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07" w:rsidRDefault="008E47B9" w:rsidP="008F56A1">
      <w:pPr>
        <w:pStyle w:val="BodyText"/>
        <w:jc w:val="right"/>
        <w:rPr>
          <w:rFonts w:ascii="Tahoma" w:hAnsi="Tahoma" w:cs="Tahoma"/>
        </w:rPr>
      </w:pPr>
      <w:r w:rsidRPr="006646EE">
        <w:rPr>
          <w:noProof/>
          <w:lang w:eastAsia="en-GB"/>
        </w:rPr>
        <w:drawing>
          <wp:inline distT="0" distB="0" distL="0" distR="0">
            <wp:extent cx="14478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inline>
        </w:drawing>
      </w:r>
    </w:p>
    <w:p w:rsidR="00074B60" w:rsidRDefault="00074B60" w:rsidP="00AD101C">
      <w:pPr>
        <w:pStyle w:val="Bod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97"/>
      </w:tblGrid>
      <w:tr w:rsidR="008A2343" w:rsidRPr="000A7008" w:rsidTr="003A56B0">
        <w:trPr>
          <w:trHeight w:val="587"/>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Academy:</w:t>
            </w:r>
          </w:p>
        </w:tc>
        <w:tc>
          <w:tcPr>
            <w:tcW w:w="6797" w:type="dxa"/>
            <w:vAlign w:val="center"/>
          </w:tcPr>
          <w:p w:rsidR="008673D6" w:rsidRPr="00014645" w:rsidRDefault="00484981" w:rsidP="00187717">
            <w:pPr>
              <w:pStyle w:val="BodyText"/>
              <w:rPr>
                <w:rFonts w:cs="Arial"/>
                <w:sz w:val="24"/>
              </w:rPr>
            </w:pPr>
            <w:r>
              <w:rPr>
                <w:rFonts w:cs="Arial"/>
                <w:sz w:val="24"/>
              </w:rPr>
              <w:t>Wardle</w:t>
            </w:r>
          </w:p>
        </w:tc>
      </w:tr>
      <w:tr w:rsidR="0083621A" w:rsidRPr="000A7008" w:rsidTr="003A56B0">
        <w:trPr>
          <w:trHeight w:val="553"/>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Section:</w:t>
            </w:r>
          </w:p>
        </w:tc>
        <w:tc>
          <w:tcPr>
            <w:tcW w:w="6797" w:type="dxa"/>
            <w:vAlign w:val="center"/>
          </w:tcPr>
          <w:p w:rsidR="0083621A" w:rsidRPr="00014645" w:rsidRDefault="0083621A" w:rsidP="00187717">
            <w:pPr>
              <w:pStyle w:val="BodyText"/>
              <w:rPr>
                <w:rFonts w:cs="Arial"/>
                <w:sz w:val="24"/>
              </w:rPr>
            </w:pPr>
            <w:r w:rsidRPr="00014645">
              <w:rPr>
                <w:rFonts w:cs="Arial"/>
                <w:sz w:val="24"/>
              </w:rPr>
              <w:t xml:space="preserve">Teaching </w:t>
            </w:r>
          </w:p>
        </w:tc>
      </w:tr>
      <w:tr w:rsidR="0083621A" w:rsidRPr="000A7008" w:rsidTr="003A56B0">
        <w:trPr>
          <w:trHeight w:val="561"/>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Location:</w:t>
            </w:r>
          </w:p>
        </w:tc>
        <w:tc>
          <w:tcPr>
            <w:tcW w:w="6797" w:type="dxa"/>
            <w:vAlign w:val="center"/>
          </w:tcPr>
          <w:p w:rsidR="0083621A" w:rsidRPr="00014645" w:rsidRDefault="00484981" w:rsidP="00484981">
            <w:pPr>
              <w:pStyle w:val="BodyText"/>
              <w:rPr>
                <w:rFonts w:cs="Arial"/>
                <w:sz w:val="24"/>
              </w:rPr>
            </w:pPr>
            <w:r>
              <w:rPr>
                <w:rFonts w:cs="Arial"/>
                <w:sz w:val="24"/>
              </w:rPr>
              <w:t>Birch Road, Wardle, Rochdale OL12 9RD</w:t>
            </w:r>
          </w:p>
        </w:tc>
      </w:tr>
      <w:tr w:rsidR="0083621A" w:rsidRPr="000A7008" w:rsidTr="003A56B0">
        <w:trPr>
          <w:trHeight w:val="555"/>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Job Title:</w:t>
            </w:r>
          </w:p>
        </w:tc>
        <w:tc>
          <w:tcPr>
            <w:tcW w:w="6797" w:type="dxa"/>
            <w:vAlign w:val="center"/>
          </w:tcPr>
          <w:p w:rsidR="0083621A" w:rsidRPr="00014645" w:rsidRDefault="008E47B9" w:rsidP="005821DA">
            <w:pPr>
              <w:pStyle w:val="BodyText"/>
              <w:rPr>
                <w:rFonts w:cs="Arial"/>
                <w:sz w:val="24"/>
              </w:rPr>
            </w:pPr>
            <w:r>
              <w:rPr>
                <w:rFonts w:cs="Arial"/>
                <w:sz w:val="24"/>
              </w:rPr>
              <w:t>Director of Sport</w:t>
            </w:r>
          </w:p>
        </w:tc>
      </w:tr>
      <w:tr w:rsidR="000F3E72" w:rsidRPr="000A7008" w:rsidTr="003A56B0">
        <w:trPr>
          <w:trHeight w:val="549"/>
        </w:trPr>
        <w:tc>
          <w:tcPr>
            <w:tcW w:w="2689" w:type="dxa"/>
            <w:shd w:val="clear" w:color="auto" w:fill="A8D08D"/>
            <w:vAlign w:val="center"/>
          </w:tcPr>
          <w:p w:rsidR="000F3E72" w:rsidRPr="00014645" w:rsidRDefault="000F3E72" w:rsidP="00187717">
            <w:pPr>
              <w:pStyle w:val="BodyText"/>
              <w:rPr>
                <w:rFonts w:cs="Arial"/>
                <w:b/>
                <w:sz w:val="24"/>
              </w:rPr>
            </w:pPr>
            <w:r>
              <w:rPr>
                <w:rFonts w:cs="Arial"/>
                <w:b/>
                <w:sz w:val="24"/>
              </w:rPr>
              <w:t>Hours:</w:t>
            </w:r>
          </w:p>
        </w:tc>
        <w:tc>
          <w:tcPr>
            <w:tcW w:w="6797" w:type="dxa"/>
            <w:vAlign w:val="center"/>
          </w:tcPr>
          <w:p w:rsidR="000F3E72" w:rsidRPr="00014645" w:rsidRDefault="00A66503" w:rsidP="00187717">
            <w:pPr>
              <w:pStyle w:val="BodyText"/>
              <w:rPr>
                <w:rFonts w:cs="Arial"/>
                <w:sz w:val="24"/>
              </w:rPr>
            </w:pPr>
            <w:r w:rsidRPr="0090166C">
              <w:rPr>
                <w:rFonts w:cs="Arial"/>
              </w:rPr>
              <w:t>As per STP&amp;C</w:t>
            </w:r>
          </w:p>
        </w:tc>
      </w:tr>
      <w:tr w:rsidR="003A56B0" w:rsidRPr="000A7008" w:rsidTr="003A56B0">
        <w:trPr>
          <w:trHeight w:val="549"/>
        </w:trPr>
        <w:tc>
          <w:tcPr>
            <w:tcW w:w="2689" w:type="dxa"/>
            <w:shd w:val="clear" w:color="auto" w:fill="A8D08D"/>
            <w:vAlign w:val="center"/>
          </w:tcPr>
          <w:p w:rsidR="003A56B0" w:rsidRPr="00014645" w:rsidRDefault="003A56B0" w:rsidP="003A56B0">
            <w:pPr>
              <w:pStyle w:val="BodyText"/>
              <w:rPr>
                <w:rFonts w:cs="Arial"/>
                <w:b/>
                <w:sz w:val="24"/>
              </w:rPr>
            </w:pPr>
            <w:r>
              <w:rPr>
                <w:rFonts w:cs="Arial"/>
                <w:b/>
                <w:sz w:val="24"/>
              </w:rPr>
              <w:t>Grade Range:</w:t>
            </w:r>
          </w:p>
        </w:tc>
        <w:tc>
          <w:tcPr>
            <w:tcW w:w="6797" w:type="dxa"/>
            <w:vAlign w:val="center"/>
          </w:tcPr>
          <w:p w:rsidR="003A56B0" w:rsidRPr="00014645" w:rsidRDefault="003A56B0" w:rsidP="003A56B0">
            <w:pPr>
              <w:pStyle w:val="BodyText"/>
              <w:rPr>
                <w:rFonts w:cs="Arial"/>
                <w:sz w:val="24"/>
              </w:rPr>
            </w:pPr>
            <w:r>
              <w:rPr>
                <w:rFonts w:cs="Arial"/>
                <w:sz w:val="24"/>
              </w:rPr>
              <w:t>MPS points 1-6, UPS points 1-3</w:t>
            </w:r>
          </w:p>
        </w:tc>
      </w:tr>
      <w:tr w:rsidR="0083621A" w:rsidRPr="000A7008" w:rsidTr="003A56B0">
        <w:trPr>
          <w:trHeight w:val="571"/>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Grade/Salary:</w:t>
            </w:r>
          </w:p>
        </w:tc>
        <w:tc>
          <w:tcPr>
            <w:tcW w:w="6797" w:type="dxa"/>
            <w:vAlign w:val="center"/>
          </w:tcPr>
          <w:p w:rsidR="0083621A" w:rsidRPr="00014645" w:rsidRDefault="003A56B0" w:rsidP="008E47B9">
            <w:pPr>
              <w:pStyle w:val="BodyText"/>
              <w:rPr>
                <w:rFonts w:cs="Arial"/>
                <w:sz w:val="24"/>
              </w:rPr>
            </w:pPr>
            <w:r>
              <w:rPr>
                <w:rFonts w:cs="Arial"/>
                <w:sz w:val="24"/>
              </w:rPr>
              <w:t>This post will be appointed to at current salary point</w:t>
            </w:r>
            <w:r w:rsidR="00484981">
              <w:rPr>
                <w:rFonts w:cs="Arial"/>
                <w:sz w:val="24"/>
              </w:rPr>
              <w:t xml:space="preserve"> + TLR</w:t>
            </w:r>
            <w:r w:rsidR="008E47B9">
              <w:rPr>
                <w:rFonts w:cs="Arial"/>
                <w:sz w:val="24"/>
              </w:rPr>
              <w:t>2c</w:t>
            </w:r>
          </w:p>
        </w:tc>
      </w:tr>
      <w:tr w:rsidR="008A2343" w:rsidRPr="000A7008" w:rsidTr="003A56B0">
        <w:trPr>
          <w:trHeight w:val="551"/>
        </w:trPr>
        <w:tc>
          <w:tcPr>
            <w:tcW w:w="2689" w:type="dxa"/>
            <w:shd w:val="clear" w:color="auto" w:fill="A8D08D"/>
            <w:vAlign w:val="center"/>
          </w:tcPr>
          <w:p w:rsidR="00014645" w:rsidRPr="00014645" w:rsidRDefault="0083621A" w:rsidP="00187717">
            <w:pPr>
              <w:pStyle w:val="BodyText"/>
              <w:rPr>
                <w:rFonts w:cs="Arial"/>
                <w:b/>
                <w:sz w:val="24"/>
              </w:rPr>
            </w:pPr>
            <w:r w:rsidRPr="00014645">
              <w:rPr>
                <w:rFonts w:cs="Arial"/>
                <w:b/>
                <w:sz w:val="24"/>
              </w:rPr>
              <w:t>Accountable to:</w:t>
            </w:r>
          </w:p>
        </w:tc>
        <w:tc>
          <w:tcPr>
            <w:tcW w:w="6797" w:type="dxa"/>
            <w:vAlign w:val="center"/>
          </w:tcPr>
          <w:p w:rsidR="008673D6" w:rsidRPr="00014645" w:rsidRDefault="00484981" w:rsidP="0056444E">
            <w:pPr>
              <w:pStyle w:val="BodyText"/>
              <w:rPr>
                <w:rFonts w:cs="Arial"/>
                <w:sz w:val="24"/>
              </w:rPr>
            </w:pPr>
            <w:r>
              <w:rPr>
                <w:rFonts w:cs="Arial"/>
                <w:sz w:val="24"/>
              </w:rPr>
              <w:t>Headteacher</w:t>
            </w:r>
          </w:p>
        </w:tc>
      </w:tr>
      <w:tr w:rsidR="008A2343" w:rsidRPr="000A7008" w:rsidTr="003A56B0">
        <w:trPr>
          <w:trHeight w:val="559"/>
        </w:trPr>
        <w:tc>
          <w:tcPr>
            <w:tcW w:w="2689" w:type="dxa"/>
            <w:shd w:val="clear" w:color="auto" w:fill="A8D08D"/>
            <w:vAlign w:val="center"/>
          </w:tcPr>
          <w:p w:rsidR="00974A26" w:rsidRPr="00014645" w:rsidRDefault="0083621A" w:rsidP="00187717">
            <w:pPr>
              <w:pStyle w:val="BodyText"/>
              <w:rPr>
                <w:rFonts w:cs="Arial"/>
                <w:b/>
                <w:sz w:val="24"/>
              </w:rPr>
            </w:pPr>
            <w:r w:rsidRPr="00014645">
              <w:rPr>
                <w:rFonts w:cs="Arial"/>
                <w:b/>
                <w:sz w:val="24"/>
              </w:rPr>
              <w:t>Accountable</w:t>
            </w:r>
            <w:r w:rsidR="00974A26" w:rsidRPr="00014645">
              <w:rPr>
                <w:rFonts w:cs="Arial"/>
                <w:b/>
                <w:sz w:val="24"/>
              </w:rPr>
              <w:t xml:space="preserve"> </w:t>
            </w:r>
            <w:r w:rsidRPr="00014645">
              <w:rPr>
                <w:rFonts w:cs="Arial"/>
                <w:b/>
                <w:sz w:val="24"/>
              </w:rPr>
              <w:t>for</w:t>
            </w:r>
            <w:r w:rsidR="00974A26" w:rsidRPr="00014645">
              <w:rPr>
                <w:rFonts w:cs="Arial"/>
                <w:b/>
                <w:sz w:val="24"/>
              </w:rPr>
              <w:t>:</w:t>
            </w:r>
          </w:p>
        </w:tc>
        <w:tc>
          <w:tcPr>
            <w:tcW w:w="6797" w:type="dxa"/>
            <w:vAlign w:val="center"/>
          </w:tcPr>
          <w:p w:rsidR="008A2343" w:rsidRPr="00014645" w:rsidRDefault="00484981" w:rsidP="00187717">
            <w:pPr>
              <w:pStyle w:val="BodyText"/>
              <w:rPr>
                <w:rFonts w:cs="Arial"/>
                <w:sz w:val="24"/>
              </w:rPr>
            </w:pPr>
            <w:r>
              <w:rPr>
                <w:rFonts w:cs="Arial"/>
                <w:sz w:val="24"/>
              </w:rPr>
              <w:t>Staff as allocated</w:t>
            </w:r>
          </w:p>
        </w:tc>
      </w:tr>
      <w:tr w:rsidR="008A2343" w:rsidRPr="000A7008" w:rsidTr="003A56B0">
        <w:tc>
          <w:tcPr>
            <w:tcW w:w="2689" w:type="dxa"/>
            <w:shd w:val="clear" w:color="auto" w:fill="A8D08D"/>
            <w:vAlign w:val="center"/>
          </w:tcPr>
          <w:p w:rsidR="008A2343" w:rsidRPr="00014645" w:rsidRDefault="00974A26" w:rsidP="00187717">
            <w:pPr>
              <w:pStyle w:val="BodyText"/>
              <w:rPr>
                <w:rFonts w:cs="Arial"/>
                <w:b/>
                <w:sz w:val="24"/>
              </w:rPr>
            </w:pPr>
            <w:r w:rsidRPr="00014645">
              <w:rPr>
                <w:rFonts w:cs="Arial"/>
                <w:b/>
                <w:sz w:val="24"/>
              </w:rPr>
              <w:t>Special Conditions of Service:</w:t>
            </w:r>
          </w:p>
        </w:tc>
        <w:tc>
          <w:tcPr>
            <w:tcW w:w="6797" w:type="dxa"/>
            <w:vAlign w:val="center"/>
          </w:tcPr>
          <w:p w:rsidR="008A2343" w:rsidRPr="00A6233F" w:rsidRDefault="0083621A" w:rsidP="00187717">
            <w:pPr>
              <w:pStyle w:val="BodyText"/>
              <w:rPr>
                <w:rFonts w:cs="Arial"/>
                <w:sz w:val="24"/>
              </w:rPr>
            </w:pPr>
            <w:r w:rsidRPr="00A6233F">
              <w:rPr>
                <w:rFonts w:cs="Arial"/>
                <w:sz w:val="24"/>
              </w:rPr>
              <w:t>All posts require enhanced DBS clearance prior to appointment</w:t>
            </w:r>
            <w:r w:rsidR="00A6233F" w:rsidRPr="00A6233F">
              <w:rPr>
                <w:rFonts w:cs="Arial"/>
                <w:sz w:val="24"/>
              </w:rPr>
              <w:t>.</w:t>
            </w:r>
          </w:p>
          <w:p w:rsidR="00A6233F" w:rsidRPr="00A6233F" w:rsidRDefault="00A6233F" w:rsidP="00187717">
            <w:pPr>
              <w:spacing w:after="160" w:line="259" w:lineRule="auto"/>
              <w:rPr>
                <w:rFonts w:ascii="Arial" w:eastAsia="Calibri" w:hAnsi="Arial" w:cs="Arial"/>
                <w:sz w:val="22"/>
                <w:szCs w:val="22"/>
              </w:rPr>
            </w:pPr>
            <w:r w:rsidRPr="00A6233F">
              <w:rPr>
                <w:rFonts w:ascii="Arial" w:eastAsia="Calibri" w:hAnsi="Arial" w:cs="Arial"/>
              </w:rPr>
              <w:t>Requirement to undertake First Aid Training and provide first aid cover as necessary.</w:t>
            </w:r>
          </w:p>
        </w:tc>
      </w:tr>
    </w:tbl>
    <w:p w:rsidR="008A2343" w:rsidRDefault="008A2343" w:rsidP="00AD101C">
      <w:pPr>
        <w:pStyle w:val="BodyText"/>
        <w:rPr>
          <w:rFonts w:ascii="Tahoma" w:hAnsi="Tahoma" w:cs="Tahoma"/>
        </w:rPr>
      </w:pPr>
    </w:p>
    <w:p w:rsidR="00CD7F75" w:rsidRDefault="00CD7F75" w:rsidP="00AD101C">
      <w:pPr>
        <w:pStyle w:val="BodyText"/>
        <w:rPr>
          <w:rFonts w:ascii="Tahoma" w:hAnsi="Tahoma" w:cs="Tahoma"/>
        </w:rPr>
      </w:pPr>
    </w:p>
    <w:p w:rsidR="0083621A" w:rsidRPr="009F08A9" w:rsidRDefault="0083621A" w:rsidP="0083621A">
      <w:pPr>
        <w:rPr>
          <w:rFonts w:ascii="Arial" w:hAnsi="Arial" w:cs="Arial"/>
        </w:rPr>
      </w:pPr>
      <w:r>
        <w:rPr>
          <w:rFonts w:ascii="Arial" w:hAnsi="Arial" w:cs="Arial"/>
        </w:rPr>
        <w:t>Wardle Trust</w:t>
      </w:r>
      <w:r w:rsidRPr="009F08A9">
        <w:rPr>
          <w:rFonts w:ascii="Arial" w:hAnsi="Arial" w:cs="Arial"/>
        </w:rPr>
        <w:t xml:space="preserve"> is committed to safeguarding and promoting the welfare of children and young people and expects all staff and volunteers to share this commitment.</w:t>
      </w:r>
    </w:p>
    <w:p w:rsidR="00CD7F75" w:rsidRDefault="00CD7F75" w:rsidP="00AD101C">
      <w:pPr>
        <w:pStyle w:val="BodyText"/>
        <w:rPr>
          <w:rFonts w:ascii="Tahoma" w:hAnsi="Tahoma" w:cs="Tahoma"/>
        </w:rPr>
      </w:pPr>
    </w:p>
    <w:p w:rsidR="0083621A" w:rsidRDefault="0083621A" w:rsidP="00AD101C">
      <w:pPr>
        <w:pStyle w:val="BodyText"/>
        <w:rPr>
          <w:rFonts w:ascii="Tahoma" w:hAnsi="Tahoma" w:cs="Tahoma"/>
        </w:rPr>
      </w:pPr>
    </w:p>
    <w:p w:rsidR="0083621A" w:rsidRDefault="0083621A" w:rsidP="00AD101C">
      <w:pPr>
        <w:pStyle w:val="BodyText"/>
        <w:rPr>
          <w:rFonts w:ascii="Tahoma" w:hAnsi="Tahoma" w:cs="Tahoma"/>
        </w:rPr>
      </w:pPr>
    </w:p>
    <w:p w:rsidR="0084050A" w:rsidRPr="00014645" w:rsidRDefault="0084050A" w:rsidP="0084050A">
      <w:pPr>
        <w:rPr>
          <w:rFonts w:ascii="Arial" w:hAnsi="Arial" w:cs="Arial"/>
          <w:b/>
        </w:rPr>
      </w:pPr>
      <w:r w:rsidRPr="00014645">
        <w:rPr>
          <w:rFonts w:ascii="Arial" w:hAnsi="Arial" w:cs="Arial"/>
          <w:b/>
        </w:rPr>
        <w:t>Organisational Chart:</w:t>
      </w:r>
    </w:p>
    <w:p w:rsidR="00CD7F75" w:rsidRPr="00014645" w:rsidRDefault="00CD7F75" w:rsidP="0084050A">
      <w:pPr>
        <w:rPr>
          <w:rFonts w:ascii="Arial" w:hAnsi="Arial" w:cs="Arial"/>
          <w:b/>
        </w:rPr>
      </w:pPr>
    </w:p>
    <w:p w:rsidR="00CD7F75" w:rsidRPr="00014645" w:rsidRDefault="00CD7F75" w:rsidP="008405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
        <w:gridCol w:w="180"/>
        <w:gridCol w:w="1263"/>
        <w:gridCol w:w="1437"/>
        <w:gridCol w:w="180"/>
        <w:gridCol w:w="360"/>
        <w:gridCol w:w="2454"/>
      </w:tblGrid>
      <w:tr w:rsidR="0084050A" w:rsidRPr="00014645">
        <w:tc>
          <w:tcPr>
            <w:tcW w:w="8862" w:type="dxa"/>
            <w:gridSpan w:val="8"/>
            <w:tcBorders>
              <w:top w:val="nil"/>
              <w:left w:val="nil"/>
              <w:bottom w:val="nil"/>
              <w:right w:val="nil"/>
            </w:tcBorders>
          </w:tcPr>
          <w:p w:rsidR="00E42487" w:rsidRPr="00014645" w:rsidRDefault="0084050A" w:rsidP="00E42487">
            <w:pPr>
              <w:jc w:val="center"/>
              <w:rPr>
                <w:rFonts w:ascii="Arial" w:hAnsi="Arial" w:cs="Arial"/>
              </w:rPr>
            </w:pPr>
            <w:r w:rsidRPr="00014645">
              <w:rPr>
                <w:rFonts w:ascii="Arial" w:hAnsi="Arial" w:cs="Arial"/>
              </w:rPr>
              <w:t>Headteacher</w:t>
            </w:r>
          </w:p>
        </w:tc>
      </w:tr>
      <w:tr w:rsidR="0084050A" w:rsidRPr="00014645">
        <w:tc>
          <w:tcPr>
            <w:tcW w:w="4431" w:type="dxa"/>
            <w:gridSpan w:val="4"/>
            <w:tcBorders>
              <w:top w:val="nil"/>
              <w:left w:val="nil"/>
              <w:bottom w:val="nil"/>
              <w:right w:val="single" w:sz="4" w:space="0" w:color="auto"/>
            </w:tcBorders>
          </w:tcPr>
          <w:p w:rsidR="0084050A" w:rsidRPr="00014645" w:rsidRDefault="0084050A" w:rsidP="000A7008">
            <w:pPr>
              <w:jc w:val="right"/>
              <w:rPr>
                <w:rFonts w:ascii="Arial" w:hAnsi="Arial" w:cs="Arial"/>
                <w:b/>
              </w:rPr>
            </w:pPr>
          </w:p>
        </w:tc>
        <w:tc>
          <w:tcPr>
            <w:tcW w:w="4431" w:type="dxa"/>
            <w:gridSpan w:val="4"/>
            <w:tcBorders>
              <w:top w:val="nil"/>
              <w:left w:val="single" w:sz="4" w:space="0" w:color="auto"/>
              <w:bottom w:val="nil"/>
              <w:right w:val="nil"/>
            </w:tcBorders>
          </w:tcPr>
          <w:p w:rsidR="0084050A" w:rsidRPr="00014645" w:rsidRDefault="0084050A">
            <w:pPr>
              <w:rPr>
                <w:rFonts w:ascii="Arial" w:hAnsi="Arial" w:cs="Arial"/>
                <w:b/>
              </w:rPr>
            </w:pPr>
          </w:p>
          <w:p w:rsidR="00E42487" w:rsidRPr="00014645" w:rsidRDefault="00E42487">
            <w:pPr>
              <w:rPr>
                <w:rFonts w:ascii="Arial" w:hAnsi="Arial" w:cs="Arial"/>
                <w:b/>
              </w:rPr>
            </w:pPr>
          </w:p>
        </w:tc>
      </w:tr>
      <w:tr w:rsidR="00E42487" w:rsidRPr="00014645">
        <w:tc>
          <w:tcPr>
            <w:tcW w:w="2988" w:type="dxa"/>
            <w:gridSpan w:val="2"/>
            <w:tcBorders>
              <w:top w:val="nil"/>
              <w:left w:val="nil"/>
              <w:bottom w:val="nil"/>
              <w:right w:val="single" w:sz="4" w:space="0" w:color="auto"/>
            </w:tcBorders>
          </w:tcPr>
          <w:p w:rsidR="00E42487" w:rsidRPr="00484981" w:rsidRDefault="00E42487" w:rsidP="000A7008">
            <w:pPr>
              <w:jc w:val="center"/>
              <w:rPr>
                <w:rFonts w:ascii="Arial" w:hAnsi="Arial" w:cs="Arial"/>
              </w:rPr>
            </w:pPr>
          </w:p>
        </w:tc>
        <w:tc>
          <w:tcPr>
            <w:tcW w:w="3060" w:type="dxa"/>
            <w:gridSpan w:val="4"/>
            <w:tcBorders>
              <w:top w:val="single" w:sz="4" w:space="0" w:color="auto"/>
              <w:left w:val="single" w:sz="4" w:space="0" w:color="auto"/>
              <w:bottom w:val="nil"/>
              <w:right w:val="single" w:sz="4" w:space="0" w:color="auto"/>
            </w:tcBorders>
          </w:tcPr>
          <w:p w:rsidR="00E42487" w:rsidRDefault="00E42487" w:rsidP="0089153F">
            <w:pPr>
              <w:jc w:val="center"/>
              <w:rPr>
                <w:rFonts w:ascii="Arial" w:hAnsi="Arial" w:cs="Arial"/>
              </w:rPr>
            </w:pPr>
          </w:p>
          <w:p w:rsidR="003F399B" w:rsidRDefault="003F399B" w:rsidP="0089153F">
            <w:pPr>
              <w:jc w:val="center"/>
              <w:rPr>
                <w:rFonts w:ascii="Arial" w:hAnsi="Arial" w:cs="Arial"/>
              </w:rPr>
            </w:pPr>
          </w:p>
          <w:p w:rsidR="003F399B" w:rsidRPr="0061255F" w:rsidRDefault="003F399B" w:rsidP="0089153F">
            <w:pPr>
              <w:jc w:val="center"/>
              <w:rPr>
                <w:rFonts w:ascii="Arial" w:hAnsi="Arial" w:cs="Arial"/>
              </w:rPr>
            </w:pPr>
            <w:r w:rsidRPr="0061255F">
              <w:rPr>
                <w:rFonts w:ascii="Arial" w:hAnsi="Arial" w:cs="Arial"/>
              </w:rPr>
              <w:t>SLT Link</w:t>
            </w:r>
          </w:p>
          <w:p w:rsidR="003F399B" w:rsidRDefault="003F399B" w:rsidP="0089153F">
            <w:pPr>
              <w:jc w:val="center"/>
              <w:rPr>
                <w:rFonts w:ascii="Arial" w:hAnsi="Arial" w:cs="Arial"/>
              </w:rPr>
            </w:pPr>
          </w:p>
          <w:p w:rsidR="003F399B" w:rsidRPr="00484981" w:rsidRDefault="003F399B" w:rsidP="0089153F">
            <w:pPr>
              <w:jc w:val="center"/>
              <w:rPr>
                <w:rFonts w:ascii="Arial" w:hAnsi="Arial" w:cs="Arial"/>
              </w:rPr>
            </w:pPr>
          </w:p>
          <w:p w:rsidR="00484981" w:rsidRPr="00484981" w:rsidRDefault="008E47B9" w:rsidP="005821DA">
            <w:pPr>
              <w:jc w:val="center"/>
              <w:rPr>
                <w:rFonts w:ascii="Arial" w:hAnsi="Arial" w:cs="Arial"/>
              </w:rPr>
            </w:pPr>
            <w:r>
              <w:rPr>
                <w:rFonts w:ascii="Arial" w:hAnsi="Arial" w:cs="Arial"/>
                <w:b/>
              </w:rPr>
              <w:t>Director of Sport</w:t>
            </w:r>
          </w:p>
        </w:tc>
        <w:tc>
          <w:tcPr>
            <w:tcW w:w="2814" w:type="dxa"/>
            <w:gridSpan w:val="2"/>
            <w:tcBorders>
              <w:top w:val="nil"/>
              <w:left w:val="single" w:sz="4" w:space="0" w:color="auto"/>
              <w:bottom w:val="nil"/>
              <w:right w:val="nil"/>
            </w:tcBorders>
          </w:tcPr>
          <w:p w:rsidR="00E42487" w:rsidRPr="00014645" w:rsidRDefault="00E42487" w:rsidP="000A7008">
            <w:pPr>
              <w:jc w:val="center"/>
              <w:rPr>
                <w:rFonts w:ascii="Arial" w:hAnsi="Arial" w:cs="Arial"/>
                <w:b/>
              </w:rPr>
            </w:pPr>
          </w:p>
        </w:tc>
      </w:tr>
      <w:tr w:rsidR="0084050A" w:rsidRPr="00014645">
        <w:tc>
          <w:tcPr>
            <w:tcW w:w="4431" w:type="dxa"/>
            <w:gridSpan w:val="4"/>
            <w:tcBorders>
              <w:top w:val="nil"/>
              <w:left w:val="nil"/>
              <w:bottom w:val="nil"/>
              <w:right w:val="single" w:sz="4" w:space="0" w:color="auto"/>
            </w:tcBorders>
          </w:tcPr>
          <w:p w:rsidR="0084050A" w:rsidRPr="00014645" w:rsidRDefault="0084050A">
            <w:pPr>
              <w:rPr>
                <w:rFonts w:ascii="Arial" w:hAnsi="Arial" w:cs="Arial"/>
                <w:b/>
              </w:rPr>
            </w:pPr>
          </w:p>
        </w:tc>
        <w:tc>
          <w:tcPr>
            <w:tcW w:w="4431" w:type="dxa"/>
            <w:gridSpan w:val="4"/>
            <w:tcBorders>
              <w:top w:val="nil"/>
              <w:left w:val="single" w:sz="4" w:space="0" w:color="auto"/>
              <w:bottom w:val="nil"/>
              <w:right w:val="nil"/>
            </w:tcBorders>
          </w:tcPr>
          <w:p w:rsidR="0084050A" w:rsidRPr="00014645" w:rsidRDefault="0084050A">
            <w:pPr>
              <w:rPr>
                <w:rFonts w:ascii="Arial" w:hAnsi="Arial" w:cs="Arial"/>
                <w:b/>
              </w:rPr>
            </w:pPr>
          </w:p>
          <w:p w:rsidR="00E42487" w:rsidRPr="00014645" w:rsidRDefault="00E42487">
            <w:pPr>
              <w:rPr>
                <w:rFonts w:ascii="Arial" w:hAnsi="Arial" w:cs="Arial"/>
                <w:b/>
              </w:rPr>
            </w:pPr>
          </w:p>
        </w:tc>
      </w:tr>
      <w:tr w:rsidR="00E42487" w:rsidRPr="00014645">
        <w:tc>
          <w:tcPr>
            <w:tcW w:w="2628" w:type="dxa"/>
            <w:tcBorders>
              <w:top w:val="nil"/>
              <w:left w:val="nil"/>
              <w:bottom w:val="nil"/>
              <w:right w:val="single" w:sz="4" w:space="0" w:color="auto"/>
            </w:tcBorders>
          </w:tcPr>
          <w:p w:rsidR="00E42487" w:rsidRPr="00014645" w:rsidRDefault="00E42487" w:rsidP="000A7008">
            <w:pPr>
              <w:jc w:val="center"/>
              <w:rPr>
                <w:rFonts w:ascii="Arial" w:hAnsi="Arial" w:cs="Arial"/>
              </w:rPr>
            </w:pPr>
          </w:p>
        </w:tc>
        <w:tc>
          <w:tcPr>
            <w:tcW w:w="3780" w:type="dxa"/>
            <w:gridSpan w:val="6"/>
            <w:tcBorders>
              <w:top w:val="single" w:sz="4" w:space="0" w:color="auto"/>
              <w:left w:val="single" w:sz="4" w:space="0" w:color="auto"/>
              <w:bottom w:val="nil"/>
              <w:right w:val="single" w:sz="4" w:space="0" w:color="auto"/>
            </w:tcBorders>
          </w:tcPr>
          <w:p w:rsidR="00E42487" w:rsidRDefault="00E42487" w:rsidP="00E42487">
            <w:pPr>
              <w:jc w:val="center"/>
              <w:rPr>
                <w:rFonts w:ascii="Arial" w:hAnsi="Arial" w:cs="Arial"/>
              </w:rPr>
            </w:pPr>
          </w:p>
          <w:p w:rsidR="00484981" w:rsidRPr="0056444E" w:rsidRDefault="005821DA" w:rsidP="0056444E">
            <w:pPr>
              <w:jc w:val="center"/>
              <w:rPr>
                <w:rFonts w:ascii="Arial" w:hAnsi="Arial" w:cs="Arial"/>
              </w:rPr>
            </w:pPr>
            <w:r>
              <w:rPr>
                <w:rFonts w:ascii="Arial" w:hAnsi="Arial" w:cs="Arial"/>
              </w:rPr>
              <w:t>PE Staff</w:t>
            </w:r>
          </w:p>
        </w:tc>
        <w:tc>
          <w:tcPr>
            <w:tcW w:w="2454" w:type="dxa"/>
            <w:tcBorders>
              <w:top w:val="nil"/>
              <w:left w:val="single" w:sz="4" w:space="0" w:color="auto"/>
              <w:bottom w:val="nil"/>
              <w:right w:val="nil"/>
            </w:tcBorders>
          </w:tcPr>
          <w:p w:rsidR="00E42487" w:rsidRPr="00014645" w:rsidRDefault="00E42487" w:rsidP="000A7008">
            <w:pPr>
              <w:jc w:val="center"/>
              <w:rPr>
                <w:rFonts w:ascii="Arial" w:hAnsi="Arial" w:cs="Arial"/>
              </w:rPr>
            </w:pPr>
          </w:p>
        </w:tc>
      </w:tr>
      <w:tr w:rsidR="0084050A" w:rsidRPr="00014645" w:rsidTr="00EA3FCF">
        <w:tc>
          <w:tcPr>
            <w:tcW w:w="4431" w:type="dxa"/>
            <w:gridSpan w:val="4"/>
            <w:tcBorders>
              <w:top w:val="nil"/>
              <w:left w:val="nil"/>
              <w:bottom w:val="nil"/>
              <w:right w:val="nil"/>
            </w:tcBorders>
          </w:tcPr>
          <w:p w:rsidR="0084050A" w:rsidRPr="00014645" w:rsidRDefault="0084050A">
            <w:pPr>
              <w:rPr>
                <w:rFonts w:ascii="Arial" w:hAnsi="Arial" w:cs="Arial"/>
                <w:b/>
              </w:rPr>
            </w:pPr>
          </w:p>
        </w:tc>
        <w:tc>
          <w:tcPr>
            <w:tcW w:w="4431" w:type="dxa"/>
            <w:gridSpan w:val="4"/>
            <w:tcBorders>
              <w:top w:val="nil"/>
              <w:left w:val="nil"/>
              <w:bottom w:val="nil"/>
              <w:right w:val="nil"/>
            </w:tcBorders>
          </w:tcPr>
          <w:p w:rsidR="0084050A" w:rsidRPr="00014645" w:rsidRDefault="0084050A">
            <w:pPr>
              <w:rPr>
                <w:rFonts w:ascii="Arial" w:hAnsi="Arial" w:cs="Arial"/>
                <w:b/>
              </w:rPr>
            </w:pPr>
          </w:p>
          <w:p w:rsidR="00E42487" w:rsidRPr="00014645" w:rsidRDefault="00E42487">
            <w:pPr>
              <w:rPr>
                <w:rFonts w:ascii="Arial" w:hAnsi="Arial" w:cs="Arial"/>
                <w:b/>
              </w:rPr>
            </w:pPr>
          </w:p>
        </w:tc>
      </w:tr>
      <w:tr w:rsidR="009A59D4" w:rsidRPr="00014645" w:rsidTr="00EA3FCF">
        <w:tc>
          <w:tcPr>
            <w:tcW w:w="3168" w:type="dxa"/>
            <w:gridSpan w:val="3"/>
            <w:tcBorders>
              <w:top w:val="nil"/>
              <w:left w:val="nil"/>
              <w:bottom w:val="nil"/>
              <w:right w:val="nil"/>
            </w:tcBorders>
          </w:tcPr>
          <w:p w:rsidR="009A59D4" w:rsidRPr="00014645" w:rsidRDefault="009A59D4" w:rsidP="0049145F">
            <w:pPr>
              <w:pStyle w:val="BodyText"/>
              <w:jc w:val="center"/>
              <w:rPr>
                <w:rFonts w:cs="Arial"/>
                <w:sz w:val="24"/>
              </w:rPr>
            </w:pPr>
          </w:p>
        </w:tc>
        <w:tc>
          <w:tcPr>
            <w:tcW w:w="2700" w:type="dxa"/>
            <w:gridSpan w:val="2"/>
            <w:tcBorders>
              <w:top w:val="nil"/>
              <w:left w:val="nil"/>
              <w:bottom w:val="nil"/>
              <w:right w:val="nil"/>
            </w:tcBorders>
          </w:tcPr>
          <w:p w:rsidR="009A59D4" w:rsidRPr="00014645" w:rsidRDefault="009A59D4" w:rsidP="0049145F">
            <w:pPr>
              <w:pStyle w:val="BodyText"/>
              <w:jc w:val="center"/>
              <w:rPr>
                <w:rFonts w:cs="Arial"/>
                <w:sz w:val="24"/>
              </w:rPr>
            </w:pPr>
          </w:p>
        </w:tc>
        <w:tc>
          <w:tcPr>
            <w:tcW w:w="2994" w:type="dxa"/>
            <w:gridSpan w:val="3"/>
            <w:tcBorders>
              <w:top w:val="nil"/>
              <w:left w:val="nil"/>
              <w:bottom w:val="nil"/>
              <w:right w:val="nil"/>
            </w:tcBorders>
          </w:tcPr>
          <w:p w:rsidR="009A59D4" w:rsidRPr="00014645" w:rsidRDefault="009A59D4" w:rsidP="0049145F">
            <w:pPr>
              <w:pStyle w:val="BodyText"/>
              <w:jc w:val="center"/>
              <w:rPr>
                <w:rFonts w:cs="Arial"/>
                <w:sz w:val="24"/>
              </w:rPr>
            </w:pPr>
          </w:p>
        </w:tc>
      </w:tr>
    </w:tbl>
    <w:p w:rsidR="00BB5E4E" w:rsidRPr="00014645" w:rsidRDefault="00BB5E4E" w:rsidP="00E239AA">
      <w:pPr>
        <w:pStyle w:val="BodyText"/>
        <w:rPr>
          <w:rFonts w:cs="Arial"/>
          <w:szCs w:val="22"/>
        </w:rPr>
      </w:pPr>
    </w:p>
    <w:p w:rsidR="00B043F1" w:rsidRDefault="00B043F1" w:rsidP="00E239AA">
      <w:pPr>
        <w:pStyle w:val="BodyText"/>
        <w:rPr>
          <w:rFonts w:cs="Arial"/>
          <w:b/>
          <w:szCs w:val="22"/>
        </w:rPr>
      </w:pPr>
    </w:p>
    <w:p w:rsidR="00B043F1" w:rsidRDefault="00B043F1" w:rsidP="00E239AA">
      <w:pPr>
        <w:pStyle w:val="BodyText"/>
        <w:rPr>
          <w:rFonts w:cs="Arial"/>
          <w:b/>
          <w:szCs w:val="22"/>
        </w:rPr>
      </w:pPr>
      <w:bookmarkStart w:id="0" w:name="_GoBack"/>
      <w:bookmarkEnd w:id="0"/>
    </w:p>
    <w:p w:rsidR="00B043F1" w:rsidRDefault="00B043F1" w:rsidP="00E239AA">
      <w:pPr>
        <w:pStyle w:val="BodyText"/>
        <w:rPr>
          <w:rFonts w:cs="Arial"/>
          <w:b/>
          <w:szCs w:val="22"/>
        </w:rPr>
      </w:pPr>
    </w:p>
    <w:p w:rsidR="008A23CA" w:rsidRPr="00014645" w:rsidRDefault="008A23CA" w:rsidP="00E239AA">
      <w:pPr>
        <w:pStyle w:val="BodyText"/>
        <w:rPr>
          <w:rFonts w:cs="Arial"/>
          <w:b/>
          <w:szCs w:val="22"/>
        </w:rPr>
      </w:pPr>
      <w:r w:rsidRPr="00014645">
        <w:rPr>
          <w:rFonts w:cs="Arial"/>
          <w:b/>
          <w:szCs w:val="22"/>
        </w:rPr>
        <w:t>PURPOSE AND OBJECTIVES OF THE ROLE</w:t>
      </w:r>
    </w:p>
    <w:p w:rsidR="008A23CA" w:rsidRDefault="008A23CA" w:rsidP="00E239AA">
      <w:pPr>
        <w:pStyle w:val="BodyText"/>
        <w:rPr>
          <w:b/>
          <w:szCs w:val="22"/>
        </w:rPr>
      </w:pPr>
    </w:p>
    <w:p w:rsidR="00B043F1" w:rsidRPr="00B043F1" w:rsidRDefault="00B043F1" w:rsidP="00B043F1">
      <w:pPr>
        <w:pStyle w:val="BodyText"/>
        <w:rPr>
          <w:szCs w:val="22"/>
        </w:rPr>
      </w:pPr>
      <w:r w:rsidRPr="00B043F1">
        <w:rPr>
          <w:szCs w:val="22"/>
        </w:rPr>
        <w:t>Under the reasonable direction of the Headteacher, carry out the professional duties of a school teacher as set out in the current School Teachers' Pay and Conditions Document (STPCD).</w:t>
      </w:r>
    </w:p>
    <w:p w:rsidR="00B043F1" w:rsidRPr="00B043F1" w:rsidRDefault="00B043F1" w:rsidP="00B043F1">
      <w:pPr>
        <w:pStyle w:val="BodyText"/>
        <w:rPr>
          <w:szCs w:val="22"/>
        </w:rPr>
      </w:pPr>
    </w:p>
    <w:p w:rsidR="00B043F1" w:rsidRPr="00B043F1" w:rsidRDefault="00B043F1" w:rsidP="00B043F1">
      <w:pPr>
        <w:pStyle w:val="BodyText"/>
        <w:rPr>
          <w:szCs w:val="22"/>
        </w:rPr>
      </w:pPr>
      <w:r w:rsidRPr="00B043F1">
        <w:rPr>
          <w:szCs w:val="22"/>
        </w:rPr>
        <w:t xml:space="preserve">Implement and deliver an appropriately broad, balanced, relevant and differentiated curriculum for students and support a designated curriculum area as appropriate.  </w:t>
      </w:r>
    </w:p>
    <w:p w:rsidR="00B043F1" w:rsidRPr="00B043F1" w:rsidRDefault="00B043F1" w:rsidP="00B043F1">
      <w:pPr>
        <w:pStyle w:val="BodyText"/>
        <w:rPr>
          <w:szCs w:val="22"/>
        </w:rPr>
      </w:pPr>
    </w:p>
    <w:p w:rsidR="00B043F1" w:rsidRPr="00B043F1" w:rsidRDefault="00B043F1" w:rsidP="00B043F1">
      <w:pPr>
        <w:pStyle w:val="BodyText"/>
        <w:rPr>
          <w:szCs w:val="22"/>
        </w:rPr>
      </w:pPr>
      <w:r w:rsidRPr="00B043F1">
        <w:rPr>
          <w:szCs w:val="22"/>
        </w:rPr>
        <w:t>Monitor and support the overall progress and development of students as a teacher/ Form Tutor</w:t>
      </w:r>
    </w:p>
    <w:p w:rsidR="00B043F1" w:rsidRPr="00B043F1" w:rsidRDefault="00B043F1" w:rsidP="00B043F1">
      <w:pPr>
        <w:pStyle w:val="BodyText"/>
        <w:rPr>
          <w:szCs w:val="22"/>
        </w:rPr>
      </w:pPr>
    </w:p>
    <w:p w:rsidR="00B043F1" w:rsidRPr="00B043F1" w:rsidRDefault="00B043F1" w:rsidP="00B043F1">
      <w:pPr>
        <w:pStyle w:val="BodyText"/>
        <w:rPr>
          <w:szCs w:val="22"/>
        </w:rPr>
      </w:pPr>
      <w:r w:rsidRPr="00B043F1">
        <w:rPr>
          <w:szCs w:val="22"/>
        </w:rPr>
        <w:t>Facilitate and encourage a learning experience which provides students with the opportunity to achieve their individual potential.</w:t>
      </w:r>
    </w:p>
    <w:p w:rsidR="00B043F1" w:rsidRPr="00B043F1" w:rsidRDefault="00B043F1" w:rsidP="00B043F1">
      <w:pPr>
        <w:pStyle w:val="BodyText"/>
        <w:rPr>
          <w:szCs w:val="22"/>
        </w:rPr>
      </w:pPr>
    </w:p>
    <w:p w:rsidR="00B043F1" w:rsidRPr="00B043F1" w:rsidRDefault="00B043F1" w:rsidP="00B043F1">
      <w:pPr>
        <w:pStyle w:val="BodyText"/>
        <w:rPr>
          <w:szCs w:val="22"/>
        </w:rPr>
      </w:pPr>
      <w:r w:rsidRPr="00B043F1">
        <w:rPr>
          <w:szCs w:val="22"/>
        </w:rPr>
        <w:t>Contribute to raising standards of student attainment.</w:t>
      </w:r>
    </w:p>
    <w:p w:rsidR="00B043F1" w:rsidRPr="00B043F1" w:rsidRDefault="00B043F1" w:rsidP="00B043F1">
      <w:pPr>
        <w:pStyle w:val="BodyText"/>
        <w:rPr>
          <w:szCs w:val="22"/>
        </w:rPr>
      </w:pPr>
      <w:r w:rsidRPr="00B043F1">
        <w:rPr>
          <w:szCs w:val="22"/>
        </w:rPr>
        <w:tab/>
      </w:r>
    </w:p>
    <w:p w:rsidR="008A23CA" w:rsidRPr="00B043F1" w:rsidRDefault="00B043F1" w:rsidP="00B043F1">
      <w:pPr>
        <w:pStyle w:val="BodyText"/>
        <w:rPr>
          <w:szCs w:val="22"/>
        </w:rPr>
      </w:pPr>
      <w:r w:rsidRPr="00B043F1">
        <w:rPr>
          <w:szCs w:val="22"/>
        </w:rPr>
        <w:t>Share and support the school’s responsibility to provide and monitor opportunities for personal and academic growth.</w:t>
      </w:r>
    </w:p>
    <w:p w:rsidR="00E23197" w:rsidRPr="00B043F1" w:rsidRDefault="00E23197" w:rsidP="00E23197">
      <w:pPr>
        <w:pStyle w:val="Default"/>
        <w:rPr>
          <w:bCs/>
          <w:sz w:val="22"/>
          <w:szCs w:val="22"/>
        </w:rPr>
      </w:pPr>
    </w:p>
    <w:p w:rsidR="00E23197" w:rsidRPr="00E23197" w:rsidRDefault="00E23197" w:rsidP="00E23197">
      <w:pPr>
        <w:pStyle w:val="Default"/>
        <w:rPr>
          <w:b/>
          <w:bCs/>
          <w:sz w:val="22"/>
          <w:szCs w:val="22"/>
          <w:u w:val="single"/>
        </w:rPr>
      </w:pPr>
      <w:r w:rsidRPr="00E23197">
        <w:rPr>
          <w:b/>
          <w:bCs/>
          <w:sz w:val="22"/>
          <w:szCs w:val="22"/>
          <w:u w:val="single"/>
        </w:rPr>
        <w:t xml:space="preserve">Control of Resources </w:t>
      </w:r>
    </w:p>
    <w:p w:rsidR="00E23197" w:rsidRDefault="00E23197" w:rsidP="00E23197">
      <w:pPr>
        <w:pStyle w:val="Default"/>
        <w:rPr>
          <w:sz w:val="22"/>
          <w:szCs w:val="22"/>
        </w:rPr>
      </w:pPr>
    </w:p>
    <w:p w:rsidR="00E23197" w:rsidRPr="00E23197" w:rsidRDefault="00E23197" w:rsidP="00E23197">
      <w:pPr>
        <w:pStyle w:val="Default"/>
        <w:rPr>
          <w:b/>
          <w:sz w:val="22"/>
          <w:szCs w:val="22"/>
        </w:rPr>
      </w:pPr>
      <w:r w:rsidRPr="00E23197">
        <w:rPr>
          <w:b/>
          <w:sz w:val="22"/>
          <w:szCs w:val="22"/>
        </w:rPr>
        <w:t xml:space="preserve">Personnel </w:t>
      </w:r>
    </w:p>
    <w:p w:rsidR="00E23197" w:rsidRDefault="00E23197" w:rsidP="00E23197">
      <w:pPr>
        <w:pStyle w:val="Default"/>
        <w:rPr>
          <w:sz w:val="22"/>
          <w:szCs w:val="22"/>
        </w:rPr>
      </w:pPr>
      <w:r>
        <w:rPr>
          <w:sz w:val="22"/>
          <w:szCs w:val="22"/>
        </w:rPr>
        <w:t>If appropriate, any staff as directed by the Headteacher.</w:t>
      </w:r>
    </w:p>
    <w:p w:rsidR="00E23197" w:rsidRDefault="00E23197" w:rsidP="00E23197">
      <w:pPr>
        <w:pStyle w:val="Default"/>
        <w:rPr>
          <w:sz w:val="22"/>
          <w:szCs w:val="22"/>
        </w:rPr>
      </w:pPr>
    </w:p>
    <w:p w:rsidR="00250F92" w:rsidRDefault="00250F92" w:rsidP="00250F92">
      <w:pPr>
        <w:pStyle w:val="Default"/>
        <w:rPr>
          <w:sz w:val="22"/>
          <w:szCs w:val="22"/>
        </w:rPr>
      </w:pPr>
      <w:r>
        <w:rPr>
          <w:b/>
          <w:sz w:val="22"/>
          <w:szCs w:val="22"/>
        </w:rPr>
        <w:t>Safeguarding</w:t>
      </w:r>
    </w:p>
    <w:p w:rsidR="00250F92" w:rsidRPr="009B0FA9" w:rsidRDefault="00250F92" w:rsidP="00250F92">
      <w:pPr>
        <w:spacing w:line="276" w:lineRule="auto"/>
        <w:rPr>
          <w:rFonts w:ascii="Arial" w:hAnsi="Arial" w:cs="Arial"/>
          <w:sz w:val="22"/>
          <w:szCs w:val="22"/>
          <w:lang w:val="en-US"/>
        </w:rPr>
      </w:pPr>
      <w:r>
        <w:rPr>
          <w:rFonts w:ascii="Arial" w:hAnsi="Arial" w:cs="Arial"/>
          <w:sz w:val="22"/>
          <w:szCs w:val="22"/>
          <w:lang w:val="en-US"/>
        </w:rPr>
        <w:t xml:space="preserve">Fulfill responsibilities and obligations in relation to the safeguarding of children. </w:t>
      </w:r>
    </w:p>
    <w:p w:rsidR="00250F92" w:rsidRDefault="00250F92" w:rsidP="00E23197">
      <w:pPr>
        <w:pStyle w:val="Default"/>
        <w:rPr>
          <w:b/>
          <w:sz w:val="22"/>
          <w:szCs w:val="22"/>
        </w:rPr>
      </w:pPr>
    </w:p>
    <w:p w:rsidR="00E23197" w:rsidRPr="00E23197" w:rsidRDefault="00E23197" w:rsidP="00E23197">
      <w:pPr>
        <w:pStyle w:val="Default"/>
        <w:rPr>
          <w:b/>
          <w:sz w:val="22"/>
          <w:szCs w:val="22"/>
        </w:rPr>
      </w:pPr>
      <w:r w:rsidRPr="00E23197">
        <w:rPr>
          <w:b/>
          <w:sz w:val="22"/>
          <w:szCs w:val="22"/>
        </w:rPr>
        <w:t xml:space="preserve">Financial </w:t>
      </w:r>
    </w:p>
    <w:p w:rsidR="00E23197" w:rsidRDefault="00E23197" w:rsidP="00E23197">
      <w:pPr>
        <w:pStyle w:val="Default"/>
        <w:rPr>
          <w:sz w:val="22"/>
          <w:szCs w:val="22"/>
        </w:rPr>
      </w:pPr>
      <w:r>
        <w:rPr>
          <w:sz w:val="22"/>
          <w:szCs w:val="22"/>
        </w:rPr>
        <w:t>N/A</w:t>
      </w:r>
    </w:p>
    <w:p w:rsidR="00E23197" w:rsidRDefault="00E23197" w:rsidP="00E23197">
      <w:pPr>
        <w:pStyle w:val="Default"/>
        <w:rPr>
          <w:sz w:val="22"/>
          <w:szCs w:val="22"/>
        </w:rPr>
      </w:pPr>
    </w:p>
    <w:p w:rsidR="00E23197" w:rsidRPr="00E23197" w:rsidRDefault="00E23197" w:rsidP="00E23197">
      <w:pPr>
        <w:pStyle w:val="Default"/>
        <w:rPr>
          <w:b/>
          <w:sz w:val="22"/>
          <w:szCs w:val="22"/>
        </w:rPr>
      </w:pPr>
      <w:r w:rsidRPr="00E23197">
        <w:rPr>
          <w:b/>
          <w:sz w:val="22"/>
          <w:szCs w:val="22"/>
        </w:rPr>
        <w:t xml:space="preserve">Equipment/Materials </w:t>
      </w:r>
    </w:p>
    <w:p w:rsidR="00E23197" w:rsidRDefault="000B7B8F" w:rsidP="00E23197">
      <w:pPr>
        <w:pStyle w:val="Default"/>
        <w:rPr>
          <w:sz w:val="22"/>
          <w:szCs w:val="22"/>
        </w:rPr>
      </w:pPr>
      <w:r w:rsidRPr="000B7B8F">
        <w:rPr>
          <w:sz w:val="22"/>
          <w:szCs w:val="22"/>
        </w:rPr>
        <w:t>To be responsible for the safe use of equip</w:t>
      </w:r>
      <w:r w:rsidR="00014645">
        <w:rPr>
          <w:sz w:val="22"/>
          <w:szCs w:val="22"/>
        </w:rPr>
        <w:t xml:space="preserve">ment/materials used by </w:t>
      </w:r>
      <w:r w:rsidR="00AE74D6">
        <w:rPr>
          <w:sz w:val="22"/>
          <w:szCs w:val="22"/>
        </w:rPr>
        <w:t>self, colleagues and students</w:t>
      </w:r>
      <w:r w:rsidRPr="000B7B8F">
        <w:rPr>
          <w:sz w:val="22"/>
          <w:szCs w:val="22"/>
        </w:rPr>
        <w:t xml:space="preserve"> accountable to the post holder</w:t>
      </w:r>
      <w:r w:rsidR="00AE74D6">
        <w:rPr>
          <w:sz w:val="22"/>
          <w:szCs w:val="22"/>
        </w:rPr>
        <w:t>.</w:t>
      </w:r>
    </w:p>
    <w:p w:rsidR="00E23197" w:rsidRDefault="00E23197" w:rsidP="00E23197">
      <w:pPr>
        <w:pStyle w:val="Default"/>
        <w:rPr>
          <w:sz w:val="22"/>
          <w:szCs w:val="22"/>
        </w:rPr>
      </w:pPr>
    </w:p>
    <w:p w:rsidR="00E23197" w:rsidRDefault="00E23197" w:rsidP="00E23197">
      <w:pPr>
        <w:pStyle w:val="Default"/>
        <w:rPr>
          <w:sz w:val="22"/>
          <w:szCs w:val="22"/>
        </w:rPr>
      </w:pPr>
      <w:r>
        <w:rPr>
          <w:b/>
          <w:bCs/>
          <w:sz w:val="22"/>
          <w:szCs w:val="22"/>
        </w:rPr>
        <w:t xml:space="preserve">Health/Safety/Welfare </w:t>
      </w:r>
    </w:p>
    <w:p w:rsidR="00E23197" w:rsidRDefault="00E23197" w:rsidP="00E23197">
      <w:pPr>
        <w:pStyle w:val="Default"/>
        <w:rPr>
          <w:sz w:val="22"/>
          <w:szCs w:val="22"/>
        </w:rPr>
      </w:pPr>
      <w:r>
        <w:rPr>
          <w:sz w:val="22"/>
          <w:szCs w:val="22"/>
        </w:rPr>
        <w:t xml:space="preserve">Responsibility for the safety and welfare of self, colleagues and students in accordance with the Health and Safety Policies of Wardle Trust. </w:t>
      </w:r>
    </w:p>
    <w:p w:rsidR="00E23197" w:rsidRDefault="00E23197" w:rsidP="00E23197">
      <w:pPr>
        <w:pStyle w:val="Default"/>
        <w:rPr>
          <w:b/>
          <w:bCs/>
          <w:sz w:val="22"/>
          <w:szCs w:val="22"/>
        </w:rPr>
      </w:pPr>
    </w:p>
    <w:p w:rsidR="00E23197" w:rsidRDefault="00E23197" w:rsidP="00E23197">
      <w:pPr>
        <w:pStyle w:val="Default"/>
        <w:rPr>
          <w:sz w:val="22"/>
          <w:szCs w:val="22"/>
        </w:rPr>
      </w:pPr>
      <w:r>
        <w:rPr>
          <w:b/>
          <w:bCs/>
          <w:sz w:val="22"/>
          <w:szCs w:val="22"/>
        </w:rPr>
        <w:t xml:space="preserve">Equality and Diversity </w:t>
      </w:r>
    </w:p>
    <w:p w:rsidR="00E23197" w:rsidRDefault="00E23197" w:rsidP="00E23197">
      <w:pPr>
        <w:pStyle w:val="Default"/>
        <w:rPr>
          <w:sz w:val="22"/>
          <w:szCs w:val="22"/>
        </w:rPr>
      </w:pPr>
      <w:r>
        <w:rPr>
          <w:sz w:val="22"/>
          <w:szCs w:val="22"/>
        </w:rPr>
        <w:t xml:space="preserve">To work in accordance with Wardle Trust’s Policy relating to the promotion of Equality and Diversity. </w:t>
      </w:r>
    </w:p>
    <w:p w:rsidR="00E23197" w:rsidRDefault="00E23197" w:rsidP="00E23197">
      <w:pPr>
        <w:pStyle w:val="Default"/>
        <w:rPr>
          <w:sz w:val="22"/>
          <w:szCs w:val="22"/>
        </w:rPr>
      </w:pPr>
    </w:p>
    <w:p w:rsidR="00E23197" w:rsidRDefault="00E23197" w:rsidP="00E23197">
      <w:pPr>
        <w:pStyle w:val="Default"/>
        <w:rPr>
          <w:sz w:val="22"/>
          <w:szCs w:val="22"/>
        </w:rPr>
      </w:pPr>
      <w:r>
        <w:rPr>
          <w:b/>
          <w:bCs/>
          <w:sz w:val="22"/>
          <w:szCs w:val="22"/>
        </w:rPr>
        <w:t xml:space="preserve">Training and Development </w:t>
      </w:r>
    </w:p>
    <w:p w:rsidR="00E23197" w:rsidRDefault="00E23197" w:rsidP="00E23197">
      <w:pPr>
        <w:pStyle w:val="Default"/>
        <w:rPr>
          <w:sz w:val="22"/>
          <w:szCs w:val="22"/>
        </w:rPr>
      </w:pPr>
      <w:r>
        <w:rPr>
          <w:sz w:val="22"/>
          <w:szCs w:val="22"/>
        </w:rPr>
        <w:t xml:space="preserve">The post holder will be responsible for assisting in the identification and undertaking of his/her own training and development requirements in accordance with Wardle Trust’s Appraisal Framework. </w:t>
      </w:r>
    </w:p>
    <w:p w:rsidR="00E23197" w:rsidRDefault="00E23197" w:rsidP="00E23197">
      <w:pPr>
        <w:pStyle w:val="Default"/>
        <w:rPr>
          <w:sz w:val="22"/>
          <w:szCs w:val="22"/>
        </w:rPr>
      </w:pPr>
    </w:p>
    <w:p w:rsidR="00E23197" w:rsidRDefault="000B7B8F" w:rsidP="00E23197">
      <w:pPr>
        <w:pStyle w:val="Default"/>
        <w:rPr>
          <w:sz w:val="22"/>
          <w:szCs w:val="22"/>
        </w:rPr>
      </w:pPr>
      <w:r>
        <w:rPr>
          <w:b/>
          <w:bCs/>
          <w:sz w:val="22"/>
          <w:szCs w:val="22"/>
        </w:rPr>
        <w:t>Relationships (not exhaustive)</w:t>
      </w:r>
    </w:p>
    <w:p w:rsidR="00E23197" w:rsidRPr="000B7B8F" w:rsidRDefault="000B7B8F" w:rsidP="00E23197">
      <w:pPr>
        <w:pStyle w:val="BodyText"/>
        <w:rPr>
          <w:bCs/>
          <w:szCs w:val="22"/>
        </w:rPr>
      </w:pPr>
      <w:r w:rsidRPr="000B7B8F">
        <w:rPr>
          <w:bCs/>
          <w:szCs w:val="22"/>
        </w:rPr>
        <w:t>Headteacher</w:t>
      </w:r>
    </w:p>
    <w:p w:rsidR="000B7B8F" w:rsidRPr="000B7B8F" w:rsidRDefault="000B7B8F" w:rsidP="00E23197">
      <w:pPr>
        <w:pStyle w:val="BodyText"/>
        <w:rPr>
          <w:bCs/>
          <w:szCs w:val="22"/>
        </w:rPr>
      </w:pPr>
      <w:r w:rsidRPr="000B7B8F">
        <w:rPr>
          <w:bCs/>
          <w:szCs w:val="22"/>
        </w:rPr>
        <w:t>Senior Leadership Team</w:t>
      </w:r>
    </w:p>
    <w:p w:rsidR="000B7B8F" w:rsidRPr="000B7B8F" w:rsidRDefault="000B7B8F" w:rsidP="00E23197">
      <w:pPr>
        <w:pStyle w:val="BodyText"/>
        <w:rPr>
          <w:bCs/>
          <w:szCs w:val="22"/>
        </w:rPr>
      </w:pPr>
      <w:r w:rsidRPr="000B7B8F">
        <w:rPr>
          <w:bCs/>
          <w:szCs w:val="22"/>
        </w:rPr>
        <w:t>Colleagues</w:t>
      </w:r>
    </w:p>
    <w:p w:rsidR="000B7B8F" w:rsidRPr="000B7B8F" w:rsidRDefault="000B7B8F" w:rsidP="00E23197">
      <w:pPr>
        <w:pStyle w:val="BodyText"/>
        <w:rPr>
          <w:bCs/>
          <w:szCs w:val="22"/>
        </w:rPr>
      </w:pPr>
      <w:r w:rsidRPr="000B7B8F">
        <w:rPr>
          <w:bCs/>
          <w:szCs w:val="22"/>
        </w:rPr>
        <w:t>Associate Staff</w:t>
      </w:r>
    </w:p>
    <w:p w:rsidR="000B7B8F" w:rsidRPr="000B7B8F" w:rsidRDefault="000B7B8F" w:rsidP="00E23197">
      <w:pPr>
        <w:pStyle w:val="BodyText"/>
        <w:rPr>
          <w:bCs/>
          <w:szCs w:val="22"/>
        </w:rPr>
      </w:pPr>
      <w:r w:rsidRPr="000B7B8F">
        <w:rPr>
          <w:bCs/>
          <w:szCs w:val="22"/>
        </w:rPr>
        <w:t>Students</w:t>
      </w:r>
    </w:p>
    <w:p w:rsidR="000B7B8F" w:rsidRDefault="000B7B8F" w:rsidP="00E23197">
      <w:pPr>
        <w:pStyle w:val="BodyText"/>
        <w:rPr>
          <w:b/>
          <w:bCs/>
          <w:szCs w:val="22"/>
        </w:rPr>
      </w:pPr>
      <w:r w:rsidRPr="000B7B8F">
        <w:rPr>
          <w:bCs/>
          <w:szCs w:val="22"/>
        </w:rPr>
        <w:t>Parents</w:t>
      </w:r>
    </w:p>
    <w:p w:rsidR="00E23197" w:rsidRPr="000B7B8F" w:rsidRDefault="000B7B8F" w:rsidP="00E23197">
      <w:pPr>
        <w:pStyle w:val="BodyText"/>
        <w:rPr>
          <w:bCs/>
          <w:szCs w:val="22"/>
        </w:rPr>
      </w:pPr>
      <w:r w:rsidRPr="000B7B8F">
        <w:rPr>
          <w:bCs/>
          <w:szCs w:val="22"/>
        </w:rPr>
        <w:t>Vis</w:t>
      </w:r>
      <w:r>
        <w:rPr>
          <w:bCs/>
          <w:szCs w:val="22"/>
        </w:rPr>
        <w:t>i</w:t>
      </w:r>
      <w:r w:rsidRPr="000B7B8F">
        <w:rPr>
          <w:bCs/>
          <w:szCs w:val="22"/>
        </w:rPr>
        <w:t>tors</w:t>
      </w:r>
    </w:p>
    <w:p w:rsidR="000B7B8F" w:rsidRPr="000B7B8F" w:rsidRDefault="000B7B8F" w:rsidP="00E23197">
      <w:pPr>
        <w:pStyle w:val="BodyText"/>
        <w:rPr>
          <w:bCs/>
          <w:szCs w:val="22"/>
        </w:rPr>
      </w:pPr>
      <w:r>
        <w:rPr>
          <w:bCs/>
          <w:szCs w:val="22"/>
        </w:rPr>
        <w:t>Contractors</w:t>
      </w:r>
    </w:p>
    <w:p w:rsidR="003A56B0" w:rsidRDefault="003A56B0" w:rsidP="00E23197">
      <w:pPr>
        <w:pStyle w:val="BodyText"/>
        <w:rPr>
          <w:b/>
          <w:bCs/>
          <w:szCs w:val="22"/>
        </w:rPr>
      </w:pPr>
    </w:p>
    <w:p w:rsidR="003A56B0" w:rsidRDefault="003A56B0" w:rsidP="00E23197">
      <w:pPr>
        <w:pStyle w:val="BodyText"/>
        <w:rPr>
          <w:b/>
          <w:bCs/>
          <w:szCs w:val="22"/>
        </w:rPr>
      </w:pPr>
    </w:p>
    <w:p w:rsidR="003A56B0" w:rsidRDefault="003A56B0" w:rsidP="00E23197">
      <w:pPr>
        <w:pStyle w:val="BodyText"/>
        <w:rPr>
          <w:b/>
          <w:bCs/>
          <w:szCs w:val="22"/>
        </w:rPr>
      </w:pPr>
    </w:p>
    <w:p w:rsidR="003A56B0" w:rsidRDefault="003A56B0" w:rsidP="00E23197">
      <w:pPr>
        <w:pStyle w:val="BodyText"/>
        <w:rPr>
          <w:b/>
          <w:bCs/>
          <w:szCs w:val="22"/>
        </w:rPr>
      </w:pPr>
    </w:p>
    <w:p w:rsidR="008A23CA" w:rsidRDefault="00E23197" w:rsidP="00E23197">
      <w:pPr>
        <w:pStyle w:val="BodyText"/>
        <w:rPr>
          <w:b/>
          <w:bCs/>
          <w:szCs w:val="22"/>
        </w:rPr>
      </w:pPr>
      <w:r>
        <w:rPr>
          <w:b/>
          <w:bCs/>
          <w:szCs w:val="22"/>
        </w:rPr>
        <w:t>Values and Behaviours</w:t>
      </w:r>
    </w:p>
    <w:p w:rsidR="000B7B8F" w:rsidRDefault="000B7B8F" w:rsidP="00E23197">
      <w:pPr>
        <w:pStyle w:val="BodyText"/>
        <w:rPr>
          <w:b/>
          <w:szCs w:val="22"/>
        </w:rPr>
      </w:pPr>
    </w:p>
    <w:p w:rsidR="000B7B8F" w:rsidRPr="000B7B8F" w:rsidRDefault="000B7B8F" w:rsidP="000B7B8F">
      <w:pPr>
        <w:spacing w:line="276" w:lineRule="auto"/>
        <w:ind w:right="-143"/>
        <w:rPr>
          <w:rFonts w:ascii="Arial" w:eastAsia="Calibri" w:hAnsi="Arial" w:cs="Arial"/>
          <w:sz w:val="22"/>
          <w:szCs w:val="22"/>
        </w:rPr>
      </w:pPr>
      <w:r w:rsidRPr="000B7B8F">
        <w:rPr>
          <w:rFonts w:ascii="Arial" w:eastAsia="Calibri" w:hAnsi="Arial" w:cs="Arial"/>
          <w:b/>
          <w:sz w:val="22"/>
          <w:szCs w:val="22"/>
        </w:rPr>
        <w:t>A</w:t>
      </w:r>
      <w:r w:rsidRPr="000B7B8F">
        <w:rPr>
          <w:rFonts w:ascii="Arial" w:eastAsia="Calibri" w:hAnsi="Arial" w:cs="Arial"/>
          <w:sz w:val="22"/>
          <w:szCs w:val="22"/>
        </w:rPr>
        <w:t>CCOUNTABILITY - Aiming for excellence, taking responsibility and being answerable for actions.</w:t>
      </w:r>
    </w:p>
    <w:p w:rsidR="000B7B8F" w:rsidRPr="000B7B8F" w:rsidRDefault="000B7B8F" w:rsidP="000B7B8F">
      <w:pPr>
        <w:spacing w:line="276" w:lineRule="auto"/>
        <w:rPr>
          <w:rFonts w:ascii="Arial" w:eastAsia="Calibri" w:hAnsi="Arial" w:cs="Arial"/>
          <w:sz w:val="22"/>
          <w:szCs w:val="22"/>
        </w:rPr>
      </w:pPr>
      <w:r w:rsidRPr="000B7B8F">
        <w:rPr>
          <w:rFonts w:ascii="Arial" w:eastAsia="Calibri" w:hAnsi="Arial" w:cs="Arial"/>
          <w:b/>
          <w:sz w:val="22"/>
          <w:szCs w:val="22"/>
        </w:rPr>
        <w:t>S</w:t>
      </w:r>
      <w:r w:rsidRPr="000B7B8F">
        <w:rPr>
          <w:rFonts w:ascii="Arial" w:eastAsia="Calibri" w:hAnsi="Arial" w:cs="Arial"/>
          <w:sz w:val="22"/>
          <w:szCs w:val="22"/>
        </w:rPr>
        <w:t>TRENGTH – Having the courage to take risks, be innovative and embrace change.</w:t>
      </w:r>
    </w:p>
    <w:p w:rsidR="000B7B8F" w:rsidRPr="000B7B8F" w:rsidRDefault="000B7B8F" w:rsidP="000B7B8F">
      <w:pPr>
        <w:spacing w:line="276" w:lineRule="auto"/>
        <w:rPr>
          <w:rFonts w:ascii="Arial" w:eastAsia="Calibri" w:hAnsi="Arial" w:cs="Arial"/>
          <w:sz w:val="22"/>
          <w:szCs w:val="22"/>
        </w:rPr>
      </w:pPr>
      <w:r w:rsidRPr="000B7B8F">
        <w:rPr>
          <w:rFonts w:ascii="Arial" w:eastAsia="Calibri" w:hAnsi="Arial" w:cs="Arial"/>
          <w:b/>
          <w:sz w:val="22"/>
          <w:szCs w:val="22"/>
        </w:rPr>
        <w:t>P</w:t>
      </w:r>
      <w:r w:rsidRPr="000B7B8F">
        <w:rPr>
          <w:rFonts w:ascii="Arial" w:eastAsia="Calibri" w:hAnsi="Arial" w:cs="Arial"/>
          <w:sz w:val="22"/>
          <w:szCs w:val="22"/>
        </w:rPr>
        <w:t>ASSION – Enjoying an enthusiasm for learning and living.</w:t>
      </w:r>
    </w:p>
    <w:p w:rsidR="000B7B8F" w:rsidRPr="000B7B8F" w:rsidRDefault="000B7B8F" w:rsidP="000B7B8F">
      <w:pPr>
        <w:spacing w:line="276" w:lineRule="auto"/>
        <w:rPr>
          <w:rFonts w:ascii="Arial" w:eastAsia="Calibri" w:hAnsi="Arial" w:cs="Arial"/>
          <w:sz w:val="22"/>
          <w:szCs w:val="22"/>
        </w:rPr>
      </w:pPr>
      <w:r w:rsidRPr="000B7B8F">
        <w:rPr>
          <w:rFonts w:ascii="Arial" w:eastAsia="Calibri" w:hAnsi="Arial" w:cs="Arial"/>
          <w:b/>
          <w:sz w:val="22"/>
          <w:szCs w:val="22"/>
        </w:rPr>
        <w:t>I</w:t>
      </w:r>
      <w:r w:rsidRPr="000B7B8F">
        <w:rPr>
          <w:rFonts w:ascii="Arial" w:eastAsia="Calibri" w:hAnsi="Arial" w:cs="Arial"/>
          <w:sz w:val="22"/>
          <w:szCs w:val="22"/>
        </w:rPr>
        <w:t>NTEGRITY – Knowing and doing what is right regardless of influence.</w:t>
      </w:r>
    </w:p>
    <w:p w:rsidR="000B7B8F" w:rsidRPr="000B7B8F" w:rsidRDefault="000B7B8F" w:rsidP="000B7B8F">
      <w:pPr>
        <w:spacing w:line="276" w:lineRule="auto"/>
        <w:rPr>
          <w:rFonts w:ascii="Arial" w:eastAsia="Calibri" w:hAnsi="Arial" w:cs="Arial"/>
          <w:sz w:val="22"/>
          <w:szCs w:val="22"/>
        </w:rPr>
      </w:pPr>
      <w:r w:rsidRPr="000B7B8F">
        <w:rPr>
          <w:rFonts w:ascii="Arial" w:eastAsia="Calibri" w:hAnsi="Arial" w:cs="Arial"/>
          <w:b/>
          <w:sz w:val="22"/>
          <w:szCs w:val="22"/>
        </w:rPr>
        <w:t>R</w:t>
      </w:r>
      <w:r w:rsidRPr="000B7B8F">
        <w:rPr>
          <w:rFonts w:ascii="Arial" w:eastAsia="Calibri" w:hAnsi="Arial" w:cs="Arial"/>
          <w:sz w:val="22"/>
          <w:szCs w:val="22"/>
        </w:rPr>
        <w:t>ESPECT – Valuing and caring for the environment, self and others.</w:t>
      </w:r>
    </w:p>
    <w:p w:rsidR="000B7B8F" w:rsidRPr="000B7B8F" w:rsidRDefault="000B7B8F" w:rsidP="000B7B8F">
      <w:pPr>
        <w:spacing w:line="276" w:lineRule="auto"/>
        <w:rPr>
          <w:rFonts w:ascii="Arial" w:eastAsia="Calibri" w:hAnsi="Arial" w:cs="Arial"/>
          <w:sz w:val="22"/>
          <w:szCs w:val="22"/>
        </w:rPr>
      </w:pPr>
      <w:r w:rsidRPr="000B7B8F">
        <w:rPr>
          <w:rFonts w:ascii="Arial" w:eastAsia="Calibri" w:hAnsi="Arial" w:cs="Arial"/>
          <w:b/>
          <w:sz w:val="22"/>
          <w:szCs w:val="22"/>
        </w:rPr>
        <w:t>E</w:t>
      </w:r>
      <w:r w:rsidRPr="000B7B8F">
        <w:rPr>
          <w:rFonts w:ascii="Arial" w:eastAsia="Calibri" w:hAnsi="Arial" w:cs="Arial"/>
          <w:sz w:val="22"/>
          <w:szCs w:val="22"/>
        </w:rPr>
        <w:t>NDURANCE – Maintaining efforts in order to maximise success.</w:t>
      </w:r>
    </w:p>
    <w:p w:rsidR="00014645" w:rsidRDefault="00014645" w:rsidP="000B7B8F">
      <w:pPr>
        <w:spacing w:line="276" w:lineRule="auto"/>
        <w:rPr>
          <w:rFonts w:ascii="Arial" w:hAnsi="Arial" w:cs="Arial"/>
          <w:sz w:val="22"/>
          <w:szCs w:val="22"/>
        </w:rPr>
      </w:pPr>
    </w:p>
    <w:p w:rsidR="000B7B8F" w:rsidRDefault="000B7B8F" w:rsidP="000B7B8F">
      <w:pPr>
        <w:spacing w:line="276" w:lineRule="auto"/>
        <w:rPr>
          <w:rFonts w:ascii="Arial" w:hAnsi="Arial" w:cs="Arial"/>
          <w:sz w:val="22"/>
          <w:szCs w:val="22"/>
        </w:rPr>
      </w:pPr>
      <w:r w:rsidRPr="000B7B8F">
        <w:rPr>
          <w:rFonts w:ascii="Arial" w:hAnsi="Arial" w:cs="Arial"/>
          <w:sz w:val="22"/>
          <w:szCs w:val="22"/>
        </w:rPr>
        <w:t xml:space="preserve">Wardle Trust has high expectations of its pupils and staff and we </w:t>
      </w:r>
      <w:r>
        <w:rPr>
          <w:rFonts w:ascii="Arial" w:hAnsi="Arial" w:cs="Arial"/>
          <w:sz w:val="22"/>
          <w:szCs w:val="22"/>
        </w:rPr>
        <w:t>expect our employees to be aware of, and apply these values and behaviours at all times.</w:t>
      </w:r>
    </w:p>
    <w:p w:rsidR="00B043F1" w:rsidRDefault="00B043F1" w:rsidP="000B7B8F">
      <w:pPr>
        <w:spacing w:line="276" w:lineRule="auto"/>
        <w:rPr>
          <w:rFonts w:ascii="Arial" w:hAnsi="Arial" w:cs="Arial"/>
          <w:sz w:val="22"/>
          <w:szCs w:val="22"/>
        </w:rPr>
      </w:pPr>
    </w:p>
    <w:p w:rsidR="0056444E" w:rsidRPr="00CF0D34" w:rsidRDefault="0056444E" w:rsidP="00B043F1">
      <w:pPr>
        <w:spacing w:line="276" w:lineRule="auto"/>
        <w:rPr>
          <w:rFonts w:ascii="Arial" w:hAnsi="Arial" w:cs="Arial"/>
          <w:b/>
          <w:sz w:val="22"/>
          <w:szCs w:val="22"/>
        </w:rPr>
      </w:pPr>
      <w:r w:rsidRPr="00CF0D34">
        <w:rPr>
          <w:rFonts w:ascii="Arial" w:hAnsi="Arial" w:cs="Arial"/>
          <w:b/>
          <w:sz w:val="22"/>
          <w:szCs w:val="22"/>
        </w:rPr>
        <w:t xml:space="preserve">The </w:t>
      </w:r>
      <w:r w:rsidR="003A56B0">
        <w:rPr>
          <w:rFonts w:ascii="Arial" w:hAnsi="Arial" w:cs="Arial"/>
          <w:b/>
          <w:sz w:val="22"/>
          <w:szCs w:val="22"/>
        </w:rPr>
        <w:t>Director of Sports</w:t>
      </w:r>
      <w:r w:rsidRPr="00CF0D34">
        <w:rPr>
          <w:rFonts w:ascii="Arial" w:hAnsi="Arial" w:cs="Arial"/>
          <w:b/>
          <w:sz w:val="22"/>
          <w:szCs w:val="22"/>
        </w:rPr>
        <w:t xml:space="preserve"> is expected to:</w:t>
      </w:r>
    </w:p>
    <w:p w:rsidR="0056444E" w:rsidRPr="00CF0D34" w:rsidRDefault="0056444E" w:rsidP="00B043F1">
      <w:pPr>
        <w:spacing w:line="276" w:lineRule="auto"/>
        <w:rPr>
          <w:rFonts w:ascii="Arial" w:hAnsi="Arial" w:cs="Arial"/>
          <w:b/>
          <w:sz w:val="22"/>
          <w:szCs w:val="22"/>
        </w:rPr>
      </w:pPr>
    </w:p>
    <w:p w:rsidR="0056444E" w:rsidRPr="00CF0D34" w:rsidRDefault="0056444E" w:rsidP="0056444E">
      <w:pPr>
        <w:numPr>
          <w:ilvl w:val="0"/>
          <w:numId w:val="2"/>
        </w:numPr>
        <w:spacing w:line="276" w:lineRule="auto"/>
        <w:rPr>
          <w:rFonts w:ascii="Arial" w:hAnsi="Arial" w:cs="Arial"/>
          <w:sz w:val="22"/>
          <w:szCs w:val="22"/>
        </w:rPr>
      </w:pPr>
      <w:r w:rsidRPr="00CF0D34">
        <w:rPr>
          <w:rFonts w:ascii="Arial" w:hAnsi="Arial" w:cs="Arial"/>
          <w:sz w:val="22"/>
          <w:szCs w:val="22"/>
        </w:rPr>
        <w:t>Impact upon educational progress beyond the holders assigned students</w:t>
      </w:r>
    </w:p>
    <w:p w:rsidR="0056444E" w:rsidRPr="00CF0D34" w:rsidRDefault="0056444E" w:rsidP="0056444E">
      <w:pPr>
        <w:numPr>
          <w:ilvl w:val="0"/>
          <w:numId w:val="2"/>
        </w:numPr>
        <w:spacing w:line="276" w:lineRule="auto"/>
        <w:rPr>
          <w:rFonts w:ascii="Arial" w:hAnsi="Arial" w:cs="Arial"/>
          <w:sz w:val="22"/>
          <w:szCs w:val="22"/>
        </w:rPr>
      </w:pPr>
      <w:r w:rsidRPr="00CF0D34">
        <w:rPr>
          <w:rFonts w:ascii="Arial" w:hAnsi="Arial" w:cs="Arial"/>
          <w:sz w:val="22"/>
          <w:szCs w:val="22"/>
        </w:rPr>
        <w:t xml:space="preserve">Lead, develop and enhance the practice of other teachers within </w:t>
      </w:r>
      <w:r w:rsidR="00755AD1">
        <w:rPr>
          <w:rFonts w:ascii="Arial" w:hAnsi="Arial" w:cs="Arial"/>
          <w:sz w:val="22"/>
          <w:szCs w:val="22"/>
        </w:rPr>
        <w:t>the department</w:t>
      </w:r>
    </w:p>
    <w:p w:rsidR="0056444E" w:rsidRPr="0061255F" w:rsidRDefault="0056444E" w:rsidP="0056444E">
      <w:pPr>
        <w:numPr>
          <w:ilvl w:val="0"/>
          <w:numId w:val="2"/>
        </w:numPr>
        <w:spacing w:line="276" w:lineRule="auto"/>
        <w:rPr>
          <w:rFonts w:ascii="Arial" w:hAnsi="Arial" w:cs="Arial"/>
          <w:sz w:val="22"/>
          <w:szCs w:val="22"/>
        </w:rPr>
      </w:pPr>
      <w:r w:rsidRPr="00CF0D34">
        <w:rPr>
          <w:rFonts w:ascii="Arial" w:hAnsi="Arial" w:cs="Arial"/>
          <w:sz w:val="22"/>
          <w:szCs w:val="22"/>
        </w:rPr>
        <w:t xml:space="preserve">Have accountability for leading, managing and developing the </w:t>
      </w:r>
      <w:r w:rsidR="00755AD1">
        <w:rPr>
          <w:rFonts w:ascii="Arial" w:hAnsi="Arial" w:cs="Arial"/>
          <w:sz w:val="22"/>
          <w:szCs w:val="22"/>
        </w:rPr>
        <w:t>PE</w:t>
      </w:r>
      <w:r w:rsidRPr="00CF0D34">
        <w:rPr>
          <w:rFonts w:ascii="Arial" w:hAnsi="Arial" w:cs="Arial"/>
          <w:sz w:val="22"/>
          <w:szCs w:val="22"/>
        </w:rPr>
        <w:t xml:space="preserve"> curriculum area resulting in raised standards of attainment</w:t>
      </w:r>
      <w:r w:rsidR="003F399B">
        <w:rPr>
          <w:rFonts w:ascii="Arial" w:hAnsi="Arial" w:cs="Arial"/>
          <w:sz w:val="22"/>
          <w:szCs w:val="22"/>
        </w:rPr>
        <w:t xml:space="preserve"> and </w:t>
      </w:r>
      <w:r w:rsidR="003F399B" w:rsidRPr="0061255F">
        <w:rPr>
          <w:rFonts w:ascii="Arial" w:hAnsi="Arial" w:cs="Arial"/>
          <w:sz w:val="22"/>
          <w:szCs w:val="22"/>
        </w:rPr>
        <w:t>leading the extra curricular programme</w:t>
      </w:r>
    </w:p>
    <w:p w:rsidR="0056444E" w:rsidRPr="0061255F" w:rsidRDefault="0056444E" w:rsidP="0056444E">
      <w:pPr>
        <w:numPr>
          <w:ilvl w:val="0"/>
          <w:numId w:val="2"/>
        </w:numPr>
        <w:spacing w:line="276" w:lineRule="auto"/>
        <w:rPr>
          <w:rFonts w:ascii="Arial" w:hAnsi="Arial" w:cs="Arial"/>
          <w:sz w:val="22"/>
          <w:szCs w:val="22"/>
        </w:rPr>
      </w:pPr>
      <w:r w:rsidRPr="0061255F">
        <w:rPr>
          <w:rFonts w:ascii="Arial" w:hAnsi="Arial" w:cs="Arial"/>
          <w:sz w:val="22"/>
          <w:szCs w:val="22"/>
        </w:rPr>
        <w:t xml:space="preserve">Have line management </w:t>
      </w:r>
      <w:r w:rsidR="003F399B" w:rsidRPr="0061255F">
        <w:rPr>
          <w:rFonts w:ascii="Arial" w:hAnsi="Arial" w:cs="Arial"/>
          <w:sz w:val="22"/>
          <w:szCs w:val="22"/>
        </w:rPr>
        <w:t>responsibility for</w:t>
      </w:r>
      <w:r w:rsidRPr="0061255F">
        <w:rPr>
          <w:rFonts w:ascii="Arial" w:hAnsi="Arial" w:cs="Arial"/>
          <w:sz w:val="22"/>
          <w:szCs w:val="22"/>
        </w:rPr>
        <w:t xml:space="preserve"> the </w:t>
      </w:r>
      <w:r w:rsidR="00755AD1" w:rsidRPr="0061255F">
        <w:rPr>
          <w:rFonts w:ascii="Arial" w:hAnsi="Arial" w:cs="Arial"/>
          <w:sz w:val="22"/>
          <w:szCs w:val="22"/>
        </w:rPr>
        <w:t>PE</w:t>
      </w:r>
      <w:r w:rsidRPr="0061255F">
        <w:rPr>
          <w:rFonts w:ascii="Arial" w:hAnsi="Arial" w:cs="Arial"/>
          <w:sz w:val="22"/>
          <w:szCs w:val="22"/>
        </w:rPr>
        <w:t xml:space="preserve"> department</w:t>
      </w:r>
    </w:p>
    <w:p w:rsidR="0056444E" w:rsidRPr="00CF0D34" w:rsidRDefault="0056444E" w:rsidP="0056444E">
      <w:pPr>
        <w:numPr>
          <w:ilvl w:val="0"/>
          <w:numId w:val="2"/>
        </w:numPr>
        <w:spacing w:line="276" w:lineRule="auto"/>
        <w:rPr>
          <w:rFonts w:ascii="Arial" w:hAnsi="Arial" w:cs="Arial"/>
          <w:sz w:val="22"/>
          <w:szCs w:val="22"/>
        </w:rPr>
      </w:pPr>
      <w:r w:rsidRPr="00CF0D34">
        <w:rPr>
          <w:rFonts w:ascii="Arial" w:hAnsi="Arial" w:cs="Arial"/>
          <w:sz w:val="22"/>
          <w:szCs w:val="22"/>
        </w:rPr>
        <w:t>Work to a professional standard commensurate with that of a UPS teacher</w:t>
      </w:r>
    </w:p>
    <w:p w:rsidR="0056444E" w:rsidRPr="00CF0D34" w:rsidRDefault="0056444E" w:rsidP="0056444E">
      <w:pPr>
        <w:numPr>
          <w:ilvl w:val="0"/>
          <w:numId w:val="2"/>
        </w:numPr>
        <w:spacing w:line="276" w:lineRule="auto"/>
        <w:rPr>
          <w:rFonts w:ascii="Arial" w:hAnsi="Arial" w:cs="Arial"/>
          <w:sz w:val="22"/>
          <w:szCs w:val="22"/>
        </w:rPr>
      </w:pPr>
      <w:r w:rsidRPr="00CF0D34">
        <w:rPr>
          <w:rFonts w:ascii="Arial" w:hAnsi="Arial" w:cs="Arial"/>
          <w:sz w:val="22"/>
          <w:szCs w:val="22"/>
        </w:rPr>
        <w:t xml:space="preserve">Be able to evidence teaching skills that are at least ‘good’. </w:t>
      </w:r>
    </w:p>
    <w:p w:rsidR="0056444E" w:rsidRPr="00CF0D34" w:rsidRDefault="0056444E" w:rsidP="0056444E">
      <w:pPr>
        <w:spacing w:line="276" w:lineRule="auto"/>
        <w:ind w:left="360"/>
        <w:rPr>
          <w:rFonts w:ascii="Arial" w:hAnsi="Arial" w:cs="Arial"/>
          <w:sz w:val="22"/>
          <w:szCs w:val="22"/>
        </w:rPr>
      </w:pPr>
    </w:p>
    <w:p w:rsidR="0056444E" w:rsidRPr="00CF0D34" w:rsidRDefault="0056444E" w:rsidP="0056444E">
      <w:pPr>
        <w:spacing w:line="276" w:lineRule="auto"/>
        <w:rPr>
          <w:rFonts w:ascii="Arial" w:hAnsi="Arial" w:cs="Arial"/>
          <w:b/>
          <w:sz w:val="22"/>
          <w:szCs w:val="22"/>
        </w:rPr>
      </w:pPr>
      <w:r w:rsidRPr="00CF0D34">
        <w:rPr>
          <w:rFonts w:ascii="Arial" w:hAnsi="Arial" w:cs="Arial"/>
          <w:b/>
          <w:sz w:val="22"/>
          <w:szCs w:val="22"/>
        </w:rPr>
        <w:t>Specific sustained responsibilities related to the above post:</w:t>
      </w:r>
    </w:p>
    <w:p w:rsidR="0056444E" w:rsidRPr="00CF0D34" w:rsidRDefault="0056444E" w:rsidP="00B043F1">
      <w:pPr>
        <w:spacing w:line="276" w:lineRule="auto"/>
        <w:rPr>
          <w:rFonts w:ascii="Arial" w:hAnsi="Arial" w:cs="Arial"/>
          <w:b/>
          <w:sz w:val="22"/>
          <w:szCs w:val="22"/>
        </w:rPr>
      </w:pPr>
    </w:p>
    <w:p w:rsidR="005279AA" w:rsidRPr="00CF0D34" w:rsidRDefault="005279AA" w:rsidP="00B043F1">
      <w:pPr>
        <w:spacing w:line="276" w:lineRule="auto"/>
        <w:rPr>
          <w:rFonts w:ascii="Arial" w:hAnsi="Arial" w:cs="Arial"/>
          <w:b/>
          <w:sz w:val="22"/>
          <w:szCs w:val="22"/>
        </w:rPr>
      </w:pPr>
      <w:r w:rsidRPr="00CF0D34">
        <w:rPr>
          <w:rFonts w:ascii="Arial" w:hAnsi="Arial" w:cs="Arial"/>
          <w:b/>
          <w:sz w:val="22"/>
          <w:szCs w:val="22"/>
        </w:rPr>
        <w:t>CURRICULUM</w:t>
      </w:r>
    </w:p>
    <w:p w:rsidR="005279AA" w:rsidRPr="00CF0D34" w:rsidRDefault="005279AA" w:rsidP="00B043F1">
      <w:pPr>
        <w:spacing w:line="276" w:lineRule="auto"/>
        <w:rPr>
          <w:rFonts w:ascii="Arial" w:hAnsi="Arial" w:cs="Arial"/>
          <w:b/>
          <w:sz w:val="22"/>
          <w:szCs w:val="22"/>
        </w:rPr>
      </w:pPr>
    </w:p>
    <w:p w:rsidR="005279AA" w:rsidRDefault="001302EF" w:rsidP="00B043F1">
      <w:pPr>
        <w:spacing w:line="276" w:lineRule="auto"/>
        <w:rPr>
          <w:rFonts w:ascii="Arial" w:hAnsi="Arial" w:cs="Arial"/>
          <w:sz w:val="22"/>
          <w:szCs w:val="22"/>
        </w:rPr>
      </w:pPr>
      <w:r w:rsidRPr="00CF0D34">
        <w:rPr>
          <w:rFonts w:ascii="Arial" w:hAnsi="Arial" w:cs="Arial"/>
          <w:sz w:val="22"/>
          <w:szCs w:val="22"/>
        </w:rPr>
        <w:t xml:space="preserve">Develop </w:t>
      </w:r>
      <w:r w:rsidR="00755AD1">
        <w:rPr>
          <w:rFonts w:ascii="Arial" w:hAnsi="Arial" w:cs="Arial"/>
          <w:sz w:val="22"/>
          <w:szCs w:val="22"/>
        </w:rPr>
        <w:t>PE</w:t>
      </w:r>
      <w:r w:rsidRPr="00CF0D34">
        <w:rPr>
          <w:rFonts w:ascii="Arial" w:hAnsi="Arial" w:cs="Arial"/>
          <w:sz w:val="22"/>
          <w:szCs w:val="22"/>
        </w:rPr>
        <w:t xml:space="preserve"> curriculum aims which reflect the aims of the school and are within our Academy and DfE parameters.</w:t>
      </w:r>
    </w:p>
    <w:p w:rsidR="003F399B" w:rsidRDefault="003F399B" w:rsidP="00B043F1">
      <w:pPr>
        <w:spacing w:line="276" w:lineRule="auto"/>
        <w:rPr>
          <w:rFonts w:ascii="Arial" w:hAnsi="Arial" w:cs="Arial"/>
          <w:sz w:val="22"/>
          <w:szCs w:val="22"/>
        </w:rPr>
      </w:pPr>
    </w:p>
    <w:p w:rsidR="003F399B" w:rsidRPr="003F399B" w:rsidRDefault="003F399B" w:rsidP="00B043F1">
      <w:pPr>
        <w:spacing w:line="276" w:lineRule="auto"/>
        <w:rPr>
          <w:rFonts w:ascii="Arial" w:hAnsi="Arial" w:cs="Arial"/>
          <w:color w:val="FF0000"/>
          <w:sz w:val="22"/>
          <w:szCs w:val="22"/>
        </w:rPr>
      </w:pPr>
      <w:r w:rsidRPr="0061255F">
        <w:rPr>
          <w:rFonts w:ascii="Arial" w:hAnsi="Arial" w:cs="Arial"/>
          <w:sz w:val="22"/>
          <w:szCs w:val="22"/>
        </w:rPr>
        <w:t>Develop the extra-curricular programme to promote life long physical activity</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 xml:space="preserve">Plan, introduce, develop, monitor and evaluate </w:t>
      </w:r>
      <w:r w:rsidR="00755AD1">
        <w:rPr>
          <w:rFonts w:ascii="Arial" w:hAnsi="Arial" w:cs="Arial"/>
          <w:sz w:val="22"/>
          <w:szCs w:val="22"/>
        </w:rPr>
        <w:t>PE</w:t>
      </w:r>
      <w:r w:rsidRPr="00CF0D34">
        <w:rPr>
          <w:rFonts w:ascii="Arial" w:hAnsi="Arial" w:cs="Arial"/>
          <w:sz w:val="22"/>
          <w:szCs w:val="22"/>
        </w:rPr>
        <w:t xml:space="preserve"> courses to meet </w:t>
      </w:r>
      <w:r w:rsidR="00755AD1">
        <w:rPr>
          <w:rFonts w:ascii="Arial" w:hAnsi="Arial" w:cs="Arial"/>
          <w:sz w:val="22"/>
          <w:szCs w:val="22"/>
        </w:rPr>
        <w:t>PE</w:t>
      </w:r>
      <w:r w:rsidRPr="00CF0D34">
        <w:rPr>
          <w:rFonts w:ascii="Arial" w:hAnsi="Arial" w:cs="Arial"/>
          <w:sz w:val="22"/>
          <w:szCs w:val="22"/>
        </w:rPr>
        <w:t xml:space="preserve"> objectives.</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 xml:space="preserve">Produce schemes of work which set out objectives, state content and define the concepts, skills and techniques to be taught and developed. </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 xml:space="preserve">Ensure the appropriate differentiation of curriculum and variety of teaching materials to meet the needs of students of all abilities. </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Ensure effective systems of work scrutiny within the department that support and recognise the need to demonstrate good progress in terms of student learning across all team members.</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Use data systems effectively.</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 xml:space="preserve">Be aware of the special needs of students and </w:t>
      </w:r>
      <w:r w:rsidR="005821DA">
        <w:rPr>
          <w:rFonts w:ascii="Arial" w:hAnsi="Arial" w:cs="Arial"/>
          <w:sz w:val="22"/>
          <w:szCs w:val="22"/>
        </w:rPr>
        <w:t>liaise</w:t>
      </w:r>
      <w:r w:rsidRPr="00CF0D34">
        <w:rPr>
          <w:rFonts w:ascii="Arial" w:hAnsi="Arial" w:cs="Arial"/>
          <w:sz w:val="22"/>
          <w:szCs w:val="22"/>
        </w:rPr>
        <w:t xml:space="preserve"> with colleagues who have roles relating to Special Needs support.</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lastRenderedPageBreak/>
        <w:t>Promote teaching and learning styles with stimulate student interest and involvement in learning. Take a lead in enhancing the good practice that already exists with regards to teaching and learning.</w:t>
      </w:r>
    </w:p>
    <w:p w:rsidR="001302EF" w:rsidRPr="00CF0D34" w:rsidRDefault="001302EF" w:rsidP="00B043F1">
      <w:pPr>
        <w:spacing w:line="276" w:lineRule="auto"/>
        <w:rPr>
          <w:rFonts w:ascii="Arial" w:hAnsi="Arial" w:cs="Arial"/>
          <w:sz w:val="22"/>
          <w:szCs w:val="22"/>
        </w:rPr>
      </w:pPr>
    </w:p>
    <w:p w:rsidR="001302EF" w:rsidRPr="00CF0D34" w:rsidRDefault="001302EF" w:rsidP="00B043F1">
      <w:pPr>
        <w:spacing w:line="276" w:lineRule="auto"/>
        <w:rPr>
          <w:rFonts w:ascii="Arial" w:hAnsi="Arial" w:cs="Arial"/>
          <w:sz w:val="22"/>
          <w:szCs w:val="22"/>
        </w:rPr>
      </w:pPr>
      <w:r w:rsidRPr="00CF0D34">
        <w:rPr>
          <w:rFonts w:ascii="Arial" w:hAnsi="Arial" w:cs="Arial"/>
          <w:sz w:val="22"/>
          <w:szCs w:val="22"/>
        </w:rPr>
        <w:t xml:space="preserve">Model at least ’good’ </w:t>
      </w:r>
      <w:r w:rsidR="00755AD1">
        <w:rPr>
          <w:rFonts w:ascii="Arial" w:hAnsi="Arial" w:cs="Arial"/>
          <w:sz w:val="22"/>
          <w:szCs w:val="22"/>
        </w:rPr>
        <w:t>PE</w:t>
      </w:r>
      <w:r w:rsidRPr="00CF0D34">
        <w:rPr>
          <w:rFonts w:ascii="Arial" w:hAnsi="Arial" w:cs="Arial"/>
          <w:sz w:val="22"/>
          <w:szCs w:val="22"/>
        </w:rPr>
        <w:t xml:space="preserve"> teaching.</w:t>
      </w:r>
    </w:p>
    <w:p w:rsidR="001302EF" w:rsidRPr="00CF0D34" w:rsidRDefault="001302EF" w:rsidP="00B043F1">
      <w:pPr>
        <w:spacing w:line="276" w:lineRule="auto"/>
        <w:rPr>
          <w:rFonts w:ascii="Arial" w:hAnsi="Arial" w:cs="Arial"/>
          <w:sz w:val="22"/>
          <w:szCs w:val="22"/>
        </w:rPr>
      </w:pPr>
    </w:p>
    <w:p w:rsidR="001302EF" w:rsidRPr="00CF0D34" w:rsidRDefault="00563460" w:rsidP="00B043F1">
      <w:pPr>
        <w:spacing w:line="276" w:lineRule="auto"/>
        <w:rPr>
          <w:rFonts w:ascii="Arial" w:hAnsi="Arial" w:cs="Arial"/>
          <w:sz w:val="22"/>
          <w:szCs w:val="22"/>
        </w:rPr>
      </w:pPr>
      <w:r w:rsidRPr="00CF0D34">
        <w:rPr>
          <w:rFonts w:ascii="Arial" w:hAnsi="Arial" w:cs="Arial"/>
          <w:sz w:val="22"/>
          <w:szCs w:val="22"/>
        </w:rPr>
        <w:t xml:space="preserve">Measure and analyse the impact of departmental practice with regards to raising standards of student attainment across KS3 – 4 (particularly in raising the attainment of vulnerable groups eg </w:t>
      </w:r>
      <w:r w:rsidR="00BA69DA" w:rsidRPr="00CF0D34">
        <w:rPr>
          <w:rFonts w:ascii="Arial" w:hAnsi="Arial" w:cs="Arial"/>
          <w:sz w:val="22"/>
          <w:szCs w:val="22"/>
        </w:rPr>
        <w:t>Disadvantaged</w:t>
      </w:r>
      <w:r w:rsidRPr="00CF0D34">
        <w:rPr>
          <w:rFonts w:ascii="Arial" w:hAnsi="Arial" w:cs="Arial"/>
          <w:sz w:val="22"/>
          <w:szCs w:val="22"/>
        </w:rPr>
        <w:t xml:space="preserve"> and SEN students).</w:t>
      </w:r>
    </w:p>
    <w:p w:rsidR="00563460" w:rsidRPr="00CF0D34" w:rsidRDefault="00563460" w:rsidP="00B043F1">
      <w:pPr>
        <w:spacing w:line="276" w:lineRule="auto"/>
        <w:rPr>
          <w:rFonts w:ascii="Arial" w:hAnsi="Arial" w:cs="Arial"/>
          <w:sz w:val="22"/>
          <w:szCs w:val="22"/>
        </w:rPr>
      </w:pPr>
    </w:p>
    <w:p w:rsidR="00563460" w:rsidRDefault="00563460" w:rsidP="00B043F1">
      <w:pPr>
        <w:spacing w:line="276" w:lineRule="auto"/>
        <w:rPr>
          <w:rFonts w:ascii="Arial" w:hAnsi="Arial" w:cs="Arial"/>
          <w:sz w:val="22"/>
          <w:szCs w:val="22"/>
        </w:rPr>
      </w:pPr>
      <w:r w:rsidRPr="00CF0D34">
        <w:rPr>
          <w:rFonts w:ascii="Arial" w:hAnsi="Arial" w:cs="Arial"/>
          <w:sz w:val="22"/>
          <w:szCs w:val="22"/>
        </w:rPr>
        <w:t xml:space="preserve">Be aware of the latest curriculum developments in the </w:t>
      </w:r>
      <w:r w:rsidR="005821DA">
        <w:rPr>
          <w:rFonts w:ascii="Arial" w:hAnsi="Arial" w:cs="Arial"/>
          <w:sz w:val="22"/>
          <w:szCs w:val="22"/>
        </w:rPr>
        <w:t>PE</w:t>
      </w:r>
      <w:r w:rsidRPr="00CF0D34">
        <w:rPr>
          <w:rFonts w:ascii="Arial" w:hAnsi="Arial" w:cs="Arial"/>
          <w:sz w:val="22"/>
          <w:szCs w:val="22"/>
        </w:rPr>
        <w:t xml:space="preserve"> area via inset, meetings, publications,</w:t>
      </w:r>
      <w:r w:rsidR="003A56B0">
        <w:rPr>
          <w:rFonts w:ascii="Arial" w:hAnsi="Arial" w:cs="Arial"/>
          <w:sz w:val="22"/>
          <w:szCs w:val="22"/>
        </w:rPr>
        <w:t xml:space="preserve"> </w:t>
      </w:r>
      <w:r w:rsidRPr="00CF0D34">
        <w:rPr>
          <w:rFonts w:ascii="Arial" w:hAnsi="Arial" w:cs="Arial"/>
          <w:sz w:val="22"/>
          <w:szCs w:val="22"/>
        </w:rPr>
        <w:t>etc, and to advise SLT as to the value of their implementation.</w:t>
      </w:r>
    </w:p>
    <w:p w:rsidR="003F399B" w:rsidRDefault="003F399B" w:rsidP="00B043F1">
      <w:pPr>
        <w:spacing w:line="276" w:lineRule="auto"/>
        <w:rPr>
          <w:rFonts w:ascii="Arial" w:hAnsi="Arial" w:cs="Arial"/>
          <w:sz w:val="22"/>
          <w:szCs w:val="22"/>
        </w:rPr>
      </w:pPr>
    </w:p>
    <w:p w:rsidR="003F399B" w:rsidRPr="003F399B" w:rsidRDefault="003F399B" w:rsidP="00B043F1">
      <w:pPr>
        <w:spacing w:line="276" w:lineRule="auto"/>
        <w:rPr>
          <w:rFonts w:ascii="Arial" w:hAnsi="Arial" w:cs="Arial"/>
          <w:color w:val="FF0000"/>
          <w:sz w:val="22"/>
          <w:szCs w:val="22"/>
        </w:rPr>
      </w:pPr>
      <w:r w:rsidRPr="0061255F">
        <w:rPr>
          <w:rFonts w:ascii="Arial" w:hAnsi="Arial" w:cs="Arial"/>
          <w:color w:val="000000" w:themeColor="text1"/>
          <w:sz w:val="22"/>
          <w:szCs w:val="22"/>
        </w:rPr>
        <w:t>Develop the wider curriculum in school which focuses on student health and well being</w:t>
      </w:r>
    </w:p>
    <w:p w:rsidR="00563460" w:rsidRPr="00CF0D34" w:rsidRDefault="00563460" w:rsidP="00B043F1">
      <w:pPr>
        <w:spacing w:line="276" w:lineRule="auto"/>
        <w:rPr>
          <w:rFonts w:ascii="Arial" w:hAnsi="Arial" w:cs="Arial"/>
          <w:sz w:val="22"/>
          <w:szCs w:val="22"/>
        </w:rPr>
      </w:pPr>
    </w:p>
    <w:p w:rsidR="00563460" w:rsidRDefault="00563460" w:rsidP="00B043F1">
      <w:pPr>
        <w:spacing w:line="276" w:lineRule="auto"/>
        <w:rPr>
          <w:rFonts w:ascii="Arial" w:hAnsi="Arial" w:cs="Arial"/>
          <w:sz w:val="22"/>
          <w:szCs w:val="22"/>
        </w:rPr>
      </w:pPr>
      <w:r w:rsidRPr="00CF0D34">
        <w:rPr>
          <w:rFonts w:ascii="Arial" w:hAnsi="Arial" w:cs="Arial"/>
          <w:sz w:val="22"/>
          <w:szCs w:val="22"/>
        </w:rPr>
        <w:t>Produce and annual evaluative and planning report to contribute to the School Development Plan and School Self-Evaluation Form.</w:t>
      </w:r>
    </w:p>
    <w:p w:rsidR="005821DA" w:rsidRPr="00CF0D34" w:rsidRDefault="005821DA"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r w:rsidRPr="00CF0D34">
        <w:rPr>
          <w:rFonts w:ascii="Arial" w:hAnsi="Arial" w:cs="Arial"/>
          <w:sz w:val="22"/>
          <w:szCs w:val="22"/>
        </w:rPr>
        <w:t>Provide group lists and any other information as requested by SLT.</w:t>
      </w:r>
    </w:p>
    <w:p w:rsidR="00563460" w:rsidRPr="00CF0D34" w:rsidRDefault="00563460"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r w:rsidRPr="00CF0D34">
        <w:rPr>
          <w:rFonts w:ascii="Arial" w:hAnsi="Arial" w:cs="Arial"/>
          <w:sz w:val="22"/>
          <w:szCs w:val="22"/>
        </w:rPr>
        <w:t xml:space="preserve">Promote and monitor equal opportunities issues, ensuring equality of access to the curriculum regardless of race, religion or disability, etc. </w:t>
      </w:r>
    </w:p>
    <w:p w:rsidR="00563460" w:rsidRPr="00CF0D34" w:rsidRDefault="00563460"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r w:rsidRPr="00CF0D34">
        <w:rPr>
          <w:rFonts w:ascii="Arial" w:hAnsi="Arial" w:cs="Arial"/>
          <w:sz w:val="22"/>
          <w:szCs w:val="22"/>
        </w:rPr>
        <w:t>Produce departmental homework timetables.</w:t>
      </w:r>
    </w:p>
    <w:p w:rsidR="00563460" w:rsidRPr="00CF0D34" w:rsidRDefault="00563460"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r w:rsidRPr="00CF0D34">
        <w:rPr>
          <w:rFonts w:ascii="Arial" w:hAnsi="Arial" w:cs="Arial"/>
          <w:sz w:val="22"/>
          <w:szCs w:val="22"/>
        </w:rPr>
        <w:t>Set Departmental targets in consultation with SLT.</w:t>
      </w:r>
    </w:p>
    <w:p w:rsidR="00563460" w:rsidRPr="00CF0D34" w:rsidRDefault="00563460" w:rsidP="00B043F1">
      <w:pPr>
        <w:spacing w:line="276" w:lineRule="auto"/>
        <w:rPr>
          <w:rFonts w:ascii="Arial" w:hAnsi="Arial" w:cs="Arial"/>
          <w:sz w:val="22"/>
          <w:szCs w:val="22"/>
        </w:rPr>
      </w:pPr>
    </w:p>
    <w:p w:rsidR="00563460" w:rsidRDefault="00563460" w:rsidP="00B043F1">
      <w:pPr>
        <w:spacing w:line="276" w:lineRule="auto"/>
        <w:rPr>
          <w:rFonts w:ascii="Arial" w:hAnsi="Arial" w:cs="Arial"/>
          <w:sz w:val="22"/>
          <w:szCs w:val="22"/>
        </w:rPr>
      </w:pPr>
      <w:r w:rsidRPr="00CF0D34">
        <w:rPr>
          <w:rFonts w:ascii="Arial" w:hAnsi="Arial" w:cs="Arial"/>
          <w:sz w:val="22"/>
          <w:szCs w:val="22"/>
        </w:rPr>
        <w:t>Co-ordinate and lead in the provision of additional language experiences through school exchanges/visits with a language dimension/virtual ‘live’ experiences.</w:t>
      </w:r>
    </w:p>
    <w:p w:rsidR="003F399B" w:rsidRDefault="003F399B" w:rsidP="00B043F1">
      <w:pPr>
        <w:spacing w:line="276" w:lineRule="auto"/>
        <w:rPr>
          <w:rFonts w:ascii="Arial" w:hAnsi="Arial" w:cs="Arial"/>
          <w:sz w:val="22"/>
          <w:szCs w:val="22"/>
        </w:rPr>
      </w:pPr>
    </w:p>
    <w:p w:rsidR="003F399B" w:rsidRPr="00CF0D34" w:rsidRDefault="003F399B"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b/>
          <w:sz w:val="22"/>
          <w:szCs w:val="22"/>
        </w:rPr>
      </w:pPr>
      <w:r w:rsidRPr="00CF0D34">
        <w:rPr>
          <w:rFonts w:ascii="Arial" w:hAnsi="Arial" w:cs="Arial"/>
          <w:b/>
          <w:sz w:val="22"/>
          <w:szCs w:val="22"/>
        </w:rPr>
        <w:t>GENERAL</w:t>
      </w:r>
    </w:p>
    <w:p w:rsidR="00563460" w:rsidRPr="00CF0D34" w:rsidRDefault="00563460" w:rsidP="00B043F1">
      <w:pPr>
        <w:spacing w:line="276" w:lineRule="auto"/>
        <w:rPr>
          <w:rFonts w:ascii="Arial" w:hAnsi="Arial" w:cs="Arial"/>
          <w:sz w:val="22"/>
          <w:szCs w:val="22"/>
        </w:rPr>
      </w:pPr>
    </w:p>
    <w:p w:rsidR="00563460" w:rsidRPr="00CF0D34" w:rsidRDefault="003A56B0" w:rsidP="00B043F1">
      <w:pPr>
        <w:spacing w:line="276" w:lineRule="auto"/>
        <w:rPr>
          <w:rFonts w:ascii="Arial" w:hAnsi="Arial" w:cs="Arial"/>
          <w:sz w:val="22"/>
          <w:szCs w:val="22"/>
        </w:rPr>
      </w:pPr>
      <w:r>
        <w:rPr>
          <w:rFonts w:ascii="Arial" w:hAnsi="Arial" w:cs="Arial"/>
          <w:sz w:val="22"/>
          <w:szCs w:val="22"/>
        </w:rPr>
        <w:t>Assist the school to</w:t>
      </w:r>
      <w:r w:rsidR="00563460" w:rsidRPr="00CF0D34">
        <w:rPr>
          <w:rFonts w:ascii="Arial" w:hAnsi="Arial" w:cs="Arial"/>
          <w:sz w:val="22"/>
          <w:szCs w:val="22"/>
        </w:rPr>
        <w:t xml:space="preserve"> meet </w:t>
      </w:r>
      <w:r w:rsidR="005821DA" w:rsidRPr="00CF0D34">
        <w:rPr>
          <w:rFonts w:ascii="Arial" w:hAnsi="Arial" w:cs="Arial"/>
          <w:sz w:val="22"/>
          <w:szCs w:val="22"/>
        </w:rPr>
        <w:t>its</w:t>
      </w:r>
      <w:r w:rsidR="00563460" w:rsidRPr="00CF0D34">
        <w:rPr>
          <w:rFonts w:ascii="Arial" w:hAnsi="Arial" w:cs="Arial"/>
          <w:sz w:val="22"/>
          <w:szCs w:val="22"/>
        </w:rPr>
        <w:t xml:space="preserve"> aims and objectives as laid out in School Policies and the School Development Plan.</w:t>
      </w:r>
    </w:p>
    <w:p w:rsidR="001302EF" w:rsidRPr="00CF0D34" w:rsidRDefault="001302EF"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sz w:val="22"/>
          <w:szCs w:val="22"/>
        </w:rPr>
      </w:pPr>
      <w:r w:rsidRPr="00CF0D34">
        <w:rPr>
          <w:rFonts w:ascii="Arial" w:hAnsi="Arial" w:cs="Arial"/>
          <w:sz w:val="22"/>
          <w:szCs w:val="22"/>
        </w:rPr>
        <w:t xml:space="preserve">Regularly update personal skills and participate in the </w:t>
      </w:r>
      <w:r w:rsidR="005821DA" w:rsidRPr="00CF0D34">
        <w:rPr>
          <w:rFonts w:ascii="Arial" w:hAnsi="Arial" w:cs="Arial"/>
          <w:sz w:val="22"/>
          <w:szCs w:val="22"/>
        </w:rPr>
        <w:t>school’s</w:t>
      </w:r>
      <w:r w:rsidRPr="00CF0D34">
        <w:rPr>
          <w:rFonts w:ascii="Arial" w:hAnsi="Arial" w:cs="Arial"/>
          <w:sz w:val="22"/>
          <w:szCs w:val="22"/>
        </w:rPr>
        <w:t xml:space="preserve"> professional development programme. </w:t>
      </w:r>
    </w:p>
    <w:p w:rsidR="00563460" w:rsidRPr="00CF0D34" w:rsidRDefault="00563460" w:rsidP="00B043F1">
      <w:pPr>
        <w:spacing w:line="276" w:lineRule="auto"/>
        <w:rPr>
          <w:rFonts w:ascii="Arial" w:hAnsi="Arial" w:cs="Arial"/>
          <w:sz w:val="22"/>
          <w:szCs w:val="22"/>
        </w:rPr>
      </w:pPr>
    </w:p>
    <w:p w:rsidR="003F399B" w:rsidRPr="00CF0D34" w:rsidRDefault="00563460" w:rsidP="00B043F1">
      <w:pPr>
        <w:spacing w:line="276" w:lineRule="auto"/>
        <w:rPr>
          <w:rFonts w:ascii="Arial" w:hAnsi="Arial" w:cs="Arial"/>
          <w:sz w:val="22"/>
          <w:szCs w:val="22"/>
        </w:rPr>
      </w:pPr>
      <w:r w:rsidRPr="00CF0D34">
        <w:rPr>
          <w:rFonts w:ascii="Arial" w:hAnsi="Arial" w:cs="Arial"/>
          <w:sz w:val="22"/>
          <w:szCs w:val="22"/>
        </w:rPr>
        <w:t xml:space="preserve">Be aware of, and comply with, policies and procedures relating to child protection, health, safety and security, confidentiality and data protection, reporting all concerns to an appropriate person (as named in the policy concerned). </w:t>
      </w:r>
    </w:p>
    <w:p w:rsidR="00563460" w:rsidRPr="00CF0D34" w:rsidRDefault="00563460" w:rsidP="00B043F1">
      <w:pPr>
        <w:spacing w:line="276" w:lineRule="auto"/>
        <w:rPr>
          <w:rFonts w:ascii="Arial" w:hAnsi="Arial" w:cs="Arial"/>
          <w:sz w:val="22"/>
          <w:szCs w:val="22"/>
        </w:rPr>
      </w:pPr>
    </w:p>
    <w:p w:rsidR="00563460" w:rsidRPr="00CF0D34" w:rsidRDefault="00563460" w:rsidP="00B043F1">
      <w:pPr>
        <w:spacing w:line="276" w:lineRule="auto"/>
        <w:rPr>
          <w:rFonts w:ascii="Arial" w:hAnsi="Arial" w:cs="Arial"/>
          <w:b/>
          <w:sz w:val="22"/>
          <w:szCs w:val="22"/>
        </w:rPr>
      </w:pPr>
      <w:r w:rsidRPr="00CF0D34">
        <w:rPr>
          <w:rFonts w:ascii="Arial" w:hAnsi="Arial" w:cs="Arial"/>
          <w:b/>
          <w:sz w:val="22"/>
          <w:szCs w:val="22"/>
        </w:rPr>
        <w:t>ASSESSMENT AND EXAMINATIONS</w:t>
      </w:r>
    </w:p>
    <w:p w:rsidR="00563460" w:rsidRPr="00CF0D34" w:rsidRDefault="00563460" w:rsidP="00B043F1">
      <w:pPr>
        <w:spacing w:line="276" w:lineRule="auto"/>
        <w:rPr>
          <w:rFonts w:ascii="Arial" w:hAnsi="Arial" w:cs="Arial"/>
          <w:sz w:val="22"/>
          <w:szCs w:val="22"/>
        </w:rPr>
      </w:pPr>
    </w:p>
    <w:p w:rsidR="0056346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Formulate the </w:t>
      </w:r>
      <w:r w:rsidR="005821DA">
        <w:rPr>
          <w:rFonts w:ascii="Arial" w:hAnsi="Arial" w:cs="Arial"/>
          <w:sz w:val="22"/>
          <w:szCs w:val="22"/>
        </w:rPr>
        <w:t>PE</w:t>
      </w:r>
      <w:r w:rsidRPr="00CF0D34">
        <w:rPr>
          <w:rFonts w:ascii="Arial" w:hAnsi="Arial" w:cs="Arial"/>
          <w:sz w:val="22"/>
          <w:szCs w:val="22"/>
        </w:rPr>
        <w:t xml:space="preserve"> policy and procedures for assessing students’ work and attainment within the school’s policy.</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Ensure that accurate assessment of students’ attainment and progress is taking place across all courses.</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Monitor the production of </w:t>
      </w:r>
      <w:r w:rsidR="005821DA">
        <w:rPr>
          <w:rFonts w:ascii="Arial" w:hAnsi="Arial" w:cs="Arial"/>
          <w:sz w:val="22"/>
          <w:szCs w:val="22"/>
        </w:rPr>
        <w:t>PE</w:t>
      </w:r>
      <w:r w:rsidRPr="00CF0D34">
        <w:rPr>
          <w:rFonts w:ascii="Arial" w:hAnsi="Arial" w:cs="Arial"/>
          <w:sz w:val="22"/>
          <w:szCs w:val="22"/>
        </w:rPr>
        <w:t xml:space="preserve"> progress reports in accordance with published due dates and in line with statutory criteria.</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Oversee all moderation procedures regarding the </w:t>
      </w:r>
      <w:r w:rsidR="005821DA">
        <w:rPr>
          <w:rFonts w:ascii="Arial" w:hAnsi="Arial" w:cs="Arial"/>
          <w:sz w:val="22"/>
          <w:szCs w:val="22"/>
        </w:rPr>
        <w:t>PE</w:t>
      </w:r>
      <w:r w:rsidRPr="00CF0D34">
        <w:rPr>
          <w:rFonts w:ascii="Arial" w:hAnsi="Arial" w:cs="Arial"/>
          <w:sz w:val="22"/>
          <w:szCs w:val="22"/>
        </w:rPr>
        <w:t xml:space="preserve"> curriculum. </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Liaise with the Examinations Officer in relation to entry procedures.</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Communicate information regarding examination entry to candidates.</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Record and analyse examination results and other forms of accreditation. </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Set targets for individual students in line with the school assessment and self-evaluation policies. </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b/>
          <w:sz w:val="22"/>
          <w:szCs w:val="22"/>
        </w:rPr>
      </w:pPr>
      <w:r w:rsidRPr="00CF0D34">
        <w:rPr>
          <w:rFonts w:ascii="Arial" w:hAnsi="Arial" w:cs="Arial"/>
          <w:b/>
          <w:sz w:val="22"/>
          <w:szCs w:val="22"/>
        </w:rPr>
        <w:t>TEACHING STAFF</w:t>
      </w:r>
      <w:r w:rsidRPr="00CF0D34">
        <w:rPr>
          <w:rFonts w:ascii="Arial" w:hAnsi="Arial" w:cs="Arial"/>
          <w:b/>
          <w:sz w:val="22"/>
          <w:szCs w:val="22"/>
        </w:rPr>
        <w:tab/>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Assist in the recruitment and appointment of staff.</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Provide an induction programme for newly appointed staff in accordance with the schools’ induction policy. </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 xml:space="preserve">Promote the professional development of all teachers involved in the teaching of </w:t>
      </w:r>
      <w:r w:rsidR="005821DA">
        <w:rPr>
          <w:rFonts w:ascii="Arial" w:hAnsi="Arial" w:cs="Arial"/>
          <w:sz w:val="22"/>
          <w:szCs w:val="22"/>
        </w:rPr>
        <w:t>PE</w:t>
      </w:r>
      <w:r w:rsidRPr="00CF0D34">
        <w:rPr>
          <w:rFonts w:ascii="Arial" w:hAnsi="Arial" w:cs="Arial"/>
          <w:sz w:val="22"/>
          <w:szCs w:val="22"/>
        </w:rPr>
        <w:t xml:space="preserve"> courses.</w:t>
      </w:r>
    </w:p>
    <w:p w:rsidR="003933F0" w:rsidRPr="00CF0D34" w:rsidRDefault="003933F0" w:rsidP="00B043F1">
      <w:pPr>
        <w:spacing w:line="276" w:lineRule="auto"/>
        <w:rPr>
          <w:rFonts w:ascii="Arial" w:hAnsi="Arial" w:cs="Arial"/>
          <w:sz w:val="22"/>
          <w:szCs w:val="22"/>
        </w:rPr>
      </w:pPr>
    </w:p>
    <w:p w:rsidR="003933F0" w:rsidRPr="00CF0D34" w:rsidRDefault="003933F0" w:rsidP="00B043F1">
      <w:pPr>
        <w:spacing w:line="276" w:lineRule="auto"/>
        <w:rPr>
          <w:rFonts w:ascii="Arial" w:hAnsi="Arial" w:cs="Arial"/>
          <w:sz w:val="22"/>
          <w:szCs w:val="22"/>
        </w:rPr>
      </w:pPr>
      <w:r w:rsidRPr="00CF0D34">
        <w:rPr>
          <w:rFonts w:ascii="Arial" w:hAnsi="Arial" w:cs="Arial"/>
          <w:sz w:val="22"/>
          <w:szCs w:val="22"/>
        </w:rPr>
        <w:t>Identify needs for in-service training and encourage participation in school-based and external inset.</w:t>
      </w:r>
    </w:p>
    <w:p w:rsidR="003933F0" w:rsidRPr="00CF0D34" w:rsidRDefault="003933F0" w:rsidP="00B043F1">
      <w:pPr>
        <w:spacing w:line="276" w:lineRule="auto"/>
        <w:rPr>
          <w:rFonts w:ascii="Arial" w:hAnsi="Arial" w:cs="Arial"/>
          <w:sz w:val="22"/>
          <w:szCs w:val="22"/>
        </w:rPr>
      </w:pPr>
    </w:p>
    <w:p w:rsidR="003933F0"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Lead on the professional development of team members to ensure that no </w:t>
      </w:r>
      <w:r w:rsidR="005821DA">
        <w:rPr>
          <w:rFonts w:ascii="Arial" w:hAnsi="Arial" w:cs="Arial"/>
          <w:sz w:val="22"/>
          <w:szCs w:val="22"/>
        </w:rPr>
        <w:t>PE</w:t>
      </w:r>
      <w:r w:rsidRPr="00CF0D34">
        <w:rPr>
          <w:rFonts w:ascii="Arial" w:hAnsi="Arial" w:cs="Arial"/>
          <w:sz w:val="22"/>
          <w:szCs w:val="22"/>
        </w:rPr>
        <w:t xml:space="preserve"> teaching is less than good. </w:t>
      </w:r>
    </w:p>
    <w:p w:rsidR="00473911" w:rsidRPr="00CF0D34" w:rsidRDefault="00473911" w:rsidP="00B043F1">
      <w:pPr>
        <w:spacing w:line="276" w:lineRule="auto"/>
        <w:rPr>
          <w:rFonts w:ascii="Arial" w:hAnsi="Arial" w:cs="Arial"/>
          <w:sz w:val="22"/>
          <w:szCs w:val="22"/>
        </w:rPr>
      </w:pPr>
    </w:p>
    <w:p w:rsidR="00473911"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Support </w:t>
      </w:r>
      <w:r w:rsidR="00BA69DA" w:rsidRPr="00CF0D34">
        <w:rPr>
          <w:rFonts w:ascii="Arial" w:hAnsi="Arial" w:cs="Arial"/>
          <w:sz w:val="22"/>
          <w:szCs w:val="22"/>
        </w:rPr>
        <w:t>Performance Management</w:t>
      </w:r>
      <w:r w:rsidRPr="00CF0D34">
        <w:rPr>
          <w:rFonts w:ascii="Arial" w:hAnsi="Arial" w:cs="Arial"/>
          <w:sz w:val="22"/>
          <w:szCs w:val="22"/>
        </w:rPr>
        <w:t xml:space="preserve"> and participate in any appropriate training. </w:t>
      </w:r>
    </w:p>
    <w:p w:rsidR="00473911" w:rsidRPr="00CF0D34" w:rsidRDefault="00473911" w:rsidP="00B043F1">
      <w:pPr>
        <w:spacing w:line="276" w:lineRule="auto"/>
        <w:rPr>
          <w:rFonts w:ascii="Arial" w:hAnsi="Arial" w:cs="Arial"/>
          <w:sz w:val="22"/>
          <w:szCs w:val="22"/>
        </w:rPr>
      </w:pPr>
    </w:p>
    <w:p w:rsidR="00473911"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Ensure that the curriculum area’s inset budget is managed effectively with reference to the School Development Plan. </w:t>
      </w:r>
    </w:p>
    <w:p w:rsidR="00473911" w:rsidRPr="00CF0D34" w:rsidRDefault="00473911" w:rsidP="00B043F1">
      <w:pPr>
        <w:spacing w:line="276" w:lineRule="auto"/>
        <w:rPr>
          <w:rFonts w:ascii="Arial" w:hAnsi="Arial" w:cs="Arial"/>
          <w:sz w:val="22"/>
          <w:szCs w:val="22"/>
        </w:rPr>
      </w:pPr>
    </w:p>
    <w:p w:rsidR="00473911"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Provide a lead in methodology and use of resources and provide up-to-date information on curriculum matters. </w:t>
      </w:r>
    </w:p>
    <w:p w:rsidR="00473911" w:rsidRPr="00CF0D34" w:rsidRDefault="00473911" w:rsidP="00B043F1">
      <w:pPr>
        <w:spacing w:line="276" w:lineRule="auto"/>
        <w:rPr>
          <w:rFonts w:ascii="Arial" w:hAnsi="Arial" w:cs="Arial"/>
          <w:sz w:val="22"/>
          <w:szCs w:val="22"/>
        </w:rPr>
      </w:pPr>
    </w:p>
    <w:p w:rsidR="00473911"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Ensure that colleagues are covering the schemes of work, eg by monitoring record books, observing lessons and reviewing students’ work. </w:t>
      </w:r>
    </w:p>
    <w:p w:rsidR="00473911" w:rsidRPr="00CF0D34" w:rsidRDefault="00473911" w:rsidP="00B043F1">
      <w:pPr>
        <w:spacing w:line="276" w:lineRule="auto"/>
        <w:rPr>
          <w:rFonts w:ascii="Arial" w:hAnsi="Arial" w:cs="Arial"/>
          <w:sz w:val="22"/>
          <w:szCs w:val="22"/>
        </w:rPr>
      </w:pPr>
    </w:p>
    <w:p w:rsidR="00473911" w:rsidRPr="00CF0D34" w:rsidRDefault="00473911" w:rsidP="00B043F1">
      <w:pPr>
        <w:spacing w:line="276" w:lineRule="auto"/>
        <w:rPr>
          <w:rFonts w:ascii="Arial" w:hAnsi="Arial" w:cs="Arial"/>
          <w:sz w:val="22"/>
          <w:szCs w:val="22"/>
        </w:rPr>
      </w:pPr>
      <w:r w:rsidRPr="00CF0D34">
        <w:rPr>
          <w:rFonts w:ascii="Arial" w:hAnsi="Arial" w:cs="Arial"/>
          <w:sz w:val="22"/>
          <w:szCs w:val="22"/>
        </w:rPr>
        <w:t xml:space="preserve">Ensure that colleagues are adhering to whole school policies. </w:t>
      </w:r>
    </w:p>
    <w:p w:rsidR="00473911" w:rsidRPr="00CF0D34" w:rsidRDefault="00473911" w:rsidP="00B043F1">
      <w:pPr>
        <w:spacing w:line="276" w:lineRule="auto"/>
        <w:rPr>
          <w:rFonts w:ascii="Arial" w:hAnsi="Arial" w:cs="Arial"/>
          <w:sz w:val="22"/>
          <w:szCs w:val="22"/>
        </w:rPr>
      </w:pPr>
    </w:p>
    <w:p w:rsidR="00473911"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Ensure that department self-evaluation processes are working effectively to inform and improve the quality of teaching and learning within the department. </w:t>
      </w:r>
    </w:p>
    <w:p w:rsidR="00473911" w:rsidRPr="00CF0D34" w:rsidRDefault="00473911"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b/>
          <w:sz w:val="22"/>
          <w:szCs w:val="22"/>
        </w:rPr>
      </w:pPr>
      <w:r w:rsidRPr="00CF0D34">
        <w:rPr>
          <w:rFonts w:ascii="Arial" w:hAnsi="Arial" w:cs="Arial"/>
          <w:b/>
          <w:sz w:val="22"/>
          <w:szCs w:val="22"/>
        </w:rPr>
        <w:t xml:space="preserve">ASSOCIATE </w:t>
      </w:r>
      <w:r w:rsidR="005821DA">
        <w:rPr>
          <w:rFonts w:ascii="Arial" w:hAnsi="Arial" w:cs="Arial"/>
          <w:b/>
          <w:sz w:val="22"/>
          <w:szCs w:val="22"/>
        </w:rPr>
        <w:t>PE</w:t>
      </w:r>
      <w:r w:rsidRPr="00CF0D34">
        <w:rPr>
          <w:rFonts w:ascii="Arial" w:hAnsi="Arial" w:cs="Arial"/>
          <w:b/>
          <w:sz w:val="22"/>
          <w:szCs w:val="22"/>
        </w:rPr>
        <w:t xml:space="preserve"> STAFF</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Plan, monitor and evaluate the work of the teaching assistants and other staff supporting the teaching of </w:t>
      </w:r>
      <w:r w:rsidR="005821DA">
        <w:rPr>
          <w:rFonts w:ascii="Arial" w:hAnsi="Arial" w:cs="Arial"/>
          <w:sz w:val="22"/>
          <w:szCs w:val="22"/>
        </w:rPr>
        <w:t>PE</w:t>
      </w:r>
      <w:r w:rsidRPr="00CF0D34">
        <w:rPr>
          <w:rFonts w:ascii="Arial" w:hAnsi="Arial" w:cs="Arial"/>
          <w:sz w:val="22"/>
          <w:szCs w:val="22"/>
        </w:rPr>
        <w:t>.</w:t>
      </w:r>
    </w:p>
    <w:p w:rsidR="00C06DC8" w:rsidRPr="00CF0D34" w:rsidRDefault="00C06DC8" w:rsidP="00B043F1">
      <w:pPr>
        <w:spacing w:line="276" w:lineRule="auto"/>
        <w:rPr>
          <w:rFonts w:ascii="Arial" w:hAnsi="Arial" w:cs="Arial"/>
          <w:sz w:val="22"/>
          <w:szCs w:val="22"/>
        </w:rPr>
      </w:pPr>
    </w:p>
    <w:p w:rsidR="00C06DC8" w:rsidRDefault="00C06DC8" w:rsidP="00B043F1">
      <w:pPr>
        <w:spacing w:line="276" w:lineRule="auto"/>
        <w:rPr>
          <w:rFonts w:ascii="Arial" w:hAnsi="Arial" w:cs="Arial"/>
          <w:sz w:val="22"/>
          <w:szCs w:val="22"/>
        </w:rPr>
      </w:pPr>
      <w:r w:rsidRPr="00CF0D34">
        <w:rPr>
          <w:rFonts w:ascii="Arial" w:hAnsi="Arial" w:cs="Arial"/>
          <w:sz w:val="22"/>
          <w:szCs w:val="22"/>
        </w:rPr>
        <w:t xml:space="preserve">Promote the professional development of associate </w:t>
      </w:r>
      <w:r w:rsidR="005821DA">
        <w:rPr>
          <w:rFonts w:ascii="Arial" w:hAnsi="Arial" w:cs="Arial"/>
          <w:sz w:val="22"/>
          <w:szCs w:val="22"/>
        </w:rPr>
        <w:t>PE</w:t>
      </w:r>
      <w:r w:rsidRPr="00CF0D34">
        <w:rPr>
          <w:rFonts w:ascii="Arial" w:hAnsi="Arial" w:cs="Arial"/>
          <w:sz w:val="22"/>
          <w:szCs w:val="22"/>
        </w:rPr>
        <w:t xml:space="preserve"> staff.</w:t>
      </w:r>
    </w:p>
    <w:p w:rsidR="00CF0D34" w:rsidRDefault="00CF0D34"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b/>
          <w:sz w:val="22"/>
          <w:szCs w:val="22"/>
        </w:rPr>
      </w:pPr>
      <w:r w:rsidRPr="00CF0D34">
        <w:rPr>
          <w:rFonts w:ascii="Arial" w:hAnsi="Arial" w:cs="Arial"/>
          <w:b/>
          <w:sz w:val="22"/>
          <w:szCs w:val="22"/>
        </w:rPr>
        <w:t>STUDENTS</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Ensure the delivery of quality advice and guidance for students.</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Effectively manage behaviour for learning within the team, supporting team members to manage classroom issues related to behaviour for learning.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Establish within the </w:t>
      </w:r>
      <w:r w:rsidR="005821DA">
        <w:rPr>
          <w:rFonts w:ascii="Arial" w:hAnsi="Arial" w:cs="Arial"/>
          <w:sz w:val="22"/>
          <w:szCs w:val="22"/>
        </w:rPr>
        <w:t>PE</w:t>
      </w:r>
      <w:r w:rsidRPr="00CF0D34">
        <w:rPr>
          <w:rFonts w:ascii="Arial" w:hAnsi="Arial" w:cs="Arial"/>
          <w:sz w:val="22"/>
          <w:szCs w:val="22"/>
        </w:rPr>
        <w:t xml:space="preserve"> area appropriately high levels of expectation and good standards of behaviour and achievement including careful presentation of work and the care of books and equipment.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Construct within the school policy effective sanctions and remedial measures for poor work and underachievement ensuring that outstanding achievement and work of high quality earns appropriate recognition and reward.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Monitor the production of students’ progress reports and profiles in accordance with published due dates.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b/>
          <w:sz w:val="22"/>
          <w:szCs w:val="22"/>
        </w:rPr>
      </w:pPr>
      <w:r w:rsidRPr="00CF0D34">
        <w:rPr>
          <w:rFonts w:ascii="Arial" w:hAnsi="Arial" w:cs="Arial"/>
          <w:b/>
          <w:sz w:val="22"/>
          <w:szCs w:val="22"/>
        </w:rPr>
        <w:t>RESOURCES/ACCOMODATION</w:t>
      </w:r>
    </w:p>
    <w:p w:rsidR="00C06DC8" w:rsidRPr="00CF0D34" w:rsidRDefault="00C06DC8" w:rsidP="00B043F1">
      <w:pPr>
        <w:spacing w:line="276" w:lineRule="auto"/>
        <w:rPr>
          <w:rFonts w:ascii="Arial" w:hAnsi="Arial" w:cs="Arial"/>
          <w:sz w:val="22"/>
          <w:szCs w:val="22"/>
        </w:rPr>
      </w:pPr>
    </w:p>
    <w:p w:rsidR="003933F0"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Establish and maintain through forward planning, appropriate resources for the </w:t>
      </w:r>
      <w:r w:rsidR="005821DA">
        <w:rPr>
          <w:rFonts w:ascii="Arial" w:hAnsi="Arial" w:cs="Arial"/>
          <w:sz w:val="22"/>
          <w:szCs w:val="22"/>
        </w:rPr>
        <w:t>PE</w:t>
      </w:r>
      <w:r w:rsidRPr="00CF0D34">
        <w:rPr>
          <w:rFonts w:ascii="Arial" w:hAnsi="Arial" w:cs="Arial"/>
          <w:sz w:val="22"/>
          <w:szCs w:val="22"/>
        </w:rPr>
        <w:t xml:space="preserve"> programme.</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Monitor the efficient use of resources and annually audit all </w:t>
      </w:r>
      <w:r w:rsidR="005821DA">
        <w:rPr>
          <w:rFonts w:ascii="Arial" w:hAnsi="Arial" w:cs="Arial"/>
          <w:sz w:val="22"/>
          <w:szCs w:val="22"/>
        </w:rPr>
        <w:t>PE</w:t>
      </w:r>
      <w:r w:rsidRPr="00CF0D34">
        <w:rPr>
          <w:rFonts w:ascii="Arial" w:hAnsi="Arial" w:cs="Arial"/>
          <w:sz w:val="22"/>
          <w:szCs w:val="22"/>
        </w:rPr>
        <w:t xml:space="preserve"> stock and assets.</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Establish standards of proper care of accommodation, furniture and equipment.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 xml:space="preserve">Liaise with the financial and resources staff re fabric and care of the building issues. </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Ensure that the department is aware of all communications related to Health &amp; Safety, uses Risk Assessment forms where necessary, and follows Health &amp; Safety procedures.</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b/>
          <w:sz w:val="22"/>
          <w:szCs w:val="22"/>
        </w:rPr>
      </w:pPr>
      <w:r w:rsidRPr="00CF0D34">
        <w:rPr>
          <w:rFonts w:ascii="Arial" w:hAnsi="Arial" w:cs="Arial"/>
          <w:b/>
          <w:sz w:val="22"/>
          <w:szCs w:val="22"/>
        </w:rPr>
        <w:t>LIAISON AND COMMUNICATION</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Provide information for use in publications outside of the school and for the website.</w:t>
      </w:r>
    </w:p>
    <w:p w:rsidR="00C06DC8" w:rsidRPr="00CF0D34" w:rsidRDefault="00C06DC8" w:rsidP="00B043F1">
      <w:pPr>
        <w:spacing w:line="276" w:lineRule="auto"/>
        <w:rPr>
          <w:rFonts w:ascii="Arial" w:hAnsi="Arial" w:cs="Arial"/>
          <w:sz w:val="22"/>
          <w:szCs w:val="22"/>
        </w:rPr>
      </w:pPr>
    </w:p>
    <w:p w:rsidR="00C06DC8" w:rsidRPr="00CF0D34" w:rsidRDefault="00C06DC8" w:rsidP="00B043F1">
      <w:pPr>
        <w:spacing w:line="276" w:lineRule="auto"/>
        <w:rPr>
          <w:rFonts w:ascii="Arial" w:hAnsi="Arial" w:cs="Arial"/>
          <w:sz w:val="22"/>
          <w:szCs w:val="22"/>
        </w:rPr>
      </w:pPr>
      <w:r w:rsidRPr="00CF0D34">
        <w:rPr>
          <w:rFonts w:ascii="Arial" w:hAnsi="Arial" w:cs="Arial"/>
          <w:sz w:val="22"/>
          <w:szCs w:val="22"/>
        </w:rPr>
        <w:t>To convene, chair and record curriculum area meetings and publish agenda and minutes for teachers, Head and SLT.</w:t>
      </w:r>
    </w:p>
    <w:p w:rsidR="00C06DC8" w:rsidRPr="00CF0D34" w:rsidRDefault="00C06DC8" w:rsidP="00B043F1">
      <w:pPr>
        <w:spacing w:line="276" w:lineRule="auto"/>
        <w:rPr>
          <w:rFonts w:ascii="Arial" w:hAnsi="Arial" w:cs="Arial"/>
          <w:sz w:val="22"/>
          <w:szCs w:val="22"/>
        </w:rPr>
      </w:pPr>
    </w:p>
    <w:p w:rsidR="00C06DC8" w:rsidRPr="00CF0D34" w:rsidRDefault="001821D7" w:rsidP="00B043F1">
      <w:pPr>
        <w:spacing w:line="276" w:lineRule="auto"/>
        <w:rPr>
          <w:rFonts w:ascii="Arial" w:hAnsi="Arial" w:cs="Arial"/>
          <w:sz w:val="22"/>
          <w:szCs w:val="22"/>
        </w:rPr>
      </w:pPr>
      <w:r w:rsidRPr="00CF0D34">
        <w:rPr>
          <w:rFonts w:ascii="Arial" w:hAnsi="Arial" w:cs="Arial"/>
          <w:sz w:val="22"/>
          <w:szCs w:val="22"/>
        </w:rPr>
        <w:t>Establish an effective structure for consultation, working parties and information bulletins as appropriate.</w:t>
      </w:r>
    </w:p>
    <w:p w:rsidR="001821D7" w:rsidRPr="00CF0D34" w:rsidRDefault="001821D7" w:rsidP="00B043F1">
      <w:pPr>
        <w:spacing w:line="276" w:lineRule="auto"/>
        <w:rPr>
          <w:rFonts w:ascii="Arial" w:hAnsi="Arial" w:cs="Arial"/>
          <w:sz w:val="22"/>
          <w:szCs w:val="22"/>
        </w:rPr>
      </w:pPr>
    </w:p>
    <w:p w:rsidR="001821D7" w:rsidRPr="00CF0D34" w:rsidRDefault="001821D7" w:rsidP="00B043F1">
      <w:pPr>
        <w:spacing w:line="276" w:lineRule="auto"/>
        <w:rPr>
          <w:rFonts w:ascii="Arial" w:hAnsi="Arial" w:cs="Arial"/>
          <w:sz w:val="22"/>
          <w:szCs w:val="22"/>
        </w:rPr>
      </w:pPr>
      <w:r w:rsidRPr="00CF0D34">
        <w:rPr>
          <w:rFonts w:ascii="Arial" w:hAnsi="Arial" w:cs="Arial"/>
          <w:sz w:val="22"/>
          <w:szCs w:val="22"/>
        </w:rPr>
        <w:t>Ensure effective dialogue with parents through individual interviews, parents’ evenings and open evenings in accordance with school policy.</w:t>
      </w:r>
    </w:p>
    <w:p w:rsidR="001821D7" w:rsidRPr="00CF0D34" w:rsidRDefault="001821D7" w:rsidP="00B043F1">
      <w:pPr>
        <w:spacing w:line="276" w:lineRule="auto"/>
        <w:rPr>
          <w:rFonts w:ascii="Arial" w:hAnsi="Arial" w:cs="Arial"/>
          <w:sz w:val="22"/>
          <w:szCs w:val="22"/>
        </w:rPr>
      </w:pPr>
    </w:p>
    <w:p w:rsidR="001821D7" w:rsidRPr="00CF0D34" w:rsidRDefault="001821D7" w:rsidP="00B043F1">
      <w:pPr>
        <w:spacing w:line="276" w:lineRule="auto"/>
        <w:rPr>
          <w:rFonts w:ascii="Arial" w:hAnsi="Arial" w:cs="Arial"/>
          <w:sz w:val="22"/>
          <w:szCs w:val="22"/>
        </w:rPr>
      </w:pPr>
      <w:r w:rsidRPr="00CF0D34">
        <w:rPr>
          <w:rFonts w:ascii="Arial" w:hAnsi="Arial" w:cs="Arial"/>
          <w:sz w:val="22"/>
          <w:szCs w:val="22"/>
        </w:rPr>
        <w:t>Provide information for external agencies and employees as appropriate.</w:t>
      </w:r>
    </w:p>
    <w:p w:rsidR="001821D7" w:rsidRPr="00CF0D34" w:rsidRDefault="001821D7" w:rsidP="00B043F1">
      <w:pPr>
        <w:spacing w:line="276" w:lineRule="auto"/>
        <w:rPr>
          <w:rFonts w:ascii="Arial" w:hAnsi="Arial" w:cs="Arial"/>
          <w:sz w:val="22"/>
          <w:szCs w:val="22"/>
        </w:rPr>
      </w:pPr>
    </w:p>
    <w:p w:rsidR="001821D7" w:rsidRPr="00CF0D34" w:rsidRDefault="001821D7" w:rsidP="00B043F1">
      <w:pPr>
        <w:spacing w:line="276" w:lineRule="auto"/>
        <w:rPr>
          <w:rFonts w:ascii="Arial" w:hAnsi="Arial" w:cs="Arial"/>
          <w:sz w:val="22"/>
          <w:szCs w:val="22"/>
        </w:rPr>
      </w:pPr>
      <w:r w:rsidRPr="00CF0D34">
        <w:rPr>
          <w:rFonts w:ascii="Arial" w:hAnsi="Arial" w:cs="Arial"/>
          <w:sz w:val="22"/>
          <w:szCs w:val="22"/>
        </w:rPr>
        <w:t xml:space="preserve">Communicate the work of the Department by the use of display in the Department and designated areas within the school. </w:t>
      </w:r>
    </w:p>
    <w:p w:rsidR="005279AA" w:rsidRPr="001302EF" w:rsidRDefault="005279AA" w:rsidP="00B043F1">
      <w:pPr>
        <w:spacing w:line="276" w:lineRule="auto"/>
        <w:rPr>
          <w:rFonts w:ascii="Arial" w:hAnsi="Arial" w:cs="Arial"/>
          <w:b/>
          <w:color w:val="FF0000"/>
          <w:sz w:val="22"/>
          <w:szCs w:val="22"/>
        </w:rPr>
      </w:pPr>
    </w:p>
    <w:p w:rsidR="003F399B" w:rsidRDefault="003F399B" w:rsidP="00B043F1">
      <w:pPr>
        <w:spacing w:line="276" w:lineRule="auto"/>
        <w:rPr>
          <w:rFonts w:ascii="Arial" w:hAnsi="Arial" w:cs="Arial"/>
          <w:b/>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lastRenderedPageBreak/>
        <w:t>TEACHING</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Teach students according to their educational needs, including the setting and marking of work to be carried out by the student in school and elsewhere.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Assess, record and report on the attendance, progress, development and attainment of students and to keep such records as are required.</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Provide, or contribute to, oral and written assessments, reports and references relating to individual students and groups of students.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Ensure that ICT, Literacy, Numeracy and Social, Moral, Spiritual and Cultural dimensions are reflected in the teaching/learning experience of students.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Undertake a d</w:t>
      </w:r>
      <w:r w:rsidR="00A16BB9">
        <w:rPr>
          <w:rFonts w:ascii="Arial" w:hAnsi="Arial" w:cs="Arial"/>
          <w:sz w:val="22"/>
          <w:szCs w:val="22"/>
        </w:rPr>
        <w:t xml:space="preserve">esignated programme of teaching </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Ensure a high quality learning experience for students which meets internal and external quality standards.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Prepare and update subject materials.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Use a variety of delivery methods which will stimulate learning appropriate to student needs and demands of the syllabus.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Maintain discipline in accordance with the academy’s procedures, and to encourage good practice with regard to punctuality, behaviour, standards of work and homework.</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Undertake assessment of students as requested by external examination bodies, departmental and academy procedures.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Mark, grade and give written/verbal and diagnostic feedback as required.</w:t>
      </w:r>
      <w:r w:rsidRPr="00B043F1">
        <w:rPr>
          <w:rFonts w:ascii="Arial" w:hAnsi="Arial" w:cs="Arial"/>
          <w:sz w:val="22"/>
          <w:szCs w:val="22"/>
        </w:rPr>
        <w:tab/>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STRATEGIC AND OPERATIONAL PLANNING</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Assist in the development of appropriate syllabuses, resources, schemes of work, marking policies and teaching strategies in the curriculum area and department.</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curriculum area and department’s development plan and its implementation.</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Plan and prepare courses and lessons.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whole academy’s planning activities.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CURRICULUM PROVISION &amp; DEVELOPMENT</w:t>
      </w:r>
    </w:p>
    <w:p w:rsidR="00B043F1" w:rsidRPr="00B043F1" w:rsidRDefault="00B043F1" w:rsidP="00B043F1">
      <w:pPr>
        <w:spacing w:line="276" w:lineRule="auto"/>
        <w:rPr>
          <w:rFonts w:ascii="Arial" w:hAnsi="Arial" w:cs="Arial"/>
          <w:sz w:val="22"/>
          <w:szCs w:val="22"/>
        </w:rPr>
      </w:pPr>
    </w:p>
    <w:p w:rsidR="00B043F1" w:rsidRPr="00B043F1" w:rsidRDefault="005821DA" w:rsidP="00B043F1">
      <w:pPr>
        <w:spacing w:line="276" w:lineRule="auto"/>
        <w:rPr>
          <w:rFonts w:ascii="Arial" w:hAnsi="Arial" w:cs="Arial"/>
          <w:sz w:val="22"/>
          <w:szCs w:val="22"/>
        </w:rPr>
      </w:pPr>
      <w:r>
        <w:rPr>
          <w:rFonts w:ascii="Arial" w:hAnsi="Arial" w:cs="Arial"/>
          <w:sz w:val="22"/>
          <w:szCs w:val="22"/>
        </w:rPr>
        <w:t>E</w:t>
      </w:r>
      <w:r w:rsidR="00B043F1" w:rsidRPr="00B043F1">
        <w:rPr>
          <w:rFonts w:ascii="Arial" w:hAnsi="Arial" w:cs="Arial"/>
          <w:sz w:val="22"/>
          <w:szCs w:val="22"/>
        </w:rPr>
        <w:t>nsure that the curriculum area provides a range of teaching which complements the school’s strategic objectives.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Participate in the organisation of ‘off timetable’ curriculum ‘Deep Learning’ days.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lastRenderedPageBreak/>
        <w:t>Assist in the process of curriculum development and change so as to ensure the continued relevance to the needs of students, examining and awarding bodies and the academy’s mission and strategic objectives.</w:t>
      </w:r>
    </w:p>
    <w:p w:rsidR="00B043F1" w:rsidRPr="00B043F1" w:rsidRDefault="00B043F1" w:rsidP="00B043F1">
      <w:pPr>
        <w:spacing w:line="276" w:lineRule="auto"/>
        <w:rPr>
          <w:rFonts w:ascii="Arial" w:hAnsi="Arial" w:cs="Arial"/>
          <w:sz w:val="22"/>
          <w:szCs w:val="22"/>
        </w:rPr>
      </w:pPr>
    </w:p>
    <w:p w:rsidR="005821DA" w:rsidRDefault="005821DA" w:rsidP="00B043F1">
      <w:pPr>
        <w:spacing w:line="276" w:lineRule="auto"/>
        <w:rPr>
          <w:rFonts w:ascii="Arial" w:hAnsi="Arial" w:cs="Arial"/>
          <w:b/>
          <w:sz w:val="22"/>
          <w:szCs w:val="22"/>
        </w:rPr>
      </w:pPr>
    </w:p>
    <w:p w:rsidR="005821DA" w:rsidRDefault="005821DA" w:rsidP="00B043F1">
      <w:pPr>
        <w:spacing w:line="276" w:lineRule="auto"/>
        <w:rPr>
          <w:rFonts w:ascii="Arial" w:hAnsi="Arial" w:cs="Arial"/>
          <w:b/>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STAFFING</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Take part in the academy’s staff development programme by participating in arrangements for further training and professional development.</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Continue own professional development in the relevant areas including subject knowledge and teaching methods.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Engage actively in the appraisal review process.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Ensure the effective/efficient deployment of classroom support.</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Work as a member of a designated team and to contribute positively to effective working relations within the academy.</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QUALITY ASSURANCE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Help to implement school quality procedures and to adhere to those.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process of monitoring and evaluation of the curriculum area/department in line with agreed academy procedures, including evaluation against quality standards and performance criteria.  Seek/implement modification and improvement where required.</w:t>
      </w:r>
    </w:p>
    <w:p w:rsidR="00B043F1" w:rsidRPr="00B043F1" w:rsidRDefault="00B043F1" w:rsidP="00B043F1">
      <w:pPr>
        <w:spacing w:line="276" w:lineRule="auto"/>
        <w:rPr>
          <w:rFonts w:ascii="Arial" w:hAnsi="Arial" w:cs="Arial"/>
          <w:sz w:val="22"/>
          <w:szCs w:val="22"/>
        </w:rPr>
      </w:pPr>
    </w:p>
    <w:p w:rsidR="00737879" w:rsidRPr="00B043F1" w:rsidRDefault="00B043F1" w:rsidP="00B043F1">
      <w:pPr>
        <w:spacing w:line="276" w:lineRule="auto"/>
        <w:rPr>
          <w:rFonts w:ascii="Arial" w:hAnsi="Arial" w:cs="Arial"/>
          <w:sz w:val="22"/>
          <w:szCs w:val="22"/>
        </w:rPr>
      </w:pPr>
      <w:r w:rsidRPr="00B043F1">
        <w:rPr>
          <w:rFonts w:ascii="Arial" w:hAnsi="Arial" w:cs="Arial"/>
          <w:sz w:val="22"/>
          <w:szCs w:val="22"/>
        </w:rPr>
        <w:t>Review from time to time methods of teaching and programmes of work.</w:t>
      </w: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Take part, as may be required, in the review, development and management of activities relating to the curriculum, organisation and pastoral functions of the academy.</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MANAGEMENT INFORMATION</w:t>
      </w: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ab/>
      </w: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Maintain appropriate records and to provide relevant accurate and up-to-date information for MIS, registers, etc.</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Complete the relevant documentation to assist in the tracking of students.</w:t>
      </w:r>
    </w:p>
    <w:p w:rsidR="00B043F1" w:rsidRPr="00B043F1" w:rsidRDefault="00B043F1" w:rsidP="00B043F1">
      <w:pPr>
        <w:spacing w:line="276" w:lineRule="auto"/>
        <w:rPr>
          <w:rFonts w:ascii="Arial" w:hAnsi="Arial" w:cs="Arial"/>
          <w:sz w:val="22"/>
          <w:szCs w:val="22"/>
        </w:rPr>
      </w:pPr>
    </w:p>
    <w:p w:rsidR="00B043F1" w:rsidRDefault="00B043F1" w:rsidP="00B043F1">
      <w:pPr>
        <w:spacing w:line="276" w:lineRule="auto"/>
        <w:rPr>
          <w:rFonts w:ascii="Arial" w:hAnsi="Arial" w:cs="Arial"/>
          <w:sz w:val="22"/>
          <w:szCs w:val="22"/>
        </w:rPr>
      </w:pPr>
      <w:r w:rsidRPr="00B043F1">
        <w:rPr>
          <w:rFonts w:ascii="Arial" w:hAnsi="Arial" w:cs="Arial"/>
          <w:sz w:val="22"/>
          <w:szCs w:val="22"/>
        </w:rPr>
        <w:t>Track student progress and use information to inform teaching and learning.</w:t>
      </w:r>
    </w:p>
    <w:p w:rsidR="003F399B" w:rsidRDefault="003F399B" w:rsidP="00B043F1">
      <w:pPr>
        <w:spacing w:line="276" w:lineRule="auto"/>
        <w:rPr>
          <w:rFonts w:ascii="Arial" w:hAnsi="Arial" w:cs="Arial"/>
          <w:sz w:val="22"/>
          <w:szCs w:val="22"/>
        </w:rPr>
      </w:pPr>
    </w:p>
    <w:p w:rsidR="003F399B" w:rsidRPr="00B043F1" w:rsidRDefault="003F399B" w:rsidP="00B043F1">
      <w:pPr>
        <w:spacing w:line="276" w:lineRule="auto"/>
        <w:rPr>
          <w:rFonts w:ascii="Arial" w:hAnsi="Arial" w:cs="Arial"/>
          <w:sz w:val="22"/>
          <w:szCs w:val="22"/>
        </w:rPr>
      </w:pPr>
      <w:r>
        <w:rPr>
          <w:rFonts w:ascii="Arial" w:hAnsi="Arial" w:cs="Arial"/>
          <w:sz w:val="22"/>
          <w:szCs w:val="22"/>
        </w:rPr>
        <w:t>Participate in the school’s NU-HOPE behaviour strategy</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 xml:space="preserve">Participate in the school’s </w:t>
      </w:r>
      <w:r w:rsidR="005821DA">
        <w:rPr>
          <w:rFonts w:ascii="Arial" w:hAnsi="Arial" w:cs="Arial"/>
          <w:sz w:val="22"/>
          <w:szCs w:val="22"/>
        </w:rPr>
        <w:t>PRIDE</w:t>
      </w:r>
      <w:r w:rsidRPr="00B043F1">
        <w:rPr>
          <w:rFonts w:ascii="Arial" w:hAnsi="Arial" w:cs="Arial"/>
          <w:sz w:val="22"/>
          <w:szCs w:val="22"/>
        </w:rPr>
        <w:t xml:space="preserve"> rewards programme.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COMMUNICATIONS &amp; LIAISON</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Communicate effectively with the parents of students as appropriate.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Where appropriate, communicate and co-operate with persons or bodies of external agencies.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Follow agreed policies for communications in the academy.</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Take part in liaison activities such as parent’s evenings, review days and liaison events with partner academy’s.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development of effective subject links with external agencies.</w:t>
      </w:r>
    </w:p>
    <w:p w:rsidR="00B043F1" w:rsidRPr="00B043F1" w:rsidRDefault="00B043F1" w:rsidP="00B043F1">
      <w:pPr>
        <w:spacing w:line="276" w:lineRule="auto"/>
        <w:rPr>
          <w:rFonts w:ascii="Arial" w:hAnsi="Arial" w:cs="Arial"/>
          <w:b/>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MANAGEMENT OF RESOURCES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process of the ordering and allocation of equipment and materials.</w:t>
      </w:r>
    </w:p>
    <w:p w:rsidR="00B043F1" w:rsidRPr="00B043F1" w:rsidRDefault="00B043F1" w:rsidP="00B043F1">
      <w:pPr>
        <w:spacing w:line="276" w:lineRule="auto"/>
        <w:rPr>
          <w:rFonts w:ascii="Arial" w:hAnsi="Arial" w:cs="Arial"/>
          <w:sz w:val="22"/>
          <w:szCs w:val="22"/>
        </w:rPr>
      </w:pPr>
    </w:p>
    <w:p w:rsidR="00B043F1" w:rsidRPr="00B043F1" w:rsidRDefault="005821DA" w:rsidP="00B043F1">
      <w:pPr>
        <w:spacing w:line="276" w:lineRule="auto"/>
        <w:rPr>
          <w:rFonts w:ascii="Arial" w:hAnsi="Arial" w:cs="Arial"/>
          <w:sz w:val="22"/>
          <w:szCs w:val="22"/>
        </w:rPr>
      </w:pPr>
      <w:r>
        <w:rPr>
          <w:rFonts w:ascii="Arial" w:hAnsi="Arial" w:cs="Arial"/>
          <w:sz w:val="22"/>
          <w:szCs w:val="22"/>
        </w:rPr>
        <w:t>I</w:t>
      </w:r>
      <w:r w:rsidR="00B043F1" w:rsidRPr="00B043F1">
        <w:rPr>
          <w:rFonts w:ascii="Arial" w:hAnsi="Arial" w:cs="Arial"/>
          <w:sz w:val="22"/>
          <w:szCs w:val="22"/>
        </w:rPr>
        <w:t>dentify resource needs and to contribute to the efficient/effective use of physical resources.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Co-operate with other staff to ensure a sharing and effective usage of resources to the benefit of the academy, department and students.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 xml:space="preserve">PASTORAL </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Be a Form Tutor to an assigned group of students.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Promote the general progress and well-being of individual students and of the Form Tutor Group as a whole.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Liaise with a Pastoral Leader to ensure the implementation of the academy’s pastoral system.</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Register students, accompany them to assemblies, encourage their full attendance at all lessons and their participation in other aspects of academy life.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Evaluate and monitor the progress of students and keep up-to-date student records as may be required.</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the preparation of action plans and progress files and other reports.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Alert the appropriate staff to problems experienced by students and to make recommendations as to how these may be resolved.</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Communicate as appropriate, with the parents of students and with persons or bodies outside the academy concerned with the welfare of individual students, after consultation with the appropriate staff.</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Contribute to PSHCE and citizenship and enterprise according to academy policy.</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Apply the behaviour management systems so that effective learning can take place.</w:t>
      </w:r>
    </w:p>
    <w:p w:rsidR="00B043F1" w:rsidRPr="00B043F1" w:rsidRDefault="00B043F1" w:rsidP="00B043F1">
      <w:pPr>
        <w:spacing w:line="276" w:lineRule="auto"/>
        <w:rPr>
          <w:rFonts w:ascii="Arial" w:hAnsi="Arial" w:cs="Arial"/>
          <w:b/>
          <w:sz w:val="22"/>
          <w:szCs w:val="22"/>
        </w:rPr>
      </w:pPr>
    </w:p>
    <w:p w:rsidR="00B043F1" w:rsidRPr="00B043F1" w:rsidRDefault="00B043F1" w:rsidP="00B043F1">
      <w:pPr>
        <w:spacing w:line="276" w:lineRule="auto"/>
        <w:rPr>
          <w:rFonts w:ascii="Arial" w:hAnsi="Arial" w:cs="Arial"/>
          <w:b/>
          <w:sz w:val="22"/>
          <w:szCs w:val="22"/>
        </w:rPr>
      </w:pPr>
      <w:r w:rsidRPr="00B043F1">
        <w:rPr>
          <w:rFonts w:ascii="Arial" w:hAnsi="Arial" w:cs="Arial"/>
          <w:b/>
          <w:sz w:val="22"/>
          <w:szCs w:val="22"/>
        </w:rPr>
        <w:t>ACADEMY ETHOS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Play a full part in the life of the academy community, supporting its distinctive mission and ethos and encouraging staff and students to follow this example.</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Support the academy in meeting its legal requirements for worship.</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Promote actively the academy’s corporate policies.</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Comply with the academy’s health and safety policy and undertake risk assessments as appropriate</w:t>
      </w:r>
    </w:p>
    <w:p w:rsidR="00B043F1" w:rsidRPr="00737879" w:rsidRDefault="00B043F1" w:rsidP="00B043F1">
      <w:pPr>
        <w:spacing w:line="276" w:lineRule="auto"/>
        <w:rPr>
          <w:rFonts w:ascii="Arial" w:hAnsi="Arial" w:cs="Arial"/>
          <w:sz w:val="22"/>
          <w:szCs w:val="22"/>
        </w:rPr>
      </w:pPr>
    </w:p>
    <w:p w:rsidR="00FB19D1" w:rsidRPr="007B40E9" w:rsidRDefault="00FB19D1" w:rsidP="00FB19D1">
      <w:pPr>
        <w:spacing w:line="276" w:lineRule="auto"/>
        <w:rPr>
          <w:rFonts w:ascii="Arial" w:hAnsi="Arial" w:cs="Arial"/>
          <w:b/>
          <w:sz w:val="22"/>
          <w:szCs w:val="22"/>
          <w:lang w:val="en-US"/>
        </w:rPr>
      </w:pPr>
      <w:r w:rsidRPr="007B40E9">
        <w:rPr>
          <w:rFonts w:ascii="Arial" w:hAnsi="Arial" w:cs="Arial"/>
          <w:b/>
          <w:sz w:val="22"/>
          <w:szCs w:val="22"/>
          <w:lang w:val="en-US"/>
        </w:rPr>
        <w:t>Secondary Duties</w:t>
      </w:r>
    </w:p>
    <w:p w:rsidR="00FB19D1" w:rsidRPr="007B40E9" w:rsidRDefault="00FB19D1" w:rsidP="00FB19D1">
      <w:pPr>
        <w:spacing w:line="276" w:lineRule="auto"/>
        <w:rPr>
          <w:rFonts w:ascii="Arial" w:hAnsi="Arial" w:cs="Arial"/>
          <w:sz w:val="22"/>
          <w:szCs w:val="22"/>
        </w:rPr>
      </w:pPr>
    </w:p>
    <w:p w:rsidR="00FB19D1" w:rsidRPr="007B40E9" w:rsidRDefault="00FB19D1" w:rsidP="00FB19D1">
      <w:pPr>
        <w:spacing w:line="276" w:lineRule="auto"/>
        <w:rPr>
          <w:rFonts w:ascii="Arial" w:hAnsi="Arial" w:cs="Arial"/>
          <w:sz w:val="22"/>
          <w:szCs w:val="22"/>
        </w:rPr>
      </w:pPr>
      <w:r w:rsidRPr="007B40E9">
        <w:rPr>
          <w:rFonts w:ascii="Arial" w:hAnsi="Arial" w:cs="Arial"/>
          <w:sz w:val="22"/>
          <w:szCs w:val="22"/>
        </w:rPr>
        <w:t>1.   To attend and participate in meetings as required</w:t>
      </w:r>
    </w:p>
    <w:p w:rsidR="00FB19D1" w:rsidRPr="007B40E9" w:rsidRDefault="00FB19D1" w:rsidP="00FB19D1">
      <w:pPr>
        <w:spacing w:line="276" w:lineRule="auto"/>
        <w:rPr>
          <w:rFonts w:ascii="Arial" w:hAnsi="Arial" w:cs="Arial"/>
          <w:sz w:val="22"/>
          <w:szCs w:val="22"/>
        </w:rPr>
      </w:pPr>
    </w:p>
    <w:p w:rsidR="00FB19D1" w:rsidRDefault="00FB19D1" w:rsidP="00FB19D1">
      <w:pPr>
        <w:spacing w:line="276" w:lineRule="auto"/>
        <w:rPr>
          <w:rFonts w:ascii="Arial" w:hAnsi="Arial" w:cs="Arial"/>
          <w:sz w:val="22"/>
          <w:szCs w:val="22"/>
        </w:rPr>
      </w:pPr>
      <w:r w:rsidRPr="007B40E9">
        <w:rPr>
          <w:rFonts w:ascii="Arial" w:hAnsi="Arial" w:cs="Arial"/>
          <w:sz w:val="22"/>
          <w:szCs w:val="22"/>
        </w:rPr>
        <w:t>2. To participate in programmes of training as a trainee and when required as a trainer facilitator.</w:t>
      </w:r>
    </w:p>
    <w:p w:rsidR="00FB19D1" w:rsidRDefault="00FB19D1" w:rsidP="00FB19D1">
      <w:pPr>
        <w:spacing w:line="276" w:lineRule="auto"/>
        <w:rPr>
          <w:rFonts w:ascii="Arial" w:hAnsi="Arial" w:cs="Arial"/>
          <w:sz w:val="22"/>
          <w:szCs w:val="22"/>
        </w:rPr>
      </w:pPr>
    </w:p>
    <w:p w:rsidR="00FB19D1" w:rsidRDefault="00FB19D1" w:rsidP="00FB19D1">
      <w:pPr>
        <w:spacing w:line="276" w:lineRule="auto"/>
        <w:rPr>
          <w:rFonts w:ascii="Arial" w:hAnsi="Arial" w:cs="Arial"/>
          <w:sz w:val="22"/>
          <w:szCs w:val="22"/>
        </w:rPr>
      </w:pPr>
      <w:r>
        <w:rPr>
          <w:rFonts w:ascii="Arial" w:hAnsi="Arial" w:cs="Arial"/>
          <w:sz w:val="22"/>
          <w:szCs w:val="22"/>
        </w:rPr>
        <w:t>3. To undertake training to provide First Aid cover as required.</w:t>
      </w:r>
    </w:p>
    <w:p w:rsidR="00FB19D1" w:rsidRDefault="00FB19D1" w:rsidP="00FB19D1">
      <w:pPr>
        <w:spacing w:line="276" w:lineRule="auto"/>
        <w:rPr>
          <w:rFonts w:ascii="Arial" w:hAnsi="Arial" w:cs="Arial"/>
          <w:sz w:val="22"/>
          <w:szCs w:val="22"/>
        </w:rPr>
      </w:pPr>
    </w:p>
    <w:p w:rsidR="00FB19D1" w:rsidRPr="00804706" w:rsidRDefault="00FB19D1" w:rsidP="000D51C4">
      <w:pPr>
        <w:numPr>
          <w:ilvl w:val="0"/>
          <w:numId w:val="1"/>
        </w:numPr>
        <w:tabs>
          <w:tab w:val="left" w:pos="284"/>
        </w:tabs>
        <w:overflowPunct w:val="0"/>
        <w:autoSpaceDE w:val="0"/>
        <w:autoSpaceDN w:val="0"/>
        <w:adjustRightInd w:val="0"/>
        <w:ind w:left="284" w:hanging="284"/>
        <w:textAlignment w:val="baseline"/>
        <w:rPr>
          <w:rFonts w:ascii="Arial" w:hAnsi="Arial" w:cs="Arial"/>
          <w:sz w:val="22"/>
          <w:szCs w:val="22"/>
        </w:rPr>
      </w:pPr>
      <w:r w:rsidRPr="00804706">
        <w:rPr>
          <w:rFonts w:ascii="Arial" w:hAnsi="Arial" w:cs="Arial"/>
          <w:sz w:val="22"/>
          <w:szCs w:val="22"/>
        </w:rPr>
        <w:t>Be aware of and comply with policies and procedures relating to child protection, health, safety and security, confidentiality and data protection, reporting all concerns to an appropriate person</w:t>
      </w:r>
      <w:r>
        <w:rPr>
          <w:rFonts w:ascii="Arial" w:hAnsi="Arial" w:cs="Arial"/>
          <w:sz w:val="22"/>
          <w:szCs w:val="22"/>
        </w:rPr>
        <w:t>.</w:t>
      </w:r>
    </w:p>
    <w:p w:rsidR="00FB19D1" w:rsidRPr="007B40E9" w:rsidRDefault="00FB19D1" w:rsidP="00FB19D1">
      <w:pPr>
        <w:spacing w:line="276" w:lineRule="auto"/>
        <w:rPr>
          <w:rFonts w:ascii="Arial" w:hAnsi="Arial" w:cs="Arial"/>
          <w:sz w:val="22"/>
          <w:szCs w:val="22"/>
        </w:rPr>
      </w:pPr>
    </w:p>
    <w:p w:rsidR="00FB19D1" w:rsidRPr="007B40E9" w:rsidRDefault="00FB19D1" w:rsidP="00FB19D1">
      <w:pPr>
        <w:spacing w:line="276" w:lineRule="auto"/>
        <w:ind w:left="284" w:hanging="284"/>
        <w:rPr>
          <w:rFonts w:ascii="Arial" w:hAnsi="Arial" w:cs="Arial"/>
          <w:sz w:val="22"/>
          <w:szCs w:val="22"/>
        </w:rPr>
      </w:pPr>
      <w:r>
        <w:rPr>
          <w:rFonts w:ascii="Arial" w:hAnsi="Arial" w:cs="Arial"/>
          <w:sz w:val="22"/>
          <w:szCs w:val="22"/>
        </w:rPr>
        <w:t>5</w:t>
      </w:r>
      <w:r w:rsidRPr="007B40E9">
        <w:rPr>
          <w:rFonts w:ascii="Arial" w:hAnsi="Arial" w:cs="Arial"/>
          <w:sz w:val="22"/>
          <w:szCs w:val="22"/>
        </w:rPr>
        <w:t>. To undertake such other duties and responsibilities of an equivalent nature as may be determined from time to time by the Headteacher (or nominated representative) in consultation with the postholder (and if he/she so wishes, with his/her Trade Union representative).</w:t>
      </w:r>
    </w:p>
    <w:p w:rsidR="00B043F1" w:rsidRPr="00737879" w:rsidRDefault="00B043F1" w:rsidP="00B043F1">
      <w:pPr>
        <w:spacing w:line="276" w:lineRule="auto"/>
        <w:rPr>
          <w:rFonts w:ascii="Arial" w:hAnsi="Arial" w:cs="Arial"/>
          <w:sz w:val="22"/>
          <w:szCs w:val="22"/>
        </w:rPr>
      </w:pPr>
    </w:p>
    <w:p w:rsidR="00B043F1" w:rsidRPr="00737879"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Job Description Prepared by: ____</w:t>
      </w:r>
      <w:r w:rsidR="00737879" w:rsidRPr="00B043F1">
        <w:rPr>
          <w:rFonts w:ascii="Arial" w:hAnsi="Arial" w:cs="Arial"/>
          <w:sz w:val="22"/>
          <w:szCs w:val="22"/>
        </w:rPr>
        <w:t xml:space="preserve"> </w:t>
      </w:r>
      <w:r w:rsidRPr="00B043F1">
        <w:rPr>
          <w:rFonts w:ascii="Arial" w:hAnsi="Arial" w:cs="Arial"/>
          <w:sz w:val="22"/>
          <w:szCs w:val="22"/>
        </w:rPr>
        <w:t>______________</w:t>
      </w:r>
      <w:r w:rsidR="00737879">
        <w:rPr>
          <w:rFonts w:ascii="Arial" w:hAnsi="Arial" w:cs="Arial"/>
          <w:sz w:val="22"/>
          <w:szCs w:val="22"/>
        </w:rPr>
        <w:t>_____</w:t>
      </w:r>
      <w:r w:rsidRPr="00B043F1">
        <w:rPr>
          <w:rFonts w:ascii="Arial" w:hAnsi="Arial" w:cs="Arial"/>
          <w:sz w:val="22"/>
          <w:szCs w:val="22"/>
        </w:rPr>
        <w:t>_</w:t>
      </w:r>
      <w:r w:rsidR="00737879">
        <w:rPr>
          <w:rFonts w:ascii="Arial" w:hAnsi="Arial" w:cs="Arial"/>
          <w:sz w:val="22"/>
          <w:szCs w:val="22"/>
        </w:rPr>
        <w:t>_____</w:t>
      </w:r>
      <w:r w:rsidRPr="00B043F1">
        <w:rPr>
          <w:rFonts w:ascii="Arial" w:hAnsi="Arial" w:cs="Arial"/>
          <w:sz w:val="22"/>
          <w:szCs w:val="22"/>
        </w:rPr>
        <w:t>_ Date: ____</w:t>
      </w:r>
      <w:r w:rsidR="00737879">
        <w:rPr>
          <w:rFonts w:ascii="Arial" w:hAnsi="Arial" w:cs="Arial"/>
          <w:sz w:val="22"/>
          <w:szCs w:val="22"/>
        </w:rPr>
        <w:t>_______</w:t>
      </w:r>
      <w:r w:rsidRPr="00B043F1">
        <w:rPr>
          <w:rFonts w:ascii="Arial" w:hAnsi="Arial" w:cs="Arial"/>
          <w:sz w:val="22"/>
          <w:szCs w:val="22"/>
        </w:rPr>
        <w:t>______</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r w:rsidRPr="00B043F1">
        <w:rPr>
          <w:rFonts w:ascii="Arial" w:hAnsi="Arial" w:cs="Arial"/>
          <w:sz w:val="22"/>
          <w:szCs w:val="22"/>
        </w:rPr>
        <w:t>Postholder Signature: ____________________________________ Date: __________________</w:t>
      </w:r>
    </w:p>
    <w:p w:rsidR="00B043F1" w:rsidRPr="00B043F1" w:rsidRDefault="00B043F1" w:rsidP="00B043F1">
      <w:pPr>
        <w:spacing w:line="276" w:lineRule="auto"/>
        <w:rPr>
          <w:rFonts w:ascii="Arial" w:hAnsi="Arial" w:cs="Arial"/>
          <w:sz w:val="22"/>
          <w:szCs w:val="22"/>
        </w:rPr>
      </w:pPr>
    </w:p>
    <w:p w:rsidR="00B043F1" w:rsidRPr="00B043F1" w:rsidRDefault="00B043F1" w:rsidP="00B043F1">
      <w:pPr>
        <w:spacing w:line="276" w:lineRule="auto"/>
        <w:rPr>
          <w:rFonts w:ascii="Arial" w:hAnsi="Arial" w:cs="Arial"/>
          <w:sz w:val="22"/>
          <w:szCs w:val="22"/>
        </w:rPr>
      </w:pPr>
    </w:p>
    <w:p w:rsidR="00737879" w:rsidRPr="0078201C" w:rsidRDefault="00737879" w:rsidP="00737879">
      <w:pPr>
        <w:jc w:val="both"/>
        <w:rPr>
          <w:rFonts w:ascii="Arial" w:hAnsi="Arial" w:cs="Arial"/>
          <w:i/>
          <w:sz w:val="20"/>
          <w:szCs w:val="20"/>
        </w:rPr>
      </w:pPr>
      <w:r w:rsidRPr="0078201C">
        <w:rPr>
          <w:rFonts w:ascii="Arial" w:hAnsi="Arial" w:cs="Arial"/>
          <w:i/>
          <w:sz w:val="20"/>
          <w:szCs w:val="20"/>
        </w:rPr>
        <w:t>This job description is not necessarily a comprehensive definition of the post.   It will be reviewed at least once each year as part of the performance management cycle and may be subject to modification or amendment at any time after consultation with the post holder.</w:t>
      </w:r>
    </w:p>
    <w:p w:rsidR="00B043F1" w:rsidRPr="00B043F1" w:rsidRDefault="00B043F1" w:rsidP="00B043F1">
      <w:pPr>
        <w:spacing w:line="276" w:lineRule="auto"/>
        <w:rPr>
          <w:rFonts w:ascii="Arial" w:hAnsi="Arial" w:cs="Arial"/>
          <w:sz w:val="22"/>
          <w:szCs w:val="22"/>
        </w:rPr>
      </w:pPr>
    </w:p>
    <w:p w:rsidR="0078201C" w:rsidRDefault="0078201C"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5821DA" w:rsidRDefault="005821DA" w:rsidP="00E239AA">
      <w:pPr>
        <w:pStyle w:val="BodyText"/>
        <w:rPr>
          <w:rFonts w:ascii="Tahoma" w:hAnsi="Tahoma" w:cs="Tahoma"/>
          <w:szCs w:val="22"/>
        </w:rPr>
      </w:pPr>
    </w:p>
    <w:p w:rsidR="002E1041" w:rsidRDefault="002E1041" w:rsidP="00E239AA">
      <w:pPr>
        <w:pStyle w:val="BodyText"/>
        <w:rPr>
          <w:rFonts w:ascii="Tahoma" w:hAnsi="Tahoma" w:cs="Tahoma"/>
          <w:szCs w:val="22"/>
        </w:rPr>
      </w:pPr>
    </w:p>
    <w:p w:rsidR="002E1041" w:rsidRPr="00FF18B4" w:rsidRDefault="002E1041" w:rsidP="002E1041">
      <w:pPr>
        <w:pBdr>
          <w:top w:val="single" w:sz="4" w:space="1" w:color="auto"/>
          <w:left w:val="single" w:sz="4" w:space="4" w:color="auto"/>
          <w:bottom w:val="single" w:sz="4" w:space="1" w:color="auto"/>
          <w:right w:val="single" w:sz="4" w:space="4" w:color="auto"/>
        </w:pBdr>
        <w:shd w:val="clear" w:color="auto" w:fill="A8D08D"/>
        <w:ind w:right="-57"/>
        <w:jc w:val="center"/>
        <w:rPr>
          <w:rFonts w:ascii="Arial" w:hAnsi="Arial"/>
          <w:b/>
        </w:rPr>
      </w:pPr>
      <w:r w:rsidRPr="00FF18B4">
        <w:rPr>
          <w:rFonts w:ascii="Arial" w:hAnsi="Arial"/>
          <w:b/>
        </w:rPr>
        <w:t>Wardle Trust</w:t>
      </w:r>
    </w:p>
    <w:p w:rsidR="002E1041" w:rsidRPr="00FF18B4" w:rsidRDefault="002E1041" w:rsidP="002E1041">
      <w:pPr>
        <w:pBdr>
          <w:top w:val="single" w:sz="4" w:space="1" w:color="auto"/>
          <w:left w:val="single" w:sz="4" w:space="4" w:color="auto"/>
          <w:bottom w:val="single" w:sz="4" w:space="1" w:color="auto"/>
          <w:right w:val="single" w:sz="4" w:space="4" w:color="auto"/>
        </w:pBdr>
        <w:shd w:val="clear" w:color="auto" w:fill="A8D08D"/>
        <w:ind w:right="-57"/>
        <w:jc w:val="center"/>
        <w:rPr>
          <w:rFonts w:ascii="Arial" w:hAnsi="Arial"/>
          <w:b/>
        </w:rPr>
      </w:pPr>
      <w:r w:rsidRPr="00FF18B4">
        <w:rPr>
          <w:rFonts w:ascii="Arial" w:hAnsi="Arial"/>
          <w:b/>
        </w:rPr>
        <w:t>Person Specification</w:t>
      </w:r>
    </w:p>
    <w:p w:rsidR="002E1041" w:rsidRPr="00FF18B4" w:rsidRDefault="002E1041" w:rsidP="002E1041">
      <w:pPr>
        <w:jc w:val="center"/>
        <w:rPr>
          <w:rFonts w:ascii="Arial" w:hAnsi="Arial"/>
          <w:b/>
          <w:sz w:val="22"/>
          <w:szCs w:val="22"/>
        </w:rPr>
      </w:pPr>
    </w:p>
    <w:p w:rsidR="002E1041" w:rsidRPr="00FF18B4" w:rsidRDefault="002E1041" w:rsidP="002E1041">
      <w:pPr>
        <w:jc w:val="center"/>
        <w:rPr>
          <w:rFonts w:ascii="Arial" w:hAnsi="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76"/>
        <w:gridCol w:w="1843"/>
        <w:gridCol w:w="3147"/>
      </w:tblGrid>
      <w:tr w:rsidR="002E1041" w:rsidRPr="00FF18B4" w:rsidTr="003C05F0">
        <w:tc>
          <w:tcPr>
            <w:tcW w:w="1368" w:type="dxa"/>
            <w:shd w:val="clear" w:color="auto" w:fill="A8D08D"/>
          </w:tcPr>
          <w:p w:rsidR="002E1041" w:rsidRPr="00FF18B4" w:rsidRDefault="002E1041" w:rsidP="003C05F0">
            <w:pPr>
              <w:rPr>
                <w:rFonts w:ascii="Arial" w:hAnsi="Arial"/>
                <w:b/>
                <w:sz w:val="22"/>
                <w:szCs w:val="20"/>
              </w:rPr>
            </w:pPr>
            <w:r w:rsidRPr="00FF18B4">
              <w:rPr>
                <w:rFonts w:ascii="Arial" w:hAnsi="Arial"/>
                <w:b/>
                <w:sz w:val="22"/>
                <w:szCs w:val="20"/>
              </w:rPr>
              <w:t>Academy :</w:t>
            </w:r>
          </w:p>
        </w:tc>
        <w:tc>
          <w:tcPr>
            <w:tcW w:w="3276" w:type="dxa"/>
          </w:tcPr>
          <w:p w:rsidR="002E1041" w:rsidRPr="00FF18B4" w:rsidRDefault="002E1041" w:rsidP="003C05F0">
            <w:pPr>
              <w:jc w:val="center"/>
              <w:rPr>
                <w:rFonts w:ascii="Arial" w:hAnsi="Arial"/>
                <w:b/>
                <w:sz w:val="22"/>
                <w:szCs w:val="20"/>
              </w:rPr>
            </w:pPr>
            <w:r w:rsidRPr="00FF18B4">
              <w:rPr>
                <w:rFonts w:ascii="Arial" w:hAnsi="Arial"/>
                <w:b/>
                <w:sz w:val="22"/>
                <w:szCs w:val="20"/>
              </w:rPr>
              <w:t>Wardle Academy</w:t>
            </w:r>
          </w:p>
        </w:tc>
        <w:tc>
          <w:tcPr>
            <w:tcW w:w="1843" w:type="dxa"/>
            <w:shd w:val="clear" w:color="auto" w:fill="A8D08D"/>
          </w:tcPr>
          <w:p w:rsidR="002E1041" w:rsidRPr="00FF18B4" w:rsidRDefault="002E1041" w:rsidP="003C05F0">
            <w:pPr>
              <w:ind w:right="-108"/>
              <w:rPr>
                <w:rFonts w:ascii="Arial" w:hAnsi="Arial"/>
                <w:b/>
                <w:sz w:val="22"/>
                <w:szCs w:val="20"/>
              </w:rPr>
            </w:pPr>
            <w:r w:rsidRPr="00FF18B4">
              <w:rPr>
                <w:rFonts w:ascii="Arial" w:hAnsi="Arial"/>
                <w:b/>
                <w:sz w:val="22"/>
                <w:szCs w:val="20"/>
              </w:rPr>
              <w:t>Post:</w:t>
            </w:r>
          </w:p>
        </w:tc>
        <w:tc>
          <w:tcPr>
            <w:tcW w:w="3147" w:type="dxa"/>
          </w:tcPr>
          <w:p w:rsidR="002E1041" w:rsidRPr="00FF18B4" w:rsidRDefault="002E1041" w:rsidP="005821DA">
            <w:pPr>
              <w:tabs>
                <w:tab w:val="left" w:pos="3082"/>
              </w:tabs>
              <w:ind w:left="34" w:right="140"/>
              <w:jc w:val="center"/>
              <w:rPr>
                <w:rFonts w:ascii="Arial" w:hAnsi="Arial" w:cs="Arial"/>
                <w:b/>
                <w:sz w:val="22"/>
                <w:szCs w:val="20"/>
              </w:rPr>
            </w:pPr>
            <w:r>
              <w:rPr>
                <w:rFonts w:ascii="Arial" w:hAnsi="Arial" w:cs="Arial"/>
                <w:b/>
                <w:sz w:val="22"/>
                <w:szCs w:val="20"/>
              </w:rPr>
              <w:t>HoD</w:t>
            </w:r>
            <w:r w:rsidRPr="00FF18B4">
              <w:rPr>
                <w:rFonts w:ascii="Arial" w:hAnsi="Arial" w:cs="Arial"/>
                <w:b/>
                <w:sz w:val="22"/>
                <w:szCs w:val="20"/>
              </w:rPr>
              <w:t xml:space="preserve"> Department (</w:t>
            </w:r>
            <w:r w:rsidR="005821DA">
              <w:rPr>
                <w:rFonts w:ascii="Arial" w:hAnsi="Arial" w:cs="Arial"/>
                <w:b/>
                <w:sz w:val="22"/>
                <w:szCs w:val="20"/>
              </w:rPr>
              <w:t>PE</w:t>
            </w:r>
            <w:r w:rsidRPr="00FF18B4">
              <w:rPr>
                <w:rFonts w:ascii="Arial" w:hAnsi="Arial" w:cs="Arial"/>
                <w:b/>
                <w:sz w:val="22"/>
                <w:szCs w:val="20"/>
              </w:rPr>
              <w:t>)</w:t>
            </w:r>
          </w:p>
        </w:tc>
      </w:tr>
      <w:tr w:rsidR="002E1041" w:rsidRPr="00FF18B4" w:rsidTr="003C05F0">
        <w:tc>
          <w:tcPr>
            <w:tcW w:w="1368" w:type="dxa"/>
            <w:shd w:val="clear" w:color="auto" w:fill="A8D08D"/>
          </w:tcPr>
          <w:p w:rsidR="002E1041" w:rsidRPr="00FF18B4" w:rsidRDefault="002E1041" w:rsidP="003C05F0">
            <w:pPr>
              <w:rPr>
                <w:rFonts w:ascii="Arial" w:hAnsi="Arial"/>
                <w:b/>
                <w:sz w:val="22"/>
                <w:szCs w:val="20"/>
              </w:rPr>
            </w:pPr>
            <w:r w:rsidRPr="00FF18B4">
              <w:rPr>
                <w:rFonts w:ascii="Arial" w:hAnsi="Arial"/>
                <w:b/>
                <w:sz w:val="22"/>
                <w:szCs w:val="20"/>
              </w:rPr>
              <w:t>Section :</w:t>
            </w:r>
          </w:p>
        </w:tc>
        <w:tc>
          <w:tcPr>
            <w:tcW w:w="3276" w:type="dxa"/>
          </w:tcPr>
          <w:p w:rsidR="002E1041" w:rsidRPr="00FF18B4" w:rsidRDefault="002E1041" w:rsidP="003C05F0">
            <w:pPr>
              <w:jc w:val="center"/>
              <w:rPr>
                <w:rFonts w:ascii="Arial" w:hAnsi="Arial"/>
                <w:b/>
                <w:sz w:val="22"/>
                <w:szCs w:val="20"/>
              </w:rPr>
            </w:pPr>
            <w:r w:rsidRPr="00FF18B4">
              <w:rPr>
                <w:rFonts w:ascii="Arial" w:hAnsi="Arial"/>
                <w:b/>
                <w:sz w:val="22"/>
                <w:szCs w:val="20"/>
              </w:rPr>
              <w:t>Teaching</w:t>
            </w:r>
          </w:p>
        </w:tc>
        <w:tc>
          <w:tcPr>
            <w:tcW w:w="1843" w:type="dxa"/>
            <w:shd w:val="clear" w:color="auto" w:fill="A8D08D"/>
          </w:tcPr>
          <w:p w:rsidR="002E1041" w:rsidRPr="00FF18B4" w:rsidRDefault="002E1041" w:rsidP="003C05F0">
            <w:pPr>
              <w:ind w:right="2"/>
              <w:rPr>
                <w:rFonts w:ascii="Arial" w:hAnsi="Arial"/>
                <w:b/>
                <w:sz w:val="22"/>
                <w:szCs w:val="20"/>
              </w:rPr>
            </w:pPr>
            <w:r w:rsidRPr="00FF18B4">
              <w:rPr>
                <w:rFonts w:ascii="Arial" w:hAnsi="Arial"/>
                <w:b/>
                <w:sz w:val="22"/>
                <w:szCs w:val="20"/>
              </w:rPr>
              <w:t>Scale:</w:t>
            </w:r>
          </w:p>
        </w:tc>
        <w:tc>
          <w:tcPr>
            <w:tcW w:w="3147" w:type="dxa"/>
          </w:tcPr>
          <w:p w:rsidR="002E1041" w:rsidRPr="00FF18B4" w:rsidRDefault="002E1041" w:rsidP="005821DA">
            <w:pPr>
              <w:jc w:val="center"/>
              <w:rPr>
                <w:rFonts w:ascii="Arial" w:hAnsi="Arial" w:cs="Arial"/>
                <w:b/>
                <w:color w:val="FF0000"/>
                <w:szCs w:val="20"/>
              </w:rPr>
            </w:pPr>
            <w:r w:rsidRPr="0061255F">
              <w:rPr>
                <w:rFonts w:ascii="Arial" w:hAnsi="Arial" w:cs="Arial"/>
                <w:b/>
                <w:color w:val="000000" w:themeColor="text1"/>
                <w:szCs w:val="20"/>
              </w:rPr>
              <w:t>MPS</w:t>
            </w:r>
            <w:r w:rsidR="005821DA" w:rsidRPr="0061255F">
              <w:rPr>
                <w:rFonts w:ascii="Arial" w:hAnsi="Arial" w:cs="Arial"/>
                <w:b/>
                <w:color w:val="000000" w:themeColor="text1"/>
                <w:szCs w:val="20"/>
              </w:rPr>
              <w:t xml:space="preserve">/UPS +TLR </w:t>
            </w:r>
            <w:r w:rsidR="0061255F" w:rsidRPr="0061255F">
              <w:rPr>
                <w:rFonts w:ascii="Arial" w:hAnsi="Arial" w:cs="Arial"/>
                <w:b/>
                <w:color w:val="000000" w:themeColor="text1"/>
                <w:szCs w:val="20"/>
              </w:rPr>
              <w:t>2c</w:t>
            </w:r>
          </w:p>
        </w:tc>
      </w:tr>
    </w:tbl>
    <w:p w:rsidR="002E1041" w:rsidRPr="00FF18B4" w:rsidRDefault="002E1041" w:rsidP="002E1041">
      <w:pPr>
        <w:rPr>
          <w:rFonts w:ascii="Arial" w:hAnsi="Arial"/>
          <w:b/>
          <w:sz w:val="22"/>
          <w:szCs w:val="20"/>
          <w:u w:val="single"/>
        </w:rPr>
      </w:pPr>
    </w:p>
    <w:p w:rsidR="002E1041" w:rsidRPr="00FF18B4" w:rsidRDefault="002E1041" w:rsidP="002E1041">
      <w:pPr>
        <w:rPr>
          <w:rFonts w:ascii="Arial" w:hAnsi="Arial"/>
          <w:b/>
          <w:sz w:val="22"/>
          <w:szCs w:val="20"/>
          <w:u w:val="single"/>
        </w:rPr>
      </w:pPr>
      <w:r w:rsidRPr="00FF18B4">
        <w:rPr>
          <w:rFonts w:ascii="Arial" w:hAnsi="Arial"/>
          <w:b/>
          <w:sz w:val="22"/>
          <w:szCs w:val="20"/>
          <w:u w:val="single"/>
        </w:rPr>
        <w:t>Note to Applicants:</w:t>
      </w:r>
    </w:p>
    <w:p w:rsidR="002E1041" w:rsidRPr="00FF18B4" w:rsidRDefault="002E1041" w:rsidP="002E1041">
      <w:pPr>
        <w:rPr>
          <w:rFonts w:ascii="Arial" w:hAnsi="Arial"/>
          <w:sz w:val="22"/>
          <w:szCs w:val="20"/>
        </w:rPr>
      </w:pPr>
    </w:p>
    <w:p w:rsidR="002E1041" w:rsidRPr="00FF18B4" w:rsidRDefault="002E1041" w:rsidP="002E1041">
      <w:pPr>
        <w:rPr>
          <w:rFonts w:ascii="Arial" w:hAnsi="Arial"/>
          <w:sz w:val="22"/>
          <w:szCs w:val="20"/>
        </w:rPr>
      </w:pPr>
      <w:r w:rsidRPr="00FF18B4">
        <w:rPr>
          <w:rFonts w:ascii="Arial" w:hAnsi="Arial"/>
          <w:sz w:val="22"/>
          <w:szCs w:val="20"/>
        </w:rPr>
        <w:t xml:space="preserve">The </w:t>
      </w:r>
      <w:r w:rsidRPr="00FF18B4">
        <w:rPr>
          <w:rFonts w:ascii="Arial" w:hAnsi="Arial"/>
          <w:i/>
          <w:sz w:val="22"/>
          <w:szCs w:val="20"/>
        </w:rPr>
        <w:t>Essential Criteria</w:t>
      </w:r>
      <w:r w:rsidRPr="00FF18B4">
        <w:rPr>
          <w:rFonts w:ascii="Arial" w:hAnsi="Arial"/>
          <w:sz w:val="22"/>
          <w:szCs w:val="20"/>
        </w:rPr>
        <w:t xml:space="preserve"> are the qualifications, experience, skills or knowledge you </w:t>
      </w:r>
      <w:r w:rsidRPr="00FF18B4">
        <w:rPr>
          <w:rFonts w:ascii="Arial" w:hAnsi="Arial"/>
          <w:sz w:val="22"/>
          <w:szCs w:val="20"/>
          <w:u w:val="single"/>
        </w:rPr>
        <w:t>MUST SHOW YOU HAVE</w:t>
      </w:r>
      <w:r w:rsidRPr="00FF18B4">
        <w:rPr>
          <w:rFonts w:ascii="Arial" w:hAnsi="Arial"/>
          <w:sz w:val="22"/>
          <w:szCs w:val="20"/>
        </w:rPr>
        <w:t xml:space="preserve"> to be considered for the job.</w:t>
      </w:r>
    </w:p>
    <w:p w:rsidR="002E1041" w:rsidRPr="00FF18B4" w:rsidRDefault="002E1041" w:rsidP="002E1041">
      <w:pPr>
        <w:rPr>
          <w:rFonts w:ascii="Arial" w:hAnsi="Arial"/>
          <w:sz w:val="22"/>
          <w:szCs w:val="20"/>
        </w:rPr>
      </w:pPr>
      <w:r w:rsidRPr="00FF18B4">
        <w:rPr>
          <w:rFonts w:ascii="Arial" w:hAnsi="Arial"/>
          <w:sz w:val="22"/>
          <w:szCs w:val="20"/>
        </w:rPr>
        <w:t xml:space="preserve">The </w:t>
      </w:r>
      <w:r w:rsidRPr="00FF18B4">
        <w:rPr>
          <w:rFonts w:ascii="Arial" w:hAnsi="Arial"/>
          <w:i/>
          <w:sz w:val="22"/>
          <w:szCs w:val="20"/>
        </w:rPr>
        <w:t xml:space="preserve">How Identified </w:t>
      </w:r>
      <w:r w:rsidRPr="00FF18B4">
        <w:rPr>
          <w:rFonts w:ascii="Arial" w:hAnsi="Arial"/>
          <w:sz w:val="22"/>
          <w:szCs w:val="20"/>
        </w:rPr>
        <w:t>column shows how the Trust will obtain the necessary information about you.</w:t>
      </w:r>
    </w:p>
    <w:p w:rsidR="002E1041" w:rsidRPr="00FF18B4" w:rsidRDefault="002E1041" w:rsidP="002E1041">
      <w:pPr>
        <w:rPr>
          <w:rFonts w:ascii="Arial" w:hAnsi="Arial"/>
          <w:sz w:val="22"/>
          <w:szCs w:val="20"/>
        </w:rPr>
      </w:pPr>
      <w:r w:rsidRPr="00FF18B4">
        <w:rPr>
          <w:rFonts w:ascii="Arial" w:hAnsi="Arial"/>
          <w:sz w:val="22"/>
          <w:szCs w:val="20"/>
        </w:rPr>
        <w:t xml:space="preserve">If the </w:t>
      </w:r>
      <w:r w:rsidRPr="00FF18B4">
        <w:rPr>
          <w:rFonts w:ascii="Arial" w:hAnsi="Arial"/>
          <w:i/>
          <w:sz w:val="22"/>
          <w:szCs w:val="20"/>
        </w:rPr>
        <w:t>How Identified</w:t>
      </w:r>
      <w:r w:rsidRPr="00FF18B4">
        <w:rPr>
          <w:rFonts w:ascii="Arial" w:hAnsi="Arial"/>
          <w:sz w:val="22"/>
          <w:szCs w:val="20"/>
        </w:rPr>
        <w:t xml:space="preserve"> column says the </w:t>
      </w:r>
      <w:r w:rsidRPr="00FF18B4">
        <w:rPr>
          <w:rFonts w:ascii="Arial" w:hAnsi="Arial"/>
          <w:b/>
          <w:sz w:val="22"/>
          <w:szCs w:val="20"/>
        </w:rPr>
        <w:t>Application Form (AF)</w:t>
      </w:r>
      <w:r w:rsidRPr="00FF18B4">
        <w:rPr>
          <w:rFonts w:ascii="Arial" w:hAnsi="Arial"/>
          <w:sz w:val="22"/>
          <w:szCs w:val="20"/>
        </w:rPr>
        <w:t xml:space="preserve"> next to an </w:t>
      </w:r>
      <w:r w:rsidRPr="00FF18B4">
        <w:rPr>
          <w:rFonts w:ascii="Arial" w:hAnsi="Arial"/>
          <w:i/>
          <w:sz w:val="22"/>
          <w:szCs w:val="20"/>
        </w:rPr>
        <w:t>Essential Criteria</w:t>
      </w:r>
      <w:r w:rsidRPr="00FF18B4">
        <w:rPr>
          <w:rFonts w:ascii="Arial" w:hAnsi="Arial"/>
          <w:sz w:val="22"/>
          <w:szCs w:val="20"/>
        </w:rPr>
        <w:t xml:space="preserve"> you </w:t>
      </w:r>
      <w:r w:rsidRPr="00FF18B4">
        <w:rPr>
          <w:rFonts w:ascii="Arial" w:hAnsi="Arial"/>
          <w:sz w:val="22"/>
          <w:szCs w:val="20"/>
          <w:u w:val="single"/>
        </w:rPr>
        <w:t>MUST</w:t>
      </w:r>
      <w:r w:rsidRPr="00FF18B4">
        <w:rPr>
          <w:rFonts w:ascii="Arial" w:hAnsi="Arial"/>
          <w:sz w:val="22"/>
          <w:szCs w:val="20"/>
        </w:rPr>
        <w:t xml:space="preserve"> include in your application enough information to show </w:t>
      </w:r>
      <w:r w:rsidRPr="00FF18B4">
        <w:rPr>
          <w:rFonts w:ascii="Arial" w:hAnsi="Arial"/>
          <w:b/>
          <w:sz w:val="22"/>
          <w:szCs w:val="20"/>
          <w:u w:val="single"/>
        </w:rPr>
        <w:t>how</w:t>
      </w:r>
      <w:r w:rsidRPr="00FF18B4">
        <w:rPr>
          <w:rFonts w:ascii="Arial" w:hAnsi="Arial"/>
          <w:sz w:val="22"/>
          <w:szCs w:val="20"/>
        </w:rPr>
        <w:t xml:space="preserve"> you meet this criteria.  You must include examples from your paid or voluntary work.</w:t>
      </w:r>
    </w:p>
    <w:p w:rsidR="002E1041" w:rsidRPr="00FF18B4" w:rsidRDefault="002E1041" w:rsidP="002E1041">
      <w:pPr>
        <w:jc w:val="center"/>
        <w:rPr>
          <w:rFonts w:ascii="Arial" w:hAnsi="Arial" w:cs="Arial"/>
          <w:b/>
          <w:sz w:val="22"/>
          <w:szCs w:val="22"/>
          <w:lang w:eastAsia="en-GB"/>
        </w:rPr>
      </w:pPr>
    </w:p>
    <w:p w:rsidR="002E1041" w:rsidRPr="00FF18B4" w:rsidRDefault="002E1041" w:rsidP="002E1041">
      <w:pPr>
        <w:jc w:val="center"/>
        <w:rPr>
          <w:rFonts w:ascii="Arial" w:hAnsi="Arial" w:cs="Arial"/>
          <w:b/>
          <w:sz w:val="22"/>
          <w:szCs w:val="22"/>
          <w:lang w:eastAsia="en-GB"/>
        </w:rPr>
      </w:pPr>
      <w:r w:rsidRPr="00FF18B4">
        <w:rPr>
          <w:rFonts w:ascii="Arial" w:hAnsi="Arial" w:cs="Arial"/>
          <w:b/>
          <w:sz w:val="22"/>
          <w:szCs w:val="22"/>
          <w:lang w:eastAsia="en-GB"/>
        </w:rPr>
        <w:t>Wardle Trust is committed to safeguarding and promoting the welfare of children and young people and expects staff to share this commitment.</w:t>
      </w:r>
    </w:p>
    <w:p w:rsidR="002E1041" w:rsidRPr="00FF18B4" w:rsidRDefault="002E1041" w:rsidP="002E1041">
      <w:pPr>
        <w:rPr>
          <w:rFonts w:ascii="Arial" w:hAnsi="Arial"/>
          <w:sz w:val="22"/>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
        <w:gridCol w:w="6160"/>
        <w:gridCol w:w="1480"/>
        <w:gridCol w:w="1436"/>
      </w:tblGrid>
      <w:tr w:rsidR="002E1041" w:rsidRPr="00FF18B4" w:rsidTr="003C05F0">
        <w:tc>
          <w:tcPr>
            <w:tcW w:w="548" w:type="dxa"/>
            <w:tcBorders>
              <w:top w:val="single" w:sz="12" w:space="0" w:color="auto"/>
              <w:bottom w:val="single" w:sz="12" w:space="0" w:color="auto"/>
              <w:right w:val="nil"/>
            </w:tcBorders>
          </w:tcPr>
          <w:p w:rsidR="002E1041" w:rsidRPr="00FF18B4" w:rsidRDefault="002E1041" w:rsidP="003C05F0">
            <w:pPr>
              <w:rPr>
                <w:rFonts w:ascii="Arial" w:hAnsi="Arial"/>
                <w:sz w:val="22"/>
                <w:szCs w:val="20"/>
              </w:rPr>
            </w:pPr>
          </w:p>
        </w:tc>
        <w:tc>
          <w:tcPr>
            <w:tcW w:w="6160" w:type="dxa"/>
            <w:tcBorders>
              <w:top w:val="single" w:sz="12" w:space="0" w:color="auto"/>
              <w:left w:val="nil"/>
              <w:bottom w:val="single" w:sz="12" w:space="0" w:color="auto"/>
            </w:tcBorders>
          </w:tcPr>
          <w:p w:rsidR="002E1041" w:rsidRPr="00FF18B4" w:rsidRDefault="002E1041" w:rsidP="003C05F0">
            <w:pPr>
              <w:rPr>
                <w:rFonts w:ascii="Arial" w:hAnsi="Arial"/>
                <w:sz w:val="22"/>
                <w:szCs w:val="22"/>
              </w:rPr>
            </w:pPr>
            <w:r w:rsidRPr="00FF18B4">
              <w:rPr>
                <w:rFonts w:ascii="Arial" w:hAnsi="Arial"/>
                <w:b/>
                <w:sz w:val="22"/>
                <w:szCs w:val="22"/>
              </w:rPr>
              <w:t>Criteria</w:t>
            </w:r>
          </w:p>
        </w:tc>
        <w:tc>
          <w:tcPr>
            <w:tcW w:w="1480" w:type="dxa"/>
            <w:tcBorders>
              <w:top w:val="single" w:sz="12" w:space="0" w:color="auto"/>
              <w:left w:val="nil"/>
              <w:bottom w:val="single" w:sz="12" w:space="0" w:color="auto"/>
            </w:tcBorders>
          </w:tcPr>
          <w:p w:rsidR="002E1041" w:rsidRPr="00FF18B4" w:rsidRDefault="002E1041" w:rsidP="003C05F0">
            <w:pPr>
              <w:rPr>
                <w:rFonts w:ascii="Arial" w:hAnsi="Arial"/>
                <w:b/>
                <w:sz w:val="22"/>
                <w:szCs w:val="22"/>
              </w:rPr>
            </w:pPr>
            <w:r w:rsidRPr="00FF18B4">
              <w:rPr>
                <w:rFonts w:ascii="Arial" w:hAnsi="Arial"/>
                <w:b/>
                <w:sz w:val="22"/>
                <w:szCs w:val="22"/>
              </w:rPr>
              <w:t>Essential (E) or</w:t>
            </w:r>
          </w:p>
          <w:p w:rsidR="002E1041" w:rsidRPr="00FF18B4" w:rsidRDefault="002E1041" w:rsidP="003C05F0">
            <w:pPr>
              <w:rPr>
                <w:rFonts w:ascii="Arial" w:hAnsi="Arial"/>
                <w:b/>
                <w:sz w:val="22"/>
                <w:szCs w:val="20"/>
              </w:rPr>
            </w:pPr>
            <w:r w:rsidRPr="00FF18B4">
              <w:rPr>
                <w:rFonts w:ascii="Arial" w:hAnsi="Arial"/>
                <w:b/>
                <w:sz w:val="22"/>
                <w:szCs w:val="22"/>
              </w:rPr>
              <w:t>Desirable (D)</w:t>
            </w:r>
          </w:p>
        </w:tc>
        <w:tc>
          <w:tcPr>
            <w:tcW w:w="1436" w:type="dxa"/>
            <w:tcBorders>
              <w:top w:val="single" w:sz="12" w:space="0" w:color="auto"/>
              <w:bottom w:val="single" w:sz="12" w:space="0" w:color="auto"/>
            </w:tcBorders>
          </w:tcPr>
          <w:p w:rsidR="002E1041" w:rsidRPr="00FF18B4" w:rsidRDefault="002E1041" w:rsidP="003C05F0">
            <w:pPr>
              <w:ind w:left="2"/>
              <w:rPr>
                <w:rFonts w:ascii="Arial" w:hAnsi="Arial"/>
                <w:b/>
                <w:sz w:val="18"/>
                <w:szCs w:val="18"/>
              </w:rPr>
            </w:pPr>
            <w:r w:rsidRPr="00FF18B4">
              <w:rPr>
                <w:rFonts w:ascii="Arial" w:hAnsi="Arial"/>
                <w:b/>
                <w:sz w:val="18"/>
                <w:szCs w:val="18"/>
              </w:rPr>
              <w:t>How Identified:</w:t>
            </w:r>
          </w:p>
          <w:p w:rsidR="002E1041" w:rsidRPr="00FF18B4" w:rsidRDefault="002E1041" w:rsidP="003C05F0">
            <w:pPr>
              <w:ind w:left="2"/>
              <w:rPr>
                <w:rFonts w:ascii="Arial" w:hAnsi="Arial"/>
                <w:b/>
                <w:sz w:val="18"/>
                <w:szCs w:val="18"/>
              </w:rPr>
            </w:pPr>
            <w:r w:rsidRPr="00FF18B4">
              <w:rPr>
                <w:rFonts w:ascii="Arial" w:hAnsi="Arial"/>
                <w:b/>
                <w:sz w:val="18"/>
                <w:szCs w:val="18"/>
              </w:rPr>
              <w:t>AF   Application Form</w:t>
            </w:r>
          </w:p>
          <w:p w:rsidR="002E1041" w:rsidRPr="00FF18B4" w:rsidRDefault="002E1041" w:rsidP="003C05F0">
            <w:pPr>
              <w:ind w:left="2"/>
              <w:rPr>
                <w:rFonts w:ascii="Arial" w:hAnsi="Arial"/>
                <w:b/>
                <w:sz w:val="18"/>
                <w:szCs w:val="18"/>
              </w:rPr>
            </w:pPr>
            <w:r w:rsidRPr="00FF18B4">
              <w:rPr>
                <w:rFonts w:ascii="Arial" w:hAnsi="Arial"/>
                <w:b/>
                <w:sz w:val="18"/>
                <w:szCs w:val="18"/>
              </w:rPr>
              <w:t xml:space="preserve">I       Interview </w:t>
            </w:r>
          </w:p>
          <w:p w:rsidR="002E1041" w:rsidRPr="00FF18B4" w:rsidRDefault="002E1041" w:rsidP="003C05F0">
            <w:pPr>
              <w:ind w:left="2"/>
              <w:rPr>
                <w:rFonts w:ascii="Arial" w:hAnsi="Arial"/>
                <w:b/>
                <w:sz w:val="18"/>
                <w:szCs w:val="18"/>
              </w:rPr>
            </w:pPr>
            <w:r w:rsidRPr="00FF18B4">
              <w:rPr>
                <w:rFonts w:ascii="Arial" w:hAnsi="Arial"/>
                <w:b/>
                <w:sz w:val="18"/>
                <w:szCs w:val="18"/>
              </w:rPr>
              <w:t>A     Assessment</w:t>
            </w:r>
          </w:p>
          <w:p w:rsidR="002E1041" w:rsidRPr="00FF18B4" w:rsidRDefault="002E1041" w:rsidP="003C05F0">
            <w:pPr>
              <w:ind w:left="2"/>
              <w:rPr>
                <w:rFonts w:ascii="Arial" w:hAnsi="Arial"/>
                <w:sz w:val="18"/>
                <w:szCs w:val="18"/>
              </w:rPr>
            </w:pPr>
            <w:r w:rsidRPr="00FF18B4">
              <w:rPr>
                <w:rFonts w:ascii="Arial" w:hAnsi="Arial"/>
                <w:b/>
                <w:sz w:val="18"/>
                <w:szCs w:val="18"/>
              </w:rPr>
              <w:t>C     Certificate check</w:t>
            </w:r>
          </w:p>
        </w:tc>
      </w:tr>
      <w:tr w:rsidR="002E1041" w:rsidRPr="00FF18B4" w:rsidTr="003C05F0">
        <w:tc>
          <w:tcPr>
            <w:tcW w:w="548" w:type="dxa"/>
            <w:tcBorders>
              <w:top w:val="single" w:sz="12" w:space="0" w:color="auto"/>
              <w:bottom w:val="single" w:sz="12" w:space="0" w:color="auto"/>
              <w:right w:val="nil"/>
            </w:tcBorders>
            <w:shd w:val="clear" w:color="auto" w:fill="A8D08D"/>
          </w:tcPr>
          <w:p w:rsidR="002E1041" w:rsidRPr="00FF18B4" w:rsidRDefault="002E1041" w:rsidP="003C05F0">
            <w:pPr>
              <w:rPr>
                <w:rFonts w:ascii="Arial" w:hAnsi="Arial"/>
                <w:sz w:val="22"/>
                <w:szCs w:val="20"/>
              </w:rPr>
            </w:pPr>
          </w:p>
        </w:tc>
        <w:tc>
          <w:tcPr>
            <w:tcW w:w="6160" w:type="dxa"/>
            <w:tcBorders>
              <w:top w:val="single" w:sz="12" w:space="0" w:color="auto"/>
              <w:left w:val="nil"/>
              <w:bottom w:val="single" w:sz="12" w:space="0" w:color="auto"/>
            </w:tcBorders>
            <w:shd w:val="clear" w:color="auto" w:fill="A8D08D"/>
          </w:tcPr>
          <w:p w:rsidR="002E1041" w:rsidRPr="00FF18B4" w:rsidRDefault="002E1041" w:rsidP="003C05F0">
            <w:pPr>
              <w:rPr>
                <w:rFonts w:ascii="Arial" w:hAnsi="Arial"/>
                <w:b/>
                <w:sz w:val="22"/>
                <w:szCs w:val="22"/>
              </w:rPr>
            </w:pPr>
            <w:r w:rsidRPr="00FF18B4">
              <w:rPr>
                <w:rFonts w:ascii="Arial" w:hAnsi="Arial"/>
                <w:b/>
                <w:sz w:val="22"/>
                <w:szCs w:val="22"/>
              </w:rPr>
              <w:t>Qualifications</w:t>
            </w:r>
          </w:p>
        </w:tc>
        <w:tc>
          <w:tcPr>
            <w:tcW w:w="1480" w:type="dxa"/>
            <w:tcBorders>
              <w:top w:val="single" w:sz="12" w:space="0" w:color="auto"/>
              <w:left w:val="nil"/>
              <w:bottom w:val="single" w:sz="12" w:space="0" w:color="auto"/>
            </w:tcBorders>
            <w:shd w:val="clear" w:color="auto" w:fill="A8D08D"/>
          </w:tcPr>
          <w:p w:rsidR="002E1041" w:rsidRPr="00FF18B4" w:rsidRDefault="002E1041" w:rsidP="003C05F0">
            <w:pPr>
              <w:rPr>
                <w:rFonts w:ascii="Arial" w:hAnsi="Arial"/>
                <w:b/>
                <w:sz w:val="22"/>
                <w:szCs w:val="22"/>
              </w:rPr>
            </w:pPr>
          </w:p>
        </w:tc>
        <w:tc>
          <w:tcPr>
            <w:tcW w:w="1436" w:type="dxa"/>
            <w:tcBorders>
              <w:top w:val="single" w:sz="12" w:space="0" w:color="auto"/>
              <w:bottom w:val="single" w:sz="12" w:space="0" w:color="auto"/>
            </w:tcBorders>
            <w:shd w:val="clear" w:color="auto" w:fill="A8D08D"/>
          </w:tcPr>
          <w:p w:rsidR="002E1041" w:rsidRPr="00FF18B4" w:rsidRDefault="002E1041" w:rsidP="003C05F0">
            <w:pPr>
              <w:ind w:left="2"/>
              <w:rPr>
                <w:rFonts w:ascii="Arial" w:hAnsi="Arial"/>
                <w:b/>
                <w:sz w:val="18"/>
                <w:szCs w:val="18"/>
              </w:rPr>
            </w:pPr>
          </w:p>
        </w:tc>
      </w:tr>
      <w:tr w:rsidR="002E1041" w:rsidRPr="00FF18B4" w:rsidTr="003C05F0">
        <w:tc>
          <w:tcPr>
            <w:tcW w:w="548" w:type="dxa"/>
            <w:tcBorders>
              <w:top w:val="single" w:sz="12" w:space="0" w:color="auto"/>
              <w:bottom w:val="single" w:sz="12"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1</w:t>
            </w:r>
          </w:p>
        </w:tc>
        <w:tc>
          <w:tcPr>
            <w:tcW w:w="6160" w:type="dxa"/>
            <w:tcBorders>
              <w:top w:val="single" w:sz="12" w:space="0" w:color="auto"/>
              <w:left w:val="nil"/>
              <w:bottom w:val="single" w:sz="12" w:space="0" w:color="auto"/>
            </w:tcBorders>
          </w:tcPr>
          <w:p w:rsidR="002E1041" w:rsidRPr="00FF18B4" w:rsidRDefault="002E1041" w:rsidP="003C05F0">
            <w:pPr>
              <w:rPr>
                <w:rFonts w:ascii="Arial" w:hAnsi="Arial"/>
                <w:sz w:val="22"/>
                <w:szCs w:val="22"/>
              </w:rPr>
            </w:pPr>
            <w:r w:rsidRPr="00FF18B4">
              <w:rPr>
                <w:rFonts w:ascii="Arial" w:hAnsi="Arial"/>
                <w:sz w:val="22"/>
                <w:szCs w:val="22"/>
              </w:rPr>
              <w:t>Qualified Teacher Status</w:t>
            </w:r>
          </w:p>
        </w:tc>
        <w:tc>
          <w:tcPr>
            <w:tcW w:w="1480" w:type="dxa"/>
            <w:tcBorders>
              <w:top w:val="single" w:sz="12" w:space="0" w:color="auto"/>
              <w:left w:val="nil"/>
              <w:bottom w:val="single" w:sz="12" w:space="0" w:color="auto"/>
            </w:tcBorders>
          </w:tcPr>
          <w:p w:rsidR="002E1041" w:rsidRPr="00FF18B4" w:rsidRDefault="002E1041" w:rsidP="003C05F0">
            <w:pPr>
              <w:rPr>
                <w:rFonts w:ascii="Arial" w:hAnsi="Arial"/>
                <w:b/>
                <w:sz w:val="22"/>
                <w:szCs w:val="22"/>
              </w:rPr>
            </w:pPr>
            <w:r w:rsidRPr="00FF18B4">
              <w:rPr>
                <w:rFonts w:ascii="Arial" w:hAnsi="Arial"/>
                <w:b/>
                <w:sz w:val="22"/>
                <w:szCs w:val="22"/>
              </w:rPr>
              <w:t>E</w:t>
            </w:r>
          </w:p>
        </w:tc>
        <w:tc>
          <w:tcPr>
            <w:tcW w:w="1436" w:type="dxa"/>
            <w:tcBorders>
              <w:top w:val="single" w:sz="12" w:space="0" w:color="auto"/>
              <w:bottom w:val="single" w:sz="12"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C</w:t>
            </w:r>
          </w:p>
        </w:tc>
      </w:tr>
      <w:tr w:rsidR="002E1041" w:rsidRPr="00FF18B4" w:rsidTr="003C05F0">
        <w:tc>
          <w:tcPr>
            <w:tcW w:w="548" w:type="dxa"/>
            <w:tcBorders>
              <w:top w:val="single" w:sz="12" w:space="0" w:color="auto"/>
              <w:bottom w:val="single" w:sz="12"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2</w:t>
            </w:r>
          </w:p>
        </w:tc>
        <w:tc>
          <w:tcPr>
            <w:tcW w:w="6160" w:type="dxa"/>
            <w:tcBorders>
              <w:top w:val="single" w:sz="12" w:space="0" w:color="auto"/>
              <w:left w:val="nil"/>
              <w:bottom w:val="single" w:sz="12" w:space="0" w:color="auto"/>
            </w:tcBorders>
          </w:tcPr>
          <w:p w:rsidR="002E1041" w:rsidRPr="00FF18B4" w:rsidRDefault="002E1041" w:rsidP="003C05F0">
            <w:pPr>
              <w:rPr>
                <w:rFonts w:ascii="Arial" w:hAnsi="Arial"/>
                <w:sz w:val="22"/>
                <w:szCs w:val="22"/>
              </w:rPr>
            </w:pPr>
            <w:r w:rsidRPr="00FF18B4">
              <w:rPr>
                <w:rFonts w:ascii="Arial" w:hAnsi="Arial"/>
                <w:sz w:val="22"/>
                <w:szCs w:val="22"/>
              </w:rPr>
              <w:t>Appropriate honours degree</w:t>
            </w:r>
          </w:p>
        </w:tc>
        <w:tc>
          <w:tcPr>
            <w:tcW w:w="1480" w:type="dxa"/>
            <w:tcBorders>
              <w:top w:val="single" w:sz="12" w:space="0" w:color="auto"/>
              <w:left w:val="nil"/>
              <w:bottom w:val="single" w:sz="12" w:space="0" w:color="auto"/>
            </w:tcBorders>
          </w:tcPr>
          <w:p w:rsidR="002E1041" w:rsidRPr="00FF18B4" w:rsidRDefault="002E1041" w:rsidP="003C05F0">
            <w:pPr>
              <w:rPr>
                <w:rFonts w:ascii="Arial" w:hAnsi="Arial"/>
                <w:b/>
                <w:sz w:val="22"/>
                <w:szCs w:val="22"/>
              </w:rPr>
            </w:pPr>
            <w:r w:rsidRPr="00FF18B4">
              <w:rPr>
                <w:rFonts w:ascii="Arial" w:hAnsi="Arial"/>
                <w:b/>
                <w:sz w:val="22"/>
                <w:szCs w:val="22"/>
              </w:rPr>
              <w:t>E</w:t>
            </w:r>
          </w:p>
        </w:tc>
        <w:tc>
          <w:tcPr>
            <w:tcW w:w="1436" w:type="dxa"/>
            <w:tcBorders>
              <w:top w:val="single" w:sz="12" w:space="0" w:color="auto"/>
              <w:bottom w:val="single" w:sz="12"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C</w:t>
            </w:r>
          </w:p>
        </w:tc>
      </w:tr>
      <w:tr w:rsidR="002E1041" w:rsidRPr="00FF18B4" w:rsidTr="003C05F0">
        <w:tc>
          <w:tcPr>
            <w:tcW w:w="548" w:type="dxa"/>
            <w:tcBorders>
              <w:top w:val="single" w:sz="4" w:space="0" w:color="auto"/>
              <w:left w:val="single" w:sz="12" w:space="0" w:color="auto"/>
              <w:bottom w:val="single" w:sz="4" w:space="0" w:color="auto"/>
              <w:right w:val="nil"/>
            </w:tcBorders>
            <w:shd w:val="clear" w:color="auto" w:fill="A8D08D"/>
          </w:tcPr>
          <w:p w:rsidR="002E1041" w:rsidRPr="00FF18B4" w:rsidRDefault="002E1041" w:rsidP="003C05F0">
            <w:pPr>
              <w:rPr>
                <w:rFonts w:ascii="Arial" w:hAnsi="Arial"/>
                <w:b/>
                <w:sz w:val="22"/>
                <w:szCs w:val="20"/>
              </w:rPr>
            </w:pPr>
          </w:p>
        </w:tc>
        <w:tc>
          <w:tcPr>
            <w:tcW w:w="6160" w:type="dxa"/>
            <w:tcBorders>
              <w:top w:val="single" w:sz="4"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b/>
                <w:sz w:val="22"/>
                <w:szCs w:val="20"/>
              </w:rPr>
            </w:pPr>
            <w:r w:rsidRPr="00FF18B4">
              <w:rPr>
                <w:rFonts w:ascii="Arial" w:hAnsi="Arial" w:cs="Arial"/>
                <w:b/>
                <w:sz w:val="22"/>
                <w:szCs w:val="22"/>
              </w:rPr>
              <w:t>Knowledge</w:t>
            </w:r>
          </w:p>
        </w:tc>
        <w:tc>
          <w:tcPr>
            <w:tcW w:w="148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b/>
                <w:sz w:val="22"/>
                <w:szCs w:val="20"/>
              </w:rPr>
            </w:pPr>
          </w:p>
        </w:tc>
        <w:tc>
          <w:tcPr>
            <w:tcW w:w="1436" w:type="dxa"/>
            <w:tcBorders>
              <w:top w:val="single" w:sz="6" w:space="0" w:color="auto"/>
              <w:left w:val="single" w:sz="6" w:space="0" w:color="auto"/>
              <w:bottom w:val="single" w:sz="6" w:space="0" w:color="auto"/>
              <w:right w:val="single" w:sz="12" w:space="0" w:color="auto"/>
            </w:tcBorders>
            <w:shd w:val="clear" w:color="auto" w:fill="A8D08D"/>
          </w:tcPr>
          <w:p w:rsidR="002E1041" w:rsidRPr="00FF18B4" w:rsidRDefault="002E1041" w:rsidP="003C05F0">
            <w:pPr>
              <w:ind w:left="2"/>
              <w:rPr>
                <w:rFonts w:ascii="Arial" w:hAnsi="Arial"/>
                <w:b/>
                <w:sz w:val="22"/>
                <w:szCs w:val="22"/>
              </w:rPr>
            </w:pPr>
          </w:p>
        </w:tc>
      </w:tr>
      <w:tr w:rsidR="002E1041" w:rsidRPr="00FF18B4" w:rsidTr="003C05F0">
        <w:tc>
          <w:tcPr>
            <w:tcW w:w="548" w:type="dxa"/>
            <w:tcBorders>
              <w:top w:val="single" w:sz="4" w:space="0" w:color="auto"/>
              <w:bottom w:val="single" w:sz="4"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1</w:t>
            </w:r>
          </w:p>
        </w:tc>
        <w:tc>
          <w:tcPr>
            <w:tcW w:w="6160" w:type="dxa"/>
            <w:tcBorders>
              <w:left w:val="nil"/>
              <w:bottom w:val="single" w:sz="6" w:space="0" w:color="auto"/>
            </w:tcBorders>
          </w:tcPr>
          <w:p w:rsidR="002E1041" w:rsidRPr="00FF18B4" w:rsidRDefault="002E1041" w:rsidP="003C05F0">
            <w:pPr>
              <w:rPr>
                <w:rFonts w:ascii="Arial" w:hAnsi="Arial"/>
                <w:b/>
                <w:sz w:val="22"/>
                <w:szCs w:val="22"/>
              </w:rPr>
            </w:pPr>
            <w:r w:rsidRPr="00FF18B4">
              <w:rPr>
                <w:rFonts w:ascii="Arial" w:hAnsi="Arial" w:cs="Arial"/>
                <w:sz w:val="22"/>
                <w:szCs w:val="22"/>
              </w:rPr>
              <w:t>Good knowledge of subject</w:t>
            </w:r>
          </w:p>
        </w:tc>
        <w:tc>
          <w:tcPr>
            <w:tcW w:w="1480" w:type="dxa"/>
            <w:tcBorders>
              <w:left w:val="nil"/>
              <w:bottom w:val="single" w:sz="6" w:space="0" w:color="auto"/>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bottom w:val="single" w:sz="6" w:space="0" w:color="auto"/>
            </w:tcBorders>
          </w:tcPr>
          <w:p w:rsidR="002E1041" w:rsidRPr="00FF18B4" w:rsidRDefault="002E1041" w:rsidP="003C05F0">
            <w:pPr>
              <w:ind w:left="2"/>
              <w:rPr>
                <w:sz w:val="22"/>
                <w:szCs w:val="22"/>
              </w:rPr>
            </w:pPr>
            <w:r w:rsidRPr="00FF18B4">
              <w:rPr>
                <w:rFonts w:ascii="Arial" w:hAnsi="Arial"/>
                <w:b/>
                <w:sz w:val="22"/>
                <w:szCs w:val="22"/>
              </w:rPr>
              <w:t>AF, I</w:t>
            </w:r>
          </w:p>
        </w:tc>
      </w:tr>
      <w:tr w:rsidR="002E1041" w:rsidRPr="00FF18B4" w:rsidTr="003C05F0">
        <w:tc>
          <w:tcPr>
            <w:tcW w:w="548" w:type="dxa"/>
            <w:tcBorders>
              <w:top w:val="single" w:sz="4" w:space="0" w:color="auto"/>
              <w:bottom w:val="single" w:sz="4"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2</w:t>
            </w:r>
          </w:p>
        </w:tc>
        <w:tc>
          <w:tcPr>
            <w:tcW w:w="6160" w:type="dxa"/>
            <w:tcBorders>
              <w:left w:val="nil"/>
              <w:bottom w:val="single" w:sz="6" w:space="0" w:color="auto"/>
            </w:tcBorders>
          </w:tcPr>
          <w:p w:rsidR="002E1041" w:rsidRPr="00FF18B4" w:rsidRDefault="002E1041" w:rsidP="003C05F0">
            <w:pPr>
              <w:rPr>
                <w:rFonts w:ascii="Arial" w:hAnsi="Arial"/>
                <w:b/>
                <w:sz w:val="22"/>
                <w:szCs w:val="22"/>
              </w:rPr>
            </w:pPr>
            <w:r w:rsidRPr="00FF18B4">
              <w:rPr>
                <w:rFonts w:ascii="Arial" w:hAnsi="Arial" w:cs="Arial"/>
                <w:sz w:val="22"/>
                <w:szCs w:val="22"/>
              </w:rPr>
              <w:t xml:space="preserve">Ability to teach subject at level 3 and up to GCSE </w:t>
            </w:r>
          </w:p>
        </w:tc>
        <w:tc>
          <w:tcPr>
            <w:tcW w:w="1480" w:type="dxa"/>
            <w:tcBorders>
              <w:left w:val="nil"/>
              <w:bottom w:val="single" w:sz="6" w:space="0" w:color="auto"/>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bottom w:val="single" w:sz="6" w:space="0" w:color="auto"/>
            </w:tcBorders>
          </w:tcPr>
          <w:p w:rsidR="002E1041" w:rsidRPr="00FF18B4" w:rsidRDefault="002E1041" w:rsidP="003C05F0">
            <w:pPr>
              <w:ind w:left="2"/>
              <w:rPr>
                <w:sz w:val="22"/>
                <w:szCs w:val="22"/>
              </w:rPr>
            </w:pPr>
            <w:r w:rsidRPr="00FF18B4">
              <w:rPr>
                <w:rFonts w:ascii="Arial" w:hAnsi="Arial"/>
                <w:b/>
                <w:sz w:val="22"/>
                <w:szCs w:val="22"/>
              </w:rPr>
              <w:t>AF, I</w:t>
            </w:r>
          </w:p>
        </w:tc>
      </w:tr>
      <w:tr w:rsidR="002E1041" w:rsidRPr="00FF18B4" w:rsidTr="003C05F0">
        <w:tc>
          <w:tcPr>
            <w:tcW w:w="548" w:type="dxa"/>
            <w:tcBorders>
              <w:top w:val="single" w:sz="4" w:space="0" w:color="auto"/>
              <w:bottom w:val="single" w:sz="6"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3</w:t>
            </w:r>
          </w:p>
        </w:tc>
        <w:tc>
          <w:tcPr>
            <w:tcW w:w="6160" w:type="dxa"/>
            <w:tcBorders>
              <w:left w:val="nil"/>
              <w:bottom w:val="single" w:sz="6" w:space="0" w:color="auto"/>
            </w:tcBorders>
          </w:tcPr>
          <w:p w:rsidR="002E1041" w:rsidRPr="00FF18B4" w:rsidRDefault="002E1041" w:rsidP="003C05F0">
            <w:pPr>
              <w:rPr>
                <w:rFonts w:ascii="Arial" w:hAnsi="Arial"/>
                <w:b/>
                <w:sz w:val="22"/>
                <w:szCs w:val="22"/>
              </w:rPr>
            </w:pPr>
            <w:r w:rsidRPr="00FF18B4">
              <w:rPr>
                <w:rFonts w:ascii="Arial" w:hAnsi="Arial" w:cs="Arial"/>
                <w:sz w:val="22"/>
                <w:szCs w:val="22"/>
              </w:rPr>
              <w:t>Good knowledge of intervention strategies designed to raise attainment levels</w:t>
            </w:r>
          </w:p>
        </w:tc>
        <w:tc>
          <w:tcPr>
            <w:tcW w:w="1480" w:type="dxa"/>
            <w:tcBorders>
              <w:left w:val="nil"/>
              <w:bottom w:val="single" w:sz="6" w:space="0" w:color="auto"/>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bottom w:val="single" w:sz="6" w:space="0" w:color="auto"/>
            </w:tcBorders>
          </w:tcPr>
          <w:p w:rsidR="002E1041" w:rsidRPr="00FF18B4" w:rsidRDefault="002E1041" w:rsidP="003C05F0">
            <w:pPr>
              <w:ind w:left="2"/>
              <w:rPr>
                <w:sz w:val="22"/>
                <w:szCs w:val="22"/>
              </w:rPr>
            </w:pPr>
            <w:r w:rsidRPr="00FF18B4">
              <w:rPr>
                <w:rFonts w:ascii="Arial" w:hAnsi="Arial"/>
                <w:b/>
                <w:sz w:val="22"/>
                <w:szCs w:val="22"/>
              </w:rPr>
              <w:t>AF, I</w:t>
            </w:r>
          </w:p>
        </w:tc>
      </w:tr>
      <w:tr w:rsidR="002E1041" w:rsidRPr="00FF18B4" w:rsidTr="003C05F0">
        <w:tc>
          <w:tcPr>
            <w:tcW w:w="548" w:type="dxa"/>
            <w:tcBorders>
              <w:top w:val="single" w:sz="4" w:space="0" w:color="auto"/>
              <w:bottom w:val="single" w:sz="6"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4</w:t>
            </w:r>
          </w:p>
        </w:tc>
        <w:tc>
          <w:tcPr>
            <w:tcW w:w="6160" w:type="dxa"/>
            <w:tcBorders>
              <w:left w:val="nil"/>
              <w:bottom w:val="single" w:sz="6" w:space="0" w:color="auto"/>
            </w:tcBorders>
          </w:tcPr>
          <w:p w:rsidR="002E1041" w:rsidRPr="00FF18B4" w:rsidRDefault="002E1041" w:rsidP="003C05F0">
            <w:pPr>
              <w:rPr>
                <w:rFonts w:ascii="Arial" w:hAnsi="Arial"/>
                <w:b/>
                <w:sz w:val="22"/>
                <w:szCs w:val="22"/>
              </w:rPr>
            </w:pPr>
            <w:r w:rsidRPr="00FF18B4">
              <w:rPr>
                <w:rFonts w:ascii="Arial" w:hAnsi="Arial" w:cs="Arial"/>
                <w:sz w:val="22"/>
                <w:szCs w:val="22"/>
              </w:rPr>
              <w:t>Good knowledge of strategies designed to increase pupils’ motivation to learn</w:t>
            </w:r>
          </w:p>
        </w:tc>
        <w:tc>
          <w:tcPr>
            <w:tcW w:w="1480" w:type="dxa"/>
            <w:tcBorders>
              <w:left w:val="nil"/>
              <w:bottom w:val="single" w:sz="6" w:space="0" w:color="auto"/>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bottom w:val="single" w:sz="6" w:space="0" w:color="auto"/>
            </w:tcBorders>
          </w:tcPr>
          <w:p w:rsidR="002E1041" w:rsidRPr="00FF18B4" w:rsidRDefault="002E1041" w:rsidP="003C05F0">
            <w:pPr>
              <w:ind w:left="2"/>
              <w:rPr>
                <w:sz w:val="22"/>
                <w:szCs w:val="22"/>
              </w:rPr>
            </w:pPr>
            <w:r w:rsidRPr="00FF18B4">
              <w:rPr>
                <w:rFonts w:ascii="Arial" w:hAnsi="Arial"/>
                <w:b/>
                <w:sz w:val="22"/>
                <w:szCs w:val="22"/>
              </w:rPr>
              <w:t>AF, I</w:t>
            </w:r>
          </w:p>
        </w:tc>
      </w:tr>
      <w:tr w:rsidR="002E1041" w:rsidRPr="00FF18B4" w:rsidTr="003C05F0">
        <w:tc>
          <w:tcPr>
            <w:tcW w:w="548" w:type="dxa"/>
            <w:tcBorders>
              <w:top w:val="single" w:sz="4" w:space="0" w:color="auto"/>
              <w:bottom w:val="single" w:sz="6" w:space="0" w:color="auto"/>
              <w:right w:val="nil"/>
            </w:tcBorders>
          </w:tcPr>
          <w:p w:rsidR="002E1041" w:rsidRPr="00FF18B4" w:rsidRDefault="002E1041" w:rsidP="003C05F0">
            <w:pPr>
              <w:rPr>
                <w:rFonts w:ascii="Arial" w:hAnsi="Arial"/>
                <w:sz w:val="22"/>
                <w:szCs w:val="20"/>
              </w:rPr>
            </w:pPr>
            <w:r w:rsidRPr="00FF18B4">
              <w:rPr>
                <w:rFonts w:ascii="Arial" w:hAnsi="Arial"/>
                <w:sz w:val="22"/>
                <w:szCs w:val="20"/>
              </w:rPr>
              <w:t>5</w:t>
            </w:r>
          </w:p>
        </w:tc>
        <w:tc>
          <w:tcPr>
            <w:tcW w:w="6160" w:type="dxa"/>
            <w:tcBorders>
              <w:left w:val="nil"/>
              <w:bottom w:val="single" w:sz="6" w:space="0" w:color="auto"/>
            </w:tcBorders>
          </w:tcPr>
          <w:p w:rsidR="002E1041" w:rsidRPr="00FF18B4" w:rsidRDefault="002E1041" w:rsidP="003C05F0">
            <w:pPr>
              <w:rPr>
                <w:rFonts w:ascii="Arial" w:hAnsi="Arial"/>
                <w:b/>
                <w:sz w:val="22"/>
                <w:szCs w:val="22"/>
              </w:rPr>
            </w:pPr>
            <w:r w:rsidRPr="00FF18B4">
              <w:rPr>
                <w:rFonts w:ascii="Arial" w:hAnsi="Arial" w:cs="Arial"/>
                <w:sz w:val="22"/>
                <w:szCs w:val="22"/>
              </w:rPr>
              <w:t>Ability to lead, develop and enhance the teaching practice of others</w:t>
            </w:r>
          </w:p>
        </w:tc>
        <w:tc>
          <w:tcPr>
            <w:tcW w:w="1480" w:type="dxa"/>
            <w:tcBorders>
              <w:left w:val="nil"/>
              <w:bottom w:val="single" w:sz="6" w:space="0" w:color="auto"/>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bottom w:val="single" w:sz="6" w:space="0" w:color="auto"/>
            </w:tcBorders>
          </w:tcPr>
          <w:p w:rsidR="002E1041" w:rsidRPr="00FF18B4" w:rsidRDefault="002E1041" w:rsidP="003C05F0">
            <w:pPr>
              <w:ind w:left="2"/>
              <w:rPr>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bottom w:val="single" w:sz="6" w:space="0" w:color="auto"/>
              <w:right w:val="nil"/>
            </w:tcBorders>
            <w:shd w:val="clear" w:color="auto" w:fill="A8D08D"/>
          </w:tcPr>
          <w:p w:rsidR="002E1041" w:rsidRPr="00FF18B4" w:rsidRDefault="002E1041" w:rsidP="003C05F0">
            <w:pPr>
              <w:rPr>
                <w:rFonts w:ascii="Arial" w:hAnsi="Arial"/>
                <w:b/>
                <w:sz w:val="22"/>
                <w:szCs w:val="20"/>
              </w:rPr>
            </w:pPr>
          </w:p>
        </w:tc>
        <w:tc>
          <w:tcPr>
            <w:tcW w:w="6160" w:type="dxa"/>
            <w:tcBorders>
              <w:top w:val="single" w:sz="6" w:space="0" w:color="auto"/>
              <w:left w:val="nil"/>
              <w:bottom w:val="single" w:sz="6" w:space="0" w:color="auto"/>
            </w:tcBorders>
            <w:shd w:val="clear" w:color="auto" w:fill="A8D08D"/>
          </w:tcPr>
          <w:p w:rsidR="002E1041" w:rsidRPr="00FF18B4" w:rsidRDefault="002E1041" w:rsidP="003C05F0">
            <w:pPr>
              <w:rPr>
                <w:rFonts w:ascii="Arial" w:hAnsi="Arial"/>
                <w:b/>
                <w:sz w:val="22"/>
                <w:szCs w:val="20"/>
              </w:rPr>
            </w:pPr>
            <w:r w:rsidRPr="00FF18B4">
              <w:rPr>
                <w:rFonts w:ascii="Arial" w:hAnsi="Arial"/>
                <w:b/>
                <w:sz w:val="22"/>
                <w:szCs w:val="20"/>
              </w:rPr>
              <w:t>Experience</w:t>
            </w:r>
          </w:p>
        </w:tc>
        <w:tc>
          <w:tcPr>
            <w:tcW w:w="1480" w:type="dxa"/>
            <w:tcBorders>
              <w:top w:val="single" w:sz="6" w:space="0" w:color="auto"/>
              <w:left w:val="nil"/>
              <w:bottom w:val="single" w:sz="6" w:space="0" w:color="auto"/>
            </w:tcBorders>
            <w:shd w:val="clear" w:color="auto" w:fill="A8D08D"/>
          </w:tcPr>
          <w:p w:rsidR="002E1041" w:rsidRPr="00FF18B4" w:rsidRDefault="002E1041" w:rsidP="003C05F0">
            <w:pPr>
              <w:rPr>
                <w:rFonts w:ascii="Arial" w:hAnsi="Arial"/>
                <w:b/>
                <w:sz w:val="22"/>
                <w:szCs w:val="20"/>
              </w:rPr>
            </w:pPr>
          </w:p>
        </w:tc>
        <w:tc>
          <w:tcPr>
            <w:tcW w:w="1436" w:type="dxa"/>
            <w:tcBorders>
              <w:top w:val="single" w:sz="6" w:space="0" w:color="auto"/>
              <w:bottom w:val="single" w:sz="6" w:space="0" w:color="auto"/>
            </w:tcBorders>
            <w:shd w:val="clear" w:color="auto" w:fill="A8D08D"/>
          </w:tcPr>
          <w:p w:rsidR="002E1041" w:rsidRPr="00FF18B4" w:rsidRDefault="002E1041" w:rsidP="003C05F0">
            <w:pPr>
              <w:ind w:left="2"/>
              <w:rPr>
                <w:rFonts w:ascii="Arial" w:hAnsi="Arial"/>
                <w:b/>
                <w:sz w:val="22"/>
                <w:szCs w:val="22"/>
              </w:rPr>
            </w:pPr>
          </w:p>
        </w:tc>
      </w:tr>
      <w:tr w:rsidR="002E1041" w:rsidRPr="00FF18B4" w:rsidTr="003C05F0">
        <w:tc>
          <w:tcPr>
            <w:tcW w:w="548" w:type="dxa"/>
            <w:tcBorders>
              <w:top w:val="single" w:sz="6" w:space="0" w:color="auto"/>
              <w:bottom w:val="single" w:sz="6" w:space="0" w:color="auto"/>
              <w:righ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1</w:t>
            </w:r>
          </w:p>
        </w:tc>
        <w:tc>
          <w:tcPr>
            <w:tcW w:w="6160" w:type="dxa"/>
            <w:tcBorders>
              <w:top w:val="single" w:sz="6" w:space="0" w:color="auto"/>
              <w:lef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Ability to use ICT b</w:t>
            </w:r>
            <w:r w:rsidR="00CF5CA7">
              <w:rPr>
                <w:rFonts w:ascii="Arial" w:hAnsi="Arial" w:cs="Arial"/>
                <w:sz w:val="22"/>
                <w:szCs w:val="22"/>
              </w:rPr>
              <w:t>oth as a classroom resource  as</w:t>
            </w:r>
            <w:r w:rsidRPr="00FF18B4">
              <w:rPr>
                <w:rFonts w:ascii="Arial" w:hAnsi="Arial" w:cs="Arial"/>
                <w:sz w:val="22"/>
                <w:szCs w:val="22"/>
              </w:rPr>
              <w:t xml:space="preserve"> a management tool</w:t>
            </w:r>
          </w:p>
        </w:tc>
        <w:tc>
          <w:tcPr>
            <w:tcW w:w="1480" w:type="dxa"/>
            <w:tcBorders>
              <w:top w:val="single" w:sz="6" w:space="0" w:color="auto"/>
              <w:left w:val="nil"/>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bottom w:val="single" w:sz="6" w:space="0" w:color="auto"/>
              <w:righ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2</w:t>
            </w:r>
          </w:p>
        </w:tc>
        <w:tc>
          <w:tcPr>
            <w:tcW w:w="6160" w:type="dxa"/>
            <w:tcBorders>
              <w:top w:val="single" w:sz="6" w:space="0" w:color="auto"/>
              <w:lef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Ability to establish good classroom management and discipline</w:t>
            </w:r>
          </w:p>
        </w:tc>
        <w:tc>
          <w:tcPr>
            <w:tcW w:w="1480" w:type="dxa"/>
            <w:tcBorders>
              <w:top w:val="single" w:sz="6" w:space="0" w:color="auto"/>
              <w:left w:val="nil"/>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bottom w:val="single" w:sz="6" w:space="0" w:color="auto"/>
              <w:righ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3</w:t>
            </w:r>
          </w:p>
        </w:tc>
        <w:tc>
          <w:tcPr>
            <w:tcW w:w="6160" w:type="dxa"/>
            <w:tcBorders>
              <w:top w:val="single" w:sz="6" w:space="0" w:color="auto"/>
              <w:lef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Experience of working with groups of teachers to raise student attainment levels</w:t>
            </w:r>
          </w:p>
        </w:tc>
        <w:tc>
          <w:tcPr>
            <w:tcW w:w="1480" w:type="dxa"/>
            <w:tcBorders>
              <w:top w:val="single" w:sz="6" w:space="0" w:color="auto"/>
              <w:left w:val="nil"/>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bottom w:val="single" w:sz="6" w:space="0" w:color="auto"/>
              <w:righ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4</w:t>
            </w:r>
          </w:p>
        </w:tc>
        <w:tc>
          <w:tcPr>
            <w:tcW w:w="6160" w:type="dxa"/>
            <w:tcBorders>
              <w:top w:val="single" w:sz="6" w:space="0" w:color="auto"/>
              <w:lef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 xml:space="preserve">Experience of working successfully with pupils with additional needs including gifted and talented pupils </w:t>
            </w:r>
          </w:p>
        </w:tc>
        <w:tc>
          <w:tcPr>
            <w:tcW w:w="1480" w:type="dxa"/>
            <w:tcBorders>
              <w:top w:val="single" w:sz="6" w:space="0" w:color="auto"/>
              <w:left w:val="nil"/>
            </w:tcBorders>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bottom w:val="single" w:sz="6" w:space="0" w:color="auto"/>
              <w:righ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5</w:t>
            </w:r>
          </w:p>
        </w:tc>
        <w:tc>
          <w:tcPr>
            <w:tcW w:w="6160" w:type="dxa"/>
            <w:tcBorders>
              <w:top w:val="single" w:sz="6" w:space="0" w:color="auto"/>
              <w:left w:val="nil"/>
            </w:tcBorders>
          </w:tcPr>
          <w:p w:rsidR="002E1041" w:rsidRPr="00FF18B4" w:rsidRDefault="002E1041" w:rsidP="003C05F0">
            <w:pPr>
              <w:rPr>
                <w:rFonts w:ascii="Arial" w:hAnsi="Arial" w:cs="Arial"/>
                <w:sz w:val="22"/>
                <w:szCs w:val="22"/>
              </w:rPr>
            </w:pPr>
            <w:r w:rsidRPr="00FF18B4">
              <w:rPr>
                <w:rFonts w:ascii="Arial" w:hAnsi="Arial" w:cs="Arial"/>
                <w:sz w:val="22"/>
                <w:szCs w:val="22"/>
              </w:rPr>
              <w:t>Identifiable record of raising standards of pupil attainment in your subject</w:t>
            </w:r>
          </w:p>
        </w:tc>
        <w:tc>
          <w:tcPr>
            <w:tcW w:w="1480" w:type="dxa"/>
            <w:tcBorders>
              <w:top w:val="single" w:sz="6" w:space="0" w:color="auto"/>
              <w:left w:val="nil"/>
            </w:tcBorders>
          </w:tcPr>
          <w:p w:rsidR="002E1041" w:rsidRPr="00FF18B4" w:rsidRDefault="002E1041" w:rsidP="003C05F0">
            <w:pPr>
              <w:rPr>
                <w:rFonts w:ascii="Arial" w:hAnsi="Arial"/>
                <w:b/>
                <w:sz w:val="22"/>
                <w:szCs w:val="20"/>
              </w:rPr>
            </w:pPr>
            <w:r w:rsidRPr="00FF18B4">
              <w:rPr>
                <w:rFonts w:ascii="Arial" w:hAnsi="Arial"/>
                <w:b/>
                <w:sz w:val="22"/>
                <w:szCs w:val="20"/>
              </w:rPr>
              <w:t>D</w:t>
            </w:r>
          </w:p>
        </w:tc>
        <w:tc>
          <w:tcPr>
            <w:tcW w:w="1436" w:type="dxa"/>
            <w:tcBorders>
              <w:top w:val="single" w:sz="6" w:space="0" w:color="auto"/>
            </w:tcBorders>
          </w:tcPr>
          <w:p w:rsidR="002E1041" w:rsidRPr="00FF18B4" w:rsidRDefault="002E1041" w:rsidP="003C05F0">
            <w:pPr>
              <w:ind w:left="2"/>
              <w:rPr>
                <w:rFonts w:ascii="Arial" w:hAnsi="Arial"/>
                <w:b/>
                <w:sz w:val="22"/>
                <w:szCs w:val="22"/>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8D08D"/>
          </w:tcPr>
          <w:p w:rsidR="002E1041" w:rsidRPr="00FF18B4" w:rsidRDefault="002E1041" w:rsidP="003C05F0">
            <w:pPr>
              <w:rPr>
                <w:rFonts w:ascii="Arial" w:hAnsi="Arial" w:cs="Arial"/>
                <w:b/>
                <w:sz w:val="22"/>
                <w:szCs w:val="22"/>
              </w:rPr>
            </w:pPr>
          </w:p>
        </w:tc>
        <w:tc>
          <w:tcPr>
            <w:tcW w:w="616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b/>
                <w:sz w:val="22"/>
                <w:szCs w:val="22"/>
              </w:rPr>
            </w:pPr>
            <w:r w:rsidRPr="00FF18B4">
              <w:rPr>
                <w:rFonts w:ascii="Arial" w:hAnsi="Arial" w:cs="Arial"/>
                <w:b/>
                <w:sz w:val="22"/>
                <w:szCs w:val="22"/>
              </w:rPr>
              <w:t>Personal qualities/skills</w:t>
            </w:r>
          </w:p>
        </w:tc>
        <w:tc>
          <w:tcPr>
            <w:tcW w:w="148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sz w:val="22"/>
                <w:szCs w:val="22"/>
              </w:rPr>
            </w:pPr>
          </w:p>
        </w:tc>
        <w:tc>
          <w:tcPr>
            <w:tcW w:w="1436" w:type="dxa"/>
            <w:tcBorders>
              <w:top w:val="single" w:sz="6" w:space="0" w:color="auto"/>
              <w:left w:val="single" w:sz="6" w:space="0" w:color="auto"/>
              <w:bottom w:val="single" w:sz="6" w:space="0" w:color="auto"/>
              <w:right w:val="single" w:sz="12" w:space="0" w:color="auto"/>
            </w:tcBorders>
            <w:shd w:val="clear" w:color="auto" w:fill="A8D08D"/>
          </w:tcPr>
          <w:p w:rsidR="002E1041" w:rsidRPr="00FF18B4" w:rsidRDefault="002E1041" w:rsidP="003C05F0">
            <w:pPr>
              <w:ind w:left="2"/>
              <w:rPr>
                <w:rFonts w:ascii="Arial" w:hAnsi="Arial" w:cs="Arial"/>
                <w:sz w:val="22"/>
                <w:szCs w:val="22"/>
              </w:rPr>
            </w:pP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1</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Ability to communicate effectively with staff and students</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 xml:space="preserve">2     </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Commitment to team work and the sharing of good practice</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lastRenderedPageBreak/>
              <w:t>3</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Good inter-personal skills</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4</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Sound administrator</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5</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Ability to motivate, counsel and develop both students and staff</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6</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Enthusiasm and enjoyment of teaching</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7</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Good health</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8</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Appropriate appearance and presence</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b/>
                <w:sz w:val="22"/>
                <w:szCs w:val="20"/>
              </w:rPr>
            </w:pPr>
            <w:r w:rsidRPr="00FF18B4">
              <w:rPr>
                <w:rFonts w:ascii="Arial" w:hAnsi="Arial"/>
                <w:b/>
                <w:sz w:val="22"/>
                <w:szCs w:val="20"/>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szCs w:val="20"/>
              </w:rPr>
            </w:pPr>
            <w:r w:rsidRPr="00FF18B4">
              <w:rPr>
                <w:rFonts w:ascii="Arial" w:hAnsi="Arial"/>
                <w:b/>
                <w:sz w:val="22"/>
                <w:szCs w:val="22"/>
              </w:rPr>
              <w:t>AF, 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8D08D"/>
          </w:tcPr>
          <w:p w:rsidR="002E1041" w:rsidRPr="00FF18B4" w:rsidRDefault="002E1041" w:rsidP="003C05F0">
            <w:pPr>
              <w:rPr>
                <w:rFonts w:ascii="Arial" w:hAnsi="Arial" w:cs="Arial"/>
                <w:b/>
                <w:sz w:val="22"/>
                <w:szCs w:val="22"/>
              </w:rPr>
            </w:pPr>
          </w:p>
        </w:tc>
        <w:tc>
          <w:tcPr>
            <w:tcW w:w="616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b/>
                <w:sz w:val="22"/>
                <w:szCs w:val="22"/>
              </w:rPr>
            </w:pPr>
            <w:r w:rsidRPr="00FF18B4">
              <w:rPr>
                <w:rFonts w:ascii="Arial" w:hAnsi="Arial" w:cs="Arial"/>
                <w:b/>
                <w:sz w:val="22"/>
                <w:szCs w:val="22"/>
              </w:rPr>
              <w:t>Values and Behaviours</w:t>
            </w:r>
          </w:p>
        </w:tc>
        <w:tc>
          <w:tcPr>
            <w:tcW w:w="148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b/>
                <w:sz w:val="22"/>
                <w:szCs w:val="22"/>
              </w:rPr>
            </w:pPr>
          </w:p>
        </w:tc>
        <w:tc>
          <w:tcPr>
            <w:tcW w:w="1436" w:type="dxa"/>
            <w:tcBorders>
              <w:top w:val="single" w:sz="6" w:space="0" w:color="auto"/>
              <w:left w:val="single" w:sz="6" w:space="0" w:color="auto"/>
              <w:bottom w:val="single" w:sz="6" w:space="0" w:color="auto"/>
              <w:right w:val="single" w:sz="12" w:space="0" w:color="auto"/>
            </w:tcBorders>
            <w:shd w:val="clear" w:color="auto" w:fill="A8D08D"/>
          </w:tcPr>
          <w:p w:rsidR="002E1041" w:rsidRPr="00FF18B4" w:rsidRDefault="002E1041" w:rsidP="003C05F0">
            <w:pPr>
              <w:rPr>
                <w:rFonts w:ascii="Arial" w:hAnsi="Arial" w:cs="Arial"/>
                <w:b/>
                <w:sz w:val="22"/>
                <w:szCs w:val="22"/>
              </w:rPr>
            </w:pP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p>
          <w:p w:rsidR="002E1041" w:rsidRPr="00FF18B4" w:rsidRDefault="002E1041" w:rsidP="003C05F0">
            <w:pPr>
              <w:rPr>
                <w:rFonts w:ascii="Arial" w:hAnsi="Arial" w:cs="Arial"/>
                <w:sz w:val="22"/>
                <w:szCs w:val="22"/>
              </w:rPr>
            </w:pPr>
            <w:r w:rsidRPr="00FF18B4">
              <w:rPr>
                <w:rFonts w:ascii="Arial" w:hAnsi="Arial" w:cs="Arial"/>
                <w:sz w:val="22"/>
                <w:szCs w:val="22"/>
              </w:rPr>
              <w:t>1</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spacing w:before="100" w:after="100"/>
              <w:rPr>
                <w:rFonts w:ascii="Arial" w:hAnsi="Arial" w:cs="Arial"/>
                <w:color w:val="000000"/>
                <w:sz w:val="22"/>
                <w:szCs w:val="22"/>
              </w:rPr>
            </w:pPr>
            <w:r w:rsidRPr="00FF18B4">
              <w:rPr>
                <w:rFonts w:ascii="Arial" w:hAnsi="Arial" w:cs="Arial"/>
                <w:color w:val="000000"/>
                <w:sz w:val="22"/>
                <w:szCs w:val="22"/>
              </w:rPr>
              <w:t>Approach the job at all times using the values and behaviours of the ASPIRE ethos:</w:t>
            </w:r>
          </w:p>
          <w:p w:rsidR="002E1041" w:rsidRPr="00FF18B4" w:rsidRDefault="002E1041" w:rsidP="003C05F0">
            <w:pPr>
              <w:spacing w:line="276" w:lineRule="auto"/>
              <w:ind w:right="-143"/>
              <w:rPr>
                <w:rFonts w:ascii="Arial" w:eastAsia="Calibri" w:hAnsi="Arial" w:cs="Arial"/>
                <w:sz w:val="22"/>
                <w:szCs w:val="22"/>
              </w:rPr>
            </w:pPr>
            <w:r w:rsidRPr="00FF18B4">
              <w:rPr>
                <w:rFonts w:ascii="Arial" w:eastAsia="Calibri" w:hAnsi="Arial" w:cs="Arial"/>
                <w:b/>
                <w:sz w:val="22"/>
                <w:szCs w:val="22"/>
              </w:rPr>
              <w:t>A</w:t>
            </w:r>
            <w:r w:rsidRPr="00FF18B4">
              <w:rPr>
                <w:rFonts w:ascii="Arial" w:eastAsia="Calibri" w:hAnsi="Arial" w:cs="Arial"/>
                <w:sz w:val="22"/>
                <w:szCs w:val="22"/>
              </w:rPr>
              <w:t>CCOUNTABILITY - Aiming for excellence, taking responsibility and being answerable for actions.</w:t>
            </w:r>
          </w:p>
          <w:p w:rsidR="002E1041" w:rsidRPr="00FF18B4" w:rsidRDefault="002E1041" w:rsidP="003C05F0">
            <w:pPr>
              <w:spacing w:line="276" w:lineRule="auto"/>
              <w:rPr>
                <w:rFonts w:ascii="Arial" w:eastAsia="Calibri" w:hAnsi="Arial" w:cs="Arial"/>
                <w:sz w:val="22"/>
                <w:szCs w:val="22"/>
              </w:rPr>
            </w:pPr>
            <w:r w:rsidRPr="00FF18B4">
              <w:rPr>
                <w:rFonts w:ascii="Arial" w:eastAsia="Calibri" w:hAnsi="Arial" w:cs="Arial"/>
                <w:b/>
                <w:sz w:val="22"/>
                <w:szCs w:val="22"/>
              </w:rPr>
              <w:t>S</w:t>
            </w:r>
            <w:r w:rsidRPr="00FF18B4">
              <w:rPr>
                <w:rFonts w:ascii="Arial" w:eastAsia="Calibri" w:hAnsi="Arial" w:cs="Arial"/>
                <w:sz w:val="22"/>
                <w:szCs w:val="22"/>
              </w:rPr>
              <w:t>TRENGTH – Having the courage to take risks, be innovative and embrace change.</w:t>
            </w:r>
          </w:p>
          <w:p w:rsidR="002E1041" w:rsidRPr="00FF18B4" w:rsidRDefault="002E1041" w:rsidP="003C05F0">
            <w:pPr>
              <w:spacing w:line="276" w:lineRule="auto"/>
              <w:rPr>
                <w:rFonts w:ascii="Arial" w:eastAsia="Calibri" w:hAnsi="Arial" w:cs="Arial"/>
                <w:sz w:val="22"/>
                <w:szCs w:val="22"/>
              </w:rPr>
            </w:pPr>
            <w:r w:rsidRPr="00FF18B4">
              <w:rPr>
                <w:rFonts w:ascii="Arial" w:eastAsia="Calibri" w:hAnsi="Arial" w:cs="Arial"/>
                <w:b/>
                <w:sz w:val="22"/>
                <w:szCs w:val="22"/>
              </w:rPr>
              <w:t>P</w:t>
            </w:r>
            <w:r w:rsidRPr="00FF18B4">
              <w:rPr>
                <w:rFonts w:ascii="Arial" w:eastAsia="Calibri" w:hAnsi="Arial" w:cs="Arial"/>
                <w:sz w:val="22"/>
                <w:szCs w:val="22"/>
              </w:rPr>
              <w:t>ASSION – Enjoying an enthusiasm for learning and living.</w:t>
            </w:r>
          </w:p>
          <w:p w:rsidR="002E1041" w:rsidRPr="00FF18B4" w:rsidRDefault="002E1041" w:rsidP="003C05F0">
            <w:pPr>
              <w:spacing w:line="276" w:lineRule="auto"/>
              <w:rPr>
                <w:rFonts w:ascii="Arial" w:eastAsia="Calibri" w:hAnsi="Arial" w:cs="Arial"/>
                <w:sz w:val="22"/>
                <w:szCs w:val="22"/>
              </w:rPr>
            </w:pPr>
            <w:r w:rsidRPr="00FF18B4">
              <w:rPr>
                <w:rFonts w:ascii="Arial" w:eastAsia="Calibri" w:hAnsi="Arial" w:cs="Arial"/>
                <w:b/>
                <w:sz w:val="22"/>
                <w:szCs w:val="22"/>
              </w:rPr>
              <w:t>I</w:t>
            </w:r>
            <w:r w:rsidRPr="00FF18B4">
              <w:rPr>
                <w:rFonts w:ascii="Arial" w:eastAsia="Calibri" w:hAnsi="Arial" w:cs="Arial"/>
                <w:sz w:val="22"/>
                <w:szCs w:val="22"/>
              </w:rPr>
              <w:t>NTEGRITY – Knowing and doing what is right regardless of influence.</w:t>
            </w:r>
          </w:p>
          <w:p w:rsidR="002E1041" w:rsidRPr="00FF18B4" w:rsidRDefault="002E1041" w:rsidP="003C05F0">
            <w:pPr>
              <w:spacing w:line="276" w:lineRule="auto"/>
              <w:rPr>
                <w:rFonts w:ascii="Arial" w:eastAsia="Calibri" w:hAnsi="Arial" w:cs="Arial"/>
                <w:sz w:val="22"/>
                <w:szCs w:val="22"/>
              </w:rPr>
            </w:pPr>
            <w:r w:rsidRPr="00FF18B4">
              <w:rPr>
                <w:rFonts w:ascii="Arial" w:eastAsia="Calibri" w:hAnsi="Arial" w:cs="Arial"/>
                <w:b/>
                <w:sz w:val="22"/>
                <w:szCs w:val="22"/>
              </w:rPr>
              <w:t>R</w:t>
            </w:r>
            <w:r w:rsidRPr="00FF18B4">
              <w:rPr>
                <w:rFonts w:ascii="Arial" w:eastAsia="Calibri" w:hAnsi="Arial" w:cs="Arial"/>
                <w:sz w:val="22"/>
                <w:szCs w:val="22"/>
              </w:rPr>
              <w:t>ESPECT – Valuing and caring for the environment, self and others.</w:t>
            </w:r>
          </w:p>
          <w:p w:rsidR="002E1041" w:rsidRPr="00FF18B4" w:rsidRDefault="002E1041" w:rsidP="003C05F0">
            <w:pPr>
              <w:spacing w:line="276" w:lineRule="auto"/>
              <w:rPr>
                <w:rFonts w:ascii="Arial" w:eastAsia="Calibri" w:hAnsi="Arial" w:cs="Arial"/>
                <w:sz w:val="22"/>
                <w:szCs w:val="22"/>
              </w:rPr>
            </w:pPr>
            <w:r w:rsidRPr="00FF18B4">
              <w:rPr>
                <w:rFonts w:ascii="Arial" w:eastAsia="Calibri" w:hAnsi="Arial" w:cs="Arial"/>
                <w:b/>
                <w:sz w:val="22"/>
                <w:szCs w:val="22"/>
              </w:rPr>
              <w:t>E</w:t>
            </w:r>
            <w:r w:rsidRPr="00FF18B4">
              <w:rPr>
                <w:rFonts w:ascii="Arial" w:eastAsia="Calibri" w:hAnsi="Arial" w:cs="Arial"/>
                <w:sz w:val="22"/>
                <w:szCs w:val="22"/>
              </w:rPr>
              <w:t>NDURANCE – Maintaining efforts in order to maximise success.</w:t>
            </w:r>
          </w:p>
          <w:p w:rsidR="002E1041" w:rsidRPr="00FF18B4" w:rsidRDefault="002E1041" w:rsidP="003C05F0">
            <w:pPr>
              <w:tabs>
                <w:tab w:val="left" w:pos="1080"/>
              </w:tabs>
              <w:spacing w:before="100" w:after="100"/>
              <w:rPr>
                <w:rFonts w:ascii="Arial" w:hAnsi="Arial" w:cs="Arial"/>
                <w:sz w:val="22"/>
                <w:szCs w:val="22"/>
              </w:rPr>
            </w:pPr>
            <w:r w:rsidRPr="00FF18B4">
              <w:rPr>
                <w:rFonts w:ascii="Arial" w:hAnsi="Arial" w:cs="Arial"/>
                <w:color w:val="000000"/>
                <w:sz w:val="22"/>
                <w:szCs w:val="22"/>
              </w:rPr>
              <w:t xml:space="preserve">Please confirm you are willing to adhere to these values and behaviours. </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b/>
                <w:sz w:val="22"/>
                <w:szCs w:val="22"/>
              </w:rPr>
            </w:pPr>
          </w:p>
          <w:p w:rsidR="002E1041" w:rsidRPr="00FF18B4" w:rsidRDefault="002E1041" w:rsidP="003C05F0">
            <w:pPr>
              <w:rPr>
                <w:rFonts w:ascii="Arial" w:hAnsi="Arial" w:cs="Arial"/>
                <w:b/>
                <w:sz w:val="22"/>
                <w:szCs w:val="22"/>
              </w:rPr>
            </w:pPr>
            <w:r w:rsidRPr="00FF18B4">
              <w:rPr>
                <w:rFonts w:ascii="Arial" w:hAnsi="Arial" w:cs="Arial"/>
                <w:b/>
                <w:sz w:val="22"/>
                <w:szCs w:val="22"/>
              </w:rPr>
              <w:b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rFonts w:ascii="Arial" w:hAnsi="Arial" w:cs="Arial"/>
                <w:b/>
                <w:sz w:val="22"/>
                <w:szCs w:val="22"/>
              </w:rPr>
            </w:pPr>
          </w:p>
          <w:p w:rsidR="002E1041" w:rsidRPr="00FF18B4" w:rsidRDefault="002E1041" w:rsidP="003C05F0">
            <w:pPr>
              <w:rPr>
                <w:rFonts w:ascii="Arial" w:hAnsi="Arial" w:cs="Arial"/>
                <w:b/>
                <w:sz w:val="22"/>
                <w:szCs w:val="22"/>
              </w:rPr>
            </w:pPr>
          </w:p>
          <w:p w:rsidR="002E1041" w:rsidRPr="00FF18B4" w:rsidRDefault="002E1041" w:rsidP="003C05F0">
            <w:pPr>
              <w:rPr>
                <w:rFonts w:ascii="Arial" w:hAnsi="Arial" w:cs="Arial"/>
                <w:b/>
                <w:sz w:val="22"/>
                <w:szCs w:val="22"/>
              </w:rPr>
            </w:pPr>
            <w:r w:rsidRPr="00FF18B4">
              <w:rPr>
                <w:rFonts w:ascii="Arial" w:hAnsi="Arial" w:cs="Arial"/>
                <w:b/>
                <w:sz w:val="22"/>
                <w:szCs w:val="22"/>
              </w:rPr>
              <w:t>AF/I</w:t>
            </w: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8D08D"/>
          </w:tcPr>
          <w:p w:rsidR="002E1041" w:rsidRPr="00FF18B4" w:rsidRDefault="002E1041" w:rsidP="003C05F0">
            <w:pPr>
              <w:rPr>
                <w:rFonts w:ascii="Arial" w:hAnsi="Arial" w:cs="Arial"/>
                <w:b/>
                <w:sz w:val="22"/>
                <w:szCs w:val="22"/>
              </w:rPr>
            </w:pPr>
          </w:p>
        </w:tc>
        <w:tc>
          <w:tcPr>
            <w:tcW w:w="616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b/>
                <w:sz w:val="22"/>
                <w:szCs w:val="22"/>
              </w:rPr>
            </w:pPr>
            <w:r w:rsidRPr="00FF18B4">
              <w:rPr>
                <w:rFonts w:ascii="Arial" w:hAnsi="Arial"/>
                <w:b/>
                <w:sz w:val="22"/>
                <w:szCs w:val="20"/>
              </w:rPr>
              <w:t>Special Working Conditions</w:t>
            </w:r>
          </w:p>
        </w:tc>
        <w:tc>
          <w:tcPr>
            <w:tcW w:w="1480" w:type="dxa"/>
            <w:tcBorders>
              <w:top w:val="single" w:sz="6" w:space="0" w:color="auto"/>
              <w:left w:val="nil"/>
              <w:bottom w:val="single" w:sz="6" w:space="0" w:color="auto"/>
              <w:right w:val="single" w:sz="6" w:space="0" w:color="auto"/>
            </w:tcBorders>
            <w:shd w:val="clear" w:color="auto" w:fill="A8D08D"/>
          </w:tcPr>
          <w:p w:rsidR="002E1041" w:rsidRPr="00FF18B4" w:rsidRDefault="002E1041" w:rsidP="003C05F0">
            <w:pPr>
              <w:rPr>
                <w:rFonts w:ascii="Arial" w:hAnsi="Arial" w:cs="Arial"/>
                <w:b/>
                <w:sz w:val="22"/>
                <w:szCs w:val="22"/>
              </w:rPr>
            </w:pPr>
          </w:p>
        </w:tc>
        <w:tc>
          <w:tcPr>
            <w:tcW w:w="1436" w:type="dxa"/>
            <w:tcBorders>
              <w:top w:val="single" w:sz="6" w:space="0" w:color="auto"/>
              <w:left w:val="single" w:sz="6" w:space="0" w:color="auto"/>
              <w:bottom w:val="single" w:sz="6" w:space="0" w:color="auto"/>
              <w:right w:val="single" w:sz="12" w:space="0" w:color="auto"/>
            </w:tcBorders>
            <w:shd w:val="clear" w:color="auto" w:fill="A8D08D"/>
          </w:tcPr>
          <w:p w:rsidR="002E1041" w:rsidRPr="00FF18B4" w:rsidRDefault="002E1041" w:rsidP="003C05F0">
            <w:pPr>
              <w:rPr>
                <w:rFonts w:ascii="Arial" w:hAnsi="Arial" w:cs="Arial"/>
                <w:b/>
                <w:sz w:val="22"/>
                <w:szCs w:val="22"/>
              </w:rPr>
            </w:pPr>
          </w:p>
        </w:tc>
      </w:tr>
      <w:tr w:rsidR="002E1041" w:rsidRPr="00FF18B4" w:rsidTr="003C05F0">
        <w:tc>
          <w:tcPr>
            <w:tcW w:w="548" w:type="dxa"/>
            <w:tcBorders>
              <w:top w:val="single" w:sz="6" w:space="0" w:color="auto"/>
              <w:left w:val="single" w:sz="12" w:space="0" w:color="auto"/>
              <w:bottom w:val="single" w:sz="6" w:space="0" w:color="auto"/>
              <w:right w:val="nil"/>
            </w:tcBorders>
            <w:shd w:val="clear" w:color="auto" w:fill="auto"/>
          </w:tcPr>
          <w:p w:rsidR="002E1041" w:rsidRPr="00FF18B4" w:rsidRDefault="002E1041" w:rsidP="003C05F0">
            <w:pPr>
              <w:rPr>
                <w:rFonts w:ascii="Arial" w:hAnsi="Arial" w:cs="Arial"/>
                <w:sz w:val="22"/>
                <w:szCs w:val="22"/>
              </w:rPr>
            </w:pPr>
            <w:r w:rsidRPr="00FF18B4">
              <w:rPr>
                <w:rFonts w:ascii="Arial" w:hAnsi="Arial" w:cs="Arial"/>
                <w:sz w:val="22"/>
                <w:szCs w:val="22"/>
              </w:rPr>
              <w:t>1</w:t>
            </w:r>
          </w:p>
        </w:tc>
        <w:tc>
          <w:tcPr>
            <w:tcW w:w="616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sz w:val="22"/>
                <w:szCs w:val="20"/>
              </w:rPr>
            </w:pPr>
            <w:r w:rsidRPr="00FF18B4">
              <w:rPr>
                <w:rFonts w:ascii="Arial" w:hAnsi="Arial"/>
                <w:sz w:val="22"/>
                <w:szCs w:val="20"/>
              </w:rPr>
              <w:t>Enhanced DBS clearance</w:t>
            </w:r>
          </w:p>
        </w:tc>
        <w:tc>
          <w:tcPr>
            <w:tcW w:w="1480" w:type="dxa"/>
            <w:tcBorders>
              <w:top w:val="single" w:sz="6" w:space="0" w:color="auto"/>
              <w:left w:val="nil"/>
              <w:bottom w:val="single" w:sz="6" w:space="0" w:color="auto"/>
              <w:right w:val="single" w:sz="6" w:space="0" w:color="auto"/>
            </w:tcBorders>
            <w:shd w:val="clear" w:color="auto" w:fill="auto"/>
          </w:tcPr>
          <w:p w:rsidR="002E1041" w:rsidRPr="00FF18B4" w:rsidRDefault="002E1041" w:rsidP="003C05F0">
            <w:pPr>
              <w:rPr>
                <w:rFonts w:ascii="Arial" w:hAnsi="Arial" w:cs="Arial"/>
                <w:b/>
                <w:sz w:val="22"/>
                <w:szCs w:val="22"/>
              </w:rPr>
            </w:pPr>
            <w:r w:rsidRPr="00FF18B4">
              <w:rPr>
                <w:rFonts w:ascii="Arial" w:hAnsi="Arial" w:cs="Arial"/>
                <w:b/>
                <w:sz w:val="22"/>
                <w:szCs w:val="22"/>
              </w:rPr>
              <w:t>E</w:t>
            </w:r>
          </w:p>
        </w:tc>
        <w:tc>
          <w:tcPr>
            <w:tcW w:w="1436" w:type="dxa"/>
            <w:tcBorders>
              <w:top w:val="single" w:sz="6" w:space="0" w:color="auto"/>
              <w:left w:val="single" w:sz="6" w:space="0" w:color="auto"/>
              <w:bottom w:val="single" w:sz="6" w:space="0" w:color="auto"/>
              <w:right w:val="single" w:sz="12" w:space="0" w:color="auto"/>
            </w:tcBorders>
            <w:shd w:val="clear" w:color="auto" w:fill="auto"/>
          </w:tcPr>
          <w:p w:rsidR="002E1041" w:rsidRPr="00FF18B4" w:rsidRDefault="002E1041" w:rsidP="003C05F0">
            <w:pPr>
              <w:rPr>
                <w:rFonts w:ascii="Arial" w:hAnsi="Arial" w:cs="Arial"/>
                <w:b/>
                <w:sz w:val="22"/>
                <w:szCs w:val="22"/>
              </w:rPr>
            </w:pPr>
          </w:p>
        </w:tc>
      </w:tr>
    </w:tbl>
    <w:p w:rsidR="002E1041" w:rsidRPr="000243E3" w:rsidRDefault="002E1041" w:rsidP="00E239AA">
      <w:pPr>
        <w:pStyle w:val="BodyText"/>
        <w:rPr>
          <w:rFonts w:ascii="Tahoma" w:hAnsi="Tahoma" w:cs="Tahoma"/>
          <w:szCs w:val="22"/>
        </w:rPr>
      </w:pPr>
    </w:p>
    <w:sectPr w:rsidR="002E1041" w:rsidRPr="000243E3" w:rsidSect="007970F5">
      <w:headerReference w:type="default" r:id="rId9"/>
      <w:pgSz w:w="11906" w:h="16838"/>
      <w:pgMar w:top="1134" w:right="992"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3C" w:rsidRDefault="005B663C">
      <w:r>
        <w:separator/>
      </w:r>
    </w:p>
  </w:endnote>
  <w:endnote w:type="continuationSeparator" w:id="0">
    <w:p w:rsidR="005B663C" w:rsidRDefault="005B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3C" w:rsidRDefault="005B663C">
      <w:r>
        <w:separator/>
      </w:r>
    </w:p>
  </w:footnote>
  <w:footnote w:type="continuationSeparator" w:id="0">
    <w:p w:rsidR="005B663C" w:rsidRDefault="005B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F1" w:rsidRPr="0089153F" w:rsidRDefault="00B043F1" w:rsidP="0083621A">
    <w:pPr>
      <w:tabs>
        <w:tab w:val="left" w:pos="7560"/>
      </w:tabs>
      <w:jc w:val="right"/>
      <w:rPr>
        <w:b/>
        <w:bCs/>
      </w:rPr>
    </w:pPr>
  </w:p>
  <w:p w:rsidR="00B043F1" w:rsidRPr="00AD101C" w:rsidRDefault="00B043F1">
    <w:pPr>
      <w:pStyle w:val="Head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15:restartNumberingAfterBreak="0">
    <w:nsid w:val="25FF527B"/>
    <w:multiLevelType w:val="hybridMultilevel"/>
    <w:tmpl w:val="E12CD9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F429D"/>
    <w:multiLevelType w:val="hybridMultilevel"/>
    <w:tmpl w:val="807C8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4F"/>
    <w:rsid w:val="00014645"/>
    <w:rsid w:val="000243E3"/>
    <w:rsid w:val="00063135"/>
    <w:rsid w:val="00074B60"/>
    <w:rsid w:val="00087B44"/>
    <w:rsid w:val="000A7008"/>
    <w:rsid w:val="000B7B8F"/>
    <w:rsid w:val="000D51C4"/>
    <w:rsid w:val="000F3E72"/>
    <w:rsid w:val="00121210"/>
    <w:rsid w:val="00126C5E"/>
    <w:rsid w:val="001302EF"/>
    <w:rsid w:val="001410AF"/>
    <w:rsid w:val="00151AC1"/>
    <w:rsid w:val="00154698"/>
    <w:rsid w:val="00166131"/>
    <w:rsid w:val="001821D7"/>
    <w:rsid w:val="00184D1F"/>
    <w:rsid w:val="0018696C"/>
    <w:rsid w:val="00187717"/>
    <w:rsid w:val="001A51B8"/>
    <w:rsid w:val="001B0435"/>
    <w:rsid w:val="001C76BA"/>
    <w:rsid w:val="001D03EB"/>
    <w:rsid w:val="001D54D6"/>
    <w:rsid w:val="001F7540"/>
    <w:rsid w:val="00206915"/>
    <w:rsid w:val="00222963"/>
    <w:rsid w:val="002237FA"/>
    <w:rsid w:val="00240FA9"/>
    <w:rsid w:val="00250F92"/>
    <w:rsid w:val="002564F2"/>
    <w:rsid w:val="0026777A"/>
    <w:rsid w:val="00287BC8"/>
    <w:rsid w:val="00297253"/>
    <w:rsid w:val="002B5CC7"/>
    <w:rsid w:val="002D0C3C"/>
    <w:rsid w:val="002D46FF"/>
    <w:rsid w:val="002E0D46"/>
    <w:rsid w:val="002E1041"/>
    <w:rsid w:val="002F6F26"/>
    <w:rsid w:val="003228B4"/>
    <w:rsid w:val="003456D7"/>
    <w:rsid w:val="0034705D"/>
    <w:rsid w:val="00373083"/>
    <w:rsid w:val="003868E7"/>
    <w:rsid w:val="003933F0"/>
    <w:rsid w:val="003A4C7A"/>
    <w:rsid w:val="003A56B0"/>
    <w:rsid w:val="003C05F0"/>
    <w:rsid w:val="003C18D7"/>
    <w:rsid w:val="003C3E62"/>
    <w:rsid w:val="003C5342"/>
    <w:rsid w:val="003E2CDD"/>
    <w:rsid w:val="003F399B"/>
    <w:rsid w:val="00424ABB"/>
    <w:rsid w:val="0042744A"/>
    <w:rsid w:val="00473911"/>
    <w:rsid w:val="00484981"/>
    <w:rsid w:val="0049145F"/>
    <w:rsid w:val="004E4A9D"/>
    <w:rsid w:val="004F48BF"/>
    <w:rsid w:val="0050167F"/>
    <w:rsid w:val="0051091C"/>
    <w:rsid w:val="00516548"/>
    <w:rsid w:val="005279AA"/>
    <w:rsid w:val="005559EA"/>
    <w:rsid w:val="00563460"/>
    <w:rsid w:val="0056444E"/>
    <w:rsid w:val="005821DA"/>
    <w:rsid w:val="00582984"/>
    <w:rsid w:val="005859EB"/>
    <w:rsid w:val="005B35AD"/>
    <w:rsid w:val="005B663C"/>
    <w:rsid w:val="005E4E60"/>
    <w:rsid w:val="005E7268"/>
    <w:rsid w:val="0061255F"/>
    <w:rsid w:val="0061704F"/>
    <w:rsid w:val="006372CD"/>
    <w:rsid w:val="006459C2"/>
    <w:rsid w:val="00697EC9"/>
    <w:rsid w:val="006A11FE"/>
    <w:rsid w:val="006A1507"/>
    <w:rsid w:val="006D0151"/>
    <w:rsid w:val="006D6E78"/>
    <w:rsid w:val="00700EB3"/>
    <w:rsid w:val="00712DB4"/>
    <w:rsid w:val="007165A7"/>
    <w:rsid w:val="007226AD"/>
    <w:rsid w:val="0073174C"/>
    <w:rsid w:val="00733698"/>
    <w:rsid w:val="00737879"/>
    <w:rsid w:val="007379DF"/>
    <w:rsid w:val="00755AD1"/>
    <w:rsid w:val="00760E3C"/>
    <w:rsid w:val="0078201C"/>
    <w:rsid w:val="00795CCE"/>
    <w:rsid w:val="00796D6B"/>
    <w:rsid w:val="007970F5"/>
    <w:rsid w:val="007C313D"/>
    <w:rsid w:val="007C65F5"/>
    <w:rsid w:val="007D075E"/>
    <w:rsid w:val="007D7CAC"/>
    <w:rsid w:val="007E5DC1"/>
    <w:rsid w:val="007F465E"/>
    <w:rsid w:val="00805AB0"/>
    <w:rsid w:val="0083621A"/>
    <w:rsid w:val="00836251"/>
    <w:rsid w:val="00836A7E"/>
    <w:rsid w:val="0084050A"/>
    <w:rsid w:val="0085482F"/>
    <w:rsid w:val="008626B4"/>
    <w:rsid w:val="008673D6"/>
    <w:rsid w:val="008677F1"/>
    <w:rsid w:val="00867E95"/>
    <w:rsid w:val="00877E07"/>
    <w:rsid w:val="0089153F"/>
    <w:rsid w:val="00897CA7"/>
    <w:rsid w:val="008A2343"/>
    <w:rsid w:val="008A23CA"/>
    <w:rsid w:val="008A4CCF"/>
    <w:rsid w:val="008D5508"/>
    <w:rsid w:val="008D554F"/>
    <w:rsid w:val="008E47B9"/>
    <w:rsid w:val="008E7876"/>
    <w:rsid w:val="008F17A9"/>
    <w:rsid w:val="008F56A1"/>
    <w:rsid w:val="0091393B"/>
    <w:rsid w:val="0093549B"/>
    <w:rsid w:val="00956B67"/>
    <w:rsid w:val="00972E7C"/>
    <w:rsid w:val="00974835"/>
    <w:rsid w:val="00974A26"/>
    <w:rsid w:val="00997B60"/>
    <w:rsid w:val="009A0BDC"/>
    <w:rsid w:val="009A59D4"/>
    <w:rsid w:val="009B7CBA"/>
    <w:rsid w:val="009F2991"/>
    <w:rsid w:val="009F3382"/>
    <w:rsid w:val="00A11278"/>
    <w:rsid w:val="00A16BB9"/>
    <w:rsid w:val="00A32DCA"/>
    <w:rsid w:val="00A532BE"/>
    <w:rsid w:val="00A6233F"/>
    <w:rsid w:val="00A630F3"/>
    <w:rsid w:val="00A66503"/>
    <w:rsid w:val="00A84825"/>
    <w:rsid w:val="00AD101C"/>
    <w:rsid w:val="00AD1532"/>
    <w:rsid w:val="00AE74D6"/>
    <w:rsid w:val="00B011D3"/>
    <w:rsid w:val="00B043F1"/>
    <w:rsid w:val="00B451C8"/>
    <w:rsid w:val="00B87DB9"/>
    <w:rsid w:val="00BA69DA"/>
    <w:rsid w:val="00BB5E4E"/>
    <w:rsid w:val="00BB7F31"/>
    <w:rsid w:val="00BC1CA8"/>
    <w:rsid w:val="00BC3A29"/>
    <w:rsid w:val="00BE13EF"/>
    <w:rsid w:val="00C0523C"/>
    <w:rsid w:val="00C06DC8"/>
    <w:rsid w:val="00C307CE"/>
    <w:rsid w:val="00C432C5"/>
    <w:rsid w:val="00C5271F"/>
    <w:rsid w:val="00C75708"/>
    <w:rsid w:val="00CA1CF0"/>
    <w:rsid w:val="00CA3B13"/>
    <w:rsid w:val="00CD7F75"/>
    <w:rsid w:val="00CF0D34"/>
    <w:rsid w:val="00CF5CA7"/>
    <w:rsid w:val="00D06AD6"/>
    <w:rsid w:val="00D1035A"/>
    <w:rsid w:val="00D14540"/>
    <w:rsid w:val="00D147D4"/>
    <w:rsid w:val="00D31656"/>
    <w:rsid w:val="00D51BD5"/>
    <w:rsid w:val="00D65E7B"/>
    <w:rsid w:val="00D73E20"/>
    <w:rsid w:val="00D80153"/>
    <w:rsid w:val="00D96A6F"/>
    <w:rsid w:val="00DA023E"/>
    <w:rsid w:val="00DA2FF6"/>
    <w:rsid w:val="00DE18B9"/>
    <w:rsid w:val="00DE5AB7"/>
    <w:rsid w:val="00E02C6B"/>
    <w:rsid w:val="00E12AE0"/>
    <w:rsid w:val="00E23197"/>
    <w:rsid w:val="00E239AA"/>
    <w:rsid w:val="00E25087"/>
    <w:rsid w:val="00E42487"/>
    <w:rsid w:val="00E449A2"/>
    <w:rsid w:val="00E469CD"/>
    <w:rsid w:val="00E51551"/>
    <w:rsid w:val="00E53B36"/>
    <w:rsid w:val="00E60203"/>
    <w:rsid w:val="00E76164"/>
    <w:rsid w:val="00E7705B"/>
    <w:rsid w:val="00E90613"/>
    <w:rsid w:val="00EA3FCF"/>
    <w:rsid w:val="00EC63C2"/>
    <w:rsid w:val="00EC6D2D"/>
    <w:rsid w:val="00F002E9"/>
    <w:rsid w:val="00F332E7"/>
    <w:rsid w:val="00F420A8"/>
    <w:rsid w:val="00F607B9"/>
    <w:rsid w:val="00F70C89"/>
    <w:rsid w:val="00F74C02"/>
    <w:rsid w:val="00F929C2"/>
    <w:rsid w:val="00FB19D1"/>
    <w:rsid w:val="00FD26A4"/>
    <w:rsid w:val="00FF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D7C76"/>
  <w15:chartTrackingRefBased/>
  <w15:docId w15:val="{20269951-FA86-41D8-A2AE-B4201EB1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rsid w:val="004F48BF"/>
    <w:pPr>
      <w:keepNext/>
      <w:spacing w:before="240" w:after="60"/>
      <w:outlineLvl w:val="2"/>
    </w:pPr>
    <w:rPr>
      <w:rFonts w:ascii="Arial" w:hAnsi="Arial" w:cs="Arial"/>
      <w:b/>
      <w:bCs/>
      <w:sz w:val="26"/>
      <w:szCs w:val="26"/>
    </w:rPr>
  </w:style>
  <w:style w:type="paragraph" w:styleId="Heading4">
    <w:name w:val="heading 4"/>
    <w:basedOn w:val="Normal"/>
    <w:next w:val="Normal"/>
    <w:qFormat/>
    <w:rsid w:val="004F48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8A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13D"/>
    <w:pPr>
      <w:ind w:left="720"/>
    </w:pPr>
  </w:style>
  <w:style w:type="paragraph" w:styleId="BalloonText">
    <w:name w:val="Balloon Text"/>
    <w:basedOn w:val="Normal"/>
    <w:semiHidden/>
    <w:rsid w:val="009F3382"/>
    <w:rPr>
      <w:rFonts w:ascii="Tahoma" w:hAnsi="Tahoma" w:cs="Tahoma"/>
      <w:sz w:val="16"/>
      <w:szCs w:val="16"/>
    </w:rPr>
  </w:style>
  <w:style w:type="paragraph" w:styleId="BodyTextIndent">
    <w:name w:val="Body Text Indent"/>
    <w:basedOn w:val="Normal"/>
    <w:rsid w:val="004F48BF"/>
    <w:pPr>
      <w:spacing w:after="120"/>
      <w:ind w:left="283"/>
    </w:pPr>
  </w:style>
  <w:style w:type="paragraph" w:customStyle="1" w:styleId="Default">
    <w:name w:val="Default"/>
    <w:rsid w:val="00E231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36341">
      <w:bodyDiv w:val="1"/>
      <w:marLeft w:val="0"/>
      <w:marRight w:val="0"/>
      <w:marTop w:val="0"/>
      <w:marBottom w:val="0"/>
      <w:divBdr>
        <w:top w:val="none" w:sz="0" w:space="0" w:color="auto"/>
        <w:left w:val="none" w:sz="0" w:space="0" w:color="auto"/>
        <w:bottom w:val="none" w:sz="0" w:space="0" w:color="auto"/>
        <w:right w:val="none" w:sz="0" w:space="0" w:color="auto"/>
      </w:divBdr>
    </w:div>
    <w:div w:id="15236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1F70-388D-4583-A14F-30291EAB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2971</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CIE Management Agreed Actions Pro-forma</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 Management Agreed Actions Pro-forma</dc:title>
  <dc:subject/>
  <dc:creator>Les  Beresford</dc:creator>
  <cp:keywords/>
  <dc:description/>
  <cp:lastModifiedBy>Lisa Longstaff</cp:lastModifiedBy>
  <cp:revision>3</cp:revision>
  <cp:lastPrinted>2016-09-14T09:17:00Z</cp:lastPrinted>
  <dcterms:created xsi:type="dcterms:W3CDTF">2018-03-19T14:24:00Z</dcterms:created>
  <dcterms:modified xsi:type="dcterms:W3CDTF">2018-04-17T09:09:00Z</dcterms:modified>
</cp:coreProperties>
</file>