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A75989">
          <w:headerReference w:type="default" r:id="rId8"/>
          <w:footerReference w:type="default" r:id="rId9"/>
          <w:pgSz w:w="11906" w:h="16838" w:code="9"/>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1E43D8A0" w14:textId="77777777" w:rsidR="009D5D5A" w:rsidRDefault="009D5D5A" w:rsidP="009D5D5A">
      <w:pPr>
        <w:pStyle w:val="NoSpacing"/>
        <w:jc w:val="center"/>
        <w:outlineLvl w:val="0"/>
        <w:rPr>
          <w:b/>
          <w:color w:val="FFFFFF" w:themeColor="background1"/>
          <w:sz w:val="48"/>
        </w:rPr>
      </w:pPr>
    </w:p>
    <w:p w14:paraId="6BA1FC56" w14:textId="77777777" w:rsidR="009D5D5A" w:rsidRDefault="009D5D5A" w:rsidP="009D5D5A">
      <w:pPr>
        <w:pStyle w:val="NoSpacing"/>
        <w:jc w:val="center"/>
        <w:outlineLvl w:val="0"/>
        <w:rPr>
          <w:b/>
          <w:color w:val="FFFFFF" w:themeColor="background1"/>
          <w:sz w:val="48"/>
        </w:rPr>
      </w:pPr>
    </w:p>
    <w:p w14:paraId="0BCD08EB" w14:textId="70DA0630" w:rsidR="008A0301" w:rsidRDefault="00C8275A" w:rsidP="009D5D5A">
      <w:pPr>
        <w:pStyle w:val="NoSpacing"/>
        <w:jc w:val="center"/>
        <w:outlineLvl w:val="0"/>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9D5D5A">
        <w:rPr>
          <w:b/>
          <w:color w:val="FFFFFF" w:themeColor="background1"/>
          <w:sz w:val="48"/>
        </w:rPr>
        <w:t>Graphics &amp; Art</w:t>
      </w:r>
    </w:p>
    <w:p w14:paraId="2BDA2AA0" w14:textId="77777777" w:rsidR="009D5D5A" w:rsidRPr="00A75989" w:rsidRDefault="009D5D5A" w:rsidP="009D5D5A">
      <w:pPr>
        <w:pStyle w:val="NoSpacing"/>
        <w:jc w:val="center"/>
        <w:outlineLvl w:val="0"/>
        <w:rPr>
          <w:b/>
          <w:color w:val="FFFFFF" w:themeColor="background1"/>
          <w:sz w:val="36"/>
        </w:rPr>
      </w:pPr>
    </w:p>
    <w:p w14:paraId="1F455DE7" w14:textId="03EBFA68" w:rsidR="00422171" w:rsidRDefault="00A87CC7" w:rsidP="00D93451">
      <w:pPr>
        <w:jc w:val="center"/>
        <w:outlineLvl w:val="0"/>
        <w:rPr>
          <w:b/>
          <w:color w:val="FFFFFF" w:themeColor="background1"/>
          <w:sz w:val="30"/>
          <w:szCs w:val="30"/>
        </w:rPr>
      </w:pPr>
      <w:r>
        <w:rPr>
          <w:b/>
          <w:color w:val="FFFFFF" w:themeColor="background1"/>
          <w:sz w:val="30"/>
          <w:szCs w:val="30"/>
        </w:rPr>
        <w:t>Temporary – Maternity Cover</w:t>
      </w:r>
    </w:p>
    <w:p w14:paraId="772C48B5" w14:textId="71DD8AA3" w:rsidR="009D5D5A" w:rsidRDefault="009D5D5A" w:rsidP="00D93451">
      <w:pPr>
        <w:jc w:val="center"/>
        <w:outlineLvl w:val="0"/>
        <w:rPr>
          <w:b/>
          <w:color w:val="FFFFFF" w:themeColor="background1"/>
          <w:sz w:val="30"/>
          <w:szCs w:val="30"/>
        </w:rPr>
      </w:pPr>
      <w:r>
        <w:rPr>
          <w:b/>
          <w:color w:val="FFFFFF" w:themeColor="background1"/>
          <w:sz w:val="30"/>
          <w:szCs w:val="30"/>
        </w:rPr>
        <w:t>3 days per week – Monday, Tuesday, Friday</w:t>
      </w:r>
    </w:p>
    <w:p w14:paraId="1AED0DA9" w14:textId="405A62A2" w:rsidR="001C4AFA" w:rsidRDefault="009D5D5A" w:rsidP="009D5D5A">
      <w:pPr>
        <w:jc w:val="center"/>
        <w:outlineLvl w:val="0"/>
        <w:rPr>
          <w:b/>
          <w:color w:val="FFFFFF" w:themeColor="background1"/>
          <w:sz w:val="36"/>
          <w:szCs w:val="32"/>
        </w:rPr>
      </w:pPr>
      <w:r>
        <w:rPr>
          <w:b/>
          <w:color w:val="FFFFFF" w:themeColor="background1"/>
          <w:sz w:val="30"/>
          <w:szCs w:val="30"/>
        </w:rPr>
        <w:t>Part time MPS from February 2019</w:t>
      </w:r>
    </w:p>
    <w:p w14:paraId="7979A9B0" w14:textId="3DC0B422" w:rsidR="009D5D5A" w:rsidRPr="0081444A" w:rsidRDefault="009D5D5A" w:rsidP="00D31FF2">
      <w:pPr>
        <w:jc w:val="center"/>
        <w:rPr>
          <w:b/>
          <w:color w:val="FFFFFF" w:themeColor="background1"/>
          <w:sz w:val="36"/>
          <w:szCs w:val="32"/>
        </w:rPr>
        <w:sectPr w:rsidR="009D5D5A" w:rsidRPr="0081444A" w:rsidSect="00C8275A">
          <w:type w:val="continuous"/>
          <w:pgSz w:w="11906" w:h="16838"/>
          <w:pgMar w:top="851" w:right="566" w:bottom="1440" w:left="1560" w:header="426" w:footer="708" w:gutter="0"/>
          <w:cols w:space="708"/>
          <w:docGrid w:linePitch="360"/>
        </w:sectPr>
      </w:pPr>
    </w:p>
    <w:p w14:paraId="1331BB3A" w14:textId="697603C9" w:rsidR="001C4AFA" w:rsidRPr="00A208AD" w:rsidRDefault="007B1920" w:rsidP="00D93451">
      <w:pPr>
        <w:outlineLvl w:val="0"/>
        <w:rPr>
          <w:sz w:val="56"/>
        </w:rPr>
      </w:pPr>
      <w:r>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r w:rsidR="00A208AD">
              <w:rPr>
                <w:rFonts w:cs="Arial"/>
                <w:color w:val="455560"/>
              </w:rPr>
              <w:t>Headteachers</w:t>
            </w:r>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2FBFA93" w:rsidR="001C4AFA" w:rsidRPr="001E486C" w:rsidRDefault="005A2AC1" w:rsidP="00B621B2">
            <w:pPr>
              <w:rPr>
                <w:rFonts w:cs="Arial"/>
                <w:color w:val="455560"/>
              </w:rPr>
            </w:pPr>
            <w:r>
              <w:rPr>
                <w:rFonts w:cs="Arial"/>
                <w:color w:val="455560"/>
              </w:rPr>
              <w:t>Page 11</w:t>
            </w:r>
            <w:r w:rsidR="00493328">
              <w:rPr>
                <w:rFonts w:cs="Arial"/>
                <w:color w:val="455560"/>
              </w:rPr>
              <w:t>-13</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D93451">
      <w:pPr>
        <w:tabs>
          <w:tab w:val="left" w:pos="6240"/>
        </w:tabs>
        <w:spacing w:after="240"/>
        <w:outlineLvl w:val="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D93451">
      <w:pPr>
        <w:spacing w:after="0"/>
        <w:jc w:val="both"/>
        <w:outlineLvl w:val="0"/>
        <w:rPr>
          <w:rFonts w:cs="Arial"/>
          <w:b/>
          <w:sz w:val="28"/>
          <w:szCs w:val="28"/>
        </w:rPr>
      </w:pPr>
      <w:r w:rsidRPr="00A54108">
        <w:rPr>
          <w:rFonts w:cs="Arial"/>
          <w:b/>
          <w:sz w:val="28"/>
          <w:szCs w:val="28"/>
        </w:rPr>
        <w:t>Our Vision</w:t>
      </w:r>
    </w:p>
    <w:p w14:paraId="0FA77452" w14:textId="77777777" w:rsidR="00F04FD7" w:rsidRPr="00A54108" w:rsidRDefault="00F04FD7" w:rsidP="00D93451">
      <w:pPr>
        <w:spacing w:after="0"/>
        <w:jc w:val="both"/>
        <w:outlineLvl w:val="0"/>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D93451">
      <w:pPr>
        <w:spacing w:after="0"/>
        <w:jc w:val="both"/>
        <w:outlineLvl w:val="0"/>
        <w:rPr>
          <w:rFonts w:cs="Arial"/>
          <w:b/>
          <w:sz w:val="28"/>
          <w:szCs w:val="28"/>
        </w:rPr>
      </w:pPr>
      <w:r w:rsidRPr="00A54108">
        <w:rPr>
          <w:rFonts w:cs="Arial"/>
          <w:b/>
          <w:sz w:val="28"/>
          <w:szCs w:val="28"/>
        </w:rPr>
        <w:t>Our Motto</w:t>
      </w:r>
    </w:p>
    <w:p w14:paraId="50555F1B" w14:textId="77777777" w:rsidR="00F04FD7" w:rsidRDefault="00F04FD7" w:rsidP="00D93451">
      <w:pPr>
        <w:spacing w:after="0"/>
        <w:jc w:val="both"/>
        <w:outlineLvl w:val="0"/>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D93451">
      <w:pPr>
        <w:spacing w:after="0"/>
        <w:jc w:val="both"/>
        <w:outlineLvl w:val="0"/>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6C27F2">
      <w:pPr>
        <w:numPr>
          <w:ilvl w:val="0"/>
          <w:numId w:val="1"/>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6C27F2">
      <w:pPr>
        <w:numPr>
          <w:ilvl w:val="0"/>
          <w:numId w:val="1"/>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6C27F2">
      <w:pPr>
        <w:numPr>
          <w:ilvl w:val="0"/>
          <w:numId w:val="1"/>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6C27F2">
      <w:pPr>
        <w:numPr>
          <w:ilvl w:val="0"/>
          <w:numId w:val="1"/>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6C27F2">
      <w:pPr>
        <w:numPr>
          <w:ilvl w:val="0"/>
          <w:numId w:val="1"/>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93451">
      <w:pPr>
        <w:spacing w:after="240"/>
        <w:outlineLvl w:val="0"/>
        <w:rPr>
          <w:sz w:val="56"/>
        </w:rPr>
      </w:pPr>
      <w:r w:rsidRPr="00F04FD7">
        <w:rPr>
          <w:sz w:val="56"/>
        </w:rPr>
        <w:lastRenderedPageBreak/>
        <w:t>Testimonials</w:t>
      </w:r>
    </w:p>
    <w:p w14:paraId="1FE7DD45" w14:textId="77777777" w:rsidR="005A055B" w:rsidRPr="008F54E0" w:rsidRDefault="00E64F17" w:rsidP="00D93451">
      <w:pPr>
        <w:spacing w:after="0"/>
        <w:jc w:val="both"/>
        <w:outlineLvl w:val="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D93451">
      <w:pPr>
        <w:spacing w:after="0" w:line="240" w:lineRule="auto"/>
        <w:jc w:val="both"/>
        <w:outlineLvl w:val="0"/>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D93451">
      <w:pPr>
        <w:spacing w:after="0"/>
        <w:jc w:val="both"/>
        <w:outlineLvl w:val="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D93451">
      <w:pPr>
        <w:spacing w:after="0"/>
        <w:jc w:val="both"/>
        <w:outlineLvl w:val="0"/>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D93451">
      <w:pPr>
        <w:spacing w:after="0"/>
        <w:jc w:val="both"/>
        <w:outlineLvl w:val="0"/>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19A33041" w14:textId="597057D5" w:rsidR="001C4AFA" w:rsidRPr="000B6D4B" w:rsidRDefault="0079501F" w:rsidP="00D93451">
      <w:pPr>
        <w:outlineLvl w:val="0"/>
        <w:rPr>
          <w:color w:val="455560"/>
          <w:sz w:val="56"/>
          <w:szCs w:val="68"/>
        </w:rPr>
      </w:pPr>
      <w:r>
        <w:rPr>
          <w:color w:val="455560"/>
          <w:sz w:val="56"/>
          <w:szCs w:val="68"/>
        </w:rPr>
        <w:lastRenderedPageBreak/>
        <w:t xml:space="preserve">Faculty </w:t>
      </w:r>
      <w:r w:rsidR="000718D8">
        <w:rPr>
          <w:color w:val="455560"/>
          <w:sz w:val="56"/>
          <w:szCs w:val="68"/>
        </w:rPr>
        <w:t>Information</w:t>
      </w:r>
    </w:p>
    <w:p w14:paraId="37C94634" w14:textId="77777777" w:rsidR="00196559" w:rsidRDefault="00196559" w:rsidP="00196559">
      <w:pPr>
        <w:jc w:val="both"/>
        <w:rPr>
          <w:b/>
        </w:rPr>
      </w:pPr>
    </w:p>
    <w:p w14:paraId="7D1A53F6" w14:textId="6461080F" w:rsidR="00FD35AC" w:rsidRPr="00476C23" w:rsidRDefault="00FD35AC" w:rsidP="00FD35AC">
      <w:pPr>
        <w:widowControl w:val="0"/>
        <w:autoSpaceDE w:val="0"/>
        <w:autoSpaceDN w:val="0"/>
        <w:adjustRightInd w:val="0"/>
        <w:rPr>
          <w:rFonts w:ascii="Calibri" w:hAnsi="Calibri" w:cs="Lato-Regular"/>
          <w:color w:val="1A1718"/>
        </w:rPr>
      </w:pPr>
      <w:r w:rsidRPr="00476C23">
        <w:rPr>
          <w:rFonts w:ascii="Calibri" w:hAnsi="Calibri" w:cs="Lato-Regular"/>
          <w:color w:val="1A1718"/>
        </w:rPr>
        <w:t xml:space="preserve">The Brookvale Groby Learning Campus is </w:t>
      </w:r>
      <w:r>
        <w:rPr>
          <w:rFonts w:ascii="Calibri" w:hAnsi="Calibri" w:cs="Lato-Regular"/>
          <w:color w:val="1A1718"/>
        </w:rPr>
        <w:t>a highly succ</w:t>
      </w:r>
      <w:r>
        <w:rPr>
          <w:rFonts w:ascii="Calibri" w:hAnsi="Calibri" w:cs="Lato-Regular"/>
          <w:color w:val="1A1718"/>
        </w:rPr>
        <w:t>essful 11-19 educational organis</w:t>
      </w:r>
      <w:r>
        <w:rPr>
          <w:rFonts w:ascii="Calibri" w:hAnsi="Calibri" w:cs="Lato-Regular"/>
          <w:color w:val="1A1718"/>
        </w:rPr>
        <w:t xml:space="preserve">ation created from the integration of two schools on the same site.  </w:t>
      </w:r>
      <w:r w:rsidRPr="00476C23">
        <w:rPr>
          <w:rFonts w:ascii="Calibri" w:hAnsi="Calibri" w:cs="Lato-Regular"/>
          <w:color w:val="1A1718"/>
        </w:rPr>
        <w:t>Brookvale High Schoo</w:t>
      </w:r>
      <w:r>
        <w:rPr>
          <w:rFonts w:ascii="Calibri" w:hAnsi="Calibri" w:cs="Lato-Regular"/>
          <w:color w:val="1A1718"/>
        </w:rPr>
        <w:t>l is an ‘outstanding’ 11-14</w:t>
      </w:r>
      <w:r w:rsidRPr="00476C23">
        <w:rPr>
          <w:rFonts w:ascii="Calibri" w:hAnsi="Calibri" w:cs="Lato-Regular"/>
          <w:color w:val="1A1718"/>
        </w:rPr>
        <w:t xml:space="preserve"> school and Groby Community College is </w:t>
      </w:r>
      <w:r>
        <w:rPr>
          <w:rFonts w:ascii="Calibri" w:hAnsi="Calibri" w:cs="Lato-Regular"/>
          <w:color w:val="1A1718"/>
        </w:rPr>
        <w:t>a 14-19 upper school graded</w:t>
      </w:r>
      <w:r w:rsidRPr="00476C23">
        <w:rPr>
          <w:rFonts w:ascii="Calibri" w:hAnsi="Calibri" w:cs="Lato-Regular"/>
          <w:color w:val="1A1718"/>
        </w:rPr>
        <w:t xml:space="preserve"> ‘good with outstandin</w:t>
      </w:r>
      <w:r>
        <w:rPr>
          <w:rFonts w:ascii="Calibri" w:hAnsi="Calibri" w:cs="Lato-Regular"/>
          <w:color w:val="1A1718"/>
        </w:rPr>
        <w:t xml:space="preserve">g features’ in its last Ofsted.  </w:t>
      </w:r>
      <w:r w:rsidRPr="00476C23">
        <w:rPr>
          <w:rFonts w:ascii="Calibri" w:hAnsi="Calibri" w:cs="Lato-Regular"/>
          <w:color w:val="1A1718"/>
        </w:rPr>
        <w:t>Together, the campus meets the educational needs of 1600 stud</w:t>
      </w:r>
      <w:r>
        <w:rPr>
          <w:rFonts w:ascii="Calibri" w:hAnsi="Calibri" w:cs="Lato-Regular"/>
          <w:color w:val="1A1718"/>
        </w:rPr>
        <w:t>ents with nearly 400 at Post 16, and we became a Multi Academy Trust in April 2017.</w:t>
      </w:r>
    </w:p>
    <w:p w14:paraId="761405FD" w14:textId="77777777" w:rsidR="00FD35AC" w:rsidRDefault="00FD35AC" w:rsidP="00FD35AC">
      <w:pPr>
        <w:widowControl w:val="0"/>
        <w:autoSpaceDE w:val="0"/>
        <w:autoSpaceDN w:val="0"/>
        <w:adjustRightInd w:val="0"/>
        <w:rPr>
          <w:rFonts w:ascii="Calibri" w:hAnsi="Calibri" w:cs="Lato-Regular"/>
          <w:color w:val="1A1718"/>
        </w:rPr>
      </w:pPr>
      <w:r>
        <w:rPr>
          <w:rFonts w:ascii="Calibri" w:hAnsi="Calibri" w:cs="Lato-Regular"/>
          <w:color w:val="1A1718"/>
        </w:rPr>
        <w:t>We</w:t>
      </w:r>
      <w:r w:rsidRPr="00476C23">
        <w:rPr>
          <w:rFonts w:ascii="Calibri" w:hAnsi="Calibri" w:cs="Lato-Regular"/>
          <w:color w:val="1A1718"/>
        </w:rPr>
        <w:t xml:space="preserve"> have a strong ethos of valuing everyone and achieving excellence for all</w:t>
      </w:r>
      <w:r>
        <w:rPr>
          <w:rFonts w:ascii="Calibri" w:hAnsi="Calibri" w:cs="Lato-Regular"/>
          <w:color w:val="1A1718"/>
        </w:rPr>
        <w:t xml:space="preserve">.  We set very high standards for our students and ourselves, we work hard, we look after each other, and we are committed to professional learning for all staff.  </w:t>
      </w:r>
    </w:p>
    <w:p w14:paraId="7936C467" w14:textId="77777777" w:rsidR="00FD35AC" w:rsidRPr="005C1EDE" w:rsidRDefault="00FD35AC" w:rsidP="00FD35AC">
      <w:pPr>
        <w:widowControl w:val="0"/>
        <w:autoSpaceDE w:val="0"/>
        <w:autoSpaceDN w:val="0"/>
        <w:adjustRightInd w:val="0"/>
        <w:rPr>
          <w:rFonts w:ascii="Calibri" w:hAnsi="Calibri" w:cs="Lato-Regular"/>
          <w:color w:val="1A1718"/>
        </w:rPr>
      </w:pPr>
      <w:r>
        <w:rPr>
          <w:rFonts w:ascii="Calibri" w:hAnsi="Calibri" w:cs="Lato-Regular"/>
          <w:color w:val="1A1718"/>
        </w:rPr>
        <w:t>All staff are expected to commit to the continual improvement of practice, to focus on those things that make a difference to student outcomes, and to work collaboratively with colleagues to learn from and support others with regard to improving practice.</w:t>
      </w:r>
    </w:p>
    <w:p w14:paraId="4519893F" w14:textId="77777777" w:rsidR="00FD35AC" w:rsidRPr="002B352B" w:rsidRDefault="00FD35AC" w:rsidP="00FD35AC">
      <w:pPr>
        <w:jc w:val="both"/>
        <w:rPr>
          <w:rFonts w:cs="Tahoma"/>
        </w:rPr>
      </w:pPr>
      <w:r>
        <w:rPr>
          <w:rFonts w:cs="Tahoma"/>
        </w:rPr>
        <w:t>We have a spacious semi-rural campus location and m</w:t>
      </w:r>
      <w:r w:rsidRPr="002B352B">
        <w:rPr>
          <w:rFonts w:cs="Tahoma"/>
        </w:rPr>
        <w:t xml:space="preserve">ost of our students live in the surrounding villages with some travelling from Leicester and its western suburbs.  </w:t>
      </w:r>
    </w:p>
    <w:p w14:paraId="7FB30A07" w14:textId="77777777" w:rsidR="00FD35AC" w:rsidRPr="002B352B" w:rsidRDefault="00FD35AC" w:rsidP="00FD35AC">
      <w:pPr>
        <w:jc w:val="both"/>
        <w:rPr>
          <w:rFonts w:cs="Tahoma"/>
        </w:rPr>
      </w:pPr>
      <w:r>
        <w:rPr>
          <w:rFonts w:cs="Tahoma"/>
        </w:rPr>
        <w:t xml:space="preserve">The Art, Design and Technology Faculty is </w:t>
      </w:r>
      <w:r w:rsidRPr="002B352B">
        <w:rPr>
          <w:rFonts w:cs="Tahoma"/>
        </w:rPr>
        <w:t>dynamic and high p</w:t>
      </w:r>
      <w:r>
        <w:rPr>
          <w:rFonts w:cs="Tahoma"/>
        </w:rPr>
        <w:t xml:space="preserve">erforming, </w:t>
      </w:r>
      <w:r w:rsidRPr="002B352B">
        <w:rPr>
          <w:rFonts w:cs="Tahoma"/>
        </w:rPr>
        <w:t xml:space="preserve">and the work produced is energetic and creative. </w:t>
      </w:r>
      <w:r>
        <w:rPr>
          <w:rFonts w:cs="Tahoma"/>
        </w:rPr>
        <w:t xml:space="preserve"> </w:t>
      </w:r>
      <w:r w:rsidRPr="002B352B">
        <w:rPr>
          <w:rFonts w:cs="Tahoma"/>
        </w:rPr>
        <w:t>We have great facilitie</w:t>
      </w:r>
      <w:r>
        <w:rPr>
          <w:rFonts w:cs="Tahoma"/>
        </w:rPr>
        <w:t>s such as 2 specialist Food rooms, an</w:t>
      </w:r>
      <w:r w:rsidRPr="002B352B">
        <w:rPr>
          <w:rFonts w:cs="Tahoma"/>
        </w:rPr>
        <w:t xml:space="preserve"> A Level Photography </w:t>
      </w:r>
      <w:r>
        <w:rPr>
          <w:rFonts w:cs="Tahoma"/>
        </w:rPr>
        <w:t>studio</w:t>
      </w:r>
      <w:r w:rsidRPr="002B352B">
        <w:rPr>
          <w:rFonts w:cs="Tahoma"/>
        </w:rPr>
        <w:t>, 2 well equipped wo</w:t>
      </w:r>
      <w:r>
        <w:rPr>
          <w:rFonts w:cs="Tahoma"/>
        </w:rPr>
        <w:t>rkshops enabling the use of</w:t>
      </w:r>
      <w:r w:rsidRPr="002B352B">
        <w:rPr>
          <w:rFonts w:cs="Tahoma"/>
        </w:rPr>
        <w:t xml:space="preserve"> traditional methods to produce design pieces</w:t>
      </w:r>
      <w:r>
        <w:rPr>
          <w:rFonts w:cs="Tahoma"/>
        </w:rPr>
        <w:t>, as well as</w:t>
      </w:r>
      <w:r w:rsidRPr="002B352B">
        <w:rPr>
          <w:rFonts w:cs="Tahoma"/>
        </w:rPr>
        <w:t xml:space="preserve"> </w:t>
      </w:r>
      <w:r>
        <w:rPr>
          <w:rFonts w:cs="Tahoma"/>
        </w:rPr>
        <w:t xml:space="preserve">several Art and Design </w:t>
      </w:r>
      <w:r w:rsidRPr="002B352B">
        <w:rPr>
          <w:rFonts w:cs="Tahoma"/>
        </w:rPr>
        <w:t>specialist subject areas.</w:t>
      </w:r>
    </w:p>
    <w:p w14:paraId="1294AE13" w14:textId="77777777" w:rsidR="00FD35AC" w:rsidRPr="002B352B" w:rsidRDefault="00FD35AC" w:rsidP="00FD35AC">
      <w:pPr>
        <w:jc w:val="both"/>
        <w:rPr>
          <w:rFonts w:cs="Tahoma"/>
        </w:rPr>
      </w:pPr>
      <w:r>
        <w:rPr>
          <w:rFonts w:cs="Tahoma"/>
        </w:rPr>
        <w:t>In Year 7 and 8</w:t>
      </w:r>
      <w:r w:rsidRPr="002B352B">
        <w:rPr>
          <w:rFonts w:cs="Tahoma"/>
        </w:rPr>
        <w:t xml:space="preserve">, students currently study </w:t>
      </w:r>
      <w:r>
        <w:rPr>
          <w:rFonts w:cs="Tahoma"/>
        </w:rPr>
        <w:t xml:space="preserve">Food, </w:t>
      </w:r>
      <w:r w:rsidRPr="002B352B">
        <w:rPr>
          <w:rFonts w:cs="Tahoma"/>
        </w:rPr>
        <w:t>Ceramics</w:t>
      </w:r>
      <w:r>
        <w:rPr>
          <w:rFonts w:cs="Tahoma"/>
        </w:rPr>
        <w:t>, Art, Textiles and Design</w:t>
      </w:r>
      <w:r w:rsidRPr="002B352B">
        <w:rPr>
          <w:rFonts w:cs="Tahoma"/>
        </w:rPr>
        <w:t xml:space="preserve"> for 9 </w:t>
      </w:r>
      <w:r>
        <w:rPr>
          <w:rFonts w:cs="Tahoma"/>
        </w:rPr>
        <w:t>week rotations to give them</w:t>
      </w:r>
      <w:r w:rsidRPr="002B352B">
        <w:rPr>
          <w:rFonts w:cs="Tahoma"/>
        </w:rPr>
        <w:t xml:space="preserve"> experience of the subjects</w:t>
      </w:r>
      <w:r>
        <w:rPr>
          <w:rFonts w:cs="Tahoma"/>
        </w:rPr>
        <w:t>,</w:t>
      </w:r>
      <w:r w:rsidRPr="002B352B">
        <w:rPr>
          <w:rFonts w:cs="Tahoma"/>
        </w:rPr>
        <w:t xml:space="preserve"> and the opportunity to skill build as well as experiment with subject specific processes. </w:t>
      </w:r>
      <w:r>
        <w:rPr>
          <w:rFonts w:cs="Tahoma"/>
        </w:rPr>
        <w:t xml:space="preserve"> In Year 9 we have introduced an element of choice so that they study fewer ADT subjects in more depth.  </w:t>
      </w:r>
      <w:r w:rsidRPr="002B352B">
        <w:rPr>
          <w:rFonts w:cs="Tahoma"/>
        </w:rPr>
        <w:t xml:space="preserve">We currently offer </w:t>
      </w:r>
      <w:r>
        <w:rPr>
          <w:rFonts w:cs="Tahoma"/>
        </w:rPr>
        <w:t>a range of GCSE Design Subjects:</w:t>
      </w:r>
      <w:r w:rsidRPr="002B352B">
        <w:rPr>
          <w:rFonts w:cs="Tahoma"/>
        </w:rPr>
        <w:t xml:space="preserve"> Textiles, Food, Fine Art and Graphic Design as well as Level 2 NCFE Food and Hospitality and Level 2 Craft / Design qualifications. </w:t>
      </w:r>
    </w:p>
    <w:p w14:paraId="6CE6C85F" w14:textId="77777777" w:rsidR="00FD35AC" w:rsidRPr="002B352B" w:rsidRDefault="00FD35AC" w:rsidP="00FD35AC">
      <w:pPr>
        <w:jc w:val="both"/>
        <w:rPr>
          <w:rFonts w:cs="Tahoma"/>
        </w:rPr>
      </w:pPr>
      <w:r w:rsidRPr="002B352B">
        <w:rPr>
          <w:rFonts w:cs="Tahoma"/>
        </w:rPr>
        <w:t xml:space="preserve">The broad range of courses at A </w:t>
      </w:r>
      <w:r>
        <w:rPr>
          <w:rFonts w:cs="Tahoma"/>
        </w:rPr>
        <w:t>Level means we regularly attract healthy numbers of Post 16</w:t>
      </w:r>
      <w:r w:rsidRPr="002B352B">
        <w:rPr>
          <w:rFonts w:cs="Tahoma"/>
        </w:rPr>
        <w:t xml:space="preserve"> </w:t>
      </w:r>
      <w:r>
        <w:rPr>
          <w:rFonts w:cs="Tahoma"/>
        </w:rPr>
        <w:t>students. W</w:t>
      </w:r>
      <w:r w:rsidRPr="002B352B">
        <w:rPr>
          <w:rFonts w:cs="Tahoma"/>
        </w:rPr>
        <w:t>e currently offer AQA Fine Art</w:t>
      </w:r>
      <w:r>
        <w:rPr>
          <w:rFonts w:cs="Tahoma"/>
        </w:rPr>
        <w:t>, EDUQAS Art &amp; Design,</w:t>
      </w:r>
      <w:r w:rsidRPr="002B352B">
        <w:rPr>
          <w:rFonts w:cs="Tahoma"/>
        </w:rPr>
        <w:t xml:space="preserve"> Textiles, 3D Design, Photography and Graphic Design. </w:t>
      </w:r>
    </w:p>
    <w:p w14:paraId="6CA1CA90" w14:textId="77777777" w:rsidR="00FD35AC" w:rsidRPr="002B352B" w:rsidRDefault="00FD35AC" w:rsidP="00FD35AC">
      <w:pPr>
        <w:jc w:val="both"/>
        <w:rPr>
          <w:rFonts w:cs="Tahoma"/>
        </w:rPr>
      </w:pPr>
      <w:r w:rsidRPr="002B352B">
        <w:rPr>
          <w:rFonts w:cs="Tahoma"/>
        </w:rPr>
        <w:t xml:space="preserve">Rates of progress are very good within ADT due to the </w:t>
      </w:r>
      <w:r>
        <w:rPr>
          <w:rFonts w:cs="Tahoma"/>
        </w:rPr>
        <w:t>quality of the curriculum</w:t>
      </w:r>
      <w:r w:rsidRPr="002B352B">
        <w:rPr>
          <w:rFonts w:cs="Tahoma"/>
        </w:rPr>
        <w:t xml:space="preserve"> and th</w:t>
      </w:r>
      <w:r>
        <w:rPr>
          <w:rFonts w:cs="Tahoma"/>
        </w:rPr>
        <w:t xml:space="preserve">e drive of the team.  </w:t>
      </w:r>
      <w:r w:rsidRPr="002B352B">
        <w:rPr>
          <w:rFonts w:cs="Tahoma"/>
        </w:rPr>
        <w:t>Results in ADT have been consistently high at both KS4 a</w:t>
      </w:r>
      <w:r>
        <w:rPr>
          <w:rFonts w:cs="Tahoma"/>
        </w:rPr>
        <w:t xml:space="preserve">nd KS5 over the last few years.  </w:t>
      </w:r>
      <w:r w:rsidRPr="002B352B">
        <w:rPr>
          <w:rFonts w:cs="Tahoma"/>
        </w:rPr>
        <w:t>At GCSE, Art &amp; Graphic Design results have been c</w:t>
      </w:r>
      <w:r>
        <w:rPr>
          <w:rFonts w:cs="Tahoma"/>
        </w:rPr>
        <w:t>onsistently outstanding and A L</w:t>
      </w:r>
      <w:r w:rsidRPr="002B352B">
        <w:rPr>
          <w:rFonts w:cs="Tahoma"/>
        </w:rPr>
        <w:t xml:space="preserve">evel Graphics is well known for its high </w:t>
      </w:r>
      <w:r>
        <w:rPr>
          <w:rFonts w:cs="Tahoma"/>
        </w:rPr>
        <w:t>results and awards across</w:t>
      </w:r>
      <w:r w:rsidRPr="002B352B">
        <w:rPr>
          <w:rFonts w:cs="Tahoma"/>
        </w:rPr>
        <w:t xml:space="preserve"> the country since 2008.</w:t>
      </w:r>
    </w:p>
    <w:p w14:paraId="15E4DF71" w14:textId="77777777" w:rsidR="00FD35AC" w:rsidRDefault="00FD35AC" w:rsidP="00FD35AC">
      <w:pPr>
        <w:jc w:val="both"/>
        <w:rPr>
          <w:sz w:val="18"/>
        </w:rPr>
      </w:pPr>
      <w:r w:rsidRPr="002B352B">
        <w:rPr>
          <w:rFonts w:cs="Tahoma"/>
        </w:rPr>
        <w:t>The ADT learni</w:t>
      </w:r>
      <w:r>
        <w:rPr>
          <w:rFonts w:cs="Tahoma"/>
        </w:rPr>
        <w:t>ng environments</w:t>
      </w:r>
      <w:r w:rsidRPr="002B352B">
        <w:rPr>
          <w:rFonts w:cs="Tahoma"/>
        </w:rPr>
        <w:t xml:space="preserve"> are colourful and interesting with each subject area having its own classroom and particular identity. </w:t>
      </w:r>
      <w:r>
        <w:rPr>
          <w:rFonts w:cs="Tahoma"/>
        </w:rPr>
        <w:t xml:space="preserve"> </w:t>
      </w:r>
      <w:r w:rsidRPr="002B352B">
        <w:rPr>
          <w:rFonts w:cs="Tahoma"/>
        </w:rPr>
        <w:t>The ADT team consists of teaching staff and technicians who are all committed to working together to ensure stud</w:t>
      </w:r>
      <w:r>
        <w:rPr>
          <w:rFonts w:cs="Tahoma"/>
        </w:rPr>
        <w:t>ents have the best experience</w:t>
      </w:r>
      <w:r w:rsidRPr="002B352B">
        <w:rPr>
          <w:rFonts w:cs="Tahoma"/>
        </w:rPr>
        <w:t xml:space="preserve"> possible. We are a friendly and supportive faculty with high expectations of our</w:t>
      </w:r>
      <w:r>
        <w:rPr>
          <w:rFonts w:cs="Tahoma"/>
        </w:rPr>
        <w:t>selves, the students and the work</w:t>
      </w:r>
      <w:r w:rsidRPr="002B352B">
        <w:rPr>
          <w:rFonts w:cs="Tahoma"/>
        </w:rPr>
        <w:t xml:space="preserve"> they produce. </w:t>
      </w: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6"/>
          <w:headerReference w:type="default" r:id="rId17"/>
          <w:footerReference w:type="default" r:id="rId18"/>
          <w:headerReference w:type="first" r:id="rId19"/>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D93451">
      <w:pPr>
        <w:outlineLvl w:val="0"/>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16720B92" w:rsidR="001418E4" w:rsidRPr="000B6D4B" w:rsidRDefault="005F187A" w:rsidP="00D93451">
      <w:pPr>
        <w:pStyle w:val="NoSpacing"/>
        <w:outlineLvl w:val="0"/>
        <w:rPr>
          <w:rFonts w:cs="Arial"/>
        </w:rPr>
      </w:pPr>
      <w:r w:rsidRPr="000B6D4B">
        <w:rPr>
          <w:rFonts w:cs="Arial"/>
        </w:rPr>
        <w:t>Complete ap</w:t>
      </w:r>
      <w:r w:rsidR="00972EE9">
        <w:rPr>
          <w:rFonts w:cs="Arial"/>
        </w:rPr>
        <w:t xml:space="preserve">plication should be returned to </w:t>
      </w:r>
      <w:hyperlink r:id="rId20" w:history="1">
        <w:r w:rsidR="00FD35AC" w:rsidRPr="00030E38">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D93451">
      <w:pPr>
        <w:pStyle w:val="NoSpacing"/>
        <w:outlineLvl w:val="0"/>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20D8EF0A" w:rsidR="005F187A" w:rsidRPr="003156F6" w:rsidRDefault="005F187A" w:rsidP="00D93451">
      <w:pPr>
        <w:pStyle w:val="NoSpacing"/>
        <w:outlineLvl w:val="0"/>
        <w:rPr>
          <w:rFonts w:cs="Arial"/>
          <w:b/>
        </w:rPr>
      </w:pPr>
      <w:r w:rsidRPr="003156F6">
        <w:rPr>
          <w:rFonts w:cs="Arial"/>
          <w:b/>
        </w:rPr>
        <w:t xml:space="preserve">F.A.O. </w:t>
      </w:r>
      <w:r w:rsidR="00FD35AC">
        <w:rPr>
          <w:rFonts w:cs="Arial"/>
          <w:b/>
        </w:rPr>
        <w:t>Elaine Freeman</w:t>
      </w:r>
    </w:p>
    <w:p w14:paraId="63FC4E4C" w14:textId="77777777" w:rsidR="005F187A" w:rsidRDefault="00972EE9" w:rsidP="00D93451">
      <w:pPr>
        <w:pStyle w:val="NoSpacing"/>
        <w:outlineLvl w:val="0"/>
        <w:rPr>
          <w:rFonts w:cs="Arial"/>
          <w:b/>
        </w:rPr>
      </w:pPr>
      <w:r>
        <w:rPr>
          <w:rFonts w:cs="Arial"/>
          <w:b/>
        </w:rPr>
        <w:t>Brookvale Groby Learning Campus</w:t>
      </w:r>
    </w:p>
    <w:p w14:paraId="61549B9D" w14:textId="77777777" w:rsidR="00972EE9" w:rsidRDefault="00972EE9" w:rsidP="00D93451">
      <w:pPr>
        <w:pStyle w:val="NoSpacing"/>
        <w:outlineLvl w:val="0"/>
        <w:rPr>
          <w:rFonts w:cs="Arial"/>
          <w:b/>
        </w:rPr>
      </w:pPr>
      <w:r>
        <w:rPr>
          <w:rFonts w:cs="Arial"/>
          <w:b/>
        </w:rPr>
        <w:t>Ratby Road</w:t>
      </w:r>
    </w:p>
    <w:p w14:paraId="05E2C65B" w14:textId="77777777" w:rsidR="00972EE9" w:rsidRDefault="00972EE9" w:rsidP="00D93451">
      <w:pPr>
        <w:pStyle w:val="NoSpacing"/>
        <w:outlineLvl w:val="0"/>
        <w:rPr>
          <w:rFonts w:cs="Arial"/>
          <w:b/>
        </w:rPr>
      </w:pPr>
      <w:r>
        <w:rPr>
          <w:rFonts w:cs="Arial"/>
          <w:b/>
        </w:rPr>
        <w:t>Groby</w:t>
      </w:r>
    </w:p>
    <w:p w14:paraId="67E04F3F" w14:textId="77777777" w:rsidR="00972EE9" w:rsidRDefault="00972EE9" w:rsidP="00D93451">
      <w:pPr>
        <w:pStyle w:val="NoSpacing"/>
        <w:outlineLvl w:val="0"/>
        <w:rPr>
          <w:rFonts w:cs="Arial"/>
          <w:b/>
        </w:rPr>
      </w:pPr>
      <w:r>
        <w:rPr>
          <w:rFonts w:cs="Arial"/>
          <w:b/>
        </w:rPr>
        <w:t>Leicester</w:t>
      </w:r>
    </w:p>
    <w:p w14:paraId="234D1AF3" w14:textId="77777777" w:rsidR="003967E6" w:rsidRPr="000B6D4B" w:rsidRDefault="003967E6" w:rsidP="00D93451">
      <w:pPr>
        <w:pStyle w:val="NoSpacing"/>
        <w:outlineLvl w:val="0"/>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D93451">
      <w:pPr>
        <w:pStyle w:val="NoSpacing"/>
        <w:outlineLvl w:val="0"/>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D93451">
      <w:pPr>
        <w:pStyle w:val="NoSpacing"/>
        <w:outlineLvl w:val="0"/>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2F38C54B"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FD35AC">
        <w:rPr>
          <w:rFonts w:cs="Arial"/>
        </w:rPr>
        <w:t>Elaine Freeman</w:t>
      </w:r>
      <w:r w:rsidR="00422171">
        <w:rPr>
          <w:rFonts w:cs="Arial"/>
        </w:rPr>
        <w:t xml:space="preserve">, </w:t>
      </w:r>
      <w:r w:rsidR="00972EE9">
        <w:rPr>
          <w:rFonts w:cs="Arial"/>
        </w:rPr>
        <w:t>PA to</w:t>
      </w:r>
      <w:r w:rsidR="00FD35AC">
        <w:rPr>
          <w:rFonts w:cs="Arial"/>
        </w:rPr>
        <w:t xml:space="preserve"> the Senior Team,</w:t>
      </w:r>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D93451">
      <w:pPr>
        <w:pStyle w:val="NoSpacing"/>
        <w:outlineLvl w:val="0"/>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D93451">
      <w:pPr>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13B47800" w14:textId="77777777" w:rsidR="00A125FE" w:rsidRDefault="00A125FE" w:rsidP="00A125FE">
      <w:pPr>
        <w:spacing w:after="0"/>
        <w:jc w:val="both"/>
        <w:rPr>
          <w:rFonts w:ascii="Calibri" w:eastAsia="Calibri" w:hAnsi="Calibri" w:cs="Calibri"/>
        </w:rPr>
      </w:pPr>
    </w:p>
    <w:p w14:paraId="560C8C11" w14:textId="77777777" w:rsidR="00FD35AC" w:rsidRDefault="00FD35AC" w:rsidP="00FD35AC">
      <w:pPr>
        <w:jc w:val="center"/>
        <w:rPr>
          <w:rFonts w:ascii="Calibri" w:eastAsia="Calibri" w:hAnsi="Calibri" w:cs="Calibri"/>
          <w:sz w:val="32"/>
          <w:szCs w:val="32"/>
          <w:u w:val="single"/>
        </w:rPr>
      </w:pPr>
      <w:r>
        <w:rPr>
          <w:rFonts w:ascii="Calibri" w:eastAsia="Calibri" w:hAnsi="Calibri" w:cs="Calibri"/>
          <w:b/>
          <w:sz w:val="32"/>
          <w:szCs w:val="32"/>
        </w:rPr>
        <w:t>Teacher of Graphics &amp; Art</w:t>
      </w:r>
    </w:p>
    <w:p w14:paraId="3A665340" w14:textId="77777777" w:rsidR="00FD35AC" w:rsidRDefault="00FD35AC" w:rsidP="00FD35AC">
      <w:pPr>
        <w:jc w:val="center"/>
        <w:rPr>
          <w:rFonts w:ascii="Calibri" w:eastAsia="Calibri" w:hAnsi="Calibri" w:cs="Calibri"/>
          <w:b/>
          <w:sz w:val="28"/>
          <w:szCs w:val="28"/>
        </w:rPr>
      </w:pPr>
      <w:r>
        <w:rPr>
          <w:rFonts w:ascii="Calibri" w:eastAsia="Calibri" w:hAnsi="Calibri" w:cs="Calibri"/>
          <w:b/>
          <w:sz w:val="28"/>
          <w:szCs w:val="28"/>
        </w:rPr>
        <w:t>(Temporary – Maternity Cover)</w:t>
      </w:r>
    </w:p>
    <w:p w14:paraId="02948762" w14:textId="77777777" w:rsidR="00FD35AC" w:rsidRDefault="00FD35AC" w:rsidP="00FD35AC">
      <w:pPr>
        <w:jc w:val="center"/>
        <w:rPr>
          <w:rFonts w:ascii="Calibri" w:eastAsia="Calibri" w:hAnsi="Calibri" w:cs="Calibri"/>
          <w:b/>
          <w:sz w:val="28"/>
          <w:szCs w:val="28"/>
        </w:rPr>
      </w:pPr>
      <w:r>
        <w:rPr>
          <w:rFonts w:ascii="Calibri" w:eastAsia="Calibri" w:hAnsi="Calibri" w:cs="Calibri"/>
          <w:b/>
          <w:sz w:val="28"/>
          <w:szCs w:val="28"/>
        </w:rPr>
        <w:t>3 days per week - Monday, Tuesday, Friday</w:t>
      </w:r>
    </w:p>
    <w:p w14:paraId="6D9BB450" w14:textId="59ABEB10" w:rsidR="00FD35AC" w:rsidRDefault="00FD35AC" w:rsidP="00FD35AC">
      <w:pPr>
        <w:jc w:val="center"/>
        <w:rPr>
          <w:rFonts w:ascii="Calibri" w:eastAsia="Calibri" w:hAnsi="Calibri" w:cs="Calibri"/>
          <w:b/>
          <w:sz w:val="28"/>
          <w:szCs w:val="28"/>
        </w:rPr>
      </w:pPr>
      <w:r>
        <w:rPr>
          <w:rFonts w:ascii="Calibri" w:eastAsia="Calibri" w:hAnsi="Calibri" w:cs="Calibri"/>
          <w:b/>
          <w:sz w:val="28"/>
          <w:szCs w:val="28"/>
        </w:rPr>
        <w:t>Part time MPS from February 2019</w:t>
      </w:r>
    </w:p>
    <w:p w14:paraId="2EF2565F" w14:textId="77777777" w:rsidR="00FD35AC" w:rsidRDefault="00FD35AC" w:rsidP="00FD35AC">
      <w:pPr>
        <w:jc w:val="center"/>
        <w:rPr>
          <w:rFonts w:ascii="Calibri" w:eastAsia="Calibri" w:hAnsi="Calibri" w:cs="Calibri"/>
        </w:rPr>
      </w:pPr>
    </w:p>
    <w:p w14:paraId="788C977C" w14:textId="3365A073" w:rsidR="00FD35AC" w:rsidRDefault="00FD35AC" w:rsidP="00FD35AC">
      <w:pPr>
        <w:widowControl w:val="0"/>
        <w:jc w:val="center"/>
        <w:rPr>
          <w:rFonts w:ascii="Calibri" w:eastAsia="Calibri" w:hAnsi="Calibri" w:cs="Calibri"/>
          <w:color w:val="1A1718"/>
        </w:rPr>
      </w:pPr>
      <w:r>
        <w:rPr>
          <w:rFonts w:ascii="Calibri" w:eastAsia="Calibri" w:hAnsi="Calibri" w:cs="Calibri"/>
          <w:color w:val="1A1718"/>
        </w:rPr>
        <w:t xml:space="preserve">Required from February 2019, we are seeking to appoint an enthusiastic, committed, inspiring and well qualified teacher of Graphics across the 11-19 age range to provide maternity </w:t>
      </w:r>
      <w:r w:rsidRPr="00C12E77">
        <w:rPr>
          <w:rFonts w:ascii="Calibri" w:eastAsia="Calibri" w:hAnsi="Calibri" w:cs="Calibri"/>
          <w:color w:val="1A1718"/>
        </w:rPr>
        <w:t>cover from the second half of the Spring Term.  The ability to also teach Art, would be an advantage.</w:t>
      </w:r>
    </w:p>
    <w:p w14:paraId="3D4C5E73" w14:textId="5CC93B3C" w:rsidR="00FD35AC" w:rsidRDefault="00FD35AC" w:rsidP="00FD35AC">
      <w:pPr>
        <w:jc w:val="center"/>
        <w:rPr>
          <w:rFonts w:ascii="Calibri" w:eastAsia="Calibri" w:hAnsi="Calibri" w:cs="Calibri"/>
          <w:color w:val="1A1718"/>
        </w:rPr>
      </w:pPr>
      <w:r>
        <w:rPr>
          <w:rFonts w:ascii="Calibri" w:eastAsia="Calibri" w:hAnsi="Calibri" w:cs="Calibri"/>
          <w:color w:val="1A1718"/>
        </w:rPr>
        <w:t>The Brookvale Groby Learning Campus is a Multi Academy Trust formed from two schools sharing the same site. Brookvale High School is an ‘outstanding’ 11-14 high school and Groby Community College is a 14-19 upper school graded as ‘good with outstanding features’ in its last Ofsted. Together, the campus meets the educational needs of 1600 students with nearly 400 at Post 16.</w:t>
      </w:r>
    </w:p>
    <w:p w14:paraId="0D13B609" w14:textId="21E851BB" w:rsidR="00FD35AC" w:rsidRDefault="00FD35AC" w:rsidP="00FD35AC">
      <w:pPr>
        <w:jc w:val="center"/>
        <w:rPr>
          <w:rFonts w:ascii="Calibri" w:eastAsia="Calibri" w:hAnsi="Calibri" w:cs="Calibri"/>
        </w:rPr>
      </w:pPr>
      <w:r>
        <w:rPr>
          <w:rFonts w:ascii="Calibri" w:eastAsia="Calibri" w:hAnsi="Calibri" w:cs="Calibri"/>
          <w:color w:val="1A1718"/>
        </w:rPr>
        <w:t>Our Vision is “Valuing Everyone, Achieving Excellence”, and we are committed to supporting the professional learning of all our staff.  All members of the teaching team are expected to engage in deliberate practice to develop their teaching skills throughout the time they are employed on this campus, not because they are not good enough but because there is always room to improve.</w:t>
      </w:r>
    </w:p>
    <w:p w14:paraId="21EF0709" w14:textId="689436E4" w:rsidR="00FD35AC" w:rsidRDefault="00FD35AC" w:rsidP="00FD35AC">
      <w:pPr>
        <w:jc w:val="center"/>
        <w:rPr>
          <w:rFonts w:ascii="Calibri" w:eastAsia="Calibri" w:hAnsi="Calibri" w:cs="Calibri"/>
        </w:rPr>
      </w:pPr>
      <w:r>
        <w:rPr>
          <w:rFonts w:ascii="Calibri" w:eastAsia="Calibri" w:hAnsi="Calibri" w:cs="Calibri"/>
        </w:rPr>
        <w:t>We are looking for a highly motivated teacher of Graphics to teach across the key stages, KS3, GCSE and A Level to join our dedicated and vibrant team in the ADT Faculty.</w:t>
      </w:r>
    </w:p>
    <w:p w14:paraId="5AE06C30" w14:textId="190ABF5E" w:rsidR="00FD35AC" w:rsidRDefault="00FD35AC" w:rsidP="00FD35AC">
      <w:pPr>
        <w:jc w:val="center"/>
        <w:rPr>
          <w:rFonts w:ascii="Calibri" w:eastAsia="Calibri" w:hAnsi="Calibri" w:cs="Calibri"/>
        </w:rPr>
      </w:pPr>
      <w:r>
        <w:rPr>
          <w:rFonts w:ascii="Calibri" w:eastAsia="Calibri" w:hAnsi="Calibri" w:cs="Calibri"/>
        </w:rPr>
        <w:t>Both newly qualified and experienced teachers are encouraged to apply.</w:t>
      </w:r>
    </w:p>
    <w:p w14:paraId="097F1A22" w14:textId="4C5C3A43" w:rsidR="00FD35AC" w:rsidRDefault="00FD35AC" w:rsidP="00FD35AC">
      <w:pPr>
        <w:jc w:val="center"/>
        <w:rPr>
          <w:rFonts w:ascii="Calibri" w:eastAsia="Calibri" w:hAnsi="Calibri" w:cs="Calibri"/>
        </w:rPr>
      </w:pPr>
      <w:r>
        <w:rPr>
          <w:rFonts w:ascii="Calibri" w:eastAsia="Calibri" w:hAnsi="Calibri" w:cs="Calibri"/>
        </w:rPr>
        <w:t xml:space="preserve">Job Descriptions and further information are available on our website – </w:t>
      </w:r>
      <w:hyperlink r:id="rId21">
        <w:r>
          <w:rPr>
            <w:rFonts w:ascii="Calibri" w:eastAsia="Calibri" w:hAnsi="Calibri" w:cs="Calibri"/>
            <w:color w:val="0000FF"/>
            <w:u w:val="single"/>
          </w:rPr>
          <w:t>www.brookvalegroby.com</w:t>
        </w:r>
      </w:hyperlink>
    </w:p>
    <w:p w14:paraId="0933F043" w14:textId="77777777" w:rsidR="00FD35AC" w:rsidRDefault="00FD35AC" w:rsidP="00FD35AC">
      <w:pPr>
        <w:jc w:val="center"/>
        <w:rPr>
          <w:rFonts w:ascii="Calibri" w:eastAsia="Calibri" w:hAnsi="Calibri" w:cs="Calibri"/>
        </w:rPr>
      </w:pPr>
      <w:r>
        <w:rPr>
          <w:rFonts w:ascii="Calibri" w:eastAsia="Calibri" w:hAnsi="Calibri" w:cs="Calibri"/>
        </w:rPr>
        <w:t>For an information pack or to arrange an informal discussion/tour of the campus please contact</w:t>
      </w:r>
    </w:p>
    <w:p w14:paraId="6C1A3356" w14:textId="2894FE9A" w:rsidR="00FD35AC" w:rsidRDefault="00FD35AC" w:rsidP="00FD35AC">
      <w:pPr>
        <w:jc w:val="center"/>
        <w:rPr>
          <w:rFonts w:ascii="Calibri" w:eastAsia="Calibri" w:hAnsi="Calibri" w:cs="Calibri"/>
        </w:rPr>
      </w:pPr>
      <w:r>
        <w:rPr>
          <w:rFonts w:ascii="Calibri" w:eastAsia="Calibri" w:hAnsi="Calibri" w:cs="Calibri"/>
        </w:rPr>
        <w:t xml:space="preserve"> Elaine Freeman on 0116 2879921 or email </w:t>
      </w:r>
      <w:hyperlink r:id="rId22">
        <w:r>
          <w:rPr>
            <w:rFonts w:ascii="Calibri" w:eastAsia="Calibri" w:hAnsi="Calibri" w:cs="Calibri"/>
            <w:color w:val="0000FF"/>
            <w:u w:val="single"/>
          </w:rPr>
          <w:t>efreeman@brookvalegroby.com</w:t>
        </w:r>
      </w:hyperlink>
      <w:r>
        <w:rPr>
          <w:rFonts w:ascii="Calibri" w:eastAsia="Calibri" w:hAnsi="Calibri" w:cs="Calibri"/>
        </w:rPr>
        <w:t>.</w:t>
      </w:r>
    </w:p>
    <w:p w14:paraId="443051CB" w14:textId="77777777" w:rsidR="00FD35AC" w:rsidRDefault="00FD35AC" w:rsidP="00FD35AC">
      <w:pPr>
        <w:jc w:val="center"/>
        <w:rPr>
          <w:rFonts w:ascii="Calibri" w:eastAsia="Calibri" w:hAnsi="Calibri" w:cs="Calibri"/>
        </w:rPr>
      </w:pPr>
    </w:p>
    <w:p w14:paraId="0CBEB3CA" w14:textId="77777777" w:rsidR="00FD35AC" w:rsidRDefault="00FD35AC" w:rsidP="00FD35AC">
      <w:pPr>
        <w:jc w:val="center"/>
        <w:rPr>
          <w:rFonts w:ascii="Calibri" w:eastAsia="Calibri" w:hAnsi="Calibri" w:cs="Calibri"/>
        </w:rPr>
      </w:pPr>
      <w:r>
        <w:rPr>
          <w:rFonts w:ascii="Calibri" w:eastAsia="Calibri" w:hAnsi="Calibri" w:cs="Calibri"/>
          <w:b/>
        </w:rPr>
        <w:t xml:space="preserve">Closing date: </w:t>
      </w:r>
      <w:r>
        <w:rPr>
          <w:rFonts w:ascii="Calibri" w:eastAsia="Calibri" w:hAnsi="Calibri" w:cs="Calibri"/>
          <w:b/>
        </w:rPr>
        <w:tab/>
        <w:t>Monday 22</w:t>
      </w:r>
      <w:r>
        <w:rPr>
          <w:rFonts w:ascii="Calibri" w:eastAsia="Calibri" w:hAnsi="Calibri" w:cs="Calibri"/>
          <w:b/>
          <w:vertAlign w:val="superscript"/>
        </w:rPr>
        <w:t>nd</w:t>
      </w:r>
      <w:r>
        <w:rPr>
          <w:rFonts w:ascii="Calibri" w:eastAsia="Calibri" w:hAnsi="Calibri" w:cs="Calibri"/>
          <w:b/>
        </w:rPr>
        <w:t xml:space="preserve"> October 2018</w:t>
      </w:r>
    </w:p>
    <w:p w14:paraId="0B03F419" w14:textId="77777777" w:rsidR="00FD35AC" w:rsidRDefault="00FD35AC" w:rsidP="00FD35AC">
      <w:pPr>
        <w:pBdr>
          <w:top w:val="nil"/>
          <w:left w:val="nil"/>
          <w:bottom w:val="nil"/>
          <w:right w:val="nil"/>
          <w:between w:val="nil"/>
        </w:pBdr>
        <w:jc w:val="center"/>
        <w:rPr>
          <w:rFonts w:ascii="Calibri" w:eastAsia="Calibri" w:hAnsi="Calibri" w:cs="Calibri"/>
          <w:b/>
          <w:color w:val="000000"/>
        </w:rPr>
      </w:pPr>
    </w:p>
    <w:p w14:paraId="31B820E6" w14:textId="77777777" w:rsidR="00FD35AC" w:rsidRDefault="00FD35AC" w:rsidP="00FD35AC">
      <w:pPr>
        <w:pBdr>
          <w:top w:val="nil"/>
          <w:left w:val="nil"/>
          <w:bottom w:val="nil"/>
          <w:right w:val="nil"/>
          <w:between w:val="nil"/>
        </w:pBdr>
        <w:jc w:val="center"/>
        <w:rPr>
          <w:rFonts w:ascii="Calibri" w:eastAsia="Calibri" w:hAnsi="Calibri" w:cs="Calibri"/>
          <w:b/>
          <w:color w:val="000000"/>
        </w:rPr>
      </w:pPr>
    </w:p>
    <w:p w14:paraId="7FD2EBC5" w14:textId="77777777" w:rsidR="00FD35AC" w:rsidRDefault="00FD35AC" w:rsidP="00FD35AC">
      <w:pPr>
        <w:jc w:val="center"/>
        <w:rPr>
          <w:rFonts w:ascii="Calibri" w:eastAsia="Calibri" w:hAnsi="Calibri" w:cs="Calibri"/>
          <w:sz w:val="20"/>
          <w:szCs w:val="20"/>
        </w:rPr>
      </w:pPr>
      <w:r>
        <w:rPr>
          <w:rFonts w:ascii="Calibri" w:eastAsia="Calibri" w:hAnsi="Calibri" w:cs="Calibri"/>
          <w:i/>
          <w:sz w:val="20"/>
          <w:szCs w:val="20"/>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3C6F6646" w14:textId="77777777" w:rsidR="00DE6EB2" w:rsidRDefault="00DE6EB2"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18B34D72" w14:textId="77777777" w:rsidR="00DE6EB2" w:rsidRDefault="00DE6EB2" w:rsidP="00D93451">
      <w:pPr>
        <w:spacing w:after="0" w:line="240" w:lineRule="auto"/>
        <w:contextualSpacing/>
        <w:outlineLvl w:val="0"/>
        <w:rPr>
          <w:rFonts w:cs="Arial"/>
        </w:rPr>
      </w:pPr>
    </w:p>
    <w:p w14:paraId="76D51FF5" w14:textId="77777777" w:rsidR="0043734C" w:rsidRDefault="0043734C" w:rsidP="00D93451">
      <w:pPr>
        <w:spacing w:after="0" w:line="240" w:lineRule="auto"/>
        <w:contextualSpacing/>
        <w:outlineLvl w:val="0"/>
        <w:rPr>
          <w:rFonts w:cs="Arial"/>
        </w:rPr>
      </w:pPr>
    </w:p>
    <w:p w14:paraId="6937F183" w14:textId="77777777" w:rsidR="0043734C" w:rsidRDefault="0043734C" w:rsidP="00D93451">
      <w:pPr>
        <w:spacing w:after="0" w:line="240" w:lineRule="auto"/>
        <w:contextualSpacing/>
        <w:outlineLvl w:val="0"/>
        <w:rPr>
          <w:rFonts w:cs="Arial"/>
        </w:rPr>
      </w:pPr>
    </w:p>
    <w:p w14:paraId="22392401" w14:textId="77777777" w:rsidR="0043734C" w:rsidRDefault="0043734C" w:rsidP="00D93451">
      <w:pPr>
        <w:spacing w:after="0" w:line="240" w:lineRule="auto"/>
        <w:contextualSpacing/>
        <w:outlineLvl w:val="0"/>
        <w:rPr>
          <w:rFonts w:cs="Arial"/>
        </w:rPr>
      </w:pPr>
    </w:p>
    <w:p w14:paraId="2F9FD226" w14:textId="77777777" w:rsidR="001C3F60" w:rsidRPr="002B352B" w:rsidRDefault="001C3F60" w:rsidP="00D93451">
      <w:pPr>
        <w:spacing w:after="0" w:line="240" w:lineRule="auto"/>
        <w:contextualSpacing/>
        <w:outlineLvl w:val="0"/>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396354B2" w:rsidR="001C3F60" w:rsidRPr="002B352B" w:rsidRDefault="001C3F60" w:rsidP="00D93451">
      <w:pPr>
        <w:widowControl w:val="0"/>
        <w:spacing w:after="0" w:line="240" w:lineRule="auto"/>
        <w:contextualSpacing/>
        <w:outlineLvl w:val="0"/>
        <w:rPr>
          <w:rFonts w:cs="Arial"/>
          <w:b/>
        </w:rPr>
      </w:pPr>
      <w:r w:rsidRPr="002B352B">
        <w:rPr>
          <w:rFonts w:cs="Arial"/>
          <w:b/>
        </w:rPr>
        <w:t>TEACHER OF</w:t>
      </w:r>
      <w:r w:rsidR="00C860B1">
        <w:rPr>
          <w:rFonts w:cs="Arial"/>
          <w:b/>
        </w:rPr>
        <w:t xml:space="preserve"> </w:t>
      </w:r>
      <w:r w:rsidR="00FD35AC">
        <w:rPr>
          <w:rFonts w:cs="Arial"/>
          <w:b/>
        </w:rPr>
        <w:t>GRAPHICS &amp; ART (Maternity Cover – Part Time)</w:t>
      </w:r>
    </w:p>
    <w:p w14:paraId="5F5B09E8" w14:textId="77777777" w:rsidR="001C3F60" w:rsidRPr="002B352B" w:rsidRDefault="001C3F60" w:rsidP="002B352B">
      <w:pPr>
        <w:spacing w:after="0" w:line="240" w:lineRule="auto"/>
        <w:contextualSpacing/>
        <w:rPr>
          <w:rFonts w:cs="Arial"/>
        </w:rPr>
      </w:pPr>
    </w:p>
    <w:p w14:paraId="4297FB79" w14:textId="6530163E"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FD35AC">
        <w:rPr>
          <w:rFonts w:cs="Arial"/>
        </w:rPr>
        <w:t>Graphics &amp; Art</w:t>
      </w:r>
      <w:r w:rsidRPr="002B352B">
        <w:rPr>
          <w:rFonts w:cs="Arial"/>
        </w:rPr>
        <w:t xml:space="preserve">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78A90BBD"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FD35AC">
        <w:rPr>
          <w:rFonts w:cs="Arial"/>
        </w:rPr>
        <w:t>Elaine Freeman</w:t>
      </w:r>
      <w:r w:rsidR="00F6268C">
        <w:rPr>
          <w:rFonts w:cs="Arial"/>
        </w:rPr>
        <w:t xml:space="preserve"> on 0116 28</w:t>
      </w:r>
      <w:r w:rsidR="001D5552">
        <w:rPr>
          <w:rFonts w:cs="Arial"/>
        </w:rPr>
        <w:t>79921</w:t>
      </w:r>
      <w:r w:rsidRPr="002B352B">
        <w:rPr>
          <w:rFonts w:cs="Arial"/>
        </w:rPr>
        <w:t xml:space="preserve"> or </w:t>
      </w:r>
      <w:hyperlink r:id="rId23" w:history="1">
        <w:r w:rsidR="00FD35AC" w:rsidRPr="00030E38">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6C27F2">
      <w:pPr>
        <w:numPr>
          <w:ilvl w:val="0"/>
          <w:numId w:val="2"/>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6C27F2">
      <w:pPr>
        <w:numPr>
          <w:ilvl w:val="0"/>
          <w:numId w:val="2"/>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5883507C"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FD35AC">
        <w:rPr>
          <w:rFonts w:cs="Arial"/>
        </w:rPr>
        <w:t>Elaine Freeman</w:t>
      </w:r>
      <w:r w:rsidRPr="002B352B">
        <w:rPr>
          <w:rFonts w:cs="Arial"/>
        </w:rPr>
        <w:t xml:space="preserve"> on the email address above.</w:t>
      </w:r>
      <w:bookmarkStart w:id="0" w:name="_GoBack"/>
      <w:bookmarkEnd w:id="0"/>
    </w:p>
    <w:p w14:paraId="6BE86254" w14:textId="77777777" w:rsidR="001C3F60" w:rsidRPr="002B352B" w:rsidRDefault="001C3F60" w:rsidP="002B352B">
      <w:pPr>
        <w:spacing w:after="0" w:line="240" w:lineRule="auto"/>
        <w:contextualSpacing/>
        <w:jc w:val="both"/>
        <w:rPr>
          <w:rFonts w:cs="Arial"/>
        </w:rPr>
      </w:pPr>
    </w:p>
    <w:p w14:paraId="4D111631" w14:textId="156BBD95"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FD35AC" w:rsidRPr="006C27F2">
        <w:rPr>
          <w:rFonts w:cs="Arial"/>
          <w:b/>
        </w:rPr>
        <w:t>Monday 22</w:t>
      </w:r>
      <w:r w:rsidR="00FD35AC" w:rsidRPr="006C27F2">
        <w:rPr>
          <w:rFonts w:cs="Arial"/>
          <w:b/>
          <w:vertAlign w:val="superscript"/>
        </w:rPr>
        <w:t>nd</w:t>
      </w:r>
      <w:r w:rsidR="00FD35AC" w:rsidRPr="006C27F2">
        <w:rPr>
          <w:rFonts w:cs="Arial"/>
          <w:b/>
        </w:rPr>
        <w:t xml:space="preserve"> October 2018</w:t>
      </w:r>
      <w:r w:rsidR="00FD35AC">
        <w:rPr>
          <w:rFonts w:cs="Arial"/>
        </w:rPr>
        <w:t>.</w:t>
      </w:r>
      <w:r w:rsidRPr="002B352B">
        <w:rPr>
          <w:rFonts w:cs="Arial"/>
        </w:rPr>
        <w:t xml:space="preserve">  The interviews will be held within </w:t>
      </w:r>
      <w:r w:rsidR="00A87CC7">
        <w:rPr>
          <w:rFonts w:cs="Arial"/>
        </w:rPr>
        <w:t>2</w:t>
      </w:r>
      <w:r w:rsidRPr="002B352B">
        <w:rPr>
          <w:rFonts w:cs="Arial"/>
        </w:rPr>
        <w:t xml:space="preserve"> week</w:t>
      </w:r>
      <w:r w:rsidR="00A87CC7">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D93451">
      <w:pPr>
        <w:spacing w:after="0"/>
        <w:contextualSpacing/>
        <w:outlineLvl w:val="0"/>
        <w:rPr>
          <w:rFonts w:ascii="Arial" w:hAnsi="Arial" w:cs="Arial"/>
          <w:bCs/>
          <w:sz w:val="20"/>
          <w:szCs w:val="20"/>
        </w:rPr>
      </w:pPr>
      <w:r>
        <w:rPr>
          <w:rFonts w:ascii="Arial" w:hAnsi="Arial" w:cs="Arial"/>
          <w:bCs/>
          <w:sz w:val="20"/>
          <w:szCs w:val="20"/>
        </w:rPr>
        <w:t>Yours sincerely</w:t>
      </w:r>
    </w:p>
    <w:p w14:paraId="6F5C66F8" w14:textId="079214A8" w:rsidR="002A4ED0" w:rsidRPr="00A54108" w:rsidRDefault="002A4ED0" w:rsidP="002A4ED0">
      <w:pPr>
        <w:jc w:val="both"/>
      </w:pP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8BF0631" w:rsidR="002A4ED0" w:rsidRDefault="002A4ED0" w:rsidP="002A4ED0">
      <w:pPr>
        <w:spacing w:after="0"/>
        <w:jc w:val="both"/>
      </w:pPr>
      <w:r w:rsidRPr="00A54108">
        <w:t>Robert Coles</w:t>
      </w:r>
    </w:p>
    <w:p w14:paraId="0A2F31FF" w14:textId="734CA543" w:rsidR="00A87CC7" w:rsidRDefault="00A87CC7" w:rsidP="002A4ED0">
      <w:pPr>
        <w:spacing w:after="0"/>
        <w:jc w:val="both"/>
      </w:pPr>
      <w:r>
        <w:t>Headteacher</w:t>
      </w:r>
    </w:p>
    <w:p w14:paraId="4F9DC99E" w14:textId="77777777" w:rsidR="00A87CC7" w:rsidRDefault="00A87CC7" w:rsidP="002A4ED0">
      <w:pPr>
        <w:spacing w:after="0"/>
        <w:jc w:val="both"/>
      </w:pPr>
    </w:p>
    <w:p w14:paraId="5E6CE6A3" w14:textId="77777777" w:rsidR="00A87CC7" w:rsidRPr="00A54108" w:rsidRDefault="00A87CC7" w:rsidP="002A4ED0">
      <w:pPr>
        <w:spacing w:after="0"/>
        <w:jc w:val="both"/>
      </w:pP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0D997A84" w14:textId="509B2623" w:rsidR="00FA0597" w:rsidRDefault="00EB4C3F" w:rsidP="00D93451">
      <w:pPr>
        <w:tabs>
          <w:tab w:val="left" w:pos="3330"/>
        </w:tabs>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8364"/>
      </w:tblGrid>
      <w:tr w:rsidR="00FD35AC" w14:paraId="52BCDE30" w14:textId="77777777" w:rsidTr="006B3F4B">
        <w:trPr>
          <w:trHeight w:val="640"/>
        </w:trPr>
        <w:tc>
          <w:tcPr>
            <w:tcW w:w="2581" w:type="dxa"/>
            <w:vAlign w:val="center"/>
          </w:tcPr>
          <w:p w14:paraId="549BEDA1" w14:textId="77777777" w:rsidR="00FD35AC" w:rsidRDefault="00FD35AC" w:rsidP="006B3F4B">
            <w:pPr>
              <w:pStyle w:val="Heading1"/>
              <w:ind w:left="709"/>
              <w:rPr>
                <w:rFonts w:ascii="Calibri" w:eastAsia="Calibri" w:hAnsi="Calibri" w:cs="Calibri"/>
              </w:rPr>
            </w:pPr>
            <w:r>
              <w:rPr>
                <w:rFonts w:ascii="Calibri" w:eastAsia="Calibri" w:hAnsi="Calibri" w:cs="Calibri"/>
              </w:rPr>
              <w:t>Post title</w:t>
            </w:r>
          </w:p>
        </w:tc>
        <w:tc>
          <w:tcPr>
            <w:tcW w:w="8364" w:type="dxa"/>
            <w:vAlign w:val="center"/>
          </w:tcPr>
          <w:p w14:paraId="7CF80AA2" w14:textId="77777777" w:rsidR="00FD35AC" w:rsidRDefault="00FD35AC" w:rsidP="006B3F4B">
            <w:pPr>
              <w:pStyle w:val="Title"/>
              <w:ind w:left="709"/>
              <w:jc w:val="left"/>
              <w:rPr>
                <w:rFonts w:ascii="Calibri" w:eastAsia="Calibri" w:hAnsi="Calibri" w:cs="Calibri"/>
                <w:sz w:val="28"/>
                <w:szCs w:val="28"/>
              </w:rPr>
            </w:pPr>
            <w:bookmarkStart w:id="1" w:name="_gjdgxs" w:colFirst="0" w:colLast="0"/>
            <w:bookmarkEnd w:id="1"/>
            <w:r>
              <w:rPr>
                <w:rFonts w:ascii="Calibri" w:eastAsia="Calibri" w:hAnsi="Calibri" w:cs="Calibri"/>
                <w:sz w:val="28"/>
                <w:szCs w:val="28"/>
              </w:rPr>
              <w:t>Teacher of Graphics &amp; Art – Maternity Cover - 3 days per week</w:t>
            </w:r>
          </w:p>
        </w:tc>
      </w:tr>
      <w:tr w:rsidR="00FD35AC" w14:paraId="423943EC" w14:textId="77777777" w:rsidTr="006B3F4B">
        <w:tc>
          <w:tcPr>
            <w:tcW w:w="2581" w:type="dxa"/>
          </w:tcPr>
          <w:p w14:paraId="32A4C2A9" w14:textId="77777777" w:rsidR="00FD35AC" w:rsidRDefault="00FD35AC" w:rsidP="006B3F4B">
            <w:pPr>
              <w:ind w:left="709"/>
              <w:rPr>
                <w:rFonts w:ascii="Calibri" w:eastAsia="Calibri" w:hAnsi="Calibri" w:cs="Calibri"/>
                <w:b/>
                <w:sz w:val="24"/>
                <w:szCs w:val="24"/>
              </w:rPr>
            </w:pPr>
            <w:r>
              <w:rPr>
                <w:rFonts w:ascii="Calibri" w:eastAsia="Calibri" w:hAnsi="Calibri" w:cs="Calibri"/>
                <w:b/>
                <w:sz w:val="24"/>
                <w:szCs w:val="24"/>
              </w:rPr>
              <w:t>Job purpose</w:t>
            </w:r>
          </w:p>
        </w:tc>
        <w:tc>
          <w:tcPr>
            <w:tcW w:w="8364" w:type="dxa"/>
          </w:tcPr>
          <w:p w14:paraId="75CCA475" w14:textId="77777777" w:rsidR="00FD35AC" w:rsidRDefault="00FD35AC" w:rsidP="006C27F2">
            <w:pPr>
              <w:numPr>
                <w:ilvl w:val="0"/>
                <w:numId w:val="3"/>
              </w:numPr>
              <w:pBdr>
                <w:top w:val="nil"/>
                <w:left w:val="nil"/>
                <w:bottom w:val="nil"/>
                <w:right w:val="nil"/>
                <w:between w:val="nil"/>
              </w:pBdr>
              <w:spacing w:after="0" w:line="240" w:lineRule="auto"/>
              <w:ind w:left="709" w:hanging="284"/>
              <w:contextualSpacing/>
              <w:jc w:val="both"/>
              <w:rPr>
                <w:color w:val="000000"/>
              </w:rPr>
            </w:pPr>
            <w:r>
              <w:rPr>
                <w:rFonts w:ascii="Calibri" w:eastAsia="Calibri" w:hAnsi="Calibri" w:cs="Calibri"/>
                <w:color w:val="000000"/>
              </w:rPr>
              <w:t>To provide the highest quality teaching and learning in order to raise standards of attainment and progress to meet campus targets.</w:t>
            </w:r>
          </w:p>
          <w:p w14:paraId="46CE1F41" w14:textId="77777777" w:rsidR="00FD35AC" w:rsidRDefault="00FD35AC" w:rsidP="006C27F2">
            <w:pPr>
              <w:numPr>
                <w:ilvl w:val="0"/>
                <w:numId w:val="3"/>
              </w:numPr>
              <w:pBdr>
                <w:top w:val="nil"/>
                <w:left w:val="nil"/>
                <w:bottom w:val="nil"/>
                <w:right w:val="nil"/>
                <w:between w:val="nil"/>
              </w:pBdr>
              <w:tabs>
                <w:tab w:val="left" w:pos="-720"/>
              </w:tabs>
              <w:spacing w:after="0" w:line="240" w:lineRule="auto"/>
              <w:ind w:left="709" w:hanging="284"/>
              <w:contextualSpacing/>
              <w:jc w:val="both"/>
              <w:rPr>
                <w:color w:val="000000"/>
              </w:rPr>
            </w:pPr>
            <w:r>
              <w:rPr>
                <w:rFonts w:ascii="Calibri" w:eastAsia="Calibri" w:hAnsi="Calibri" w:cs="Calibri"/>
                <w:color w:val="000000"/>
              </w:rPr>
              <w:t xml:space="preserve">To implement and deliver an appropriately broad, balanced, relevant and differentiated curriculum for pupils and to support a designated curriculum area as appropriate.  </w:t>
            </w:r>
          </w:p>
          <w:p w14:paraId="6C91D91A" w14:textId="77777777" w:rsidR="00FD35AC" w:rsidRDefault="00FD35AC" w:rsidP="006C27F2">
            <w:pPr>
              <w:numPr>
                <w:ilvl w:val="0"/>
                <w:numId w:val="3"/>
              </w:numPr>
              <w:pBdr>
                <w:top w:val="nil"/>
                <w:left w:val="nil"/>
                <w:bottom w:val="nil"/>
                <w:right w:val="nil"/>
                <w:between w:val="nil"/>
              </w:pBdr>
              <w:tabs>
                <w:tab w:val="left" w:pos="-720"/>
              </w:tabs>
              <w:spacing w:after="0" w:line="240" w:lineRule="auto"/>
              <w:ind w:left="709" w:hanging="284"/>
              <w:contextualSpacing/>
              <w:jc w:val="both"/>
              <w:rPr>
                <w:color w:val="000000"/>
              </w:rPr>
            </w:pPr>
            <w:r>
              <w:rPr>
                <w:rFonts w:ascii="Calibri" w:eastAsia="Calibri" w:hAnsi="Calibri" w:cs="Calibri"/>
                <w:color w:val="000000"/>
              </w:rPr>
              <w:t>To facilitate learning experiences which provides pupils with the opportunity to achieve their individual potential.</w:t>
            </w:r>
          </w:p>
          <w:p w14:paraId="3242A824" w14:textId="77777777" w:rsidR="00FD35AC" w:rsidRDefault="00FD35AC" w:rsidP="006C27F2">
            <w:pPr>
              <w:numPr>
                <w:ilvl w:val="0"/>
                <w:numId w:val="3"/>
              </w:numPr>
              <w:pBdr>
                <w:top w:val="nil"/>
                <w:left w:val="nil"/>
                <w:bottom w:val="nil"/>
                <w:right w:val="nil"/>
                <w:between w:val="nil"/>
              </w:pBdr>
              <w:spacing w:after="0" w:line="240" w:lineRule="auto"/>
              <w:ind w:left="709" w:hanging="284"/>
              <w:contextualSpacing/>
              <w:jc w:val="both"/>
              <w:rPr>
                <w:color w:val="000000"/>
              </w:rPr>
            </w:pPr>
            <w:r>
              <w:rPr>
                <w:rFonts w:ascii="Calibri" w:eastAsia="Calibri" w:hAnsi="Calibri" w:cs="Calibri"/>
                <w:color w:val="000000"/>
              </w:rPr>
              <w:t xml:space="preserve">To enable each student to develop personally in line with the campus aims of </w:t>
            </w:r>
            <w:r>
              <w:rPr>
                <w:rFonts w:ascii="Calibri" w:eastAsia="Calibri" w:hAnsi="Calibri" w:cs="Calibri"/>
                <w:b/>
                <w:i/>
                <w:color w:val="000000"/>
              </w:rPr>
              <w:t>Valuing Everyone, Achieving Excellence</w:t>
            </w:r>
            <w:r>
              <w:rPr>
                <w:rFonts w:ascii="Calibri" w:eastAsia="Calibri" w:hAnsi="Calibri" w:cs="Calibri"/>
                <w:color w:val="000000"/>
              </w:rPr>
              <w:t>.</w:t>
            </w:r>
          </w:p>
        </w:tc>
      </w:tr>
      <w:tr w:rsidR="00FD35AC" w14:paraId="53927EC2" w14:textId="77777777" w:rsidTr="006B3F4B">
        <w:tc>
          <w:tcPr>
            <w:tcW w:w="2581" w:type="dxa"/>
          </w:tcPr>
          <w:p w14:paraId="29EF7C38" w14:textId="77777777" w:rsidR="00FD35AC" w:rsidRDefault="00FD35AC" w:rsidP="006B3F4B">
            <w:pPr>
              <w:ind w:left="709"/>
              <w:rPr>
                <w:rFonts w:ascii="Calibri" w:eastAsia="Calibri" w:hAnsi="Calibri" w:cs="Calibri"/>
                <w:b/>
                <w:sz w:val="24"/>
                <w:szCs w:val="24"/>
              </w:rPr>
            </w:pPr>
            <w:r>
              <w:rPr>
                <w:rFonts w:ascii="Calibri" w:eastAsia="Calibri" w:hAnsi="Calibri" w:cs="Calibri"/>
                <w:b/>
                <w:sz w:val="24"/>
                <w:szCs w:val="24"/>
              </w:rPr>
              <w:t>To whom the postholder reports</w:t>
            </w:r>
          </w:p>
        </w:tc>
        <w:tc>
          <w:tcPr>
            <w:tcW w:w="8364" w:type="dxa"/>
          </w:tcPr>
          <w:p w14:paraId="637D2EC2" w14:textId="77777777" w:rsidR="00FD35AC" w:rsidRDefault="00FD35AC" w:rsidP="006B3F4B">
            <w:pPr>
              <w:ind w:left="709"/>
              <w:jc w:val="both"/>
              <w:rPr>
                <w:rFonts w:ascii="Calibri" w:eastAsia="Calibri" w:hAnsi="Calibri" w:cs="Calibri"/>
              </w:rPr>
            </w:pPr>
            <w:r>
              <w:rPr>
                <w:rFonts w:ascii="Calibri" w:eastAsia="Calibri" w:hAnsi="Calibri" w:cs="Calibri"/>
              </w:rPr>
              <w:t>The postholder is accountable to:</w:t>
            </w:r>
            <w:r>
              <w:rPr>
                <w:rFonts w:ascii="Calibri" w:eastAsia="Calibri" w:hAnsi="Calibri" w:cs="Calibri"/>
              </w:rPr>
              <w:tab/>
            </w:r>
          </w:p>
          <w:p w14:paraId="5477AE14" w14:textId="77777777" w:rsidR="00FD35AC" w:rsidRDefault="00FD35AC" w:rsidP="006C27F2">
            <w:pPr>
              <w:numPr>
                <w:ilvl w:val="0"/>
                <w:numId w:val="7"/>
              </w:numPr>
              <w:pBdr>
                <w:top w:val="nil"/>
                <w:left w:val="nil"/>
                <w:bottom w:val="nil"/>
                <w:right w:val="nil"/>
                <w:between w:val="nil"/>
              </w:pBdr>
              <w:spacing w:after="0" w:line="240" w:lineRule="auto"/>
              <w:ind w:left="709"/>
              <w:contextualSpacing/>
              <w:jc w:val="both"/>
              <w:rPr>
                <w:color w:val="000000"/>
              </w:rPr>
            </w:pPr>
            <w:r>
              <w:rPr>
                <w:rFonts w:ascii="Calibri" w:eastAsia="Calibri" w:hAnsi="Calibri" w:cs="Calibri"/>
                <w:color w:val="000000"/>
              </w:rPr>
              <w:t>Headteacher</w:t>
            </w:r>
          </w:p>
          <w:p w14:paraId="0E5E1ACC" w14:textId="77777777" w:rsidR="00FD35AC" w:rsidRDefault="00FD35AC" w:rsidP="006B3F4B">
            <w:pPr>
              <w:pStyle w:val="Title"/>
              <w:tabs>
                <w:tab w:val="left" w:pos="1593"/>
              </w:tabs>
              <w:ind w:left="709"/>
              <w:jc w:val="both"/>
              <w:rPr>
                <w:rFonts w:ascii="Calibri" w:eastAsia="Calibri" w:hAnsi="Calibri" w:cs="Calibri"/>
                <w:b w:val="0"/>
                <w:sz w:val="22"/>
                <w:szCs w:val="22"/>
              </w:rPr>
            </w:pPr>
          </w:p>
          <w:p w14:paraId="4B36BC4E" w14:textId="77777777" w:rsidR="00FD35AC" w:rsidRDefault="00FD35AC" w:rsidP="006B3F4B">
            <w:pPr>
              <w:pStyle w:val="Title"/>
              <w:ind w:left="709"/>
              <w:jc w:val="both"/>
              <w:rPr>
                <w:rFonts w:ascii="Calibri" w:eastAsia="Calibri" w:hAnsi="Calibri" w:cs="Calibri"/>
                <w:b w:val="0"/>
                <w:sz w:val="22"/>
                <w:szCs w:val="22"/>
              </w:rPr>
            </w:pPr>
            <w:r>
              <w:rPr>
                <w:rFonts w:ascii="Calibri" w:eastAsia="Calibri" w:hAnsi="Calibri" w:cs="Calibri"/>
                <w:b w:val="0"/>
                <w:sz w:val="22"/>
                <w:szCs w:val="22"/>
              </w:rPr>
              <w:t xml:space="preserve">Responsible to:    </w:t>
            </w:r>
          </w:p>
          <w:p w14:paraId="0DE2DF05" w14:textId="77777777" w:rsidR="00FD35AC" w:rsidRDefault="00FD35AC" w:rsidP="006C27F2">
            <w:pPr>
              <w:pStyle w:val="Title"/>
              <w:numPr>
                <w:ilvl w:val="0"/>
                <w:numId w:val="8"/>
              </w:numPr>
              <w:ind w:left="709"/>
              <w:jc w:val="both"/>
              <w:rPr>
                <w:b w:val="0"/>
                <w:sz w:val="22"/>
                <w:szCs w:val="22"/>
              </w:rPr>
            </w:pPr>
            <w:r>
              <w:rPr>
                <w:rFonts w:ascii="Calibri" w:eastAsia="Calibri" w:hAnsi="Calibri" w:cs="Calibri"/>
                <w:b w:val="0"/>
                <w:sz w:val="22"/>
                <w:szCs w:val="22"/>
              </w:rPr>
              <w:t>Head of Graphics &amp; Head of Art</w:t>
            </w:r>
          </w:p>
        </w:tc>
      </w:tr>
      <w:tr w:rsidR="00FD35AC" w14:paraId="3D8F31B2" w14:textId="77777777" w:rsidTr="006B3F4B">
        <w:tc>
          <w:tcPr>
            <w:tcW w:w="2581" w:type="dxa"/>
          </w:tcPr>
          <w:p w14:paraId="3615BE4E" w14:textId="77777777" w:rsidR="00FD35AC" w:rsidRDefault="00FD35AC" w:rsidP="006B3F4B">
            <w:pPr>
              <w:ind w:left="709"/>
              <w:rPr>
                <w:rFonts w:ascii="Calibri" w:eastAsia="Calibri" w:hAnsi="Calibri" w:cs="Calibri"/>
                <w:b/>
                <w:sz w:val="24"/>
                <w:szCs w:val="24"/>
              </w:rPr>
            </w:pPr>
            <w:r>
              <w:rPr>
                <w:rFonts w:ascii="Calibri" w:eastAsia="Calibri" w:hAnsi="Calibri" w:cs="Calibri"/>
                <w:b/>
                <w:sz w:val="24"/>
                <w:szCs w:val="24"/>
              </w:rPr>
              <w:t>Duties and responsibilities specific to the post</w:t>
            </w:r>
          </w:p>
        </w:tc>
        <w:tc>
          <w:tcPr>
            <w:tcW w:w="8364" w:type="dxa"/>
          </w:tcPr>
          <w:p w14:paraId="7B328A67" w14:textId="77777777" w:rsidR="00FD35AC" w:rsidRDefault="00FD35AC" w:rsidP="006B3F4B">
            <w:pPr>
              <w:ind w:left="709"/>
              <w:jc w:val="both"/>
              <w:rPr>
                <w:rFonts w:ascii="Calibri" w:eastAsia="Calibri" w:hAnsi="Calibri" w:cs="Calibri"/>
                <w:b/>
              </w:rPr>
            </w:pPr>
            <w:r>
              <w:rPr>
                <w:rFonts w:ascii="Calibri" w:eastAsia="Calibri" w:hAnsi="Calibri" w:cs="Calibri"/>
                <w:b/>
              </w:rPr>
              <w:t>Responsibilities: Teacher</w:t>
            </w:r>
          </w:p>
          <w:p w14:paraId="5CF489FA"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undertake teaching commitments in accordance with curriculum and timetable requirements across the campus.</w:t>
            </w:r>
          </w:p>
          <w:p w14:paraId="2C5E1FB4" w14:textId="77777777" w:rsidR="00FD35AC" w:rsidRDefault="00FD35AC" w:rsidP="006C27F2">
            <w:pPr>
              <w:numPr>
                <w:ilvl w:val="0"/>
                <w:numId w:val="4"/>
              </w:numPr>
              <w:spacing w:after="0" w:line="240" w:lineRule="auto"/>
              <w:ind w:left="709" w:hanging="284"/>
              <w:jc w:val="both"/>
              <w:rPr>
                <w:color w:val="000000"/>
              </w:rPr>
            </w:pPr>
            <w:r>
              <w:rPr>
                <w:rFonts w:ascii="Calibri" w:eastAsia="Calibri" w:hAnsi="Calibri" w:cs="Calibri"/>
              </w:rPr>
              <w:t>To teach other subjects as and when required by the needs of the timetable and as directed by the Headteacher. This will be negotiated in accordance with the skills of the teacher.</w:t>
            </w:r>
            <w:r>
              <w:rPr>
                <w:rFonts w:ascii="Calibri" w:eastAsia="Calibri" w:hAnsi="Calibri" w:cs="Calibri"/>
                <w:color w:val="000000"/>
              </w:rPr>
              <w:t xml:space="preserve"> </w:t>
            </w:r>
          </w:p>
          <w:p w14:paraId="31F2F4BD" w14:textId="77777777" w:rsidR="00FD35AC" w:rsidRDefault="00FD35AC" w:rsidP="006C27F2">
            <w:pPr>
              <w:numPr>
                <w:ilvl w:val="0"/>
                <w:numId w:val="4"/>
              </w:numPr>
              <w:spacing w:after="0" w:line="240" w:lineRule="auto"/>
              <w:ind w:left="709" w:hanging="284"/>
              <w:jc w:val="both"/>
              <w:rPr>
                <w:color w:val="000000"/>
              </w:rPr>
            </w:pPr>
            <w:r>
              <w:rPr>
                <w:rFonts w:ascii="Calibri" w:eastAsia="Calibri" w:hAnsi="Calibri" w:cs="Calibri"/>
                <w:color w:val="000000"/>
              </w:rPr>
              <w:t>Prepare students effectively for qualifications and external examinations.</w:t>
            </w:r>
          </w:p>
          <w:p w14:paraId="50A3C0EA"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fulfil the roles and responsibilities of tutor to a vertical group of students</w:t>
            </w:r>
            <w:r>
              <w:rPr>
                <w:rFonts w:ascii="Calibri" w:eastAsia="Calibri" w:hAnsi="Calibri" w:cs="Calibri"/>
                <w:color w:val="000000"/>
              </w:rPr>
              <w:t xml:space="preserve"> and support students on an individual basis through academic or personal difficulties</w:t>
            </w:r>
            <w:r>
              <w:rPr>
                <w:rFonts w:ascii="Calibri" w:eastAsia="Calibri" w:hAnsi="Calibri" w:cs="Calibri"/>
              </w:rPr>
              <w:t>. To act as a mentor to specific members of the tutor group in order to raise achievement.</w:t>
            </w:r>
          </w:p>
          <w:p w14:paraId="352CAB13"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take responsibility for personal CPD and to participate in campus and external CPD activities by negotiation.</w:t>
            </w:r>
          </w:p>
          <w:p w14:paraId="0DABB81F"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undertake all of the requirements laid down by the campus Performance Management Policy.</w:t>
            </w:r>
          </w:p>
          <w:p w14:paraId="0FC323EE"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participate in faculty/department and campus meetings.</w:t>
            </w:r>
          </w:p>
          <w:p w14:paraId="4C460A72"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participate in parental consultation/student progress afternoons and evenings as well as the annual target setting evening with Year 10 and 11.</w:t>
            </w:r>
          </w:p>
          <w:p w14:paraId="360B9EF7" w14:textId="77777777" w:rsidR="00FD35AC" w:rsidRDefault="00FD35AC" w:rsidP="006C27F2">
            <w:pPr>
              <w:numPr>
                <w:ilvl w:val="0"/>
                <w:numId w:val="4"/>
              </w:numPr>
              <w:spacing w:after="0" w:line="240" w:lineRule="auto"/>
              <w:ind w:left="709" w:hanging="284"/>
              <w:jc w:val="both"/>
            </w:pPr>
            <w:r>
              <w:rPr>
                <w:rFonts w:ascii="Calibri" w:eastAsia="Calibri" w:hAnsi="Calibri" w:cs="Calibri"/>
              </w:rPr>
              <w:t>To participate in the duty rota as instructed.</w:t>
            </w:r>
          </w:p>
          <w:p w14:paraId="76DE449E" w14:textId="77777777" w:rsidR="00FD35AC" w:rsidRDefault="00FD35AC" w:rsidP="006C27F2">
            <w:pPr>
              <w:numPr>
                <w:ilvl w:val="0"/>
                <w:numId w:val="4"/>
              </w:numPr>
              <w:spacing w:after="0" w:line="240" w:lineRule="auto"/>
              <w:ind w:left="709" w:hanging="284"/>
              <w:jc w:val="both"/>
            </w:pPr>
            <w:r>
              <w:rPr>
                <w:rFonts w:ascii="Calibri" w:eastAsia="Calibri" w:hAnsi="Calibri" w:cs="Calibri"/>
              </w:rPr>
              <w:t xml:space="preserve">To fulfil the “Professional Standards 2012” as laid down by the DfE: </w:t>
            </w:r>
          </w:p>
          <w:p w14:paraId="47FB47E6"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 xml:space="preserve">Set high expectations which inspire, motivate and challenge students </w:t>
            </w:r>
            <w:r>
              <w:rPr>
                <w:rFonts w:ascii="Calibri" w:eastAsia="Calibri" w:hAnsi="Calibri" w:cs="Calibri"/>
                <w:color w:val="000000"/>
              </w:rPr>
              <w:t>– safe and stimulating environment. Set goals and challenge students of all abilities and backgrounds. Demonstrate positive attitudes, values and behaviours.</w:t>
            </w:r>
          </w:p>
          <w:p w14:paraId="0E022EFB"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Promote progress and outcomes by students</w:t>
            </w:r>
            <w:r>
              <w:rPr>
                <w:rFonts w:ascii="Calibri" w:eastAsia="Calibri" w:hAnsi="Calibri" w:cs="Calibri"/>
                <w:color w:val="000000"/>
              </w:rPr>
              <w:t xml:space="preserve"> - accountable for attainment, progress and outcomes.</w:t>
            </w:r>
          </w:p>
          <w:p w14:paraId="04D1004B"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Demonstrate good subject and curriculum knowledge</w:t>
            </w:r>
            <w:r>
              <w:rPr>
                <w:rFonts w:ascii="Calibri" w:eastAsia="Calibri" w:hAnsi="Calibri" w:cs="Calibri"/>
                <w:color w:val="000000"/>
              </w:rPr>
              <w:t xml:space="preserve"> – including literacy and numeracy.</w:t>
            </w:r>
          </w:p>
          <w:p w14:paraId="6104FE0F"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Plan and teach well-structured and engaging lessons</w:t>
            </w:r>
            <w:r>
              <w:rPr>
                <w:rFonts w:ascii="Calibri" w:eastAsia="Calibri" w:hAnsi="Calibri" w:cs="Calibri"/>
                <w:color w:val="000000"/>
              </w:rPr>
              <w:t xml:space="preserve"> – including setting regular homework as per the campus policy. Selecting and using a range of different learning resources and equipment, including ICT and where possible the use of interactive whiteboards.</w:t>
            </w:r>
          </w:p>
          <w:p w14:paraId="179363DD"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lastRenderedPageBreak/>
              <w:t>Adapt teaching to respond to the strengths and needs of all students</w:t>
            </w:r>
            <w:r>
              <w:rPr>
                <w:rFonts w:ascii="Calibri" w:eastAsia="Calibri" w:hAnsi="Calibri" w:cs="Calibri"/>
                <w:color w:val="000000"/>
              </w:rPr>
              <w:t xml:space="preserve"> – including differentiation / needs of SEND students.</w:t>
            </w:r>
          </w:p>
          <w:p w14:paraId="0C6AC3AB"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Make accurate and productive use of assessment</w:t>
            </w:r>
            <w:r>
              <w:rPr>
                <w:rFonts w:ascii="Calibri" w:eastAsia="Calibri" w:hAnsi="Calibri" w:cs="Calibri"/>
                <w:color w:val="000000"/>
              </w:rPr>
              <w:t xml:space="preserve"> – using data/marking accurately/ giving feedback to students on how to improve/maintaining records of students' progress and development</w:t>
            </w:r>
          </w:p>
          <w:p w14:paraId="76E13B4E"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Manage behaviour effectively</w:t>
            </w:r>
            <w:r>
              <w:rPr>
                <w:rFonts w:ascii="Calibri" w:eastAsia="Calibri" w:hAnsi="Calibri" w:cs="Calibri"/>
                <w:color w:val="000000"/>
              </w:rPr>
              <w:t xml:space="preserve"> – establish rules/routines. Promote positive behaviour. Have high expectations.</w:t>
            </w:r>
          </w:p>
          <w:p w14:paraId="39AD046A" w14:textId="77777777" w:rsidR="00FD35AC" w:rsidRDefault="00FD35AC" w:rsidP="006C27F2">
            <w:pPr>
              <w:numPr>
                <w:ilvl w:val="0"/>
                <w:numId w:val="5"/>
              </w:numPr>
              <w:pBdr>
                <w:top w:val="nil"/>
                <w:left w:val="nil"/>
                <w:bottom w:val="nil"/>
                <w:right w:val="nil"/>
                <w:between w:val="nil"/>
              </w:pBdr>
              <w:spacing w:after="0" w:line="240" w:lineRule="auto"/>
              <w:ind w:left="709" w:hanging="283"/>
              <w:contextualSpacing/>
              <w:jc w:val="both"/>
              <w:rPr>
                <w:rFonts w:ascii="Calibri" w:eastAsia="Calibri" w:hAnsi="Calibri" w:cs="Calibri"/>
                <w:color w:val="000000"/>
              </w:rPr>
            </w:pPr>
            <w:r>
              <w:rPr>
                <w:rFonts w:ascii="Calibri" w:eastAsia="Calibri" w:hAnsi="Calibri" w:cs="Calibri"/>
                <w:b/>
                <w:color w:val="000000"/>
              </w:rPr>
              <w:t>Fulfil wider professional responsibilities</w:t>
            </w:r>
            <w:r>
              <w:rPr>
                <w:rFonts w:ascii="Calibri" w:eastAsia="Calibri" w:hAnsi="Calibri" w:cs="Calibri"/>
                <w:color w:val="000000"/>
              </w:rPr>
              <w:t xml:space="preserve"> – make a positive contribution to the ethos of the campus. Take responsibility for own professional learning.</w:t>
            </w:r>
          </w:p>
        </w:tc>
      </w:tr>
      <w:tr w:rsidR="00FD35AC" w14:paraId="0F218776" w14:textId="77777777" w:rsidTr="006B3F4B">
        <w:tc>
          <w:tcPr>
            <w:tcW w:w="2581" w:type="dxa"/>
          </w:tcPr>
          <w:p w14:paraId="397255AD" w14:textId="77777777" w:rsidR="00FD35AC" w:rsidRDefault="00FD35AC" w:rsidP="006B3F4B">
            <w:pPr>
              <w:ind w:left="709"/>
              <w:rPr>
                <w:rFonts w:ascii="Calibri" w:eastAsia="Calibri" w:hAnsi="Calibri" w:cs="Calibri"/>
                <w:b/>
                <w:sz w:val="24"/>
                <w:szCs w:val="24"/>
              </w:rPr>
            </w:pPr>
            <w:r>
              <w:rPr>
                <w:rFonts w:ascii="Calibri" w:eastAsia="Calibri" w:hAnsi="Calibri" w:cs="Calibri"/>
                <w:b/>
                <w:sz w:val="24"/>
                <w:szCs w:val="24"/>
              </w:rPr>
              <w:lastRenderedPageBreak/>
              <w:t>UPS/Expert Professional Responsibilities (if applicable)</w:t>
            </w:r>
          </w:p>
        </w:tc>
        <w:tc>
          <w:tcPr>
            <w:tcW w:w="8364" w:type="dxa"/>
          </w:tcPr>
          <w:p w14:paraId="724DA9C8" w14:textId="77777777" w:rsidR="00FD35AC" w:rsidRDefault="00FD35AC" w:rsidP="006C27F2">
            <w:pPr>
              <w:numPr>
                <w:ilvl w:val="0"/>
                <w:numId w:val="6"/>
              </w:numPr>
              <w:pBdr>
                <w:top w:val="nil"/>
                <w:left w:val="nil"/>
                <w:bottom w:val="nil"/>
                <w:right w:val="nil"/>
                <w:between w:val="nil"/>
              </w:pBdr>
              <w:spacing w:after="0" w:line="240" w:lineRule="auto"/>
              <w:ind w:left="709" w:hanging="283"/>
              <w:contextualSpacing/>
              <w:rPr>
                <w:color w:val="000000"/>
              </w:rPr>
            </w:pPr>
            <w:r>
              <w:rPr>
                <w:rFonts w:ascii="Calibri" w:eastAsia="Calibri" w:hAnsi="Calibri" w:cs="Calibri"/>
                <w:color w:val="000000"/>
              </w:rPr>
              <w:t>Ensure own standards of teaching and learning are at least good or outstanding in order to be a leading professional in the campus.</w:t>
            </w:r>
          </w:p>
          <w:p w14:paraId="287758FD" w14:textId="77777777" w:rsidR="00FD35AC" w:rsidRDefault="00FD35AC" w:rsidP="006C27F2">
            <w:pPr>
              <w:numPr>
                <w:ilvl w:val="0"/>
                <w:numId w:val="6"/>
              </w:numPr>
              <w:pBdr>
                <w:top w:val="nil"/>
                <w:left w:val="nil"/>
                <w:bottom w:val="nil"/>
                <w:right w:val="nil"/>
                <w:between w:val="nil"/>
              </w:pBdr>
              <w:spacing w:after="0" w:line="240" w:lineRule="auto"/>
              <w:ind w:left="709" w:hanging="283"/>
              <w:contextualSpacing/>
              <w:rPr>
                <w:color w:val="000000"/>
              </w:rPr>
            </w:pPr>
            <w:r>
              <w:rPr>
                <w:rFonts w:ascii="Calibri" w:eastAsia="Calibri" w:hAnsi="Calibri" w:cs="Calibri"/>
                <w:color w:val="000000"/>
              </w:rPr>
              <w:t>Contribute to the professional development of colleagues through coaching and mentoring, demonstrating effective practice, and providing advice and feedback.</w:t>
            </w:r>
          </w:p>
          <w:p w14:paraId="059DBB27" w14:textId="77777777" w:rsidR="00FD35AC" w:rsidRDefault="00FD35AC" w:rsidP="006C27F2">
            <w:pPr>
              <w:numPr>
                <w:ilvl w:val="0"/>
                <w:numId w:val="6"/>
              </w:numPr>
              <w:pBdr>
                <w:top w:val="nil"/>
                <w:left w:val="nil"/>
                <w:bottom w:val="nil"/>
                <w:right w:val="nil"/>
                <w:between w:val="nil"/>
              </w:pBdr>
              <w:spacing w:after="0" w:line="240" w:lineRule="auto"/>
              <w:ind w:left="709" w:hanging="283"/>
              <w:contextualSpacing/>
              <w:rPr>
                <w:color w:val="000000"/>
              </w:rPr>
            </w:pPr>
            <w:r>
              <w:rPr>
                <w:rFonts w:ascii="Calibri" w:eastAsia="Calibri" w:hAnsi="Calibri" w:cs="Calibri"/>
                <w:color w:val="000000"/>
              </w:rPr>
              <w:t>Other responsibilities to be determined by the Headteacher and Line Manager or as part of TLR responsibilities.</w:t>
            </w:r>
          </w:p>
        </w:tc>
      </w:tr>
      <w:tr w:rsidR="00FD35AC" w14:paraId="68E1D05B" w14:textId="77777777" w:rsidTr="006B3F4B">
        <w:tc>
          <w:tcPr>
            <w:tcW w:w="2581" w:type="dxa"/>
          </w:tcPr>
          <w:p w14:paraId="14566780" w14:textId="77777777" w:rsidR="00FD35AC" w:rsidRDefault="00FD35AC" w:rsidP="006B3F4B">
            <w:pPr>
              <w:ind w:left="709"/>
              <w:rPr>
                <w:rFonts w:ascii="Calibri" w:eastAsia="Calibri" w:hAnsi="Calibri" w:cs="Calibri"/>
                <w:b/>
                <w:sz w:val="24"/>
                <w:szCs w:val="24"/>
              </w:rPr>
            </w:pPr>
            <w:r>
              <w:rPr>
                <w:rFonts w:ascii="Calibri" w:eastAsia="Calibri" w:hAnsi="Calibri" w:cs="Calibri"/>
                <w:b/>
                <w:sz w:val="24"/>
                <w:szCs w:val="24"/>
              </w:rPr>
              <w:t xml:space="preserve">Generic duties and responsibilities </w:t>
            </w:r>
          </w:p>
        </w:tc>
        <w:tc>
          <w:tcPr>
            <w:tcW w:w="8364" w:type="dxa"/>
          </w:tcPr>
          <w:p w14:paraId="51CD64BA" w14:textId="77777777" w:rsidR="00FD35AC" w:rsidRDefault="00FD35AC" w:rsidP="006B3F4B">
            <w:pPr>
              <w:ind w:left="709"/>
              <w:jc w:val="both"/>
              <w:rPr>
                <w:rFonts w:ascii="Calibri" w:eastAsia="Calibri" w:hAnsi="Calibri" w:cs="Calibri"/>
              </w:rPr>
            </w:pPr>
            <w:r>
              <w:rPr>
                <w:rFonts w:ascii="Calibri" w:eastAsia="Calibri" w:hAnsi="Calibri" w:cs="Calibri"/>
              </w:rPr>
              <w:t>To work within the framework of national legislation and in accordance with the provisions of the School Teachers Pay and Conditions Document.  In addition the post is subject to compliance with:</w:t>
            </w:r>
          </w:p>
          <w:p w14:paraId="4F9E1B7F" w14:textId="77777777" w:rsidR="00FD35AC" w:rsidRDefault="00FD35AC" w:rsidP="006C27F2">
            <w:pPr>
              <w:numPr>
                <w:ilvl w:val="0"/>
                <w:numId w:val="9"/>
              </w:numPr>
              <w:spacing w:after="0" w:line="240" w:lineRule="auto"/>
              <w:ind w:left="709"/>
              <w:jc w:val="both"/>
            </w:pPr>
            <w:r>
              <w:rPr>
                <w:rFonts w:ascii="Calibri" w:eastAsia="Calibri" w:hAnsi="Calibri" w:cs="Calibri"/>
              </w:rPr>
              <w:t>School policies and guidelines on the curriculum and school organisation</w:t>
            </w:r>
          </w:p>
          <w:p w14:paraId="7F91AE80" w14:textId="77777777" w:rsidR="00FD35AC" w:rsidRDefault="00FD35AC" w:rsidP="006C27F2">
            <w:pPr>
              <w:numPr>
                <w:ilvl w:val="0"/>
                <w:numId w:val="9"/>
              </w:numPr>
              <w:spacing w:after="0" w:line="240" w:lineRule="auto"/>
              <w:ind w:left="709"/>
              <w:jc w:val="both"/>
            </w:pPr>
            <w:r>
              <w:rPr>
                <w:rFonts w:ascii="Calibri" w:eastAsia="Calibri" w:hAnsi="Calibri" w:cs="Calibri"/>
              </w:rPr>
              <w:t>LA policies adopted by the campus</w:t>
            </w:r>
          </w:p>
          <w:p w14:paraId="12E05CC3" w14:textId="77777777" w:rsidR="00FD35AC" w:rsidRDefault="00FD35AC" w:rsidP="006C27F2">
            <w:pPr>
              <w:numPr>
                <w:ilvl w:val="0"/>
                <w:numId w:val="9"/>
              </w:numPr>
              <w:spacing w:after="0" w:line="240" w:lineRule="auto"/>
              <w:ind w:left="709"/>
              <w:jc w:val="both"/>
            </w:pPr>
            <w:r>
              <w:rPr>
                <w:rFonts w:ascii="Calibri" w:eastAsia="Calibri" w:hAnsi="Calibri" w:cs="Calibri"/>
              </w:rPr>
              <w:t>The Conditions of Service for School Teachers in England and Wales and with locally agreed conditions of employment</w:t>
            </w:r>
          </w:p>
          <w:p w14:paraId="44536CD9" w14:textId="77777777" w:rsidR="00FD35AC" w:rsidRDefault="00FD35AC" w:rsidP="006C27F2">
            <w:pPr>
              <w:numPr>
                <w:ilvl w:val="0"/>
                <w:numId w:val="9"/>
              </w:numPr>
              <w:spacing w:after="0" w:line="240" w:lineRule="auto"/>
              <w:ind w:left="709"/>
              <w:jc w:val="both"/>
            </w:pPr>
            <w:r>
              <w:rPr>
                <w:rFonts w:ascii="Calibri" w:eastAsia="Calibri" w:hAnsi="Calibri" w:cs="Calibri"/>
              </w:rPr>
              <w:t>Common core of skills and knowledge for the children’s workforce.</w:t>
            </w:r>
          </w:p>
          <w:p w14:paraId="4F8389A9" w14:textId="77777777" w:rsidR="00FD35AC" w:rsidRDefault="00FD35AC" w:rsidP="006C27F2">
            <w:pPr>
              <w:numPr>
                <w:ilvl w:val="0"/>
                <w:numId w:val="9"/>
              </w:numPr>
              <w:spacing w:after="0" w:line="240" w:lineRule="auto"/>
              <w:ind w:left="709"/>
              <w:jc w:val="both"/>
            </w:pPr>
            <w:r>
              <w:rPr>
                <w:rFonts w:ascii="Calibri" w:eastAsia="Calibri" w:hAnsi="Calibri" w:cs="Calibri"/>
              </w:rPr>
              <w:t>All teachers have a responsibility for safeguarding the welfare of children and young people he/she is responsible for or comes into contact with.</w:t>
            </w:r>
          </w:p>
          <w:p w14:paraId="04450784" w14:textId="77777777" w:rsidR="00FD35AC" w:rsidRDefault="00FD35AC" w:rsidP="006B3F4B">
            <w:pPr>
              <w:ind w:left="709"/>
              <w:jc w:val="both"/>
              <w:rPr>
                <w:rFonts w:ascii="Calibri" w:eastAsia="Calibri" w:hAnsi="Calibri" w:cs="Calibri"/>
              </w:rPr>
            </w:pPr>
          </w:p>
          <w:p w14:paraId="673E14BD" w14:textId="77777777" w:rsidR="00FD35AC" w:rsidRDefault="00FD35AC" w:rsidP="006B3F4B">
            <w:pPr>
              <w:ind w:left="709"/>
              <w:jc w:val="both"/>
              <w:rPr>
                <w:rFonts w:ascii="Calibri" w:eastAsia="Calibri" w:hAnsi="Calibri" w:cs="Calibri"/>
                <w:b/>
              </w:rPr>
            </w:pPr>
            <w:r>
              <w:rPr>
                <w:rFonts w:ascii="Calibri" w:eastAsia="Calibri" w:hAnsi="Calibri" w:cs="Calibri"/>
                <w:b/>
              </w:rPr>
              <w:t>The duties and responsibilities detailed within this job description should be supplemented by those accountabilities, roles and responsibilities common to all classroom teachers, as set out within the School Teachers Pay and Conditions Document.</w:t>
            </w:r>
          </w:p>
          <w:p w14:paraId="53AE82EE" w14:textId="77777777" w:rsidR="00FD35AC" w:rsidRDefault="00FD35AC" w:rsidP="006B3F4B">
            <w:pPr>
              <w:ind w:left="709"/>
              <w:jc w:val="both"/>
            </w:pPr>
          </w:p>
        </w:tc>
      </w:tr>
    </w:tbl>
    <w:p w14:paraId="28028BB1" w14:textId="2EE35D38" w:rsidR="00EB4C3F" w:rsidRDefault="00EB4C3F">
      <w:pPr>
        <w:rPr>
          <w:color w:val="455560"/>
          <w:sz w:val="56"/>
          <w:szCs w:val="68"/>
        </w:rPr>
      </w:pPr>
    </w:p>
    <w:p w14:paraId="41F4DD84" w14:textId="77777777" w:rsidR="000E4457" w:rsidRDefault="000E4457">
      <w:pPr>
        <w:rPr>
          <w:color w:val="455560"/>
          <w:sz w:val="56"/>
          <w:szCs w:val="68"/>
        </w:rPr>
      </w:pPr>
    </w:p>
    <w:p w14:paraId="3A03227A" w14:textId="77777777" w:rsidR="00FD35AC" w:rsidRDefault="00FD35AC" w:rsidP="00D93451">
      <w:pPr>
        <w:outlineLvl w:val="0"/>
        <w:rPr>
          <w:color w:val="455560"/>
          <w:sz w:val="56"/>
          <w:szCs w:val="68"/>
        </w:rPr>
      </w:pPr>
    </w:p>
    <w:p w14:paraId="254E7FFC" w14:textId="77777777" w:rsidR="00FD35AC" w:rsidRDefault="00FD35AC" w:rsidP="00D93451">
      <w:pPr>
        <w:outlineLvl w:val="0"/>
        <w:rPr>
          <w:color w:val="455560"/>
          <w:sz w:val="56"/>
          <w:szCs w:val="68"/>
        </w:rPr>
      </w:pPr>
    </w:p>
    <w:p w14:paraId="4F909BF8" w14:textId="77777777" w:rsidR="00FD35AC" w:rsidRDefault="00FD35AC" w:rsidP="00D93451">
      <w:pPr>
        <w:outlineLvl w:val="0"/>
        <w:rPr>
          <w:color w:val="455560"/>
          <w:sz w:val="56"/>
          <w:szCs w:val="68"/>
        </w:rPr>
      </w:pPr>
    </w:p>
    <w:p w14:paraId="79BC667C" w14:textId="77777777" w:rsidR="00FD35AC" w:rsidRDefault="00FD35AC" w:rsidP="00D93451">
      <w:pPr>
        <w:outlineLvl w:val="0"/>
        <w:rPr>
          <w:color w:val="455560"/>
          <w:sz w:val="56"/>
          <w:szCs w:val="68"/>
        </w:rPr>
      </w:pPr>
    </w:p>
    <w:p w14:paraId="04B5D8A0" w14:textId="77777777" w:rsidR="00F33D8B" w:rsidRDefault="000E2B49" w:rsidP="00D93451">
      <w:pPr>
        <w:outlineLvl w:val="0"/>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p w14:paraId="2488B1E2" w14:textId="77777777" w:rsidR="00493328" w:rsidRDefault="00493328" w:rsidP="00C80A48"/>
    <w:p w14:paraId="2B1CF37C" w14:textId="77777777" w:rsidR="00493328" w:rsidRDefault="00493328" w:rsidP="00C80A48"/>
    <w:p w14:paraId="1C615ED9" w14:textId="77777777" w:rsidR="00F204EE" w:rsidRDefault="00F204EE" w:rsidP="00F204EE">
      <w:pPr>
        <w:spacing w:after="0"/>
        <w:rPr>
          <w:sz w:val="2"/>
          <w:szCs w:val="16"/>
        </w:rPr>
      </w:pPr>
    </w:p>
    <w:tbl>
      <w:tblPr>
        <w:tblW w:w="10313"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264"/>
        <w:gridCol w:w="2976"/>
        <w:gridCol w:w="3073"/>
      </w:tblGrid>
      <w:tr w:rsidR="00FD35AC" w14:paraId="597F46A8" w14:textId="77777777" w:rsidTr="006B3F4B">
        <w:trPr>
          <w:trHeight w:val="480"/>
        </w:trPr>
        <w:tc>
          <w:tcPr>
            <w:tcW w:w="4264"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F6417BB" w14:textId="77777777" w:rsidR="00FD35AC" w:rsidRDefault="00FD35AC" w:rsidP="006B3F4B">
            <w:pPr>
              <w:jc w:val="center"/>
              <w:rPr>
                <w:rFonts w:ascii="Calibri" w:eastAsia="Calibri" w:hAnsi="Calibri" w:cs="Calibri"/>
                <w:b/>
                <w:u w:val="single"/>
              </w:rPr>
            </w:pPr>
            <w:r>
              <w:rPr>
                <w:rFonts w:ascii="Calibri" w:eastAsia="Calibri" w:hAnsi="Calibri" w:cs="Calibri"/>
                <w:b/>
              </w:rPr>
              <w:t>ESSENTIAL</w:t>
            </w:r>
          </w:p>
        </w:tc>
        <w:tc>
          <w:tcPr>
            <w:tcW w:w="2976"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DEF51DA" w14:textId="77777777" w:rsidR="00FD35AC" w:rsidRDefault="00FD35AC" w:rsidP="006B3F4B">
            <w:pPr>
              <w:jc w:val="center"/>
              <w:rPr>
                <w:rFonts w:ascii="Calibri" w:eastAsia="Calibri" w:hAnsi="Calibri" w:cs="Calibri"/>
                <w:b/>
              </w:rPr>
            </w:pPr>
            <w:r>
              <w:rPr>
                <w:rFonts w:ascii="Calibri" w:eastAsia="Calibri" w:hAnsi="Calibri" w:cs="Calibri"/>
                <w:b/>
              </w:rPr>
              <w:t>DESIRABLE</w:t>
            </w:r>
          </w:p>
        </w:tc>
        <w:tc>
          <w:tcPr>
            <w:tcW w:w="307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123E7C6" w14:textId="77777777" w:rsidR="00FD35AC" w:rsidRDefault="00FD35AC" w:rsidP="006B3F4B">
            <w:pPr>
              <w:pStyle w:val="Heading3"/>
              <w:rPr>
                <w:rFonts w:ascii="Calibri" w:eastAsia="Calibri" w:hAnsi="Calibri" w:cs="Calibri"/>
              </w:rPr>
            </w:pPr>
            <w:r w:rsidRPr="00FD35AC">
              <w:rPr>
                <w:rFonts w:ascii="Calibri" w:eastAsia="Calibri" w:hAnsi="Calibri" w:cs="Calibri"/>
                <w:color w:val="auto"/>
              </w:rPr>
              <w:t>CRITERIA Assessed By</w:t>
            </w:r>
          </w:p>
        </w:tc>
      </w:tr>
      <w:tr w:rsidR="00FD35AC" w14:paraId="542C8BDA" w14:textId="77777777" w:rsidTr="006B3F4B">
        <w:tc>
          <w:tcPr>
            <w:tcW w:w="4264" w:type="dxa"/>
            <w:tcBorders>
              <w:top w:val="single" w:sz="6" w:space="0" w:color="000000"/>
              <w:left w:val="single" w:sz="6" w:space="0" w:color="000000"/>
              <w:bottom w:val="single" w:sz="4" w:space="0" w:color="000000"/>
              <w:right w:val="single" w:sz="6" w:space="0" w:color="000000"/>
            </w:tcBorders>
          </w:tcPr>
          <w:p w14:paraId="02C68FED" w14:textId="3DEE8F49" w:rsidR="00FD35AC" w:rsidRDefault="00FD35AC" w:rsidP="006B3F4B">
            <w:pPr>
              <w:pStyle w:val="Heading2"/>
              <w:rPr>
                <w:rFonts w:ascii="Calibri" w:eastAsia="Calibri" w:hAnsi="Calibri" w:cs="Calibri"/>
                <w:b/>
                <w:color w:val="auto"/>
                <w:sz w:val="24"/>
                <w:szCs w:val="24"/>
              </w:rPr>
            </w:pPr>
            <w:r w:rsidRPr="00493328">
              <w:rPr>
                <w:rFonts w:ascii="Calibri" w:eastAsia="Calibri" w:hAnsi="Calibri" w:cs="Calibri"/>
                <w:b/>
                <w:color w:val="auto"/>
                <w:sz w:val="24"/>
                <w:szCs w:val="24"/>
              </w:rPr>
              <w:t>Qualifications</w:t>
            </w:r>
            <w:r w:rsidR="00493328" w:rsidRPr="00493328">
              <w:rPr>
                <w:rFonts w:ascii="Calibri" w:eastAsia="Calibri" w:hAnsi="Calibri" w:cs="Calibri"/>
                <w:b/>
                <w:color w:val="auto"/>
                <w:sz w:val="24"/>
                <w:szCs w:val="24"/>
              </w:rPr>
              <w:t>:</w:t>
            </w:r>
          </w:p>
          <w:p w14:paraId="6A5F9ED9" w14:textId="77777777" w:rsidR="00493328" w:rsidRPr="00493328" w:rsidRDefault="00493328" w:rsidP="00493328"/>
          <w:p w14:paraId="168C1D77" w14:textId="77777777" w:rsidR="00FD35AC" w:rsidRDefault="00FD35AC" w:rsidP="006B3F4B">
            <w:pPr>
              <w:rPr>
                <w:rFonts w:ascii="Calibri" w:eastAsia="Calibri" w:hAnsi="Calibri" w:cs="Calibri"/>
              </w:rPr>
            </w:pPr>
            <w:r>
              <w:rPr>
                <w:rFonts w:ascii="Calibri" w:eastAsia="Calibri" w:hAnsi="Calibri" w:cs="Calibri"/>
              </w:rPr>
              <w:t>Degree in relevant subject.</w:t>
            </w:r>
          </w:p>
          <w:p w14:paraId="185311B6" w14:textId="77777777" w:rsidR="00FD35AC" w:rsidRDefault="00FD35AC" w:rsidP="006B3F4B">
            <w:pPr>
              <w:rPr>
                <w:rFonts w:ascii="Calibri" w:eastAsia="Calibri" w:hAnsi="Calibri" w:cs="Calibri"/>
              </w:rPr>
            </w:pPr>
            <w:r>
              <w:rPr>
                <w:rFonts w:ascii="Calibri" w:eastAsia="Calibri" w:hAnsi="Calibri" w:cs="Calibri"/>
              </w:rPr>
              <w:t>Post Graduate Certificate of Education.</w:t>
            </w:r>
          </w:p>
        </w:tc>
        <w:tc>
          <w:tcPr>
            <w:tcW w:w="2976" w:type="dxa"/>
            <w:tcBorders>
              <w:top w:val="single" w:sz="6" w:space="0" w:color="000000"/>
              <w:left w:val="single" w:sz="6" w:space="0" w:color="000000"/>
              <w:bottom w:val="single" w:sz="4" w:space="0" w:color="000000"/>
              <w:right w:val="single" w:sz="6" w:space="0" w:color="000000"/>
            </w:tcBorders>
          </w:tcPr>
          <w:p w14:paraId="45DB356E" w14:textId="77777777" w:rsidR="00FD35AC" w:rsidRDefault="00FD35AC" w:rsidP="006B3F4B">
            <w:pPr>
              <w:jc w:val="center"/>
              <w:rPr>
                <w:rFonts w:ascii="Calibri" w:eastAsia="Calibri" w:hAnsi="Calibri" w:cs="Calibri"/>
              </w:rPr>
            </w:pPr>
          </w:p>
        </w:tc>
        <w:tc>
          <w:tcPr>
            <w:tcW w:w="3073" w:type="dxa"/>
            <w:tcBorders>
              <w:top w:val="single" w:sz="6" w:space="0" w:color="000000"/>
              <w:left w:val="single" w:sz="6" w:space="0" w:color="000000"/>
              <w:bottom w:val="single" w:sz="4" w:space="0" w:color="000000"/>
              <w:right w:val="single" w:sz="6" w:space="0" w:color="000000"/>
            </w:tcBorders>
          </w:tcPr>
          <w:p w14:paraId="059D8D4A" w14:textId="77777777" w:rsidR="00FD35AC" w:rsidRDefault="00FD35AC" w:rsidP="006B3F4B">
            <w:pPr>
              <w:rPr>
                <w:rFonts w:ascii="Calibri" w:eastAsia="Calibri" w:hAnsi="Calibri" w:cs="Calibri"/>
              </w:rPr>
            </w:pPr>
          </w:p>
          <w:p w14:paraId="715DCAAA" w14:textId="77777777" w:rsidR="00493328" w:rsidRDefault="00493328" w:rsidP="006B3F4B">
            <w:pPr>
              <w:rPr>
                <w:rFonts w:ascii="Calibri" w:eastAsia="Calibri" w:hAnsi="Calibri" w:cs="Calibri"/>
              </w:rPr>
            </w:pPr>
          </w:p>
          <w:p w14:paraId="0841F893" w14:textId="77777777" w:rsidR="00FD35AC" w:rsidRDefault="00FD35AC" w:rsidP="006B3F4B">
            <w:pPr>
              <w:rPr>
                <w:rFonts w:ascii="Calibri" w:eastAsia="Calibri" w:hAnsi="Calibri" w:cs="Calibri"/>
              </w:rPr>
            </w:pPr>
            <w:r>
              <w:rPr>
                <w:rFonts w:ascii="Calibri" w:eastAsia="Calibri" w:hAnsi="Calibri" w:cs="Calibri"/>
              </w:rPr>
              <w:t>Application Form/CV</w:t>
            </w:r>
          </w:p>
          <w:p w14:paraId="65E9C4B7" w14:textId="77777777" w:rsidR="00FD35AC" w:rsidRDefault="00FD35AC" w:rsidP="006B3F4B">
            <w:pPr>
              <w:rPr>
                <w:rFonts w:ascii="Calibri" w:eastAsia="Calibri" w:hAnsi="Calibri" w:cs="Calibri"/>
              </w:rPr>
            </w:pPr>
            <w:r>
              <w:rPr>
                <w:rFonts w:ascii="Calibri" w:eastAsia="Calibri" w:hAnsi="Calibri" w:cs="Calibri"/>
              </w:rPr>
              <w:t>Application Form/CV</w:t>
            </w:r>
          </w:p>
        </w:tc>
      </w:tr>
      <w:tr w:rsidR="00FD35AC" w14:paraId="2710B3EC" w14:textId="77777777" w:rsidTr="006B3F4B">
        <w:trPr>
          <w:trHeight w:val="2180"/>
        </w:trPr>
        <w:tc>
          <w:tcPr>
            <w:tcW w:w="4264" w:type="dxa"/>
            <w:tcBorders>
              <w:top w:val="single" w:sz="4" w:space="0" w:color="000000"/>
              <w:left w:val="single" w:sz="6" w:space="0" w:color="000000"/>
              <w:right w:val="single" w:sz="6" w:space="0" w:color="000000"/>
            </w:tcBorders>
          </w:tcPr>
          <w:p w14:paraId="4BFE0F33" w14:textId="7DD83469" w:rsidR="00FD35AC" w:rsidRPr="00493328" w:rsidRDefault="00FD35AC" w:rsidP="006B3F4B">
            <w:pPr>
              <w:rPr>
                <w:rFonts w:ascii="Calibri" w:eastAsia="Calibri" w:hAnsi="Calibri" w:cs="Calibri"/>
                <w:b/>
                <w:sz w:val="24"/>
                <w:szCs w:val="24"/>
              </w:rPr>
            </w:pPr>
            <w:r w:rsidRPr="00493328">
              <w:rPr>
                <w:rFonts w:ascii="Calibri" w:eastAsia="Calibri" w:hAnsi="Calibri" w:cs="Calibri"/>
                <w:b/>
                <w:sz w:val="24"/>
                <w:szCs w:val="24"/>
              </w:rPr>
              <w:t>Training &amp; Experience</w:t>
            </w:r>
            <w:r w:rsidR="00493328">
              <w:rPr>
                <w:rFonts w:ascii="Calibri" w:eastAsia="Calibri" w:hAnsi="Calibri" w:cs="Calibri"/>
                <w:b/>
                <w:sz w:val="24"/>
                <w:szCs w:val="24"/>
              </w:rPr>
              <w:t>:</w:t>
            </w:r>
          </w:p>
          <w:p w14:paraId="6C99EBAB" w14:textId="77777777" w:rsidR="00FD35AC" w:rsidRPr="00493328" w:rsidRDefault="00FD35AC" w:rsidP="006B3F4B">
            <w:pPr>
              <w:pStyle w:val="Heading1"/>
              <w:rPr>
                <w:rFonts w:ascii="Calibri" w:eastAsia="Calibri" w:hAnsi="Calibri" w:cs="Calibri"/>
                <w:b w:val="0"/>
              </w:rPr>
            </w:pPr>
            <w:commentRangeStart w:id="2"/>
            <w:r w:rsidRPr="00493328">
              <w:rPr>
                <w:rFonts w:ascii="Calibri" w:eastAsia="Calibri" w:hAnsi="Calibri" w:cs="Calibri"/>
                <w:b w:val="0"/>
              </w:rPr>
              <w:t>Recent successful teaching experience at KS4 and KS5</w:t>
            </w:r>
            <w:commentRangeEnd w:id="2"/>
            <w:r w:rsidRPr="00493328">
              <w:rPr>
                <w:b w:val="0"/>
              </w:rPr>
              <w:commentReference w:id="2"/>
            </w:r>
            <w:r w:rsidRPr="00493328">
              <w:rPr>
                <w:rFonts w:ascii="Calibri" w:eastAsia="Calibri" w:hAnsi="Calibri" w:cs="Calibri"/>
                <w:b w:val="0"/>
              </w:rPr>
              <w:t>.  For NQTs this includes teaching practice.</w:t>
            </w:r>
          </w:p>
          <w:p w14:paraId="67F2FEA6" w14:textId="77777777" w:rsidR="00FD35AC" w:rsidRDefault="00FD35AC" w:rsidP="006B3F4B"/>
          <w:p w14:paraId="70200623" w14:textId="77777777" w:rsidR="00FD35AC" w:rsidRDefault="00FD35AC" w:rsidP="006B3F4B">
            <w:pPr>
              <w:rPr>
                <w:rFonts w:ascii="Calibri" w:eastAsia="Calibri" w:hAnsi="Calibri" w:cs="Calibri"/>
              </w:rPr>
            </w:pPr>
            <w:r>
              <w:rPr>
                <w:rFonts w:ascii="Calibri" w:eastAsia="Calibri" w:hAnsi="Calibri" w:cs="Calibri"/>
              </w:rPr>
              <w:t>Proven commitment to own professional development.</w:t>
            </w:r>
          </w:p>
          <w:p w14:paraId="179852C5" w14:textId="77777777" w:rsidR="00FD35AC" w:rsidRDefault="00FD35AC" w:rsidP="006B3F4B">
            <w:pPr>
              <w:rPr>
                <w:rFonts w:ascii="Calibri" w:eastAsia="Calibri" w:hAnsi="Calibri" w:cs="Calibri"/>
              </w:rPr>
            </w:pPr>
          </w:p>
        </w:tc>
        <w:tc>
          <w:tcPr>
            <w:tcW w:w="2976" w:type="dxa"/>
            <w:tcBorders>
              <w:top w:val="single" w:sz="4" w:space="0" w:color="000000"/>
              <w:left w:val="single" w:sz="6" w:space="0" w:color="000000"/>
              <w:right w:val="single" w:sz="6" w:space="0" w:color="000000"/>
            </w:tcBorders>
          </w:tcPr>
          <w:p w14:paraId="49AC1254" w14:textId="77777777" w:rsidR="00FD35AC" w:rsidRDefault="00FD35AC" w:rsidP="006B3F4B">
            <w:pPr>
              <w:jc w:val="center"/>
              <w:rPr>
                <w:rFonts w:ascii="Calibri" w:eastAsia="Calibri" w:hAnsi="Calibri" w:cs="Calibri"/>
              </w:rPr>
            </w:pPr>
          </w:p>
          <w:p w14:paraId="6947F449" w14:textId="77777777" w:rsidR="00FD35AC" w:rsidRDefault="00FD35AC" w:rsidP="006B3F4B">
            <w:pPr>
              <w:rPr>
                <w:rFonts w:ascii="Calibri" w:eastAsia="Calibri" w:hAnsi="Calibri" w:cs="Calibri"/>
              </w:rPr>
            </w:pPr>
            <w:commentRangeStart w:id="3"/>
            <w:r>
              <w:rPr>
                <w:rFonts w:ascii="Calibri" w:eastAsia="Calibri" w:hAnsi="Calibri" w:cs="Calibri"/>
              </w:rPr>
              <w:t>Teaching experience at KS3</w:t>
            </w:r>
            <w:commentRangeEnd w:id="3"/>
            <w:r>
              <w:commentReference w:id="3"/>
            </w:r>
          </w:p>
        </w:tc>
        <w:tc>
          <w:tcPr>
            <w:tcW w:w="3073" w:type="dxa"/>
            <w:tcBorders>
              <w:top w:val="single" w:sz="4" w:space="0" w:color="000000"/>
              <w:left w:val="single" w:sz="6" w:space="0" w:color="000000"/>
              <w:right w:val="single" w:sz="6" w:space="0" w:color="000000"/>
            </w:tcBorders>
          </w:tcPr>
          <w:p w14:paraId="08737136" w14:textId="77777777" w:rsidR="00FD35AC" w:rsidRDefault="00FD35AC" w:rsidP="006B3F4B">
            <w:pPr>
              <w:rPr>
                <w:rFonts w:ascii="Calibri" w:eastAsia="Calibri" w:hAnsi="Calibri" w:cs="Calibri"/>
              </w:rPr>
            </w:pPr>
          </w:p>
          <w:p w14:paraId="4FCACC2E" w14:textId="77777777" w:rsidR="00FD35AC" w:rsidRDefault="00FD35AC" w:rsidP="006B3F4B">
            <w:pPr>
              <w:rPr>
                <w:rFonts w:ascii="Calibri" w:eastAsia="Calibri" w:hAnsi="Calibri" w:cs="Calibri"/>
              </w:rPr>
            </w:pPr>
            <w:r>
              <w:rPr>
                <w:rFonts w:ascii="Calibri" w:eastAsia="Calibri" w:hAnsi="Calibri" w:cs="Calibri"/>
              </w:rPr>
              <w:t>Application Form/Letter/</w:t>
            </w:r>
          </w:p>
          <w:p w14:paraId="3207D6F4" w14:textId="77777777" w:rsidR="00FD35AC" w:rsidRDefault="00FD35AC" w:rsidP="006B3F4B">
            <w:pPr>
              <w:rPr>
                <w:rFonts w:ascii="Calibri" w:eastAsia="Calibri" w:hAnsi="Calibri" w:cs="Calibri"/>
              </w:rPr>
            </w:pPr>
            <w:r>
              <w:rPr>
                <w:rFonts w:ascii="Calibri" w:eastAsia="Calibri" w:hAnsi="Calibri" w:cs="Calibri"/>
              </w:rPr>
              <w:t xml:space="preserve">Reference / </w:t>
            </w:r>
            <w:commentRangeStart w:id="4"/>
            <w:r>
              <w:rPr>
                <w:rFonts w:ascii="Calibri" w:eastAsia="Calibri" w:hAnsi="Calibri" w:cs="Calibri"/>
              </w:rPr>
              <w:t>Portfolio of work</w:t>
            </w:r>
            <w:commentRangeEnd w:id="4"/>
            <w:r>
              <w:commentReference w:id="4"/>
            </w:r>
          </w:p>
          <w:p w14:paraId="71CE2B19" w14:textId="77777777" w:rsidR="00FD35AC" w:rsidRDefault="00FD35AC" w:rsidP="006B3F4B">
            <w:pPr>
              <w:rPr>
                <w:rFonts w:ascii="Calibri" w:eastAsia="Calibri" w:hAnsi="Calibri" w:cs="Calibri"/>
              </w:rPr>
            </w:pPr>
          </w:p>
          <w:p w14:paraId="0D5863D5" w14:textId="77777777" w:rsidR="00FD35AC" w:rsidRDefault="00FD35AC" w:rsidP="006B3F4B">
            <w:pPr>
              <w:rPr>
                <w:rFonts w:ascii="Calibri" w:eastAsia="Calibri" w:hAnsi="Calibri" w:cs="Calibri"/>
              </w:rPr>
            </w:pPr>
          </w:p>
          <w:p w14:paraId="12FA9EB3" w14:textId="77777777" w:rsidR="00FD35AC" w:rsidRDefault="00FD35AC" w:rsidP="006B3F4B">
            <w:pPr>
              <w:rPr>
                <w:rFonts w:ascii="Calibri" w:eastAsia="Calibri" w:hAnsi="Calibri" w:cs="Calibri"/>
              </w:rPr>
            </w:pPr>
            <w:r>
              <w:rPr>
                <w:rFonts w:ascii="Calibri" w:eastAsia="Calibri" w:hAnsi="Calibri" w:cs="Calibri"/>
              </w:rPr>
              <w:t>Application Form/Letter/</w:t>
            </w:r>
          </w:p>
          <w:p w14:paraId="33A6F4F9" w14:textId="77777777" w:rsidR="00FD35AC" w:rsidRDefault="00FD35AC" w:rsidP="006B3F4B">
            <w:pPr>
              <w:rPr>
                <w:rFonts w:ascii="Calibri" w:eastAsia="Calibri" w:hAnsi="Calibri" w:cs="Calibri"/>
              </w:rPr>
            </w:pPr>
            <w:r>
              <w:rPr>
                <w:rFonts w:ascii="Calibri" w:eastAsia="Calibri" w:hAnsi="Calibri" w:cs="Calibri"/>
              </w:rPr>
              <w:t>Reference</w:t>
            </w:r>
          </w:p>
        </w:tc>
      </w:tr>
      <w:tr w:rsidR="00FD35AC" w14:paraId="42666E3F" w14:textId="77777777" w:rsidTr="006B3F4B">
        <w:trPr>
          <w:trHeight w:val="1940"/>
        </w:trPr>
        <w:tc>
          <w:tcPr>
            <w:tcW w:w="4264" w:type="dxa"/>
            <w:tcBorders>
              <w:top w:val="single" w:sz="6" w:space="0" w:color="000000"/>
              <w:left w:val="single" w:sz="6" w:space="0" w:color="000000"/>
              <w:right w:val="single" w:sz="6" w:space="0" w:color="000000"/>
            </w:tcBorders>
          </w:tcPr>
          <w:p w14:paraId="46D338CE" w14:textId="77777777" w:rsidR="00FD35AC" w:rsidRDefault="00FD35AC" w:rsidP="006B3F4B">
            <w:pPr>
              <w:pStyle w:val="Heading4"/>
              <w:rPr>
                <w:rFonts w:ascii="Calibri" w:eastAsia="Calibri" w:hAnsi="Calibri" w:cs="Calibri"/>
                <w:b/>
                <w:i w:val="0"/>
                <w:color w:val="auto"/>
                <w:sz w:val="24"/>
                <w:szCs w:val="24"/>
              </w:rPr>
            </w:pPr>
            <w:r w:rsidRPr="00493328">
              <w:rPr>
                <w:rFonts w:ascii="Calibri" w:eastAsia="Calibri" w:hAnsi="Calibri" w:cs="Calibri"/>
                <w:b/>
                <w:i w:val="0"/>
                <w:color w:val="auto"/>
                <w:sz w:val="24"/>
                <w:szCs w:val="24"/>
              </w:rPr>
              <w:t>Knowledge</w:t>
            </w:r>
            <w:r w:rsidR="00493328">
              <w:rPr>
                <w:rFonts w:ascii="Calibri" w:eastAsia="Calibri" w:hAnsi="Calibri" w:cs="Calibri"/>
                <w:b/>
                <w:i w:val="0"/>
                <w:color w:val="auto"/>
                <w:sz w:val="24"/>
                <w:szCs w:val="24"/>
              </w:rPr>
              <w:t>:</w:t>
            </w:r>
          </w:p>
          <w:p w14:paraId="2D0EE12A" w14:textId="2EE0C686" w:rsidR="00493328" w:rsidRPr="00493328" w:rsidRDefault="00493328" w:rsidP="00493328"/>
          <w:p w14:paraId="30370909" w14:textId="77777777" w:rsidR="00FD35AC" w:rsidRDefault="00FD35AC" w:rsidP="006B3F4B">
            <w:pPr>
              <w:rPr>
                <w:rFonts w:ascii="Calibri" w:eastAsia="Calibri" w:hAnsi="Calibri" w:cs="Calibri"/>
                <w:b/>
                <w:i/>
              </w:rPr>
            </w:pPr>
            <w:r>
              <w:rPr>
                <w:rFonts w:ascii="Calibri" w:eastAsia="Calibri" w:hAnsi="Calibri" w:cs="Calibri"/>
              </w:rPr>
              <w:t>Knowledge of Graphics to KS4 and 5 – Art will be an advantage</w:t>
            </w:r>
          </w:p>
          <w:p w14:paraId="4A625BB6" w14:textId="77777777" w:rsidR="00FD35AC" w:rsidRDefault="00FD35AC" w:rsidP="006B3F4B">
            <w:pPr>
              <w:rPr>
                <w:rFonts w:ascii="Calibri" w:eastAsia="Calibri" w:hAnsi="Calibri" w:cs="Calibri"/>
                <w:b/>
                <w:i/>
              </w:rPr>
            </w:pPr>
          </w:p>
          <w:p w14:paraId="3A652CDC" w14:textId="77777777" w:rsidR="00FD35AC" w:rsidRDefault="00FD35AC" w:rsidP="006B3F4B">
            <w:pPr>
              <w:rPr>
                <w:rFonts w:ascii="Calibri" w:eastAsia="Calibri" w:hAnsi="Calibri" w:cs="Calibri"/>
                <w:b/>
                <w:i/>
              </w:rPr>
            </w:pPr>
            <w:r>
              <w:rPr>
                <w:rFonts w:ascii="Calibri" w:eastAsia="Calibri" w:hAnsi="Calibri" w:cs="Calibri"/>
              </w:rPr>
              <w:t>Understanding the role of assessment within the subject area.</w:t>
            </w:r>
          </w:p>
          <w:p w14:paraId="5676C24C" w14:textId="77777777" w:rsidR="00FD35AC" w:rsidRDefault="00FD35AC" w:rsidP="006B3F4B">
            <w:pPr>
              <w:rPr>
                <w:rFonts w:ascii="Calibri" w:eastAsia="Calibri" w:hAnsi="Calibri" w:cs="Calibri"/>
              </w:rPr>
            </w:pPr>
          </w:p>
        </w:tc>
        <w:tc>
          <w:tcPr>
            <w:tcW w:w="2976" w:type="dxa"/>
            <w:tcBorders>
              <w:top w:val="single" w:sz="6" w:space="0" w:color="000000"/>
              <w:left w:val="single" w:sz="6" w:space="0" w:color="000000"/>
              <w:right w:val="single" w:sz="6" w:space="0" w:color="000000"/>
            </w:tcBorders>
          </w:tcPr>
          <w:p w14:paraId="2508B74D" w14:textId="77777777" w:rsidR="00FD35AC" w:rsidRDefault="00FD35AC" w:rsidP="006B3F4B">
            <w:pPr>
              <w:rPr>
                <w:rFonts w:ascii="Calibri" w:eastAsia="Calibri" w:hAnsi="Calibri" w:cs="Calibri"/>
              </w:rPr>
            </w:pPr>
          </w:p>
          <w:p w14:paraId="5A6CC8B5" w14:textId="77777777" w:rsidR="00FD35AC" w:rsidRDefault="00FD35AC" w:rsidP="006B3F4B">
            <w:pPr>
              <w:rPr>
                <w:rFonts w:ascii="Calibri" w:eastAsia="Calibri" w:hAnsi="Calibri" w:cs="Calibri"/>
              </w:rPr>
            </w:pPr>
          </w:p>
          <w:p w14:paraId="002CDA5A" w14:textId="77777777" w:rsidR="00493328" w:rsidRDefault="00493328" w:rsidP="006B3F4B">
            <w:pPr>
              <w:rPr>
                <w:rFonts w:ascii="Calibri" w:eastAsia="Calibri" w:hAnsi="Calibri" w:cs="Calibri"/>
              </w:rPr>
            </w:pPr>
          </w:p>
          <w:p w14:paraId="1A5CA963" w14:textId="77777777" w:rsidR="00FD35AC" w:rsidRDefault="00FD35AC" w:rsidP="006B3F4B">
            <w:pPr>
              <w:rPr>
                <w:rFonts w:ascii="Calibri" w:eastAsia="Calibri" w:hAnsi="Calibri" w:cs="Calibri"/>
              </w:rPr>
            </w:pPr>
          </w:p>
          <w:p w14:paraId="6FDB0870" w14:textId="77777777" w:rsidR="00FD35AC" w:rsidRDefault="00FD35AC" w:rsidP="006B3F4B">
            <w:pPr>
              <w:rPr>
                <w:rFonts w:ascii="Calibri" w:eastAsia="Calibri" w:hAnsi="Calibri" w:cs="Calibri"/>
              </w:rPr>
            </w:pPr>
            <w:r>
              <w:rPr>
                <w:rFonts w:ascii="Calibri" w:eastAsia="Calibri" w:hAnsi="Calibri" w:cs="Calibri"/>
              </w:rPr>
              <w:t>Knowledge of teaching pedagogies.</w:t>
            </w:r>
          </w:p>
        </w:tc>
        <w:tc>
          <w:tcPr>
            <w:tcW w:w="3073" w:type="dxa"/>
            <w:tcBorders>
              <w:top w:val="single" w:sz="6" w:space="0" w:color="000000"/>
              <w:left w:val="single" w:sz="6" w:space="0" w:color="000000"/>
              <w:right w:val="single" w:sz="6" w:space="0" w:color="000000"/>
            </w:tcBorders>
          </w:tcPr>
          <w:p w14:paraId="53C14FBD" w14:textId="77777777" w:rsidR="00493328" w:rsidRDefault="00493328" w:rsidP="006B3F4B">
            <w:pPr>
              <w:rPr>
                <w:rFonts w:ascii="Calibri" w:eastAsia="Calibri" w:hAnsi="Calibri" w:cs="Calibri"/>
              </w:rPr>
            </w:pPr>
          </w:p>
          <w:p w14:paraId="40DFA9D9" w14:textId="77777777" w:rsidR="00FD35AC" w:rsidRDefault="00FD35AC" w:rsidP="006B3F4B">
            <w:pPr>
              <w:rPr>
                <w:rFonts w:ascii="Calibri" w:eastAsia="Calibri" w:hAnsi="Calibri" w:cs="Calibri"/>
              </w:rPr>
            </w:pPr>
            <w:r>
              <w:rPr>
                <w:rFonts w:ascii="Calibri" w:eastAsia="Calibri" w:hAnsi="Calibri" w:cs="Calibri"/>
              </w:rPr>
              <w:t>Interview/Reference / Portfolio of work</w:t>
            </w:r>
          </w:p>
          <w:p w14:paraId="5F83B8BB" w14:textId="77777777" w:rsidR="00FD35AC" w:rsidRDefault="00FD35AC" w:rsidP="006B3F4B">
            <w:pPr>
              <w:rPr>
                <w:rFonts w:ascii="Calibri" w:eastAsia="Calibri" w:hAnsi="Calibri" w:cs="Calibri"/>
              </w:rPr>
            </w:pPr>
          </w:p>
          <w:p w14:paraId="5B52C209" w14:textId="77777777" w:rsidR="00FD35AC" w:rsidRDefault="00FD35AC" w:rsidP="006B3F4B">
            <w:pPr>
              <w:rPr>
                <w:rFonts w:ascii="Calibri" w:eastAsia="Calibri" w:hAnsi="Calibri" w:cs="Calibri"/>
              </w:rPr>
            </w:pPr>
          </w:p>
          <w:p w14:paraId="10EAC6E3" w14:textId="77777777" w:rsidR="00FD35AC" w:rsidRDefault="00FD35AC" w:rsidP="006B3F4B">
            <w:pPr>
              <w:rPr>
                <w:rFonts w:ascii="Calibri" w:eastAsia="Calibri" w:hAnsi="Calibri" w:cs="Calibri"/>
              </w:rPr>
            </w:pPr>
          </w:p>
          <w:p w14:paraId="19DCB05C" w14:textId="77777777" w:rsidR="00FD35AC" w:rsidRDefault="00FD35AC" w:rsidP="006B3F4B">
            <w:pPr>
              <w:rPr>
                <w:rFonts w:ascii="Calibri" w:eastAsia="Calibri" w:hAnsi="Calibri" w:cs="Calibri"/>
              </w:rPr>
            </w:pPr>
            <w:r>
              <w:rPr>
                <w:rFonts w:ascii="Calibri" w:eastAsia="Calibri" w:hAnsi="Calibri" w:cs="Calibri"/>
              </w:rPr>
              <w:t>Letter/Interview/Portfolio of work</w:t>
            </w:r>
          </w:p>
        </w:tc>
      </w:tr>
    </w:tbl>
    <w:p w14:paraId="20FC0B53" w14:textId="77777777" w:rsidR="00493328" w:rsidRDefault="00493328"/>
    <w:tbl>
      <w:tblPr>
        <w:tblW w:w="10313" w:type="dxa"/>
        <w:tblInd w:w="10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6"/>
        <w:gridCol w:w="4238"/>
        <w:gridCol w:w="15"/>
        <w:gridCol w:w="2961"/>
        <w:gridCol w:w="15"/>
        <w:gridCol w:w="3058"/>
      </w:tblGrid>
      <w:tr w:rsidR="00FD35AC" w14:paraId="7A4B8DAA" w14:textId="77777777" w:rsidTr="00493328">
        <w:trPr>
          <w:trHeight w:val="6180"/>
        </w:trPr>
        <w:tc>
          <w:tcPr>
            <w:tcW w:w="4264" w:type="dxa"/>
            <w:gridSpan w:val="2"/>
            <w:tcBorders>
              <w:top w:val="single" w:sz="6" w:space="0" w:color="000000"/>
              <w:left w:val="single" w:sz="6" w:space="0" w:color="000000"/>
              <w:right w:val="single" w:sz="6" w:space="0" w:color="000000"/>
            </w:tcBorders>
          </w:tcPr>
          <w:p w14:paraId="6EA042E5" w14:textId="5650CF2D" w:rsidR="00FD35AC" w:rsidRPr="00493328" w:rsidRDefault="00FD35AC" w:rsidP="006B3F4B">
            <w:pPr>
              <w:rPr>
                <w:rFonts w:ascii="Calibri" w:eastAsia="Calibri" w:hAnsi="Calibri" w:cs="Calibri"/>
                <w:sz w:val="24"/>
                <w:szCs w:val="24"/>
              </w:rPr>
            </w:pPr>
            <w:r w:rsidRPr="00493328">
              <w:rPr>
                <w:rFonts w:ascii="Calibri" w:eastAsia="Calibri" w:hAnsi="Calibri" w:cs="Calibri"/>
                <w:b/>
                <w:sz w:val="24"/>
                <w:szCs w:val="24"/>
              </w:rPr>
              <w:lastRenderedPageBreak/>
              <w:t>Skills</w:t>
            </w:r>
            <w:r w:rsidRPr="00493328">
              <w:rPr>
                <w:rFonts w:ascii="Calibri" w:eastAsia="Calibri" w:hAnsi="Calibri" w:cs="Calibri"/>
                <w:sz w:val="24"/>
                <w:szCs w:val="24"/>
              </w:rPr>
              <w:t xml:space="preserve"> </w:t>
            </w:r>
            <w:r w:rsidR="00493328">
              <w:rPr>
                <w:rFonts w:ascii="Calibri" w:eastAsia="Calibri" w:hAnsi="Calibri" w:cs="Calibri"/>
                <w:sz w:val="24"/>
                <w:szCs w:val="24"/>
              </w:rPr>
              <w:t>:</w:t>
            </w:r>
          </w:p>
          <w:p w14:paraId="15334D7F" w14:textId="77777777" w:rsidR="00FD35AC" w:rsidRDefault="00FD35AC" w:rsidP="006B3F4B">
            <w:pPr>
              <w:rPr>
                <w:rFonts w:ascii="Calibri" w:eastAsia="Calibri" w:hAnsi="Calibri" w:cs="Calibri"/>
              </w:rPr>
            </w:pPr>
            <w:r>
              <w:rPr>
                <w:rFonts w:ascii="Calibri" w:eastAsia="Calibri" w:hAnsi="Calibri" w:cs="Calibri"/>
              </w:rPr>
              <w:t>Ability to work with students and staff in a supportive and challenging way.</w:t>
            </w:r>
          </w:p>
          <w:p w14:paraId="6C30AFD1" w14:textId="77777777" w:rsidR="00FD35AC" w:rsidRDefault="00FD35AC" w:rsidP="006B3F4B">
            <w:pPr>
              <w:rPr>
                <w:rFonts w:ascii="Calibri" w:eastAsia="Calibri" w:hAnsi="Calibri" w:cs="Calibri"/>
              </w:rPr>
            </w:pPr>
          </w:p>
          <w:p w14:paraId="22D5C4FC" w14:textId="77777777" w:rsidR="00FD35AC" w:rsidRDefault="00FD35AC" w:rsidP="006B3F4B">
            <w:pPr>
              <w:rPr>
                <w:rFonts w:ascii="Calibri" w:eastAsia="Calibri" w:hAnsi="Calibri" w:cs="Calibri"/>
              </w:rPr>
            </w:pPr>
            <w:r>
              <w:rPr>
                <w:rFonts w:ascii="Calibri" w:eastAsia="Calibri" w:hAnsi="Calibri" w:cs="Calibri"/>
              </w:rPr>
              <w:t>Ability to use ICT both in the curriculum and as an administrative aid.</w:t>
            </w:r>
          </w:p>
          <w:p w14:paraId="7DF2CC4A" w14:textId="77777777" w:rsidR="00FD35AC" w:rsidRDefault="00FD35AC" w:rsidP="006B3F4B">
            <w:pPr>
              <w:rPr>
                <w:rFonts w:ascii="Calibri" w:eastAsia="Calibri" w:hAnsi="Calibri" w:cs="Calibri"/>
              </w:rPr>
            </w:pPr>
          </w:p>
          <w:p w14:paraId="66941D6E" w14:textId="77777777" w:rsidR="00FD35AC" w:rsidRDefault="00FD35AC" w:rsidP="006B3F4B">
            <w:pPr>
              <w:rPr>
                <w:rFonts w:ascii="Calibri" w:eastAsia="Calibri" w:hAnsi="Calibri" w:cs="Calibri"/>
              </w:rPr>
            </w:pPr>
            <w:r>
              <w:rPr>
                <w:rFonts w:ascii="Calibri" w:eastAsia="Calibri" w:hAnsi="Calibri" w:cs="Calibri"/>
              </w:rPr>
              <w:t>Ability to motivate and enthuse students, including disaffected and reluctant learners.</w:t>
            </w:r>
          </w:p>
          <w:p w14:paraId="5B39EA30" w14:textId="77777777" w:rsidR="00FD35AC" w:rsidRDefault="00FD35AC" w:rsidP="006B3F4B">
            <w:pPr>
              <w:rPr>
                <w:rFonts w:ascii="Calibri" w:eastAsia="Calibri" w:hAnsi="Calibri" w:cs="Calibri"/>
              </w:rPr>
            </w:pPr>
          </w:p>
          <w:p w14:paraId="57DA1C7C" w14:textId="77777777" w:rsidR="00FD35AC" w:rsidRDefault="00FD35AC" w:rsidP="006B3F4B">
            <w:pPr>
              <w:rPr>
                <w:rFonts w:ascii="Calibri" w:eastAsia="Calibri" w:hAnsi="Calibri" w:cs="Calibri"/>
              </w:rPr>
            </w:pPr>
            <w:r>
              <w:rPr>
                <w:rFonts w:ascii="Calibri" w:eastAsia="Calibri" w:hAnsi="Calibri" w:cs="Calibri"/>
              </w:rPr>
              <w:t>Ability and enthusiasm to work with students in mixed ability groups.</w:t>
            </w:r>
          </w:p>
          <w:p w14:paraId="6583B436" w14:textId="77777777" w:rsidR="00FD35AC" w:rsidRDefault="00FD35AC" w:rsidP="006B3F4B">
            <w:pPr>
              <w:rPr>
                <w:rFonts w:ascii="Calibri" w:eastAsia="Calibri" w:hAnsi="Calibri" w:cs="Calibri"/>
              </w:rPr>
            </w:pPr>
          </w:p>
          <w:p w14:paraId="08A55C6E" w14:textId="77777777" w:rsidR="00FD35AC" w:rsidRDefault="00FD35AC" w:rsidP="006B3F4B">
            <w:pPr>
              <w:rPr>
                <w:rFonts w:ascii="Calibri" w:eastAsia="Calibri" w:hAnsi="Calibri" w:cs="Calibri"/>
              </w:rPr>
            </w:pPr>
            <w:r>
              <w:rPr>
                <w:rFonts w:ascii="Calibri" w:eastAsia="Calibri" w:hAnsi="Calibri" w:cs="Calibri"/>
              </w:rPr>
              <w:t>Effective inter-personal skills.</w:t>
            </w:r>
          </w:p>
          <w:p w14:paraId="4AD78F26" w14:textId="77777777" w:rsidR="00FD35AC" w:rsidRDefault="00FD35AC" w:rsidP="006B3F4B">
            <w:pPr>
              <w:rPr>
                <w:rFonts w:ascii="Calibri" w:eastAsia="Calibri" w:hAnsi="Calibri" w:cs="Calibri"/>
              </w:rPr>
            </w:pPr>
          </w:p>
          <w:p w14:paraId="4A9B7E92" w14:textId="77777777" w:rsidR="00FD35AC" w:rsidRDefault="00FD35AC" w:rsidP="006B3F4B">
            <w:pPr>
              <w:rPr>
                <w:rFonts w:ascii="Calibri" w:eastAsia="Calibri" w:hAnsi="Calibri" w:cs="Calibri"/>
              </w:rPr>
            </w:pPr>
            <w:r>
              <w:rPr>
                <w:rFonts w:ascii="Calibri" w:eastAsia="Calibri" w:hAnsi="Calibri" w:cs="Calibri"/>
              </w:rPr>
              <w:t>Good written and oral communication skills.</w:t>
            </w:r>
          </w:p>
          <w:p w14:paraId="4A5371BE" w14:textId="77777777" w:rsidR="00FD35AC" w:rsidRDefault="00FD35AC" w:rsidP="006B3F4B">
            <w:pPr>
              <w:rPr>
                <w:rFonts w:ascii="Calibri" w:eastAsia="Calibri" w:hAnsi="Calibri" w:cs="Calibri"/>
              </w:rPr>
            </w:pPr>
          </w:p>
          <w:p w14:paraId="7E3F6388" w14:textId="77777777" w:rsidR="00FD35AC" w:rsidRDefault="00FD35AC" w:rsidP="006B3F4B">
            <w:pPr>
              <w:rPr>
                <w:rFonts w:ascii="Calibri" w:eastAsia="Calibri" w:hAnsi="Calibri" w:cs="Calibri"/>
              </w:rPr>
            </w:pPr>
            <w:r>
              <w:rPr>
                <w:rFonts w:ascii="Calibri" w:eastAsia="Calibri" w:hAnsi="Calibri" w:cs="Calibri"/>
              </w:rPr>
              <w:t>Effective organisational and administrative skills.</w:t>
            </w:r>
          </w:p>
          <w:p w14:paraId="60DA4C9E" w14:textId="77777777" w:rsidR="00FD35AC" w:rsidRDefault="00FD35AC" w:rsidP="006B3F4B">
            <w:pPr>
              <w:rPr>
                <w:rFonts w:ascii="Calibri" w:eastAsia="Calibri" w:hAnsi="Calibri" w:cs="Calibri"/>
              </w:rPr>
            </w:pPr>
          </w:p>
          <w:p w14:paraId="5113FCB9" w14:textId="3A1CE379" w:rsidR="00FD35AC" w:rsidRDefault="00FD35AC" w:rsidP="00493328">
            <w:pPr>
              <w:rPr>
                <w:rFonts w:ascii="Calibri" w:eastAsia="Calibri" w:hAnsi="Calibri" w:cs="Calibri"/>
              </w:rPr>
            </w:pPr>
            <w:r>
              <w:rPr>
                <w:rFonts w:ascii="Calibri" w:eastAsia="Calibri" w:hAnsi="Calibri" w:cs="Calibri"/>
              </w:rPr>
              <w:t>Ability to contribute to the strategic management of relevant teams through discussion and debate.</w:t>
            </w:r>
          </w:p>
        </w:tc>
        <w:tc>
          <w:tcPr>
            <w:tcW w:w="2976" w:type="dxa"/>
            <w:gridSpan w:val="2"/>
            <w:tcBorders>
              <w:top w:val="single" w:sz="6" w:space="0" w:color="000000"/>
              <w:left w:val="single" w:sz="6" w:space="0" w:color="000000"/>
              <w:right w:val="single" w:sz="6" w:space="0" w:color="000000"/>
            </w:tcBorders>
          </w:tcPr>
          <w:p w14:paraId="06D32019" w14:textId="77777777" w:rsidR="00FD35AC" w:rsidRDefault="00FD35AC" w:rsidP="006B3F4B">
            <w:pPr>
              <w:rPr>
                <w:rFonts w:ascii="Calibri" w:eastAsia="Calibri" w:hAnsi="Calibri" w:cs="Calibri"/>
              </w:rPr>
            </w:pPr>
          </w:p>
          <w:p w14:paraId="6C831F38" w14:textId="77777777" w:rsidR="00FD35AC" w:rsidRDefault="00FD35AC" w:rsidP="006B3F4B">
            <w:pPr>
              <w:rPr>
                <w:rFonts w:ascii="Calibri" w:eastAsia="Calibri" w:hAnsi="Calibri" w:cs="Calibri"/>
              </w:rPr>
            </w:pPr>
          </w:p>
          <w:p w14:paraId="7D5193C3" w14:textId="77777777" w:rsidR="00FD35AC" w:rsidRDefault="00FD35AC" w:rsidP="006B3F4B">
            <w:pPr>
              <w:rPr>
                <w:rFonts w:ascii="Calibri" w:eastAsia="Calibri" w:hAnsi="Calibri" w:cs="Calibri"/>
                <w:b/>
                <w:i/>
              </w:rPr>
            </w:pPr>
          </w:p>
        </w:tc>
        <w:tc>
          <w:tcPr>
            <w:tcW w:w="3073" w:type="dxa"/>
            <w:gridSpan w:val="2"/>
            <w:tcBorders>
              <w:top w:val="single" w:sz="6" w:space="0" w:color="000000"/>
              <w:left w:val="single" w:sz="6" w:space="0" w:color="000000"/>
              <w:right w:val="single" w:sz="6" w:space="0" w:color="000000"/>
            </w:tcBorders>
          </w:tcPr>
          <w:p w14:paraId="3D9E99C0" w14:textId="77777777" w:rsidR="00FD35AC" w:rsidRDefault="00FD35AC" w:rsidP="006B3F4B">
            <w:pPr>
              <w:rPr>
                <w:rFonts w:ascii="Calibri" w:eastAsia="Calibri" w:hAnsi="Calibri" w:cs="Calibri"/>
              </w:rPr>
            </w:pPr>
          </w:p>
          <w:p w14:paraId="087D229C" w14:textId="77777777" w:rsidR="00FD35AC" w:rsidRDefault="00FD35AC" w:rsidP="006B3F4B">
            <w:pPr>
              <w:rPr>
                <w:rFonts w:ascii="Calibri" w:eastAsia="Calibri" w:hAnsi="Calibri" w:cs="Calibri"/>
              </w:rPr>
            </w:pPr>
            <w:r>
              <w:rPr>
                <w:rFonts w:ascii="Calibri" w:eastAsia="Calibri" w:hAnsi="Calibri" w:cs="Calibri"/>
              </w:rPr>
              <w:t xml:space="preserve">Reference/Letter </w:t>
            </w:r>
            <w:r>
              <w:rPr>
                <w:rFonts w:ascii="Calibri" w:eastAsia="Calibri" w:hAnsi="Calibri" w:cs="Calibri"/>
                <w:i/>
              </w:rPr>
              <w:t xml:space="preserve">(Observation of teaching at interview).  </w:t>
            </w:r>
          </w:p>
          <w:p w14:paraId="43A57591" w14:textId="77777777" w:rsidR="00FD35AC" w:rsidRDefault="00FD35AC" w:rsidP="006B3F4B">
            <w:pPr>
              <w:rPr>
                <w:rFonts w:ascii="Calibri" w:eastAsia="Calibri" w:hAnsi="Calibri" w:cs="Calibri"/>
              </w:rPr>
            </w:pPr>
          </w:p>
          <w:p w14:paraId="3D9C0CAC" w14:textId="77777777" w:rsidR="00FD35AC" w:rsidRDefault="00FD35AC" w:rsidP="006B3F4B">
            <w:pPr>
              <w:rPr>
                <w:rFonts w:ascii="Calibri" w:eastAsia="Calibri" w:hAnsi="Calibri" w:cs="Calibri"/>
                <w:i/>
              </w:rPr>
            </w:pPr>
            <w:r>
              <w:rPr>
                <w:rFonts w:ascii="Calibri" w:eastAsia="Calibri" w:hAnsi="Calibri" w:cs="Calibri"/>
              </w:rPr>
              <w:t xml:space="preserve">Letter/Interview </w:t>
            </w:r>
            <w:r>
              <w:rPr>
                <w:rFonts w:ascii="Calibri" w:eastAsia="Calibri" w:hAnsi="Calibri" w:cs="Calibri"/>
                <w:i/>
              </w:rPr>
              <w:t>(Observation of teaching at interview.)</w:t>
            </w:r>
          </w:p>
          <w:p w14:paraId="269F09E3" w14:textId="77777777" w:rsidR="00FD35AC" w:rsidRDefault="00FD35AC" w:rsidP="006B3F4B">
            <w:pPr>
              <w:rPr>
                <w:rFonts w:ascii="Calibri" w:eastAsia="Calibri" w:hAnsi="Calibri" w:cs="Calibri"/>
                <w:i/>
              </w:rPr>
            </w:pPr>
          </w:p>
          <w:p w14:paraId="3E4B166B" w14:textId="77777777" w:rsidR="00FD35AC" w:rsidRDefault="00FD35AC" w:rsidP="006B3F4B">
            <w:pPr>
              <w:rPr>
                <w:rFonts w:ascii="Calibri" w:eastAsia="Calibri" w:hAnsi="Calibri" w:cs="Calibri"/>
              </w:rPr>
            </w:pPr>
            <w:r>
              <w:rPr>
                <w:rFonts w:ascii="Calibri" w:eastAsia="Calibri" w:hAnsi="Calibri" w:cs="Calibri"/>
              </w:rPr>
              <w:t xml:space="preserve">Letter/Interview </w:t>
            </w:r>
            <w:r>
              <w:rPr>
                <w:rFonts w:ascii="Calibri" w:eastAsia="Calibri" w:hAnsi="Calibri" w:cs="Calibri"/>
                <w:i/>
              </w:rPr>
              <w:t xml:space="preserve">(Observation of teaching at interview). </w:t>
            </w:r>
          </w:p>
          <w:p w14:paraId="61A7CF40" w14:textId="77777777" w:rsidR="00FD35AC" w:rsidRDefault="00FD35AC" w:rsidP="006B3F4B">
            <w:pPr>
              <w:rPr>
                <w:rFonts w:ascii="Calibri" w:eastAsia="Calibri" w:hAnsi="Calibri" w:cs="Calibri"/>
              </w:rPr>
            </w:pPr>
          </w:p>
          <w:p w14:paraId="7DC6B5EB" w14:textId="77777777" w:rsidR="00FD35AC" w:rsidRDefault="00FD35AC" w:rsidP="006B3F4B">
            <w:pPr>
              <w:rPr>
                <w:rFonts w:ascii="Calibri" w:eastAsia="Calibri" w:hAnsi="Calibri" w:cs="Calibri"/>
              </w:rPr>
            </w:pPr>
            <w:r>
              <w:rPr>
                <w:rFonts w:ascii="Calibri" w:eastAsia="Calibri" w:hAnsi="Calibri" w:cs="Calibri"/>
              </w:rPr>
              <w:t xml:space="preserve">Letter/Interview </w:t>
            </w:r>
            <w:r>
              <w:rPr>
                <w:rFonts w:ascii="Calibri" w:eastAsia="Calibri" w:hAnsi="Calibri" w:cs="Calibri"/>
                <w:i/>
              </w:rPr>
              <w:t xml:space="preserve">(Observation of teaching at interview). </w:t>
            </w:r>
          </w:p>
          <w:p w14:paraId="4B3DF93F" w14:textId="77777777" w:rsidR="00FD35AC" w:rsidRDefault="00FD35AC" w:rsidP="006B3F4B">
            <w:pPr>
              <w:rPr>
                <w:rFonts w:ascii="Calibri" w:eastAsia="Calibri" w:hAnsi="Calibri" w:cs="Calibri"/>
              </w:rPr>
            </w:pPr>
          </w:p>
          <w:p w14:paraId="238FCFEA" w14:textId="77777777" w:rsidR="00FD35AC" w:rsidRDefault="00FD35AC" w:rsidP="006B3F4B">
            <w:pPr>
              <w:rPr>
                <w:rFonts w:ascii="Calibri" w:eastAsia="Calibri" w:hAnsi="Calibri" w:cs="Calibri"/>
              </w:rPr>
            </w:pPr>
            <w:r>
              <w:rPr>
                <w:rFonts w:ascii="Calibri" w:eastAsia="Calibri" w:hAnsi="Calibri" w:cs="Calibri"/>
              </w:rPr>
              <w:t>Interview/Reference</w:t>
            </w:r>
          </w:p>
          <w:p w14:paraId="5F27F84E" w14:textId="77777777" w:rsidR="00FD35AC" w:rsidRDefault="00FD35AC" w:rsidP="006B3F4B">
            <w:pPr>
              <w:rPr>
                <w:rFonts w:ascii="Calibri" w:eastAsia="Calibri" w:hAnsi="Calibri" w:cs="Calibri"/>
              </w:rPr>
            </w:pPr>
          </w:p>
          <w:p w14:paraId="1B6DC04C" w14:textId="77777777" w:rsidR="00FD35AC" w:rsidRDefault="00FD35AC" w:rsidP="006B3F4B">
            <w:pPr>
              <w:rPr>
                <w:rFonts w:ascii="Calibri" w:eastAsia="Calibri" w:hAnsi="Calibri" w:cs="Calibri"/>
              </w:rPr>
            </w:pPr>
            <w:r>
              <w:rPr>
                <w:rFonts w:ascii="Calibri" w:eastAsia="Calibri" w:hAnsi="Calibri" w:cs="Calibri"/>
              </w:rPr>
              <w:t>Letter/Interview</w:t>
            </w:r>
          </w:p>
          <w:p w14:paraId="5C76F607" w14:textId="77777777" w:rsidR="00FD35AC" w:rsidRDefault="00FD35AC" w:rsidP="006B3F4B">
            <w:pPr>
              <w:rPr>
                <w:rFonts w:ascii="Calibri" w:eastAsia="Calibri" w:hAnsi="Calibri" w:cs="Calibri"/>
              </w:rPr>
            </w:pPr>
          </w:p>
          <w:p w14:paraId="5AC96340" w14:textId="77777777" w:rsidR="00FD35AC" w:rsidRDefault="00FD35AC" w:rsidP="006B3F4B">
            <w:pPr>
              <w:rPr>
                <w:rFonts w:ascii="Calibri" w:eastAsia="Calibri" w:hAnsi="Calibri" w:cs="Calibri"/>
              </w:rPr>
            </w:pPr>
            <w:r>
              <w:rPr>
                <w:rFonts w:ascii="Calibri" w:eastAsia="Calibri" w:hAnsi="Calibri" w:cs="Calibri"/>
              </w:rPr>
              <w:t>Reference</w:t>
            </w:r>
          </w:p>
          <w:p w14:paraId="7AF17FFD" w14:textId="77777777" w:rsidR="00FD35AC" w:rsidRDefault="00FD35AC" w:rsidP="006B3F4B">
            <w:pPr>
              <w:rPr>
                <w:rFonts w:ascii="Calibri" w:eastAsia="Calibri" w:hAnsi="Calibri" w:cs="Calibri"/>
              </w:rPr>
            </w:pPr>
          </w:p>
          <w:p w14:paraId="1DC802C6" w14:textId="77777777" w:rsidR="00FD35AC" w:rsidRDefault="00FD35AC" w:rsidP="006B3F4B">
            <w:pPr>
              <w:rPr>
                <w:rFonts w:ascii="Calibri" w:eastAsia="Calibri" w:hAnsi="Calibri" w:cs="Calibri"/>
              </w:rPr>
            </w:pPr>
          </w:p>
          <w:p w14:paraId="1D1F3522" w14:textId="77777777" w:rsidR="00FD35AC" w:rsidRDefault="00FD35AC" w:rsidP="006B3F4B">
            <w:pPr>
              <w:rPr>
                <w:rFonts w:ascii="Calibri" w:eastAsia="Calibri" w:hAnsi="Calibri" w:cs="Calibri"/>
              </w:rPr>
            </w:pPr>
            <w:r>
              <w:rPr>
                <w:rFonts w:ascii="Calibri" w:eastAsia="Calibri" w:hAnsi="Calibri" w:cs="Calibri"/>
              </w:rPr>
              <w:t>Interview/Reference</w:t>
            </w:r>
          </w:p>
          <w:p w14:paraId="1F682B23" w14:textId="77777777" w:rsidR="00FD35AC" w:rsidRDefault="00FD35AC" w:rsidP="006B3F4B">
            <w:pPr>
              <w:rPr>
                <w:rFonts w:ascii="Calibri" w:eastAsia="Calibri" w:hAnsi="Calibri" w:cs="Calibri"/>
              </w:rPr>
            </w:pPr>
          </w:p>
        </w:tc>
      </w:tr>
      <w:tr w:rsidR="00FD35AC" w14:paraId="5EA82424" w14:textId="77777777" w:rsidTr="00493328">
        <w:trPr>
          <w:gridBefore w:val="1"/>
          <w:wBefore w:w="26" w:type="dxa"/>
        </w:trPr>
        <w:tc>
          <w:tcPr>
            <w:tcW w:w="4253" w:type="dxa"/>
            <w:gridSpan w:val="2"/>
            <w:tcBorders>
              <w:top w:val="single" w:sz="6" w:space="0" w:color="000000"/>
              <w:left w:val="single" w:sz="6" w:space="0" w:color="000000"/>
              <w:bottom w:val="single" w:sz="6" w:space="0" w:color="000000"/>
              <w:right w:val="single" w:sz="6" w:space="0" w:color="000000"/>
            </w:tcBorders>
          </w:tcPr>
          <w:p w14:paraId="6CCF6E3F" w14:textId="1D3DAB33" w:rsidR="00FD35AC" w:rsidRPr="00493328" w:rsidRDefault="00FD35AC" w:rsidP="006B3F4B">
            <w:pPr>
              <w:rPr>
                <w:rFonts w:ascii="Calibri" w:eastAsia="Calibri" w:hAnsi="Calibri" w:cs="Calibri"/>
                <w:b/>
                <w:sz w:val="24"/>
                <w:szCs w:val="24"/>
              </w:rPr>
            </w:pPr>
            <w:r w:rsidRPr="00493328">
              <w:rPr>
                <w:rFonts w:ascii="Calibri" w:eastAsia="Calibri" w:hAnsi="Calibri" w:cs="Calibri"/>
                <w:b/>
                <w:sz w:val="24"/>
                <w:szCs w:val="24"/>
              </w:rPr>
              <w:t>Attitudes and attributes</w:t>
            </w:r>
            <w:r w:rsidR="00493328">
              <w:rPr>
                <w:rFonts w:ascii="Calibri" w:eastAsia="Calibri" w:hAnsi="Calibri" w:cs="Calibri"/>
                <w:b/>
                <w:sz w:val="24"/>
                <w:szCs w:val="24"/>
              </w:rPr>
              <w:t>:</w:t>
            </w:r>
          </w:p>
          <w:p w14:paraId="6CC562F7" w14:textId="77777777" w:rsidR="00FD35AC" w:rsidRDefault="00FD35AC" w:rsidP="006B3F4B">
            <w:pPr>
              <w:rPr>
                <w:rFonts w:ascii="Calibri" w:eastAsia="Calibri" w:hAnsi="Calibri" w:cs="Calibri"/>
                <w:b/>
                <w:u w:val="single"/>
              </w:rPr>
            </w:pPr>
          </w:p>
          <w:p w14:paraId="6B729623" w14:textId="77777777" w:rsidR="00FD35AC" w:rsidRDefault="00FD35AC" w:rsidP="006B3F4B">
            <w:pPr>
              <w:rPr>
                <w:rFonts w:ascii="Calibri" w:eastAsia="Calibri" w:hAnsi="Calibri" w:cs="Calibri"/>
              </w:rPr>
            </w:pPr>
            <w:r>
              <w:rPr>
                <w:rFonts w:ascii="Calibri" w:eastAsia="Calibri" w:hAnsi="Calibri" w:cs="Calibri"/>
              </w:rPr>
              <w:t>Open-mindedness and commitment to co-operate with both students and staff.</w:t>
            </w:r>
          </w:p>
          <w:p w14:paraId="25F6B906" w14:textId="77777777" w:rsidR="00FD35AC" w:rsidRDefault="00FD35AC" w:rsidP="006B3F4B">
            <w:pPr>
              <w:rPr>
                <w:rFonts w:ascii="Calibri" w:eastAsia="Calibri" w:hAnsi="Calibri" w:cs="Calibri"/>
                <w:b/>
                <w:u w:val="single"/>
              </w:rPr>
            </w:pPr>
          </w:p>
          <w:p w14:paraId="0524DBD9" w14:textId="77777777" w:rsidR="00FD35AC" w:rsidRDefault="00FD35AC" w:rsidP="006B3F4B">
            <w:pPr>
              <w:rPr>
                <w:rFonts w:ascii="Calibri" w:eastAsia="Calibri" w:hAnsi="Calibri" w:cs="Calibri"/>
              </w:rPr>
            </w:pPr>
            <w:r>
              <w:rPr>
                <w:rFonts w:ascii="Calibri" w:eastAsia="Calibri" w:hAnsi="Calibri" w:cs="Calibri"/>
              </w:rPr>
              <w:t>Willing to work in an inclusive way to support all students to achieve their potential.</w:t>
            </w:r>
          </w:p>
          <w:p w14:paraId="7212BDF0" w14:textId="77777777" w:rsidR="00FD35AC" w:rsidRDefault="00FD35AC" w:rsidP="006B3F4B">
            <w:pPr>
              <w:rPr>
                <w:rFonts w:ascii="Calibri" w:eastAsia="Calibri" w:hAnsi="Calibri" w:cs="Calibri"/>
              </w:rPr>
            </w:pPr>
          </w:p>
          <w:p w14:paraId="540DA389" w14:textId="77777777" w:rsidR="00FD35AC" w:rsidRDefault="00FD35AC" w:rsidP="006B3F4B">
            <w:pPr>
              <w:rPr>
                <w:rFonts w:ascii="Calibri" w:eastAsia="Calibri" w:hAnsi="Calibri" w:cs="Calibri"/>
              </w:rPr>
            </w:pPr>
            <w:r>
              <w:rPr>
                <w:rFonts w:ascii="Calibri" w:eastAsia="Calibri" w:hAnsi="Calibri" w:cs="Calibri"/>
              </w:rPr>
              <w:t>Able to create a positive working environment through display of students' work and celebration of students' achievements.</w:t>
            </w:r>
          </w:p>
          <w:p w14:paraId="2A47A8A5" w14:textId="77777777" w:rsidR="00FD35AC" w:rsidRDefault="00FD35AC" w:rsidP="006B3F4B">
            <w:pPr>
              <w:rPr>
                <w:rFonts w:ascii="Calibri" w:eastAsia="Calibri" w:hAnsi="Calibri" w:cs="Calibri"/>
              </w:rPr>
            </w:pPr>
          </w:p>
          <w:p w14:paraId="1A1D8EAC" w14:textId="77777777" w:rsidR="00FD35AC" w:rsidRDefault="00FD35AC" w:rsidP="006B3F4B">
            <w:pPr>
              <w:rPr>
                <w:rFonts w:ascii="Calibri" w:eastAsia="Calibri" w:hAnsi="Calibri" w:cs="Calibri"/>
              </w:rPr>
            </w:pPr>
            <w:r>
              <w:rPr>
                <w:rFonts w:ascii="Calibri" w:eastAsia="Calibri" w:hAnsi="Calibri" w:cs="Calibri"/>
              </w:rPr>
              <w:t>Able and willing to work with leaders and all colleagues in relevant teams in a co-operative, supportive and enthusiastic way.</w:t>
            </w:r>
          </w:p>
          <w:p w14:paraId="7AF70FF5" w14:textId="77777777" w:rsidR="00FD35AC" w:rsidRDefault="00FD35AC" w:rsidP="006B3F4B">
            <w:pPr>
              <w:rPr>
                <w:rFonts w:ascii="Calibri" w:eastAsia="Calibri" w:hAnsi="Calibri" w:cs="Calibri"/>
              </w:rPr>
            </w:pPr>
          </w:p>
          <w:p w14:paraId="732C2209" w14:textId="77777777" w:rsidR="00FD35AC" w:rsidRDefault="00FD35AC" w:rsidP="006B3F4B">
            <w:pPr>
              <w:rPr>
                <w:rFonts w:ascii="Calibri" w:eastAsia="Calibri" w:hAnsi="Calibri" w:cs="Calibri"/>
              </w:rPr>
            </w:pPr>
            <w:r>
              <w:rPr>
                <w:rFonts w:ascii="Calibri" w:eastAsia="Calibri" w:hAnsi="Calibri" w:cs="Calibri"/>
              </w:rPr>
              <w:t>Flexible, resilient and reliable.</w:t>
            </w:r>
          </w:p>
          <w:p w14:paraId="7F22B32B" w14:textId="77777777" w:rsidR="00FD35AC" w:rsidRDefault="00FD35AC" w:rsidP="006B3F4B">
            <w:pPr>
              <w:rPr>
                <w:rFonts w:ascii="Calibri" w:eastAsia="Calibri" w:hAnsi="Calibri" w:cs="Calibri"/>
              </w:rPr>
            </w:pPr>
          </w:p>
          <w:p w14:paraId="71407B38" w14:textId="77777777" w:rsidR="00FD35AC" w:rsidRDefault="00FD35AC" w:rsidP="006B3F4B">
            <w:pPr>
              <w:rPr>
                <w:rFonts w:ascii="Calibri" w:eastAsia="Calibri" w:hAnsi="Calibri" w:cs="Calibri"/>
              </w:rPr>
            </w:pPr>
            <w:r>
              <w:rPr>
                <w:rFonts w:ascii="Calibri" w:eastAsia="Calibri" w:hAnsi="Calibri" w:cs="Calibri"/>
              </w:rPr>
              <w:t>Resourceful and innovative thinker.</w:t>
            </w:r>
          </w:p>
          <w:p w14:paraId="51C40443" w14:textId="77777777" w:rsidR="00FD35AC" w:rsidRDefault="00FD35AC" w:rsidP="006B3F4B">
            <w:pPr>
              <w:rPr>
                <w:rFonts w:ascii="Calibri" w:eastAsia="Calibri" w:hAnsi="Calibri" w:cs="Calibri"/>
              </w:rPr>
            </w:pPr>
          </w:p>
          <w:p w14:paraId="67E44DFD" w14:textId="77777777" w:rsidR="00FD35AC" w:rsidRDefault="00FD35AC" w:rsidP="006B3F4B">
            <w:pPr>
              <w:rPr>
                <w:rFonts w:ascii="Calibri" w:eastAsia="Calibri" w:hAnsi="Calibri" w:cs="Calibri"/>
              </w:rPr>
            </w:pPr>
            <w:r>
              <w:rPr>
                <w:rFonts w:ascii="Calibri" w:eastAsia="Calibri" w:hAnsi="Calibri" w:cs="Calibri"/>
              </w:rPr>
              <w:t>Must contribute to the shared resource system.</w:t>
            </w:r>
          </w:p>
          <w:p w14:paraId="3C90BFF9" w14:textId="77777777" w:rsidR="00FD35AC" w:rsidRDefault="00FD35AC" w:rsidP="006B3F4B">
            <w:pPr>
              <w:rPr>
                <w:rFonts w:ascii="Calibri" w:eastAsia="Calibri" w:hAnsi="Calibri" w:cs="Calibri"/>
              </w:rPr>
            </w:pPr>
          </w:p>
          <w:p w14:paraId="18217DDD" w14:textId="77777777" w:rsidR="00FD35AC" w:rsidRDefault="00FD35AC" w:rsidP="006B3F4B">
            <w:pPr>
              <w:rPr>
                <w:rFonts w:ascii="Calibri" w:eastAsia="Calibri" w:hAnsi="Calibri" w:cs="Calibri"/>
              </w:rPr>
            </w:pPr>
            <w:r>
              <w:rPr>
                <w:rFonts w:ascii="Calibri" w:eastAsia="Calibri" w:hAnsi="Calibri" w:cs="Calibri"/>
              </w:rPr>
              <w:t>In possession of a good attendance and punctuality record.</w:t>
            </w:r>
          </w:p>
          <w:p w14:paraId="57E648EC" w14:textId="77777777" w:rsidR="00FD35AC" w:rsidRDefault="00FD35AC" w:rsidP="006B3F4B">
            <w:pPr>
              <w:rPr>
                <w:rFonts w:ascii="Calibri" w:eastAsia="Calibri" w:hAnsi="Calibri" w:cs="Calibri"/>
              </w:rPr>
            </w:pPr>
          </w:p>
          <w:p w14:paraId="38886412" w14:textId="77777777" w:rsidR="00FD35AC" w:rsidRDefault="00FD35AC" w:rsidP="006B3F4B">
            <w:pPr>
              <w:rPr>
                <w:rFonts w:ascii="Calibri" w:eastAsia="Calibri" w:hAnsi="Calibri" w:cs="Calibri"/>
              </w:rPr>
            </w:pPr>
            <w:r>
              <w:rPr>
                <w:rFonts w:ascii="Calibri" w:eastAsia="Calibri" w:hAnsi="Calibri" w:cs="Calibri"/>
              </w:rPr>
              <w:t>Willingness to dress as a professional in line with the ethos of the campus.</w:t>
            </w:r>
          </w:p>
          <w:p w14:paraId="6373D450" w14:textId="77777777" w:rsidR="00FD35AC" w:rsidRDefault="00FD35AC" w:rsidP="006B3F4B">
            <w:pPr>
              <w:rPr>
                <w:rFonts w:ascii="Calibri" w:eastAsia="Calibri" w:hAnsi="Calibri" w:cs="Calibri"/>
              </w:rPr>
            </w:pPr>
          </w:p>
        </w:tc>
        <w:tc>
          <w:tcPr>
            <w:tcW w:w="2976" w:type="dxa"/>
            <w:gridSpan w:val="2"/>
            <w:tcBorders>
              <w:top w:val="single" w:sz="6" w:space="0" w:color="000000"/>
              <w:left w:val="single" w:sz="6" w:space="0" w:color="000000"/>
              <w:bottom w:val="single" w:sz="6" w:space="0" w:color="000000"/>
              <w:right w:val="single" w:sz="6" w:space="0" w:color="000000"/>
            </w:tcBorders>
          </w:tcPr>
          <w:p w14:paraId="6DA4EFBB" w14:textId="77777777" w:rsidR="00FD35AC" w:rsidRDefault="00FD35AC" w:rsidP="006B3F4B">
            <w:pPr>
              <w:rPr>
                <w:rFonts w:ascii="Calibri" w:eastAsia="Calibri" w:hAnsi="Calibri" w:cs="Calibri"/>
              </w:rPr>
            </w:pPr>
          </w:p>
          <w:p w14:paraId="6B8DBDA3" w14:textId="77777777" w:rsidR="00FD35AC" w:rsidRDefault="00FD35AC" w:rsidP="006B3F4B">
            <w:pPr>
              <w:rPr>
                <w:rFonts w:ascii="Calibri" w:eastAsia="Calibri" w:hAnsi="Calibri" w:cs="Calibri"/>
              </w:rPr>
            </w:pPr>
          </w:p>
          <w:p w14:paraId="37B0F4DA" w14:textId="77777777" w:rsidR="00FD35AC" w:rsidRDefault="00FD35AC" w:rsidP="006B3F4B">
            <w:pPr>
              <w:rPr>
                <w:rFonts w:ascii="Calibri" w:eastAsia="Calibri" w:hAnsi="Calibri" w:cs="Calibri"/>
              </w:rPr>
            </w:pPr>
          </w:p>
          <w:p w14:paraId="1AAE128F" w14:textId="77777777" w:rsidR="00FD35AC" w:rsidRDefault="00FD35AC" w:rsidP="006B3F4B">
            <w:pPr>
              <w:rPr>
                <w:rFonts w:ascii="Calibri" w:eastAsia="Calibri" w:hAnsi="Calibri" w:cs="Calibri"/>
              </w:rPr>
            </w:pPr>
          </w:p>
          <w:p w14:paraId="230AB6BE" w14:textId="77777777" w:rsidR="00FD35AC" w:rsidRDefault="00FD35AC" w:rsidP="006B3F4B">
            <w:pPr>
              <w:rPr>
                <w:rFonts w:ascii="Calibri" w:eastAsia="Calibri" w:hAnsi="Calibri" w:cs="Calibri"/>
              </w:rPr>
            </w:pPr>
          </w:p>
          <w:p w14:paraId="6D1152BD" w14:textId="77777777" w:rsidR="00FD35AC" w:rsidRDefault="00FD35AC" w:rsidP="006B3F4B">
            <w:pPr>
              <w:rPr>
                <w:rFonts w:ascii="Calibri" w:eastAsia="Calibri" w:hAnsi="Calibri" w:cs="Calibri"/>
              </w:rPr>
            </w:pPr>
          </w:p>
          <w:p w14:paraId="4CA013F2" w14:textId="77777777" w:rsidR="00FD35AC" w:rsidRDefault="00FD35AC" w:rsidP="006B3F4B">
            <w:pPr>
              <w:rPr>
                <w:rFonts w:ascii="Calibri" w:eastAsia="Calibri" w:hAnsi="Calibri" w:cs="Calibri"/>
              </w:rPr>
            </w:pPr>
          </w:p>
          <w:p w14:paraId="342A0B59" w14:textId="77777777" w:rsidR="00FD35AC" w:rsidRDefault="00FD35AC" w:rsidP="006B3F4B">
            <w:pPr>
              <w:rPr>
                <w:rFonts w:ascii="Calibri" w:eastAsia="Calibri" w:hAnsi="Calibri" w:cs="Calibri"/>
              </w:rPr>
            </w:pPr>
          </w:p>
          <w:p w14:paraId="4C022667" w14:textId="77777777" w:rsidR="00FD35AC" w:rsidRDefault="00FD35AC" w:rsidP="006B3F4B">
            <w:pPr>
              <w:rPr>
                <w:rFonts w:ascii="Calibri" w:eastAsia="Calibri" w:hAnsi="Calibri" w:cs="Calibri"/>
              </w:rPr>
            </w:pPr>
          </w:p>
        </w:tc>
        <w:tc>
          <w:tcPr>
            <w:tcW w:w="3058" w:type="dxa"/>
            <w:tcBorders>
              <w:top w:val="single" w:sz="6" w:space="0" w:color="000000"/>
              <w:left w:val="single" w:sz="6" w:space="0" w:color="000000"/>
              <w:bottom w:val="single" w:sz="6" w:space="0" w:color="000000"/>
              <w:right w:val="single" w:sz="6" w:space="0" w:color="000000"/>
            </w:tcBorders>
          </w:tcPr>
          <w:p w14:paraId="09882BCA" w14:textId="77777777" w:rsidR="00FD35AC" w:rsidRDefault="00FD35AC" w:rsidP="006B3F4B">
            <w:pPr>
              <w:rPr>
                <w:rFonts w:ascii="Calibri" w:eastAsia="Calibri" w:hAnsi="Calibri" w:cs="Calibri"/>
              </w:rPr>
            </w:pPr>
          </w:p>
          <w:p w14:paraId="4804AD37" w14:textId="77777777" w:rsidR="00FD35AC" w:rsidRDefault="00FD35AC" w:rsidP="006B3F4B">
            <w:pPr>
              <w:rPr>
                <w:rFonts w:ascii="Calibri" w:eastAsia="Calibri" w:hAnsi="Calibri" w:cs="Calibri"/>
              </w:rPr>
            </w:pPr>
          </w:p>
          <w:p w14:paraId="7675DFBC" w14:textId="77777777" w:rsidR="00FD35AC" w:rsidRDefault="00FD35AC" w:rsidP="006B3F4B">
            <w:pPr>
              <w:rPr>
                <w:rFonts w:ascii="Calibri" w:eastAsia="Calibri" w:hAnsi="Calibri" w:cs="Calibri"/>
              </w:rPr>
            </w:pPr>
            <w:r>
              <w:rPr>
                <w:rFonts w:ascii="Calibri" w:eastAsia="Calibri" w:hAnsi="Calibri" w:cs="Calibri"/>
              </w:rPr>
              <w:t>Reference/Interview</w:t>
            </w:r>
          </w:p>
          <w:p w14:paraId="23151773" w14:textId="77777777" w:rsidR="00FD35AC" w:rsidRDefault="00FD35AC" w:rsidP="006B3F4B">
            <w:pPr>
              <w:rPr>
                <w:rFonts w:ascii="Calibri" w:eastAsia="Calibri" w:hAnsi="Calibri" w:cs="Calibri"/>
              </w:rPr>
            </w:pPr>
          </w:p>
          <w:p w14:paraId="7B315CD5" w14:textId="77777777" w:rsidR="00FD35AC" w:rsidRDefault="00FD35AC" w:rsidP="006B3F4B">
            <w:pPr>
              <w:rPr>
                <w:rFonts w:ascii="Calibri" w:eastAsia="Calibri" w:hAnsi="Calibri" w:cs="Calibri"/>
              </w:rPr>
            </w:pPr>
          </w:p>
          <w:p w14:paraId="2FC35137" w14:textId="77777777" w:rsidR="00FD35AC" w:rsidRDefault="00FD35AC" w:rsidP="006B3F4B">
            <w:pPr>
              <w:rPr>
                <w:rFonts w:ascii="Calibri" w:eastAsia="Calibri" w:hAnsi="Calibri" w:cs="Calibri"/>
              </w:rPr>
            </w:pPr>
            <w:r>
              <w:rPr>
                <w:rFonts w:ascii="Calibri" w:eastAsia="Calibri" w:hAnsi="Calibri" w:cs="Calibri"/>
              </w:rPr>
              <w:t>Letter/Interview</w:t>
            </w:r>
          </w:p>
          <w:p w14:paraId="730F6BF1" w14:textId="77777777" w:rsidR="00FD35AC" w:rsidRDefault="00FD35AC" w:rsidP="006B3F4B">
            <w:pPr>
              <w:rPr>
                <w:rFonts w:ascii="Calibri" w:eastAsia="Calibri" w:hAnsi="Calibri" w:cs="Calibri"/>
              </w:rPr>
            </w:pPr>
          </w:p>
          <w:p w14:paraId="31ACE8E6" w14:textId="77777777" w:rsidR="00FD35AC" w:rsidRDefault="00FD35AC" w:rsidP="006B3F4B">
            <w:pPr>
              <w:rPr>
                <w:rFonts w:ascii="Calibri" w:eastAsia="Calibri" w:hAnsi="Calibri" w:cs="Calibri"/>
              </w:rPr>
            </w:pPr>
          </w:p>
          <w:p w14:paraId="516F8C35" w14:textId="27223BEC" w:rsidR="00FD35AC" w:rsidRDefault="00493328" w:rsidP="006B3F4B">
            <w:pPr>
              <w:rPr>
                <w:rFonts w:ascii="Calibri" w:eastAsia="Calibri" w:hAnsi="Calibri" w:cs="Calibri"/>
              </w:rPr>
            </w:pPr>
            <w:r>
              <w:rPr>
                <w:rFonts w:ascii="Calibri" w:eastAsia="Calibri" w:hAnsi="Calibri" w:cs="Calibri"/>
              </w:rPr>
              <w:t>Interview</w:t>
            </w:r>
          </w:p>
          <w:p w14:paraId="3F62A020" w14:textId="77777777" w:rsidR="00FD35AC" w:rsidRDefault="00FD35AC" w:rsidP="006B3F4B">
            <w:pPr>
              <w:rPr>
                <w:rFonts w:ascii="Calibri" w:eastAsia="Calibri" w:hAnsi="Calibri" w:cs="Calibri"/>
              </w:rPr>
            </w:pPr>
          </w:p>
          <w:p w14:paraId="45A5C16B" w14:textId="77777777" w:rsidR="00FD35AC" w:rsidRDefault="00FD35AC" w:rsidP="006B3F4B">
            <w:pPr>
              <w:rPr>
                <w:rFonts w:ascii="Calibri" w:eastAsia="Calibri" w:hAnsi="Calibri" w:cs="Calibri"/>
              </w:rPr>
            </w:pPr>
          </w:p>
          <w:p w14:paraId="40998386" w14:textId="77777777" w:rsidR="00FD35AC" w:rsidRDefault="00FD35AC" w:rsidP="006B3F4B">
            <w:pPr>
              <w:rPr>
                <w:rFonts w:ascii="Calibri" w:eastAsia="Calibri" w:hAnsi="Calibri" w:cs="Calibri"/>
              </w:rPr>
            </w:pPr>
          </w:p>
          <w:p w14:paraId="5C5774F5" w14:textId="77777777" w:rsidR="00FD35AC" w:rsidRDefault="00FD35AC" w:rsidP="006B3F4B">
            <w:pPr>
              <w:rPr>
                <w:rFonts w:ascii="Calibri" w:eastAsia="Calibri" w:hAnsi="Calibri" w:cs="Calibri"/>
              </w:rPr>
            </w:pPr>
            <w:r>
              <w:rPr>
                <w:rFonts w:ascii="Calibri" w:eastAsia="Calibri" w:hAnsi="Calibri" w:cs="Calibri"/>
              </w:rPr>
              <w:t>Reference</w:t>
            </w:r>
          </w:p>
          <w:p w14:paraId="222ECD92" w14:textId="77777777" w:rsidR="00FD35AC" w:rsidRDefault="00FD35AC" w:rsidP="006B3F4B">
            <w:pPr>
              <w:rPr>
                <w:rFonts w:ascii="Calibri" w:eastAsia="Calibri" w:hAnsi="Calibri" w:cs="Calibri"/>
              </w:rPr>
            </w:pPr>
          </w:p>
          <w:p w14:paraId="67618DC5" w14:textId="77777777" w:rsidR="00493328" w:rsidRDefault="00493328" w:rsidP="006B3F4B">
            <w:pPr>
              <w:rPr>
                <w:rFonts w:ascii="Calibri" w:eastAsia="Calibri" w:hAnsi="Calibri" w:cs="Calibri"/>
              </w:rPr>
            </w:pPr>
          </w:p>
          <w:p w14:paraId="78912976" w14:textId="77777777" w:rsidR="00FD35AC" w:rsidRDefault="00FD35AC" w:rsidP="006B3F4B">
            <w:pPr>
              <w:rPr>
                <w:rFonts w:ascii="Calibri" w:eastAsia="Calibri" w:hAnsi="Calibri" w:cs="Calibri"/>
              </w:rPr>
            </w:pPr>
            <w:r>
              <w:rPr>
                <w:rFonts w:ascii="Calibri" w:eastAsia="Calibri" w:hAnsi="Calibri" w:cs="Calibri"/>
              </w:rPr>
              <w:t>Letter</w:t>
            </w:r>
          </w:p>
          <w:p w14:paraId="73F08262" w14:textId="77777777" w:rsidR="00FD35AC" w:rsidRDefault="00FD35AC" w:rsidP="006B3F4B">
            <w:pPr>
              <w:rPr>
                <w:rFonts w:ascii="Calibri" w:eastAsia="Calibri" w:hAnsi="Calibri" w:cs="Calibri"/>
              </w:rPr>
            </w:pPr>
          </w:p>
          <w:p w14:paraId="6CC6E6CE" w14:textId="77777777" w:rsidR="00FD35AC" w:rsidRDefault="00FD35AC" w:rsidP="006B3F4B">
            <w:pPr>
              <w:rPr>
                <w:rFonts w:ascii="Calibri" w:eastAsia="Calibri" w:hAnsi="Calibri" w:cs="Calibri"/>
              </w:rPr>
            </w:pPr>
            <w:r>
              <w:rPr>
                <w:rFonts w:ascii="Calibri" w:eastAsia="Calibri" w:hAnsi="Calibri" w:cs="Calibri"/>
              </w:rPr>
              <w:t>Reference/Letter</w:t>
            </w:r>
          </w:p>
          <w:p w14:paraId="545389EF" w14:textId="77777777" w:rsidR="00FD35AC" w:rsidRDefault="00FD35AC" w:rsidP="006B3F4B">
            <w:pPr>
              <w:rPr>
                <w:rFonts w:ascii="Calibri" w:eastAsia="Calibri" w:hAnsi="Calibri" w:cs="Calibri"/>
              </w:rPr>
            </w:pPr>
          </w:p>
          <w:p w14:paraId="23DF7E47" w14:textId="77777777" w:rsidR="00FD35AC" w:rsidRDefault="00FD35AC" w:rsidP="006B3F4B">
            <w:pPr>
              <w:rPr>
                <w:rFonts w:ascii="Calibri" w:eastAsia="Calibri" w:hAnsi="Calibri" w:cs="Calibri"/>
              </w:rPr>
            </w:pPr>
            <w:r>
              <w:rPr>
                <w:rFonts w:ascii="Calibri" w:eastAsia="Calibri" w:hAnsi="Calibri" w:cs="Calibri"/>
              </w:rPr>
              <w:t>Reference</w:t>
            </w:r>
          </w:p>
          <w:p w14:paraId="4FFC2536" w14:textId="77777777" w:rsidR="00FD35AC" w:rsidRDefault="00FD35AC" w:rsidP="006B3F4B">
            <w:pPr>
              <w:rPr>
                <w:rFonts w:ascii="Calibri" w:eastAsia="Calibri" w:hAnsi="Calibri" w:cs="Calibri"/>
              </w:rPr>
            </w:pPr>
          </w:p>
          <w:p w14:paraId="172C6408" w14:textId="77777777" w:rsidR="00FD35AC" w:rsidRDefault="00FD35AC" w:rsidP="006B3F4B">
            <w:pPr>
              <w:rPr>
                <w:rFonts w:ascii="Calibri" w:eastAsia="Calibri" w:hAnsi="Calibri" w:cs="Calibri"/>
              </w:rPr>
            </w:pPr>
          </w:p>
          <w:p w14:paraId="0B390FDD" w14:textId="77777777" w:rsidR="00493328" w:rsidRDefault="00493328" w:rsidP="006B3F4B">
            <w:pPr>
              <w:rPr>
                <w:rFonts w:ascii="Calibri" w:eastAsia="Calibri" w:hAnsi="Calibri" w:cs="Calibri"/>
              </w:rPr>
            </w:pPr>
          </w:p>
          <w:p w14:paraId="1D065176" w14:textId="77777777" w:rsidR="00FD35AC" w:rsidRDefault="00FD35AC" w:rsidP="006B3F4B">
            <w:pPr>
              <w:rPr>
                <w:rFonts w:ascii="Calibri" w:eastAsia="Calibri" w:hAnsi="Calibri" w:cs="Calibri"/>
              </w:rPr>
            </w:pPr>
            <w:r>
              <w:rPr>
                <w:rFonts w:ascii="Calibri" w:eastAsia="Calibri" w:hAnsi="Calibri" w:cs="Calibri"/>
              </w:rPr>
              <w:t>Interview/Reference</w:t>
            </w:r>
          </w:p>
          <w:p w14:paraId="166FEB72" w14:textId="77777777" w:rsidR="00FD35AC" w:rsidRDefault="00FD35AC" w:rsidP="006B3F4B">
            <w:pPr>
              <w:rPr>
                <w:rFonts w:ascii="Calibri" w:eastAsia="Calibri" w:hAnsi="Calibri" w:cs="Calibri"/>
              </w:rPr>
            </w:pPr>
          </w:p>
        </w:tc>
      </w:tr>
    </w:tbl>
    <w:p w14:paraId="4F442500" w14:textId="77777777" w:rsidR="00F83ABB" w:rsidRDefault="00F83ABB" w:rsidP="00F33D8B">
      <w:pPr>
        <w:jc w:val="center"/>
      </w:pPr>
    </w:p>
    <w:sectPr w:rsidR="00F83ABB" w:rsidSect="00EB4C3F">
      <w:type w:val="continuous"/>
      <w:pgSz w:w="11906" w:h="16838"/>
      <w:pgMar w:top="1134" w:right="1134" w:bottom="1134" w:left="1134" w:header="0"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arah Dixon" w:date="2018-09-27T14:47:00Z" w:initials="">
    <w:p w14:paraId="737F6DF7" w14:textId="77777777" w:rsidR="00FD35AC" w:rsidRDefault="00FD35AC" w:rsidP="00FD35AC">
      <w:pPr>
        <w:widowControl w:val="0"/>
        <w:pBdr>
          <w:top w:val="nil"/>
          <w:left w:val="nil"/>
          <w:bottom w:val="nil"/>
          <w:right w:val="nil"/>
          <w:between w:val="nil"/>
        </w:pBdr>
        <w:rPr>
          <w:color w:val="000000"/>
        </w:rPr>
      </w:pPr>
      <w:r>
        <w:rPr>
          <w:color w:val="000000"/>
        </w:rPr>
        <w:t>Does it need to be 3-5?</w:t>
      </w:r>
    </w:p>
  </w:comment>
  <w:comment w:id="3" w:author="Sarah Dixon" w:date="2018-09-27T14:47:00Z" w:initials="">
    <w:p w14:paraId="7AAA845A" w14:textId="77777777" w:rsidR="00FD35AC" w:rsidRDefault="00FD35AC" w:rsidP="00FD35AC">
      <w:pPr>
        <w:widowControl w:val="0"/>
        <w:pBdr>
          <w:top w:val="nil"/>
          <w:left w:val="nil"/>
          <w:bottom w:val="nil"/>
          <w:right w:val="nil"/>
          <w:between w:val="nil"/>
        </w:pBdr>
        <w:rPr>
          <w:color w:val="000000"/>
        </w:rPr>
      </w:pPr>
      <w:r>
        <w:rPr>
          <w:color w:val="000000"/>
        </w:rPr>
        <w:t>Says it here - having another moment :-0</w:t>
      </w:r>
    </w:p>
  </w:comment>
  <w:comment w:id="4" w:author="Sarah Dixon" w:date="2018-09-27T14:49:00Z" w:initials="">
    <w:p w14:paraId="7AA478FD" w14:textId="77777777" w:rsidR="00FD35AC" w:rsidRDefault="00FD35AC" w:rsidP="00FD35AC">
      <w:pPr>
        <w:widowControl w:val="0"/>
        <w:pBdr>
          <w:top w:val="nil"/>
          <w:left w:val="nil"/>
          <w:bottom w:val="nil"/>
          <w:right w:val="nil"/>
          <w:between w:val="nil"/>
        </w:pBdr>
        <w:rPr>
          <w:color w:val="000000"/>
        </w:rPr>
      </w:pPr>
      <w:r>
        <w:rPr>
          <w:color w:val="000000"/>
        </w:rPr>
        <w:t>Added this in so that you can see what they can do with kids skill level, put it in a few different criteria boxes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7F6DF7" w15:done="0"/>
  <w15:commentEx w15:paraId="7AAA845A" w15:done="0"/>
  <w15:commentEx w15:paraId="7AA478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3BAD" w14:textId="77777777" w:rsidR="00DD65D5" w:rsidRDefault="00DD65D5" w:rsidP="001C4AFA">
      <w:pPr>
        <w:spacing w:after="0" w:line="240" w:lineRule="auto"/>
      </w:pPr>
      <w:r>
        <w:separator/>
      </w:r>
    </w:p>
  </w:endnote>
  <w:endnote w:type="continuationSeparator" w:id="0">
    <w:p w14:paraId="70C7FE81" w14:textId="77777777" w:rsidR="00DD65D5" w:rsidRDefault="00DD65D5"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at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6C27F2">
          <w:rPr>
            <w:noProof/>
          </w:rPr>
          <w:t>6</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6C27F2">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9019" w14:textId="77777777" w:rsidR="00DD65D5" w:rsidRDefault="00DD65D5" w:rsidP="001C4AFA">
      <w:pPr>
        <w:spacing w:after="0" w:line="240" w:lineRule="auto"/>
      </w:pPr>
      <w:r>
        <w:separator/>
      </w:r>
    </w:p>
  </w:footnote>
  <w:footnote w:type="continuationSeparator" w:id="0">
    <w:p w14:paraId="4EEE6AFE" w14:textId="77777777" w:rsidR="00DD65D5" w:rsidRDefault="00DD65D5"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5DDDFF49" w:rsidR="00C33828" w:rsidRDefault="009D5D5A" w:rsidP="00E00678">
    <w:pPr>
      <w:pStyle w:val="Header"/>
      <w:jc w:val="center"/>
    </w:pPr>
    <w:r>
      <w:rPr>
        <w:noProof/>
      </w:rPr>
      <w:drawing>
        <wp:inline distT="0" distB="0" distL="114300" distR="114300" wp14:anchorId="28977DEB" wp14:editId="6ABA8C9A">
          <wp:extent cx="6660515" cy="1161689"/>
          <wp:effectExtent l="0" t="0" r="6985" b="635"/>
          <wp:docPr id="8" name="image2.jpg" descr="T:\Campus Admin\Reception Office\Masters\NEW CAMPUS Letter head V4 with WATERMARKS - RCO only 3.5.18.jpg"/>
          <wp:cNvGraphicFramePr/>
          <a:graphic xmlns:a="http://schemas.openxmlformats.org/drawingml/2006/main">
            <a:graphicData uri="http://schemas.openxmlformats.org/drawingml/2006/picture">
              <pic:pic xmlns:pic="http://schemas.openxmlformats.org/drawingml/2006/picture">
                <pic:nvPicPr>
                  <pic:cNvPr id="0" name="image2.jpg" descr="T:\Campus Admin\Reception Office\Masters\NEW CAMPUS Letter head V4 with WATERMARKS - RCO only 3.5.18.jpg"/>
                  <pic:cNvPicPr preferRelativeResize="0"/>
                </pic:nvPicPr>
                <pic:blipFill>
                  <a:blip r:embed="rId1"/>
                  <a:srcRect/>
                  <a:stretch>
                    <a:fillRect/>
                  </a:stretch>
                </pic:blipFill>
                <pic:spPr>
                  <a:xfrm>
                    <a:off x="0" y="0"/>
                    <a:ext cx="6660515" cy="1161689"/>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6C27F2">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4715"/>
    <w:multiLevelType w:val="multilevel"/>
    <w:tmpl w:val="54F003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A01E07"/>
    <w:multiLevelType w:val="multilevel"/>
    <w:tmpl w:val="5D5AC8D2"/>
    <w:lvl w:ilvl="0">
      <w:start w:val="1"/>
      <w:numFmt w:val="decimal"/>
      <w:lvlText w:val="%1."/>
      <w:lvlJc w:val="left"/>
      <w:pPr>
        <w:ind w:left="1042" w:hanging="360"/>
      </w:pPr>
      <w:rPr>
        <w:b/>
        <w:sz w:val="22"/>
        <w:szCs w:val="22"/>
      </w:rPr>
    </w:lvl>
    <w:lvl w:ilvl="1">
      <w:start w:val="1"/>
      <w:numFmt w:val="lowerLetter"/>
      <w:lvlText w:val="%2."/>
      <w:lvlJc w:val="left"/>
      <w:pPr>
        <w:ind w:left="1762" w:hanging="360"/>
      </w:pPr>
    </w:lvl>
    <w:lvl w:ilvl="2">
      <w:start w:val="1"/>
      <w:numFmt w:val="lowerRoman"/>
      <w:lvlText w:val="%3."/>
      <w:lvlJc w:val="right"/>
      <w:pPr>
        <w:ind w:left="2482" w:hanging="180"/>
      </w:pPr>
    </w:lvl>
    <w:lvl w:ilvl="3">
      <w:start w:val="1"/>
      <w:numFmt w:val="decimal"/>
      <w:lvlText w:val="%4."/>
      <w:lvlJc w:val="left"/>
      <w:pPr>
        <w:ind w:left="3202" w:hanging="360"/>
      </w:pPr>
    </w:lvl>
    <w:lvl w:ilvl="4">
      <w:start w:val="1"/>
      <w:numFmt w:val="lowerLetter"/>
      <w:lvlText w:val="%5."/>
      <w:lvlJc w:val="left"/>
      <w:pPr>
        <w:ind w:left="3922" w:hanging="360"/>
      </w:pPr>
    </w:lvl>
    <w:lvl w:ilvl="5">
      <w:start w:val="1"/>
      <w:numFmt w:val="lowerRoman"/>
      <w:lvlText w:val="%6."/>
      <w:lvlJc w:val="right"/>
      <w:pPr>
        <w:ind w:left="4642" w:hanging="180"/>
      </w:pPr>
    </w:lvl>
    <w:lvl w:ilvl="6">
      <w:start w:val="1"/>
      <w:numFmt w:val="decimal"/>
      <w:lvlText w:val="%7."/>
      <w:lvlJc w:val="left"/>
      <w:pPr>
        <w:ind w:left="5362" w:hanging="360"/>
      </w:pPr>
    </w:lvl>
    <w:lvl w:ilvl="7">
      <w:start w:val="1"/>
      <w:numFmt w:val="lowerLetter"/>
      <w:lvlText w:val="%8."/>
      <w:lvlJc w:val="left"/>
      <w:pPr>
        <w:ind w:left="6082" w:hanging="360"/>
      </w:pPr>
    </w:lvl>
    <w:lvl w:ilvl="8">
      <w:start w:val="1"/>
      <w:numFmt w:val="lowerRoman"/>
      <w:lvlText w:val="%9."/>
      <w:lvlJc w:val="right"/>
      <w:pPr>
        <w:ind w:left="6802" w:hanging="180"/>
      </w:pPr>
    </w:lvl>
  </w:abstractNum>
  <w:abstractNum w:abstractNumId="2" w15:restartNumberingAfterBreak="0">
    <w:nsid w:val="198B1389"/>
    <w:multiLevelType w:val="multilevel"/>
    <w:tmpl w:val="63229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4A73CC"/>
    <w:multiLevelType w:val="multilevel"/>
    <w:tmpl w:val="4394E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485ADD"/>
    <w:multiLevelType w:val="multilevel"/>
    <w:tmpl w:val="22C40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41A2127"/>
    <w:multiLevelType w:val="multilevel"/>
    <w:tmpl w:val="11601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D4674D0"/>
    <w:multiLevelType w:val="multilevel"/>
    <w:tmpl w:val="5C0A73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6"/>
  </w:num>
  <w:num w:numId="3">
    <w:abstractNumId w:val="8"/>
  </w:num>
  <w:num w:numId="4">
    <w:abstractNumId w:val="0"/>
  </w:num>
  <w:num w:numId="5">
    <w:abstractNumId w:val="1"/>
  </w:num>
  <w:num w:numId="6">
    <w:abstractNumId w:val="5"/>
  </w:num>
  <w:num w:numId="7">
    <w:abstractNumId w:val="2"/>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D36"/>
    <w:rsid w:val="000B6D4B"/>
    <w:rsid w:val="000C4015"/>
    <w:rsid w:val="000E2B49"/>
    <w:rsid w:val="000E4457"/>
    <w:rsid w:val="000F0F74"/>
    <w:rsid w:val="00100FE1"/>
    <w:rsid w:val="00112255"/>
    <w:rsid w:val="001232FD"/>
    <w:rsid w:val="001253A8"/>
    <w:rsid w:val="001418E4"/>
    <w:rsid w:val="00147404"/>
    <w:rsid w:val="00165FF4"/>
    <w:rsid w:val="001761BD"/>
    <w:rsid w:val="001907FC"/>
    <w:rsid w:val="00196559"/>
    <w:rsid w:val="001A7892"/>
    <w:rsid w:val="001C3F60"/>
    <w:rsid w:val="001C4AFA"/>
    <w:rsid w:val="001D5552"/>
    <w:rsid w:val="001E486C"/>
    <w:rsid w:val="001F2981"/>
    <w:rsid w:val="001F719B"/>
    <w:rsid w:val="002452D1"/>
    <w:rsid w:val="00245EEC"/>
    <w:rsid w:val="00253F63"/>
    <w:rsid w:val="00256298"/>
    <w:rsid w:val="002A4ED0"/>
    <w:rsid w:val="002B19AA"/>
    <w:rsid w:val="002B352B"/>
    <w:rsid w:val="002C4448"/>
    <w:rsid w:val="002C7C96"/>
    <w:rsid w:val="002D7D1C"/>
    <w:rsid w:val="00306B6D"/>
    <w:rsid w:val="003110D0"/>
    <w:rsid w:val="003156F6"/>
    <w:rsid w:val="00323D6C"/>
    <w:rsid w:val="0033055E"/>
    <w:rsid w:val="00342A32"/>
    <w:rsid w:val="00351F80"/>
    <w:rsid w:val="00352CAF"/>
    <w:rsid w:val="003748A5"/>
    <w:rsid w:val="00375F9A"/>
    <w:rsid w:val="003967E6"/>
    <w:rsid w:val="00401E49"/>
    <w:rsid w:val="0042107A"/>
    <w:rsid w:val="00422171"/>
    <w:rsid w:val="0043734C"/>
    <w:rsid w:val="00466E81"/>
    <w:rsid w:val="004672E8"/>
    <w:rsid w:val="004718DC"/>
    <w:rsid w:val="00475BAD"/>
    <w:rsid w:val="00493328"/>
    <w:rsid w:val="0049512F"/>
    <w:rsid w:val="004A49DB"/>
    <w:rsid w:val="004B5DDD"/>
    <w:rsid w:val="004E1F2D"/>
    <w:rsid w:val="004F0458"/>
    <w:rsid w:val="004F3A13"/>
    <w:rsid w:val="00521757"/>
    <w:rsid w:val="00542934"/>
    <w:rsid w:val="00557C77"/>
    <w:rsid w:val="005A055B"/>
    <w:rsid w:val="005A2AC1"/>
    <w:rsid w:val="005A3570"/>
    <w:rsid w:val="005B237B"/>
    <w:rsid w:val="005B551B"/>
    <w:rsid w:val="005B6398"/>
    <w:rsid w:val="005C1EDE"/>
    <w:rsid w:val="005D49A6"/>
    <w:rsid w:val="005F10B1"/>
    <w:rsid w:val="005F187A"/>
    <w:rsid w:val="005F64B2"/>
    <w:rsid w:val="006047AA"/>
    <w:rsid w:val="00610FB0"/>
    <w:rsid w:val="0062770E"/>
    <w:rsid w:val="006313CD"/>
    <w:rsid w:val="00634EB8"/>
    <w:rsid w:val="0063570A"/>
    <w:rsid w:val="00636D92"/>
    <w:rsid w:val="00655BBE"/>
    <w:rsid w:val="006B5829"/>
    <w:rsid w:val="006C27F2"/>
    <w:rsid w:val="006C533A"/>
    <w:rsid w:val="00757E9A"/>
    <w:rsid w:val="00767023"/>
    <w:rsid w:val="00776641"/>
    <w:rsid w:val="00776A62"/>
    <w:rsid w:val="00783646"/>
    <w:rsid w:val="0079501F"/>
    <w:rsid w:val="007B1920"/>
    <w:rsid w:val="007D4BB6"/>
    <w:rsid w:val="007F4443"/>
    <w:rsid w:val="007F7224"/>
    <w:rsid w:val="0081444A"/>
    <w:rsid w:val="0084224B"/>
    <w:rsid w:val="00847507"/>
    <w:rsid w:val="008505EA"/>
    <w:rsid w:val="00856013"/>
    <w:rsid w:val="00867A31"/>
    <w:rsid w:val="0087511D"/>
    <w:rsid w:val="0088198F"/>
    <w:rsid w:val="00893474"/>
    <w:rsid w:val="008A0301"/>
    <w:rsid w:val="008A4A7B"/>
    <w:rsid w:val="008D2A55"/>
    <w:rsid w:val="008E4138"/>
    <w:rsid w:val="008F54E0"/>
    <w:rsid w:val="008F5F0A"/>
    <w:rsid w:val="009024B6"/>
    <w:rsid w:val="00904395"/>
    <w:rsid w:val="009048BE"/>
    <w:rsid w:val="00911DD7"/>
    <w:rsid w:val="009211C5"/>
    <w:rsid w:val="00932A51"/>
    <w:rsid w:val="00936048"/>
    <w:rsid w:val="0096048B"/>
    <w:rsid w:val="00972EE9"/>
    <w:rsid w:val="0097530E"/>
    <w:rsid w:val="00982895"/>
    <w:rsid w:val="00991FBA"/>
    <w:rsid w:val="009927DA"/>
    <w:rsid w:val="009A2B0F"/>
    <w:rsid w:val="009B701C"/>
    <w:rsid w:val="009C0216"/>
    <w:rsid w:val="009C66F1"/>
    <w:rsid w:val="009C6A85"/>
    <w:rsid w:val="009D5D5A"/>
    <w:rsid w:val="00A03591"/>
    <w:rsid w:val="00A06542"/>
    <w:rsid w:val="00A125FE"/>
    <w:rsid w:val="00A208AD"/>
    <w:rsid w:val="00A24D5C"/>
    <w:rsid w:val="00A65B4E"/>
    <w:rsid w:val="00A66EF2"/>
    <w:rsid w:val="00A75989"/>
    <w:rsid w:val="00A82DE7"/>
    <w:rsid w:val="00A87CC7"/>
    <w:rsid w:val="00A90D16"/>
    <w:rsid w:val="00AC1A25"/>
    <w:rsid w:val="00AC357F"/>
    <w:rsid w:val="00AC67D6"/>
    <w:rsid w:val="00AD3FE7"/>
    <w:rsid w:val="00AD7D4D"/>
    <w:rsid w:val="00AF6DD0"/>
    <w:rsid w:val="00B35666"/>
    <w:rsid w:val="00B621B2"/>
    <w:rsid w:val="00B668B9"/>
    <w:rsid w:val="00BD77F3"/>
    <w:rsid w:val="00BE664A"/>
    <w:rsid w:val="00C24C4B"/>
    <w:rsid w:val="00C33828"/>
    <w:rsid w:val="00C35582"/>
    <w:rsid w:val="00C473E2"/>
    <w:rsid w:val="00C633D2"/>
    <w:rsid w:val="00C80A48"/>
    <w:rsid w:val="00C8275A"/>
    <w:rsid w:val="00C860B1"/>
    <w:rsid w:val="00CA3B07"/>
    <w:rsid w:val="00CE410B"/>
    <w:rsid w:val="00D0016C"/>
    <w:rsid w:val="00D31FF2"/>
    <w:rsid w:val="00D34315"/>
    <w:rsid w:val="00D3478B"/>
    <w:rsid w:val="00D34E30"/>
    <w:rsid w:val="00D65BE2"/>
    <w:rsid w:val="00D7637D"/>
    <w:rsid w:val="00D81D2A"/>
    <w:rsid w:val="00D87C3C"/>
    <w:rsid w:val="00D93451"/>
    <w:rsid w:val="00D97817"/>
    <w:rsid w:val="00DA1302"/>
    <w:rsid w:val="00DA172E"/>
    <w:rsid w:val="00DA2D86"/>
    <w:rsid w:val="00DA66AB"/>
    <w:rsid w:val="00DD65D5"/>
    <w:rsid w:val="00DE6EB2"/>
    <w:rsid w:val="00DF7CD6"/>
    <w:rsid w:val="00E00678"/>
    <w:rsid w:val="00E278E5"/>
    <w:rsid w:val="00E46357"/>
    <w:rsid w:val="00E64F17"/>
    <w:rsid w:val="00E67ED0"/>
    <w:rsid w:val="00E76665"/>
    <w:rsid w:val="00E80BCA"/>
    <w:rsid w:val="00E83142"/>
    <w:rsid w:val="00EB4C3F"/>
    <w:rsid w:val="00ED777E"/>
    <w:rsid w:val="00EE44AA"/>
    <w:rsid w:val="00EF7511"/>
    <w:rsid w:val="00F04FD7"/>
    <w:rsid w:val="00F204EE"/>
    <w:rsid w:val="00F33D8B"/>
    <w:rsid w:val="00F3634E"/>
    <w:rsid w:val="00F62646"/>
    <w:rsid w:val="00F6268C"/>
    <w:rsid w:val="00F71B00"/>
    <w:rsid w:val="00F75985"/>
    <w:rsid w:val="00F83ABB"/>
    <w:rsid w:val="00F96F3E"/>
    <w:rsid w:val="00FA0597"/>
    <w:rsid w:val="00FA07CB"/>
    <w:rsid w:val="00FD35AC"/>
    <w:rsid w:val="00FE6C75"/>
    <w:rsid w:val="00FF1FF6"/>
    <w:rsid w:val="00FF52DE"/>
    <w:rsid w:val="00FF5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1F719B"/>
    <w:pPr>
      <w:pBdr>
        <w:top w:val="nil"/>
        <w:left w:val="nil"/>
        <w:bottom w:val="nil"/>
        <w:right w:val="nil"/>
        <w:between w:val="nil"/>
      </w:pBdr>
      <w:spacing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1F719B"/>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1F719B"/>
    <w:rPr>
      <w:sz w:val="16"/>
      <w:szCs w:val="16"/>
    </w:rPr>
  </w:style>
  <w:style w:type="paragraph" w:customStyle="1" w:styleId="Style">
    <w:name w:val="Style"/>
    <w:rsid w:val="00D97817"/>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DocumentMap">
    <w:name w:val="Document Map"/>
    <w:basedOn w:val="Normal"/>
    <w:link w:val="DocumentMapChar"/>
    <w:uiPriority w:val="99"/>
    <w:semiHidden/>
    <w:unhideWhenUsed/>
    <w:rsid w:val="00D9345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934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efreeman@brookvalegroby.com"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efreeman@brookvalegroby.com" TargetMode="External"/><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efreeman@brookvalegroby.com" TargetMode="External"/><Relationship Id="rId27" Type="http://schemas.openxmlformats.org/officeDocument/2006/relationships/footer" Target="footer3.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C5486B58-BA2D-7348-92E7-38ABC4A1957A}" type="presOf" srcId="{E72D2B12-8D6B-4E9C-B88E-4DC2A1B4B3B8}" destId="{A41F057D-0E14-4661-A577-52FB6B31E528}"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77B0F186-042C-449F-BFF2-669BF18AE777}" srcId="{9B7E3260-36C8-4011-8DA0-E735CC2C7CC6}" destId="{E72D2B12-8D6B-4E9C-B88E-4DC2A1B4B3B8}" srcOrd="4" destOrd="0" parTransId="{79129194-A584-473A-86CE-9B8A1AC6E468}" sibTransId="{C6D962D9-4EDD-465D-88D1-D8F956BEA34F}"/>
    <dgm:cxn modelId="{CDE1494E-9A0A-A443-9C80-C4055CAF93C8}" type="presOf" srcId="{C53F79F5-AF06-43C5-8AF6-4B395A40FC9B}" destId="{6AC02896-666F-4A99-9EE1-A1F9DEAFB14F}" srcOrd="0" destOrd="0" presId="urn:microsoft.com/office/officeart/2005/8/layout/chevron2"/>
    <dgm:cxn modelId="{209E031C-369B-A940-A7AF-661D0F035004}"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795CB6A0-E473-5D43-A24D-EDBD75569F66}" type="presOf" srcId="{195F7200-7D2E-4CF0-843F-CF75362143B3}" destId="{2425011C-B301-4399-B184-A3047DE511B4}" srcOrd="0" destOrd="0" presId="urn:microsoft.com/office/officeart/2005/8/layout/chevron2"/>
    <dgm:cxn modelId="{1E95048B-AB6F-0041-BDE5-CC21A5EE2B85}" type="presOf" srcId="{743295DC-DFF3-4236-8832-5F46C587FF5D}" destId="{C5DEBEFF-DE95-4B4E-B63A-5C9DDCED5DED}" srcOrd="0" destOrd="0" presId="urn:microsoft.com/office/officeart/2005/8/layout/chevron2"/>
    <dgm:cxn modelId="{3D12870D-A706-B54C-BC62-03EEAFC2F0D0}" type="presOf" srcId="{B491F648-FD82-49F0-AC75-AFB283574DA1}" destId="{EC1E786F-E5E8-4BC6-BDDC-AAD7ADB1684B}" srcOrd="0" destOrd="0" presId="urn:microsoft.com/office/officeart/2005/8/layout/chevron2"/>
    <dgm:cxn modelId="{1D4B2516-109D-E844-BC2A-C4331E77A50C}" type="presOf" srcId="{9B7E3260-36C8-4011-8DA0-E735CC2C7CC6}" destId="{C40D2BAE-49F6-4955-A2F0-8DD6FF7F265D}" srcOrd="0" destOrd="0" presId="urn:microsoft.com/office/officeart/2005/8/layout/chevron2"/>
    <dgm:cxn modelId="{7D358B35-76D2-4B4F-B512-3E25D011A53C}" type="presOf" srcId="{83E5CD00-541D-4427-9D4B-7E1D8369CA9C}" destId="{4D04ADD0-842C-45A6-845B-2EF79F2F289A}" srcOrd="0" destOrd="0" presId="urn:microsoft.com/office/officeart/2005/8/layout/chevron2"/>
    <dgm:cxn modelId="{6DAB2F83-2951-F24B-8705-FC0E36774C6E}" type="presOf" srcId="{D382DEB3-7ACE-4374-9828-370992145983}" destId="{9CAE32FE-850E-4F30-98B7-236F2344BBF7}"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FC345295-AD5C-F54E-8DBA-76403F6171AD}" type="presOf" srcId="{EE4FE26B-D8D0-4D77-A831-0C7818AFAAB9}" destId="{39F7ED23-8E41-4FE7-98F1-60E99188C04A}" srcOrd="0" destOrd="0" presId="urn:microsoft.com/office/officeart/2005/8/layout/chevron2"/>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3E7C393B-F3A1-904E-AB69-15B441CE543A}" type="presOf" srcId="{4BDE0EAA-B8E0-4F99-8F3B-8A7DA14A0565}" destId="{42CC5BE0-B3B0-4E1A-865E-9A2077712B72}"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AD808609-1DDB-5E4E-9E98-2459E0AA9942}" type="presParOf" srcId="{C40D2BAE-49F6-4955-A2F0-8DD6FF7F265D}" destId="{69BF9BDF-8565-4195-9EE8-B3535446E7C7}" srcOrd="0" destOrd="0" presId="urn:microsoft.com/office/officeart/2005/8/layout/chevron2"/>
    <dgm:cxn modelId="{2427EE7D-5AA0-8640-B848-7C450CE8B623}" type="presParOf" srcId="{69BF9BDF-8565-4195-9EE8-B3535446E7C7}" destId="{39F7ED23-8E41-4FE7-98F1-60E99188C04A}" srcOrd="0" destOrd="0" presId="urn:microsoft.com/office/officeart/2005/8/layout/chevron2"/>
    <dgm:cxn modelId="{D1C200A0-73C6-F145-9929-1F2A1300CE8C}" type="presParOf" srcId="{69BF9BDF-8565-4195-9EE8-B3535446E7C7}" destId="{C5DEBEFF-DE95-4B4E-B63A-5C9DDCED5DED}" srcOrd="1" destOrd="0" presId="urn:microsoft.com/office/officeart/2005/8/layout/chevron2"/>
    <dgm:cxn modelId="{3D752F7A-482E-AB4E-AF71-DECF9D071E19}" type="presParOf" srcId="{C40D2BAE-49F6-4955-A2F0-8DD6FF7F265D}" destId="{60EB7027-2528-448E-A873-DFA952BF3894}" srcOrd="1" destOrd="0" presId="urn:microsoft.com/office/officeart/2005/8/layout/chevron2"/>
    <dgm:cxn modelId="{1EFF283F-EF20-AE49-87F3-5585032E7EF6}" type="presParOf" srcId="{C40D2BAE-49F6-4955-A2F0-8DD6FF7F265D}" destId="{C0973F8D-C1D0-42A6-8632-873A1070C4B6}" srcOrd="2" destOrd="0" presId="urn:microsoft.com/office/officeart/2005/8/layout/chevron2"/>
    <dgm:cxn modelId="{6FDA3933-D27B-2F41-B4C6-58F6588FED0E}" type="presParOf" srcId="{C0973F8D-C1D0-42A6-8632-873A1070C4B6}" destId="{758E63F7-CE0C-4011-97D6-B4A860C708D0}" srcOrd="0" destOrd="0" presId="urn:microsoft.com/office/officeart/2005/8/layout/chevron2"/>
    <dgm:cxn modelId="{924A0C05-D311-864C-829D-2464A83453D7}" type="presParOf" srcId="{C0973F8D-C1D0-42A6-8632-873A1070C4B6}" destId="{4D04ADD0-842C-45A6-845B-2EF79F2F289A}" srcOrd="1" destOrd="0" presId="urn:microsoft.com/office/officeart/2005/8/layout/chevron2"/>
    <dgm:cxn modelId="{984C476D-98D6-3147-90DF-996B2B6A4DD7}" type="presParOf" srcId="{C40D2BAE-49F6-4955-A2F0-8DD6FF7F265D}" destId="{9614F5E7-E570-41AA-9501-A79716C0FBA4}" srcOrd="3" destOrd="0" presId="urn:microsoft.com/office/officeart/2005/8/layout/chevron2"/>
    <dgm:cxn modelId="{6283AA65-58B8-6747-ABA4-856819A84A7B}" type="presParOf" srcId="{C40D2BAE-49F6-4955-A2F0-8DD6FF7F265D}" destId="{EB3F2EDA-E44B-45A4-8188-CFD8F261CFB2}" srcOrd="4" destOrd="0" presId="urn:microsoft.com/office/officeart/2005/8/layout/chevron2"/>
    <dgm:cxn modelId="{B3E0FC83-104E-8946-8426-B792DD8B7970}" type="presParOf" srcId="{EB3F2EDA-E44B-45A4-8188-CFD8F261CFB2}" destId="{2425011C-B301-4399-B184-A3047DE511B4}" srcOrd="0" destOrd="0" presId="urn:microsoft.com/office/officeart/2005/8/layout/chevron2"/>
    <dgm:cxn modelId="{E35EC1E0-2F0A-D44C-BDB0-8126D125AE65}" type="presParOf" srcId="{EB3F2EDA-E44B-45A4-8188-CFD8F261CFB2}" destId="{EC1E786F-E5E8-4BC6-BDDC-AAD7ADB1684B}" srcOrd="1" destOrd="0" presId="urn:microsoft.com/office/officeart/2005/8/layout/chevron2"/>
    <dgm:cxn modelId="{714EA9FC-60A5-C644-B4F5-04135ED1387A}" type="presParOf" srcId="{C40D2BAE-49F6-4955-A2F0-8DD6FF7F265D}" destId="{7CFB503F-366F-4BF3-AAAD-3E28D1DED6A1}" srcOrd="5" destOrd="0" presId="urn:microsoft.com/office/officeart/2005/8/layout/chevron2"/>
    <dgm:cxn modelId="{FF57C1DE-943B-2841-9473-8D9344C3166A}" type="presParOf" srcId="{C40D2BAE-49F6-4955-A2F0-8DD6FF7F265D}" destId="{B7F67228-F5BB-4959-BCE6-AF97301ED7DC}" srcOrd="6" destOrd="0" presId="urn:microsoft.com/office/officeart/2005/8/layout/chevron2"/>
    <dgm:cxn modelId="{1004E2B7-B1E1-954F-A44E-1650DDB335AE}" type="presParOf" srcId="{B7F67228-F5BB-4959-BCE6-AF97301ED7DC}" destId="{42CC5BE0-B3B0-4E1A-865E-9A2077712B72}" srcOrd="0" destOrd="0" presId="urn:microsoft.com/office/officeart/2005/8/layout/chevron2"/>
    <dgm:cxn modelId="{E36C0AB7-9C6F-DA41-9D27-FF1C6E4200D5}" type="presParOf" srcId="{B7F67228-F5BB-4959-BCE6-AF97301ED7DC}" destId="{6AC02896-666F-4A99-9EE1-A1F9DEAFB14F}" srcOrd="1" destOrd="0" presId="urn:microsoft.com/office/officeart/2005/8/layout/chevron2"/>
    <dgm:cxn modelId="{B65FCB49-9768-0148-90AE-10C8DDB097E3}" type="presParOf" srcId="{C40D2BAE-49F6-4955-A2F0-8DD6FF7F265D}" destId="{E0F86111-A281-4247-BEB5-D464607D103A}" srcOrd="7" destOrd="0" presId="urn:microsoft.com/office/officeart/2005/8/layout/chevron2"/>
    <dgm:cxn modelId="{28F58EAF-9730-C64E-85F3-D02FDC87BD15}" type="presParOf" srcId="{C40D2BAE-49F6-4955-A2F0-8DD6FF7F265D}" destId="{D14FA57A-0032-4870-AA88-496859E390B9}" srcOrd="8" destOrd="0" presId="urn:microsoft.com/office/officeart/2005/8/layout/chevron2"/>
    <dgm:cxn modelId="{E0E724A6-3386-5241-A2AE-8655EF8548E4}" type="presParOf" srcId="{D14FA57A-0032-4870-AA88-496859E390B9}" destId="{A41F057D-0E14-4661-A577-52FB6B31E528}" srcOrd="0" destOrd="0" presId="urn:microsoft.com/office/officeart/2005/8/layout/chevron2"/>
    <dgm:cxn modelId="{335267E7-67AA-3B47-A3C3-66D6D81D8F7A}"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E5B2C-BCFA-4730-BD74-53BDC1EC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13</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29</cp:revision>
  <cp:lastPrinted>2018-09-14T10:02:00Z</cp:lastPrinted>
  <dcterms:created xsi:type="dcterms:W3CDTF">2018-01-09T08:45:00Z</dcterms:created>
  <dcterms:modified xsi:type="dcterms:W3CDTF">2018-10-02T09:55:00Z</dcterms:modified>
</cp:coreProperties>
</file>