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BE" w:rsidRDefault="00D560BE" w:rsidP="00833278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7325"/>
      </w:tblGrid>
      <w:tr w:rsidR="00D560BE" w:rsidTr="005F211E">
        <w:tc>
          <w:tcPr>
            <w:tcW w:w="2405" w:type="dxa"/>
          </w:tcPr>
          <w:p w:rsidR="00D560BE" w:rsidRPr="005F211E" w:rsidRDefault="00D560BE" w:rsidP="00833278">
            <w:pPr>
              <w:rPr>
                <w:b/>
              </w:rPr>
            </w:pPr>
            <w:r w:rsidRPr="005F211E">
              <w:rPr>
                <w:b/>
              </w:rPr>
              <w:t>Job title</w:t>
            </w:r>
          </w:p>
        </w:tc>
        <w:sdt>
          <w:sdtPr>
            <w:rPr>
              <w:rFonts w:ascii="Myriad Pro" w:hAnsi="Myriad Pro"/>
            </w:rPr>
            <w:id w:val="-1973360329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D560BE" w:rsidRPr="00997868" w:rsidRDefault="00576FA3" w:rsidP="00DF20C6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Teacher of Spanish</w:t>
                </w:r>
              </w:p>
            </w:tc>
          </w:sdtContent>
        </w:sdt>
      </w:tr>
      <w:tr w:rsidR="005F211E" w:rsidTr="005F211E">
        <w:tc>
          <w:tcPr>
            <w:tcW w:w="2405" w:type="dxa"/>
          </w:tcPr>
          <w:p w:rsidR="005F211E" w:rsidRPr="005F211E" w:rsidRDefault="005F211E" w:rsidP="00833278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sdt>
          <w:sdtPr>
            <w:rPr>
              <w:rFonts w:ascii="Myriad Pro" w:hAnsi="Myriad Pro"/>
            </w:rPr>
            <w:id w:val="1609927665"/>
            <w:placeholder>
              <w:docPart w:val="879447A62BD3414BB87709836DC46296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5F211E" w:rsidRPr="00997868" w:rsidRDefault="00AD6992" w:rsidP="00AD6992">
                <w:pPr>
                  <w:rPr>
                    <w:rFonts w:ascii="Myriad Pro" w:hAnsi="Myriad Pro"/>
                  </w:rPr>
                </w:pPr>
                <w:r w:rsidRPr="00997868">
                  <w:rPr>
                    <w:rFonts w:ascii="Myriad Pro" w:hAnsi="Myriad Pro"/>
                  </w:rPr>
                  <w:t>The Deepings School</w:t>
                </w:r>
                <w:r w:rsidR="00997868" w:rsidRPr="00997868">
                  <w:rPr>
                    <w:rFonts w:ascii="Myriad Pro" w:hAnsi="Myriad Pro"/>
                  </w:rPr>
                  <w:t>, Park Road, Deeping St James, Lincs PE6 8NF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833278">
            <w:pPr>
              <w:rPr>
                <w:b/>
              </w:rPr>
            </w:pPr>
            <w:r w:rsidRPr="005F211E">
              <w:rPr>
                <w:b/>
              </w:rPr>
              <w:t>Salary range</w:t>
            </w:r>
          </w:p>
        </w:tc>
        <w:sdt>
          <w:sdtPr>
            <w:rPr>
              <w:rFonts w:ascii="Myriad Pro" w:hAnsi="Myriad Pro"/>
            </w:rPr>
            <w:id w:val="-1832821730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D560BE" w:rsidRPr="00997868" w:rsidRDefault="00DF20C6" w:rsidP="00DF20C6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MPS or UPS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997868">
            <w:pPr>
              <w:rPr>
                <w:b/>
              </w:rPr>
            </w:pPr>
            <w:r w:rsidRPr="005F211E">
              <w:rPr>
                <w:b/>
              </w:rPr>
              <w:t>Start date</w:t>
            </w:r>
          </w:p>
        </w:tc>
        <w:sdt>
          <w:sdtPr>
            <w:rPr>
              <w:rFonts w:ascii="Myriad Pro" w:hAnsi="Myriad Pro"/>
            </w:rPr>
            <w:id w:val="1080951449"/>
            <w:placeholder>
              <w:docPart w:val="DefaultPlaceholder_-1854013438"/>
            </w:placeholder>
            <w:date w:fullDate="2018-09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25" w:type="dxa"/>
              </w:tcPr>
              <w:p w:rsidR="00D560BE" w:rsidRPr="00997868" w:rsidRDefault="00040BCC" w:rsidP="00040BCC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01/09/2018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833278">
            <w:pPr>
              <w:rPr>
                <w:b/>
              </w:rPr>
            </w:pPr>
            <w:r w:rsidRPr="005F211E">
              <w:rPr>
                <w:b/>
              </w:rPr>
              <w:t>Closing date for applications</w:t>
            </w:r>
          </w:p>
        </w:tc>
        <w:sdt>
          <w:sdtPr>
            <w:rPr>
              <w:rFonts w:ascii="Myriad Pro" w:hAnsi="Myriad Pro"/>
            </w:rPr>
            <w:id w:val="1499070139"/>
            <w:placeholder>
              <w:docPart w:val="DefaultPlaceholder_-1854013438"/>
            </w:placeholder>
            <w:date w:fullDate="2018-05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25" w:type="dxa"/>
              </w:tcPr>
              <w:p w:rsidR="00D560BE" w:rsidRPr="00997868" w:rsidRDefault="00576FA3" w:rsidP="00320A5A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21/05/2018</w:t>
                </w:r>
              </w:p>
            </w:tc>
          </w:sdtContent>
        </w:sdt>
      </w:tr>
      <w:tr w:rsidR="00D560BE" w:rsidTr="005F211E">
        <w:tc>
          <w:tcPr>
            <w:tcW w:w="2405" w:type="dxa"/>
          </w:tcPr>
          <w:p w:rsidR="00D560BE" w:rsidRPr="005F211E" w:rsidRDefault="00D560BE" w:rsidP="00997868">
            <w:pPr>
              <w:rPr>
                <w:b/>
              </w:rPr>
            </w:pPr>
            <w:r w:rsidRPr="005F211E">
              <w:rPr>
                <w:b/>
              </w:rPr>
              <w:t>Interview date</w:t>
            </w:r>
          </w:p>
        </w:tc>
        <w:sdt>
          <w:sdtPr>
            <w:rPr>
              <w:rFonts w:ascii="Myriad Pro" w:hAnsi="Myriad Pro"/>
            </w:rPr>
            <w:id w:val="-1263995280"/>
            <w:placeholder>
              <w:docPart w:val="DefaultPlaceholder_-1854013438"/>
            </w:placeholder>
            <w:date w:fullDate="2018-05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25" w:type="dxa"/>
              </w:tcPr>
              <w:p w:rsidR="00D560BE" w:rsidRPr="00997868" w:rsidRDefault="00576FA3" w:rsidP="00E9177D">
                <w:pPr>
                  <w:rPr>
                    <w:rFonts w:ascii="Myriad Pro" w:hAnsi="Myriad Pro"/>
                  </w:rPr>
                </w:pPr>
                <w:r>
                  <w:rPr>
                    <w:rFonts w:ascii="Myriad Pro" w:hAnsi="Myriad Pro"/>
                  </w:rPr>
                  <w:t>23/05/2018</w:t>
                </w:r>
              </w:p>
            </w:tc>
          </w:sdtContent>
        </w:sdt>
      </w:tr>
      <w:tr w:rsidR="00D560BE" w:rsidTr="005F211E">
        <w:trPr>
          <w:trHeight w:val="6147"/>
        </w:trPr>
        <w:tc>
          <w:tcPr>
            <w:tcW w:w="9730" w:type="dxa"/>
            <w:gridSpan w:val="2"/>
          </w:tcPr>
          <w:p w:rsidR="00AD6992" w:rsidRDefault="00D560BE" w:rsidP="00833278">
            <w:r w:rsidRPr="005F211E">
              <w:rPr>
                <w:b/>
              </w:rPr>
              <w:t>Job details</w:t>
            </w:r>
            <w:r>
              <w:t xml:space="preserve"> </w:t>
            </w:r>
          </w:p>
          <w:p w:rsidR="00AD6992" w:rsidRDefault="00AD6992" w:rsidP="00833278"/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  <w:r w:rsidRPr="006A57F2">
              <w:rPr>
                <w:rFonts w:ascii="Myriad Pro" w:hAnsi="Myriad Pro" w:cs="Arial"/>
                <w:snapToGrid w:val="0"/>
              </w:rPr>
              <w:t xml:space="preserve">At present, MFL teaching is carried out by </w:t>
            </w:r>
            <w:r>
              <w:rPr>
                <w:rFonts w:ascii="Myriad Pro" w:hAnsi="Myriad Pro" w:cs="Arial"/>
                <w:snapToGrid w:val="0"/>
              </w:rPr>
              <w:t>four</w:t>
            </w:r>
            <w:r w:rsidRPr="006A57F2">
              <w:rPr>
                <w:rFonts w:ascii="Myriad Pro" w:hAnsi="Myriad Pro" w:cs="Arial"/>
                <w:snapToGrid w:val="0"/>
              </w:rPr>
              <w:t xml:space="preserve"> full-time and</w:t>
            </w:r>
            <w:r>
              <w:rPr>
                <w:rFonts w:ascii="Myriad Pro" w:hAnsi="Myriad Pro" w:cs="Arial"/>
                <w:snapToGrid w:val="0"/>
              </w:rPr>
              <w:t xml:space="preserve"> two</w:t>
            </w:r>
            <w:r w:rsidRPr="006A57F2">
              <w:rPr>
                <w:rFonts w:ascii="Myriad Pro" w:hAnsi="Myriad Pro" w:cs="Arial"/>
                <w:snapToGrid w:val="0"/>
              </w:rPr>
              <w:t xml:space="preserve"> part time specialist Spanish/French/German</w:t>
            </w:r>
            <w:r>
              <w:rPr>
                <w:rFonts w:ascii="Myriad Pro" w:hAnsi="Myriad Pro" w:cs="Arial"/>
                <w:snapToGrid w:val="0"/>
              </w:rPr>
              <w:t xml:space="preserve"> teachers including </w:t>
            </w:r>
            <w:r w:rsidRPr="006A57F2">
              <w:rPr>
                <w:rFonts w:ascii="Myriad Pro" w:hAnsi="Myriad Pro" w:cs="Arial"/>
                <w:snapToGrid w:val="0"/>
              </w:rPr>
              <w:t>native speaker</w:t>
            </w:r>
            <w:r>
              <w:rPr>
                <w:rFonts w:ascii="Myriad Pro" w:hAnsi="Myriad Pro" w:cs="Arial"/>
                <w:snapToGrid w:val="0"/>
              </w:rPr>
              <w:t>s</w:t>
            </w:r>
            <w:r w:rsidRPr="006A57F2">
              <w:rPr>
                <w:rFonts w:ascii="Myriad Pro" w:hAnsi="Myriad Pro" w:cs="Arial"/>
                <w:snapToGrid w:val="0"/>
              </w:rPr>
              <w:t>.  We are fortunate enough to be able to employ MFL assistants to support French and Spanish.</w:t>
            </w: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  <w:r w:rsidRPr="006A57F2">
              <w:rPr>
                <w:rFonts w:ascii="Myriad Pro" w:hAnsi="Myriad Pro" w:cs="Arial"/>
                <w:snapToGrid w:val="0"/>
              </w:rPr>
              <w:t>The department currently occupies six full-size language classrooms,</w:t>
            </w:r>
            <w:r>
              <w:rPr>
                <w:rFonts w:ascii="Myriad Pro" w:hAnsi="Myriad Pro" w:cs="Arial"/>
                <w:snapToGrid w:val="0"/>
              </w:rPr>
              <w:t xml:space="preserve"> two</w:t>
            </w:r>
            <w:r w:rsidRPr="006A57F2">
              <w:rPr>
                <w:rFonts w:ascii="Myriad Pro" w:hAnsi="Myriad Pro" w:cs="Arial"/>
                <w:snapToGrid w:val="0"/>
              </w:rPr>
              <w:t xml:space="preserve"> small seminar room</w:t>
            </w:r>
            <w:r>
              <w:rPr>
                <w:rFonts w:ascii="Myriad Pro" w:hAnsi="Myriad Pro" w:cs="Arial"/>
                <w:snapToGrid w:val="0"/>
              </w:rPr>
              <w:t>s</w:t>
            </w:r>
            <w:r w:rsidRPr="006A57F2">
              <w:rPr>
                <w:rFonts w:ascii="Myriad Pro" w:hAnsi="Myriad Pro" w:cs="Arial"/>
                <w:snapToGrid w:val="0"/>
              </w:rPr>
              <w:t xml:space="preserve"> used for Sixth Form / small group work and generous office /storage space.  Each room is equipped with a networked computer, projector, white board, ample display space and plenty of storage room.  </w:t>
            </w: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  <w:r w:rsidRPr="006A57F2">
              <w:rPr>
                <w:rFonts w:ascii="Myriad Pro" w:hAnsi="Myriad Pro" w:cs="Arial"/>
                <w:snapToGrid w:val="0"/>
              </w:rPr>
              <w:t>The department relocate</w:t>
            </w:r>
            <w:r>
              <w:rPr>
                <w:rFonts w:ascii="Myriad Pro" w:hAnsi="Myriad Pro" w:cs="Arial"/>
                <w:snapToGrid w:val="0"/>
              </w:rPr>
              <w:t>d</w:t>
            </w:r>
            <w:r w:rsidRPr="006A57F2">
              <w:rPr>
                <w:rFonts w:ascii="Myriad Pro" w:hAnsi="Myriad Pro" w:cs="Arial"/>
                <w:snapToGrid w:val="0"/>
              </w:rPr>
              <w:t xml:space="preserve"> to a refurbished block in September 2015.</w:t>
            </w: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  <w:r w:rsidRPr="006A57F2">
              <w:rPr>
                <w:rFonts w:ascii="Myriad Pro" w:hAnsi="Myriad Pro" w:cs="Arial"/>
                <w:snapToGrid w:val="0"/>
              </w:rPr>
              <w:t xml:space="preserve"> </w:t>
            </w: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  <w:r w:rsidRPr="006A57F2">
              <w:rPr>
                <w:rFonts w:ascii="Myriad Pro" w:hAnsi="Myriad Pro" w:cs="Arial"/>
                <w:snapToGrid w:val="0"/>
              </w:rPr>
              <w:t xml:space="preserve">Following an extensive consultation process </w:t>
            </w:r>
            <w:r>
              <w:rPr>
                <w:rFonts w:ascii="Myriad Pro" w:hAnsi="Myriad Pro" w:cs="Arial"/>
                <w:snapToGrid w:val="0"/>
              </w:rPr>
              <w:t>two years ago</w:t>
            </w:r>
            <w:r w:rsidRPr="006A57F2">
              <w:rPr>
                <w:rFonts w:ascii="Myriad Pro" w:hAnsi="Myriad Pro" w:cs="Arial"/>
                <w:snapToGrid w:val="0"/>
              </w:rPr>
              <w:t xml:space="preserve">, the Governing Body approved a move to deliver Spanish as a first language on entry in Year 7, in banded groups. French </w:t>
            </w:r>
            <w:r>
              <w:rPr>
                <w:rFonts w:ascii="Myriad Pro" w:hAnsi="Myriad Pro" w:cs="Arial"/>
                <w:snapToGrid w:val="0"/>
              </w:rPr>
              <w:t>is</w:t>
            </w:r>
            <w:r w:rsidRPr="006A57F2">
              <w:rPr>
                <w:rFonts w:ascii="Myriad Pro" w:hAnsi="Myriad Pro" w:cs="Arial"/>
                <w:snapToGrid w:val="0"/>
              </w:rPr>
              <w:t xml:space="preserve"> delivered as a second language for top set students from Year 8. German continue</w:t>
            </w:r>
            <w:r>
              <w:rPr>
                <w:rFonts w:ascii="Myriad Pro" w:hAnsi="Myriad Pro" w:cs="Arial"/>
                <w:snapToGrid w:val="0"/>
              </w:rPr>
              <w:t>a</w:t>
            </w:r>
            <w:r w:rsidRPr="006A57F2">
              <w:rPr>
                <w:rFonts w:ascii="Myriad Pro" w:hAnsi="Myriad Pro" w:cs="Arial"/>
                <w:snapToGrid w:val="0"/>
              </w:rPr>
              <w:t xml:space="preserve"> to be delivered to current </w:t>
            </w:r>
            <w:r>
              <w:rPr>
                <w:rFonts w:ascii="Myriad Pro" w:hAnsi="Myriad Pro" w:cs="Arial"/>
                <w:snapToGrid w:val="0"/>
              </w:rPr>
              <w:t xml:space="preserve">Yr 11 </w:t>
            </w:r>
            <w:r w:rsidRPr="006A57F2">
              <w:rPr>
                <w:rFonts w:ascii="Myriad Pro" w:hAnsi="Myriad Pro" w:cs="Arial"/>
                <w:snapToGrid w:val="0"/>
              </w:rPr>
              <w:t xml:space="preserve">students </w:t>
            </w:r>
            <w:r>
              <w:rPr>
                <w:rFonts w:ascii="Myriad Pro" w:hAnsi="Myriad Pro" w:cs="Arial"/>
                <w:snapToGrid w:val="0"/>
              </w:rPr>
              <w:t>until completion of their GCSE course in 2018</w:t>
            </w:r>
            <w:r w:rsidRPr="006A57F2">
              <w:rPr>
                <w:rFonts w:ascii="Myriad Pro" w:hAnsi="Myriad Pro" w:cs="Arial"/>
                <w:snapToGrid w:val="0"/>
              </w:rPr>
              <w:t xml:space="preserve">. In KS3, French follows the Expo and Spanish the Mira express courses. </w:t>
            </w: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  <w:r w:rsidRPr="006A57F2">
              <w:rPr>
                <w:rFonts w:ascii="Myriad Pro" w:hAnsi="Myriad Pro" w:cs="Arial"/>
                <w:snapToGrid w:val="0"/>
              </w:rPr>
              <w:t xml:space="preserve">In KS4 the department </w:t>
            </w:r>
            <w:r>
              <w:rPr>
                <w:rFonts w:ascii="Myriad Pro" w:hAnsi="Myriad Pro" w:cs="Arial"/>
                <w:snapToGrid w:val="0"/>
              </w:rPr>
              <w:t>introduced the AQA course in September 2017.</w:t>
            </w: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  <w:r w:rsidRPr="006A57F2">
              <w:rPr>
                <w:rFonts w:ascii="Myriad Pro" w:hAnsi="Myriad Pro" w:cs="Arial"/>
                <w:snapToGrid w:val="0"/>
              </w:rPr>
              <w:t>There has been a strong tradition of A' Level Languages at the Deepings with groups in French and Spanish in the Sixth Form, with students following the AQA syllabus.</w:t>
            </w: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</w:p>
          <w:p w:rsidR="00576FA3" w:rsidRPr="00B11A16" w:rsidRDefault="00576FA3" w:rsidP="00576FA3">
            <w:pPr>
              <w:rPr>
                <w:rFonts w:ascii="Myriad Pro" w:hAnsi="Myriad Pro" w:cs="Arial"/>
                <w:b/>
                <w:snapToGrid w:val="0"/>
                <w:u w:val="single"/>
              </w:rPr>
            </w:pPr>
            <w:r w:rsidRPr="00B11A16">
              <w:rPr>
                <w:rFonts w:ascii="Myriad Pro" w:hAnsi="Myriad Pro" w:cs="Arial"/>
                <w:b/>
                <w:snapToGrid w:val="0"/>
                <w:u w:val="single"/>
              </w:rPr>
              <w:t>The Post – required for September 201</w:t>
            </w:r>
            <w:r>
              <w:rPr>
                <w:rFonts w:ascii="Myriad Pro" w:hAnsi="Myriad Pro" w:cs="Arial"/>
                <w:b/>
                <w:snapToGrid w:val="0"/>
                <w:u w:val="single"/>
              </w:rPr>
              <w:t>8</w:t>
            </w:r>
          </w:p>
          <w:p w:rsidR="00576FA3" w:rsidRPr="006A57F2" w:rsidRDefault="00576FA3" w:rsidP="00576FA3">
            <w:pPr>
              <w:rPr>
                <w:rFonts w:ascii="Myriad Pro" w:hAnsi="Myriad Pro" w:cs="Arial"/>
                <w:b/>
                <w:snapToGrid w:val="0"/>
              </w:rPr>
            </w:pPr>
          </w:p>
          <w:p w:rsidR="00576FA3" w:rsidRDefault="00576FA3" w:rsidP="00576FA3">
            <w:pPr>
              <w:rPr>
                <w:rFonts w:ascii="Myriad Pro" w:hAnsi="Myriad Pro" w:cs="Arial"/>
                <w:snapToGrid w:val="0"/>
              </w:rPr>
            </w:pPr>
            <w:r>
              <w:rPr>
                <w:rFonts w:ascii="Myriad Pro" w:hAnsi="Myriad Pro" w:cs="Arial"/>
                <w:snapToGrid w:val="0"/>
              </w:rPr>
              <w:t>Part time 0.4fte</w:t>
            </w:r>
          </w:p>
          <w:p w:rsidR="00576FA3" w:rsidRDefault="00576FA3" w:rsidP="00576FA3">
            <w:pPr>
              <w:rPr>
                <w:rFonts w:ascii="Myriad Pro" w:hAnsi="Myriad Pro" w:cs="Arial"/>
                <w:snapToGrid w:val="0"/>
              </w:rPr>
            </w:pPr>
          </w:p>
          <w:p w:rsidR="00576FA3" w:rsidRPr="006A57F2" w:rsidRDefault="00576FA3" w:rsidP="00576FA3">
            <w:pPr>
              <w:rPr>
                <w:rFonts w:ascii="Myriad Pro" w:hAnsi="Myriad Pro" w:cs="Arial"/>
                <w:snapToGrid w:val="0"/>
              </w:rPr>
            </w:pPr>
            <w:r>
              <w:rPr>
                <w:rFonts w:ascii="Myriad Pro" w:hAnsi="Myriad Pro" w:cs="Arial"/>
                <w:snapToGrid w:val="0"/>
              </w:rPr>
              <w:t>Permanent</w:t>
            </w:r>
          </w:p>
          <w:p w:rsidR="00576FA3" w:rsidRDefault="00576FA3" w:rsidP="00576FA3">
            <w:pPr>
              <w:rPr>
                <w:rFonts w:ascii="Myriad Pro" w:hAnsi="Myriad Pro" w:cs="Arial"/>
                <w:snapToGrid w:val="0"/>
              </w:rPr>
            </w:pPr>
          </w:p>
          <w:p w:rsidR="00576FA3" w:rsidRDefault="00576FA3" w:rsidP="00576FA3">
            <w:pPr>
              <w:rPr>
                <w:rFonts w:ascii="Myriad Pro" w:hAnsi="Myriad Pro" w:cs="Arial"/>
                <w:snapToGrid w:val="0"/>
              </w:rPr>
            </w:pPr>
            <w:r>
              <w:rPr>
                <w:rFonts w:ascii="Myriad Pro" w:hAnsi="Myriad Pro" w:cs="Arial"/>
                <w:snapToGrid w:val="0"/>
              </w:rPr>
              <w:t>UPS or MPS according to experience</w:t>
            </w:r>
          </w:p>
          <w:p w:rsidR="00576FA3" w:rsidRPr="006A57F2" w:rsidRDefault="00576FA3" w:rsidP="00576FA3">
            <w:pPr>
              <w:rPr>
                <w:rFonts w:ascii="Myriad Pro" w:hAnsi="Myriad Pro" w:cs="Arial"/>
                <w:b/>
                <w:snapToGrid w:val="0"/>
              </w:rPr>
            </w:pPr>
          </w:p>
          <w:p w:rsidR="00576FA3" w:rsidRPr="002352F4" w:rsidRDefault="00576FA3" w:rsidP="00576FA3">
            <w:pPr>
              <w:rPr>
                <w:rFonts w:ascii="Myriad Pro" w:eastAsia="Calibri" w:hAnsi="Myriad Pro" w:cs="Arial"/>
                <w:szCs w:val="24"/>
              </w:rPr>
            </w:pPr>
            <w:r w:rsidRPr="002352F4">
              <w:rPr>
                <w:rFonts w:ascii="Myriad Pro" w:eastAsia="Calibri" w:hAnsi="Myriad Pro" w:cs="Arial"/>
                <w:szCs w:val="24"/>
              </w:rPr>
              <w:t xml:space="preserve">We are looking for an inspirational Teacher of </w:t>
            </w:r>
            <w:r>
              <w:rPr>
                <w:rFonts w:ascii="Myriad Pro" w:eastAsia="Calibri" w:hAnsi="Myriad Pro" w:cs="Arial"/>
                <w:szCs w:val="24"/>
              </w:rPr>
              <w:t>Spanish</w:t>
            </w:r>
            <w:r w:rsidRPr="002352F4">
              <w:rPr>
                <w:rFonts w:ascii="Myriad Pro" w:eastAsia="Calibri" w:hAnsi="Myriad Pro" w:cs="Arial"/>
                <w:szCs w:val="24"/>
              </w:rPr>
              <w:t xml:space="preserve"> to join our school.</w:t>
            </w:r>
          </w:p>
          <w:p w:rsidR="00576FA3" w:rsidRPr="002352F4" w:rsidRDefault="00576FA3" w:rsidP="00576FA3">
            <w:pPr>
              <w:rPr>
                <w:rFonts w:ascii="Myriad Pro" w:eastAsia="Calibri" w:hAnsi="Myriad Pro" w:cs="Arial"/>
                <w:szCs w:val="24"/>
              </w:rPr>
            </w:pPr>
          </w:p>
          <w:p w:rsidR="00576FA3" w:rsidRDefault="00576FA3" w:rsidP="00576FA3">
            <w:pPr>
              <w:rPr>
                <w:rFonts w:ascii="Myriad Pro" w:eastAsia="Calibri" w:hAnsi="Myriad Pro" w:cs="Arial"/>
                <w:szCs w:val="24"/>
              </w:rPr>
            </w:pPr>
            <w:r w:rsidRPr="002352F4">
              <w:rPr>
                <w:rFonts w:ascii="Myriad Pro" w:eastAsia="Calibri" w:hAnsi="Myriad Pro" w:cs="Arial"/>
                <w:szCs w:val="24"/>
              </w:rPr>
              <w:t xml:space="preserve">Applications from NQTs and experienced teachers are welcomed. </w:t>
            </w:r>
          </w:p>
          <w:p w:rsidR="00576FA3" w:rsidRDefault="00576FA3" w:rsidP="00576FA3">
            <w:pPr>
              <w:rPr>
                <w:rFonts w:ascii="Myriad Pro" w:eastAsia="Calibri" w:hAnsi="Myriad Pro" w:cs="Arial"/>
                <w:szCs w:val="24"/>
              </w:rPr>
            </w:pPr>
          </w:p>
          <w:p w:rsidR="00576FA3" w:rsidRPr="002352F4" w:rsidRDefault="00576FA3" w:rsidP="00576FA3">
            <w:pPr>
              <w:rPr>
                <w:rFonts w:ascii="Myriad Pro" w:eastAsia="Calibri" w:hAnsi="Myriad Pro" w:cs="Arial"/>
                <w:szCs w:val="24"/>
              </w:rPr>
            </w:pPr>
            <w:r w:rsidRPr="002352F4">
              <w:rPr>
                <w:rFonts w:ascii="Myriad Pro" w:eastAsia="Calibri" w:hAnsi="Myriad Pro" w:cs="Arial"/>
                <w:szCs w:val="24"/>
              </w:rPr>
              <w:t>You will have:</w:t>
            </w:r>
          </w:p>
          <w:p w:rsidR="00576FA3" w:rsidRDefault="00576FA3" w:rsidP="00576FA3">
            <w:pPr>
              <w:numPr>
                <w:ilvl w:val="0"/>
                <w:numId w:val="14"/>
              </w:numPr>
              <w:contextualSpacing/>
              <w:rPr>
                <w:rFonts w:ascii="Myriad Pro" w:eastAsia="Calibri" w:hAnsi="Myriad Pro"/>
              </w:rPr>
            </w:pPr>
            <w:r w:rsidRPr="002352F4">
              <w:rPr>
                <w:rFonts w:ascii="Myriad Pro" w:eastAsia="Calibri" w:hAnsi="Myriad Pro"/>
              </w:rPr>
              <w:t>a good degree and Qualified Teacher Status</w:t>
            </w:r>
          </w:p>
          <w:p w:rsidR="00576FA3" w:rsidRPr="002352F4" w:rsidRDefault="00576FA3" w:rsidP="00576FA3">
            <w:pPr>
              <w:numPr>
                <w:ilvl w:val="0"/>
                <w:numId w:val="14"/>
              </w:numPr>
              <w:contextualSpacing/>
              <w:rPr>
                <w:rFonts w:ascii="Myriad Pro" w:eastAsia="Calibri" w:hAnsi="Myriad Pro"/>
              </w:rPr>
            </w:pPr>
            <w:r>
              <w:rPr>
                <w:rFonts w:ascii="Myriad Pro" w:eastAsia="Calibri" w:hAnsi="Myriad Pro"/>
              </w:rPr>
              <w:t>the ability to deliver Spanish to at least KS4</w:t>
            </w:r>
          </w:p>
          <w:p w:rsidR="00576FA3" w:rsidRPr="002352F4" w:rsidRDefault="00576FA3" w:rsidP="00576FA3">
            <w:pPr>
              <w:numPr>
                <w:ilvl w:val="0"/>
                <w:numId w:val="14"/>
              </w:numPr>
              <w:contextualSpacing/>
              <w:rPr>
                <w:rFonts w:ascii="Myriad Pro" w:eastAsia="Calibri" w:hAnsi="Myriad Pro"/>
              </w:rPr>
            </w:pPr>
            <w:r w:rsidRPr="002352F4">
              <w:rPr>
                <w:rFonts w:ascii="Myriad Pro" w:eastAsia="Calibri" w:hAnsi="Myriad Pro"/>
              </w:rPr>
              <w:t>the ability to motivate and inspire students of all abilities and from all backgrounds</w:t>
            </w:r>
          </w:p>
          <w:p w:rsidR="00576FA3" w:rsidRPr="002352F4" w:rsidRDefault="00576FA3" w:rsidP="00576FA3">
            <w:pPr>
              <w:numPr>
                <w:ilvl w:val="0"/>
                <w:numId w:val="14"/>
              </w:numPr>
              <w:contextualSpacing/>
              <w:rPr>
                <w:rFonts w:ascii="Myriad Pro" w:eastAsia="Calibri" w:hAnsi="Myriad Pro"/>
              </w:rPr>
            </w:pPr>
            <w:r w:rsidRPr="002352F4">
              <w:rPr>
                <w:rFonts w:ascii="Myriad Pro" w:eastAsia="Calibri" w:hAnsi="Myriad Pro"/>
              </w:rPr>
              <w:t xml:space="preserve">a passion for </w:t>
            </w:r>
            <w:r>
              <w:rPr>
                <w:rFonts w:ascii="Myriad Pro" w:eastAsia="Calibri" w:hAnsi="Myriad Pro"/>
              </w:rPr>
              <w:t>languages</w:t>
            </w:r>
            <w:r w:rsidRPr="002352F4">
              <w:rPr>
                <w:rFonts w:ascii="Myriad Pro" w:eastAsia="Calibri" w:hAnsi="Myriad Pro"/>
              </w:rPr>
              <w:t xml:space="preserve"> which shows in your classroom practice</w:t>
            </w:r>
          </w:p>
          <w:p w:rsidR="00576FA3" w:rsidRDefault="00576FA3" w:rsidP="00576FA3">
            <w:pPr>
              <w:numPr>
                <w:ilvl w:val="0"/>
                <w:numId w:val="14"/>
              </w:numPr>
              <w:contextualSpacing/>
              <w:rPr>
                <w:rFonts w:ascii="Myriad Pro" w:eastAsia="Calibri" w:hAnsi="Myriad Pro"/>
              </w:rPr>
            </w:pPr>
            <w:r w:rsidRPr="002352F4">
              <w:rPr>
                <w:rFonts w:ascii="Myriad Pro" w:eastAsia="Calibri" w:hAnsi="Myriad Pro"/>
              </w:rPr>
              <w:t>the ability to guide students through their academic and personal development</w:t>
            </w:r>
          </w:p>
          <w:p w:rsidR="00576FA3" w:rsidRPr="002352F4" w:rsidRDefault="00576FA3" w:rsidP="00576FA3">
            <w:pPr>
              <w:spacing w:after="160" w:line="259" w:lineRule="auto"/>
              <w:ind w:left="720"/>
              <w:contextualSpacing/>
              <w:rPr>
                <w:rFonts w:ascii="Myriad Pro" w:eastAsia="Calibri" w:hAnsi="Myriad Pro"/>
              </w:rPr>
            </w:pPr>
          </w:p>
          <w:p w:rsidR="00576FA3" w:rsidRPr="002352F4" w:rsidRDefault="00576FA3" w:rsidP="00576FA3">
            <w:pPr>
              <w:spacing w:after="160" w:line="259" w:lineRule="auto"/>
              <w:rPr>
                <w:rFonts w:ascii="Myriad Pro" w:eastAsia="Calibri" w:hAnsi="Myriad Pro" w:cs="Arial"/>
                <w:szCs w:val="24"/>
              </w:rPr>
            </w:pPr>
            <w:r w:rsidRPr="002352F4">
              <w:rPr>
                <w:rFonts w:ascii="Myriad Pro" w:eastAsia="Calibri" w:hAnsi="Myriad Pro" w:cs="Arial"/>
                <w:szCs w:val="24"/>
              </w:rPr>
              <w:lastRenderedPageBreak/>
              <w:t>We offer you the opportunity to share our positive, professional, people-centred and performance focused outlook by joining:</w:t>
            </w:r>
          </w:p>
          <w:p w:rsidR="00576FA3" w:rsidRPr="002352F4" w:rsidRDefault="00576FA3" w:rsidP="00576FA3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Myriad Pro" w:eastAsia="Calibri" w:hAnsi="Myriad Pro"/>
              </w:rPr>
            </w:pPr>
            <w:r w:rsidRPr="002352F4">
              <w:rPr>
                <w:rFonts w:ascii="Myriad Pro" w:eastAsia="Calibri" w:hAnsi="Myriad Pro"/>
              </w:rPr>
              <w:t xml:space="preserve">a hard-working and progressive team of over </w:t>
            </w:r>
            <w:r>
              <w:rPr>
                <w:rFonts w:ascii="Myriad Pro" w:eastAsia="Calibri" w:hAnsi="Myriad Pro"/>
              </w:rPr>
              <w:t xml:space="preserve">190 </w:t>
            </w:r>
            <w:r w:rsidRPr="002352F4">
              <w:rPr>
                <w:rFonts w:ascii="Myriad Pro" w:eastAsia="Calibri" w:hAnsi="Myriad Pro"/>
              </w:rPr>
              <w:t>teaching and support staff</w:t>
            </w:r>
          </w:p>
          <w:p w:rsidR="00576FA3" w:rsidRPr="002352F4" w:rsidRDefault="00576FA3" w:rsidP="00576FA3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Myriad Pro" w:eastAsia="Calibri" w:hAnsi="Myriad Pro"/>
              </w:rPr>
            </w:pPr>
            <w:r>
              <w:rPr>
                <w:rFonts w:ascii="Myriad Pro" w:eastAsia="Calibri" w:hAnsi="Myriad Pro"/>
              </w:rPr>
              <w:t xml:space="preserve">a popular, rapidly improving school </w:t>
            </w:r>
            <w:r w:rsidRPr="002352F4">
              <w:rPr>
                <w:rFonts w:ascii="Myriad Pro" w:eastAsia="Calibri" w:hAnsi="Myriad Pro"/>
              </w:rPr>
              <w:t>with an adventurous approach to learning and life at the heart of all we do</w:t>
            </w:r>
          </w:p>
          <w:p w:rsidR="00576FA3" w:rsidRPr="002352F4" w:rsidRDefault="00576FA3" w:rsidP="00576FA3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Myriad Pro" w:eastAsia="Calibri" w:hAnsi="Myriad Pro"/>
              </w:rPr>
            </w:pPr>
            <w:r w:rsidRPr="002352F4">
              <w:rPr>
                <w:rFonts w:ascii="Myriad Pro" w:eastAsia="Calibri" w:hAnsi="Myriad Pro"/>
              </w:rPr>
              <w:t>a member of the CfBT Schools Trust, part of the Education Development Trust</w:t>
            </w:r>
          </w:p>
          <w:p w:rsidR="00E9177D" w:rsidRDefault="00E9177D" w:rsidP="00E9177D">
            <w:pPr>
              <w:rPr>
                <w:rFonts w:ascii="Myriad Pro" w:hAnsi="Myriad Pro"/>
              </w:rPr>
            </w:pPr>
            <w:r w:rsidRPr="00913856">
              <w:rPr>
                <w:rFonts w:ascii="Myriad Pro" w:hAnsi="Myriad Pro"/>
              </w:rPr>
              <w:t>Th</w:t>
            </w:r>
            <w:r>
              <w:rPr>
                <w:rFonts w:ascii="Myriad Pro" w:hAnsi="Myriad Pro"/>
              </w:rPr>
              <w:t xml:space="preserve">e successful candidate will join </w:t>
            </w:r>
            <w:r w:rsidRPr="00913856">
              <w:rPr>
                <w:rFonts w:ascii="Myriad Pro" w:hAnsi="Myriad Pro"/>
              </w:rPr>
              <w:t xml:space="preserve">a team of </w:t>
            </w:r>
            <w:r>
              <w:rPr>
                <w:rFonts w:ascii="Myriad Pro" w:hAnsi="Myriad Pro"/>
              </w:rPr>
              <w:t xml:space="preserve">committed </w:t>
            </w:r>
            <w:r w:rsidRPr="00913856">
              <w:rPr>
                <w:rFonts w:ascii="Myriad Pro" w:hAnsi="Myriad Pro"/>
              </w:rPr>
              <w:t>teachers who believe that successful outcomes stem from learning and teaching that fosters engagement</w:t>
            </w:r>
            <w:r>
              <w:rPr>
                <w:rFonts w:ascii="Myriad Pro" w:hAnsi="Myriad Pro"/>
              </w:rPr>
              <w:t xml:space="preserve"> and challenge</w:t>
            </w:r>
            <w:r w:rsidRPr="00913856">
              <w:rPr>
                <w:rFonts w:ascii="Myriad Pro" w:hAnsi="Myriad Pro"/>
              </w:rPr>
              <w:t xml:space="preserve"> in the classroom. </w:t>
            </w:r>
          </w:p>
          <w:p w:rsidR="00E9177D" w:rsidRPr="00913856" w:rsidRDefault="00E9177D" w:rsidP="00E9177D">
            <w:pPr>
              <w:rPr>
                <w:rFonts w:ascii="Myriad Pro" w:hAnsi="Myriad Pro"/>
              </w:rPr>
            </w:pPr>
          </w:p>
          <w:p w:rsidR="00997868" w:rsidRPr="00997868" w:rsidRDefault="00835B0E" w:rsidP="00997868">
            <w:pPr>
              <w:rPr>
                <w:rFonts w:ascii="Myriad Pro" w:hAnsi="Myriad Pro"/>
                <w:i/>
              </w:rPr>
            </w:pPr>
            <w:r>
              <w:rPr>
                <w:rFonts w:ascii="Myriad Pro" w:hAnsi="Myriad Pro"/>
                <w:i/>
              </w:rPr>
              <w:t>We are</w:t>
            </w:r>
            <w:r w:rsidR="00997868" w:rsidRPr="00997868">
              <w:rPr>
                <w:rFonts w:ascii="Myriad Pro" w:hAnsi="Myriad Pro"/>
                <w:i/>
              </w:rPr>
              <w:t xml:space="preserve"> committed to safeguarding and promoting the welfare of children and young people and expects all staff and volunteers to share this commitment. The successful candidate will </w:t>
            </w:r>
            <w:r>
              <w:rPr>
                <w:rFonts w:ascii="Myriad Pro" w:hAnsi="Myriad Pro"/>
                <w:i/>
              </w:rPr>
              <w:t>have to meet the requirements of the person specification and will be subject to the relevant pre-employment checks which will, where applicable, include a health check, an enhanced DBS check and satisfactory references</w:t>
            </w:r>
            <w:r w:rsidR="00997868" w:rsidRPr="00997868">
              <w:rPr>
                <w:rFonts w:ascii="Myriad Pro" w:hAnsi="Myriad Pro"/>
                <w:i/>
              </w:rPr>
              <w:t>.</w:t>
            </w:r>
          </w:p>
          <w:p w:rsidR="00997868" w:rsidRPr="00997868" w:rsidRDefault="00997868" w:rsidP="00997868">
            <w:pPr>
              <w:rPr>
                <w:rFonts w:ascii="Myriad Pro" w:hAnsi="Myriad Pro"/>
                <w:i/>
              </w:rPr>
            </w:pPr>
          </w:p>
          <w:p w:rsidR="00997868" w:rsidRPr="00997868" w:rsidRDefault="00997868" w:rsidP="00997868">
            <w:pPr>
              <w:rPr>
                <w:rFonts w:ascii="Myriad Pro" w:hAnsi="Myriad Pro"/>
                <w:i/>
              </w:rPr>
            </w:pPr>
            <w:r w:rsidRPr="00997868">
              <w:rPr>
                <w:rFonts w:ascii="Myriad Pro" w:hAnsi="Myriad Pro"/>
                <w:i/>
              </w:rPr>
              <w:t>The Deepings School is an Equal Opportunities Employer and we welcome applications from all sections of the community.</w:t>
            </w:r>
          </w:p>
          <w:p w:rsidR="00997868" w:rsidRPr="00997868" w:rsidRDefault="00997868" w:rsidP="00997868">
            <w:pPr>
              <w:rPr>
                <w:rFonts w:ascii="Myriad Pro" w:hAnsi="Myriad Pro"/>
                <w:i/>
              </w:rPr>
            </w:pPr>
          </w:p>
          <w:p w:rsidR="00D560BE" w:rsidRDefault="00997868" w:rsidP="00997868">
            <w:r w:rsidRPr="00997868">
              <w:rPr>
                <w:rFonts w:ascii="Myriad Pro" w:hAnsi="Myriad Pro"/>
                <w:i/>
              </w:rPr>
              <w:t>The Deepings School fully recognises its responsibilities for child protection. Our policy applies to all staff, governors and volunteers working in the school.</w:t>
            </w:r>
          </w:p>
        </w:tc>
      </w:tr>
      <w:tr w:rsidR="005F211E" w:rsidTr="005F211E">
        <w:trPr>
          <w:trHeight w:val="409"/>
        </w:trPr>
        <w:tc>
          <w:tcPr>
            <w:tcW w:w="2405" w:type="dxa"/>
          </w:tcPr>
          <w:p w:rsidR="005F211E" w:rsidRPr="005F211E" w:rsidRDefault="005F211E" w:rsidP="00997868">
            <w:pPr>
              <w:rPr>
                <w:b/>
              </w:rPr>
            </w:pPr>
            <w:r w:rsidRPr="005F211E">
              <w:rPr>
                <w:b/>
              </w:rPr>
              <w:lastRenderedPageBreak/>
              <w:t>Contact details:</w:t>
            </w:r>
            <w:r>
              <w:rPr>
                <w:b/>
              </w:rPr>
              <w:br/>
            </w:r>
          </w:p>
        </w:tc>
        <w:sdt>
          <w:sdtPr>
            <w:rPr>
              <w:rFonts w:ascii="Myriad Pro" w:hAnsi="Myriad Pro"/>
              <w:b/>
            </w:rPr>
            <w:id w:val="-1307308908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997868" w:rsidRPr="00997868" w:rsidRDefault="00997868" w:rsidP="00997868">
                <w:p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>To apply, please</w:t>
                </w:r>
              </w:p>
              <w:p w:rsidR="00997868" w:rsidRPr="00997868" w:rsidRDefault="00997868" w:rsidP="00997868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>Upload your application to the TES website: OR</w:t>
                </w:r>
              </w:p>
              <w:p w:rsidR="00997868" w:rsidRPr="00997868" w:rsidRDefault="00997868" w:rsidP="00997868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 xml:space="preserve">Email your application to </w:t>
                </w:r>
                <w:hyperlink r:id="rId8" w:history="1">
                  <w:r w:rsidRPr="00997868">
                    <w:rPr>
                      <w:rStyle w:val="Hyperlink"/>
                      <w:rFonts w:ascii="Myriad Pro" w:hAnsi="Myriad Pro"/>
                      <w:b/>
                    </w:rPr>
                    <w:t>speacock@deepingschool.org.uk</w:t>
                  </w:r>
                </w:hyperlink>
                <w:r w:rsidR="00DF20C6">
                  <w:rPr>
                    <w:rStyle w:val="Hyperlink"/>
                    <w:rFonts w:ascii="Myriad Pro" w:hAnsi="Myriad Pro"/>
                    <w:b/>
                  </w:rPr>
                  <w:t xml:space="preserve">; </w:t>
                </w:r>
                <w:r w:rsidR="00DF20C6" w:rsidRPr="00DF20C6">
                  <w:rPr>
                    <w:rStyle w:val="Hyperlink"/>
                    <w:rFonts w:ascii="Myriad Pro" w:hAnsi="Myriad Pro"/>
                    <w:b/>
                    <w:color w:val="auto"/>
                    <w:u w:val="none"/>
                  </w:rPr>
                  <w:t>OR</w:t>
                </w:r>
              </w:p>
              <w:p w:rsidR="00997868" w:rsidRPr="00997868" w:rsidRDefault="00997868" w:rsidP="00997868">
                <w:pPr>
                  <w:pStyle w:val="ListParagraph"/>
                  <w:numPr>
                    <w:ilvl w:val="0"/>
                    <w:numId w:val="9"/>
                  </w:numPr>
                  <w:rPr>
                    <w:rFonts w:ascii="Myriad Pro" w:hAnsi="Myriad Pro"/>
                    <w:b/>
                  </w:rPr>
                </w:pPr>
                <w:r w:rsidRPr="00997868">
                  <w:rPr>
                    <w:rFonts w:ascii="Myriad Pro" w:hAnsi="Myriad Pro"/>
                    <w:b/>
                  </w:rPr>
                  <w:t>Post your application to the school</w:t>
                </w:r>
              </w:p>
              <w:p w:rsidR="005F211E" w:rsidRPr="00997868" w:rsidRDefault="005F211E" w:rsidP="00997868">
                <w:pPr>
                  <w:rPr>
                    <w:rFonts w:ascii="Myriad Pro" w:hAnsi="Myriad Pro"/>
                    <w:b/>
                  </w:rPr>
                </w:pPr>
              </w:p>
            </w:tc>
          </w:sdtContent>
        </w:sdt>
      </w:tr>
      <w:tr w:rsidR="005F211E" w:rsidTr="005F211E">
        <w:trPr>
          <w:trHeight w:val="409"/>
        </w:trPr>
        <w:tc>
          <w:tcPr>
            <w:tcW w:w="2405" w:type="dxa"/>
          </w:tcPr>
          <w:p w:rsidR="005F211E" w:rsidRPr="005F211E" w:rsidRDefault="005F211E" w:rsidP="00833278">
            <w:pPr>
              <w:rPr>
                <w:b/>
              </w:rPr>
            </w:pPr>
            <w:r>
              <w:rPr>
                <w:b/>
              </w:rPr>
              <w:t>Any special instructions</w:t>
            </w:r>
          </w:p>
        </w:tc>
        <w:sdt>
          <w:sdtPr>
            <w:rPr>
              <w:rFonts w:ascii="Myriad Pro" w:hAnsi="Myriad Pro"/>
              <w:b/>
            </w:rPr>
            <w:id w:val="-1131860611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7325" w:type="dxa"/>
              </w:tcPr>
              <w:p w:rsidR="00DF20C6" w:rsidRPr="00DF20C6" w:rsidRDefault="00997868" w:rsidP="00997868">
                <w:pPr>
                  <w:rPr>
                    <w:rFonts w:ascii="Myriad Pro" w:hAnsi="Myriad Pro"/>
                  </w:rPr>
                </w:pPr>
                <w:r w:rsidRPr="00DF20C6">
                  <w:rPr>
                    <w:rFonts w:ascii="Myriad Pro" w:hAnsi="Myriad Pro"/>
                  </w:rPr>
                  <w:t>Applications must be on a school application form. CVs will not be accepted.</w:t>
                </w:r>
              </w:p>
              <w:p w:rsidR="00DF20C6" w:rsidRDefault="00DF20C6" w:rsidP="00997868">
                <w:pPr>
                  <w:rPr>
                    <w:rFonts w:ascii="Myriad Pro" w:hAnsi="Myriad Pro"/>
                    <w:b/>
                  </w:rPr>
                </w:pPr>
              </w:p>
              <w:p w:rsidR="005F211E" w:rsidRPr="00997868" w:rsidRDefault="005F211E" w:rsidP="00997868">
                <w:pPr>
                  <w:rPr>
                    <w:rFonts w:ascii="Myriad Pro" w:hAnsi="Myriad Pro"/>
                    <w:b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D560BE" w:rsidRPr="00833278" w:rsidRDefault="00D560BE" w:rsidP="00997868"/>
    <w:sectPr w:rsidR="00D560BE" w:rsidRPr="00833278" w:rsidSect="0064632D">
      <w:headerReference w:type="default" r:id="rId9"/>
      <w:footerReference w:type="default" r:id="rId10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BE" w:rsidRDefault="00D560BE" w:rsidP="00F466A8">
      <w:pPr>
        <w:spacing w:after="0"/>
      </w:pPr>
      <w:r>
        <w:separator/>
      </w:r>
    </w:p>
  </w:endnote>
  <w:endnote w:type="continuationSeparator" w:id="0">
    <w:p w:rsidR="00D560BE" w:rsidRDefault="00D560BE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576FA3">
          <w:rPr>
            <w:rFonts w:ascii="Arial" w:hAnsi="Arial" w:cs="Arial"/>
            <w:noProof/>
            <w:color w:val="0054A3" w:themeColor="text1"/>
          </w:rPr>
          <w:t>1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BE" w:rsidRDefault="00D560BE" w:rsidP="00F466A8">
      <w:pPr>
        <w:spacing w:after="0"/>
      </w:pPr>
      <w:r>
        <w:separator/>
      </w:r>
    </w:p>
  </w:footnote>
  <w:footnote w:type="continuationSeparator" w:id="0">
    <w:p w:rsidR="00D560BE" w:rsidRDefault="00D560BE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8DE" w:rsidRDefault="00DF20C6" w:rsidP="00F466A8">
    <w:pPr>
      <w:pStyle w:val="Header"/>
      <w:ind w:left="-1800"/>
    </w:pPr>
    <w:r w:rsidRPr="00DF20C6">
      <w:rPr>
        <w:rFonts w:ascii="Myriad Pro" w:eastAsia="Calibri" w:hAnsi="Myriad Pro"/>
        <w:noProof/>
        <w:sz w:val="22"/>
        <w:szCs w:val="22"/>
        <w:u w:val="single"/>
        <w:lang w:eastAsia="en-GB"/>
      </w:rPr>
      <w:drawing>
        <wp:anchor distT="0" distB="0" distL="114300" distR="114300" simplePos="0" relativeHeight="251663360" behindDoc="0" locked="0" layoutInCell="1" allowOverlap="1" wp14:anchorId="0C6E0A1C" wp14:editId="7486827A">
          <wp:simplePos x="0" y="0"/>
          <wp:positionH relativeFrom="column">
            <wp:posOffset>-266460</wp:posOffset>
          </wp:positionH>
          <wp:positionV relativeFrom="paragraph">
            <wp:posOffset>28575</wp:posOffset>
          </wp:positionV>
          <wp:extent cx="1704236" cy="974725"/>
          <wp:effectExtent l="0" t="0" r="0" b="0"/>
          <wp:wrapNone/>
          <wp:docPr id="1" name="Picture 1" descr="C:\Users\speacock\AppData\Local\Microsoft\Windows\Temporary Internet Files\Content.Outlook\F327TXZG\Deepings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acock\AppData\Local\Microsoft\Windows\Temporary Internet Files\Content.Outlook\F327TXZG\Deepings_CMYK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87" cy="99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18D"/>
    <w:multiLevelType w:val="hybridMultilevel"/>
    <w:tmpl w:val="B3DEF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925EF"/>
    <w:multiLevelType w:val="hybridMultilevel"/>
    <w:tmpl w:val="13ACF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581"/>
    <w:multiLevelType w:val="hybridMultilevel"/>
    <w:tmpl w:val="67CA2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4DC5"/>
    <w:multiLevelType w:val="hybridMultilevel"/>
    <w:tmpl w:val="9588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5053"/>
    <w:multiLevelType w:val="hybridMultilevel"/>
    <w:tmpl w:val="70305A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A2E1CB2"/>
    <w:multiLevelType w:val="hybridMultilevel"/>
    <w:tmpl w:val="5528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E"/>
    <w:rsid w:val="00040BCC"/>
    <w:rsid w:val="000C17F4"/>
    <w:rsid w:val="00123190"/>
    <w:rsid w:val="001A3938"/>
    <w:rsid w:val="001C459B"/>
    <w:rsid w:val="001E7341"/>
    <w:rsid w:val="00210633"/>
    <w:rsid w:val="002E0BCF"/>
    <w:rsid w:val="00320A5A"/>
    <w:rsid w:val="00402AF6"/>
    <w:rsid w:val="00433F76"/>
    <w:rsid w:val="00481F75"/>
    <w:rsid w:val="0048563E"/>
    <w:rsid w:val="00491EB4"/>
    <w:rsid w:val="00576FA3"/>
    <w:rsid w:val="005F211E"/>
    <w:rsid w:val="0064632D"/>
    <w:rsid w:val="006525FA"/>
    <w:rsid w:val="00763B29"/>
    <w:rsid w:val="00801958"/>
    <w:rsid w:val="00833278"/>
    <w:rsid w:val="00835B0E"/>
    <w:rsid w:val="008C088E"/>
    <w:rsid w:val="00940B7D"/>
    <w:rsid w:val="00967C0F"/>
    <w:rsid w:val="00970C83"/>
    <w:rsid w:val="00997868"/>
    <w:rsid w:val="00A4359C"/>
    <w:rsid w:val="00AB1B32"/>
    <w:rsid w:val="00AD58DE"/>
    <w:rsid w:val="00AD6992"/>
    <w:rsid w:val="00B0343E"/>
    <w:rsid w:val="00B13C22"/>
    <w:rsid w:val="00B433C5"/>
    <w:rsid w:val="00B93ACD"/>
    <w:rsid w:val="00C70322"/>
    <w:rsid w:val="00CA2314"/>
    <w:rsid w:val="00CB1135"/>
    <w:rsid w:val="00CE6085"/>
    <w:rsid w:val="00D45CCE"/>
    <w:rsid w:val="00D560BE"/>
    <w:rsid w:val="00D74EC4"/>
    <w:rsid w:val="00DA1C68"/>
    <w:rsid w:val="00DC5D60"/>
    <w:rsid w:val="00DD0603"/>
    <w:rsid w:val="00DF20C6"/>
    <w:rsid w:val="00E641FF"/>
    <w:rsid w:val="00E8313F"/>
    <w:rsid w:val="00E9177D"/>
    <w:rsid w:val="00F012F8"/>
    <w:rsid w:val="00F466A8"/>
    <w:rsid w:val="00FB62BC"/>
    <w:rsid w:val="00FF21B1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  <w15:docId w15:val="{A5D84959-A6A4-46F6-B20C-8942A6A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F21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7868"/>
    <w:rPr>
      <w:color w:val="872D4E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868"/>
    <w:pPr>
      <w:ind w:left="720"/>
      <w:contextualSpacing/>
    </w:pPr>
  </w:style>
  <w:style w:type="paragraph" w:customStyle="1" w:styleId="Default">
    <w:name w:val="Default"/>
    <w:rsid w:val="00E9177D"/>
    <w:pPr>
      <w:autoSpaceDE w:val="0"/>
      <w:autoSpaceDN w:val="0"/>
      <w:adjustRightInd w:val="0"/>
      <w:spacing w:after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cock@deepingschoo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0DB9-2C24-48FC-BF8D-532AABC9AF66}"/>
      </w:docPartPr>
      <w:docPartBody>
        <w:p w:rsidR="008B6D75" w:rsidRDefault="00567C5A">
          <w:r w:rsidRPr="00E26A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858E-FD80-412A-B2C2-5117AB951438}"/>
      </w:docPartPr>
      <w:docPartBody>
        <w:p w:rsidR="008B6D75" w:rsidRDefault="00567C5A">
          <w:r w:rsidRPr="00E26A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9447A62BD3414BB87709836DC4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5C59-27DF-4787-BF28-34CE202351FA}"/>
      </w:docPartPr>
      <w:docPartBody>
        <w:p w:rsidR="008B6D75" w:rsidRDefault="00567C5A" w:rsidP="00567C5A">
          <w:pPr>
            <w:pStyle w:val="879447A62BD3414BB87709836DC46296"/>
          </w:pPr>
          <w:r w:rsidRPr="00E26A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5A"/>
    <w:rsid w:val="00567C5A"/>
    <w:rsid w:val="008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C5A"/>
    <w:rPr>
      <w:color w:val="808080"/>
    </w:rPr>
  </w:style>
  <w:style w:type="paragraph" w:customStyle="1" w:styleId="879447A62BD3414BB87709836DC46296">
    <w:name w:val="879447A62BD3414BB87709836DC46296"/>
    <w:rsid w:val="00567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1A437-6CFE-413E-99A1-4F3A0F75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3687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Mrs S Peacock</cp:lastModifiedBy>
  <cp:revision>2</cp:revision>
  <dcterms:created xsi:type="dcterms:W3CDTF">2018-05-17T09:32:00Z</dcterms:created>
  <dcterms:modified xsi:type="dcterms:W3CDTF">2018-05-17T09:32:00Z</dcterms:modified>
</cp:coreProperties>
</file>