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70" w:rsidRDefault="00C96036" w:rsidP="004A05FB">
      <w:pPr>
        <w:jc w:val="center"/>
      </w:pPr>
      <w:r>
        <w:rPr>
          <w:noProof/>
          <w:lang w:eastAsia="en-GB"/>
        </w:rPr>
        <w:drawing>
          <wp:inline distT="0" distB="0" distL="0" distR="0">
            <wp:extent cx="2224765" cy="2055571"/>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Blake Science Colleg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2426" cy="2053410"/>
                    </a:xfrm>
                    <a:prstGeom prst="rect">
                      <a:avLst/>
                    </a:prstGeom>
                  </pic:spPr>
                </pic:pic>
              </a:graphicData>
            </a:graphic>
          </wp:inline>
        </w:drawing>
      </w:r>
    </w:p>
    <w:p w:rsidR="004A05FB" w:rsidRDefault="004A05FB" w:rsidP="004A05FB">
      <w:pPr>
        <w:jc w:val="center"/>
      </w:pPr>
    </w:p>
    <w:p w:rsidR="004A05FB" w:rsidRPr="004A05FB" w:rsidRDefault="004A05FB" w:rsidP="004A05FB">
      <w:pPr>
        <w:jc w:val="center"/>
        <w:rPr>
          <w:b/>
          <w:sz w:val="72"/>
          <w:szCs w:val="72"/>
        </w:rPr>
      </w:pPr>
      <w:r w:rsidRPr="004A05FB">
        <w:rPr>
          <w:b/>
          <w:sz w:val="72"/>
          <w:szCs w:val="72"/>
        </w:rPr>
        <w:t>Robert Blake Science College</w:t>
      </w:r>
    </w:p>
    <w:p w:rsidR="009D472C" w:rsidRPr="00C96036" w:rsidRDefault="007905F9" w:rsidP="004A05FB">
      <w:pPr>
        <w:jc w:val="center"/>
        <w:rPr>
          <w:b/>
          <w:sz w:val="44"/>
          <w:szCs w:val="32"/>
        </w:rPr>
      </w:pPr>
      <w:r>
        <w:rPr>
          <w:b/>
          <w:sz w:val="44"/>
          <w:szCs w:val="32"/>
        </w:rPr>
        <w:t>General Application Information</w:t>
      </w:r>
    </w:p>
    <w:p w:rsidR="00C96036" w:rsidRDefault="00C96036" w:rsidP="004A05FB">
      <w:pPr>
        <w:jc w:val="center"/>
        <w:rPr>
          <w:b/>
          <w:sz w:val="32"/>
          <w:szCs w:val="32"/>
        </w:rPr>
      </w:pPr>
    </w:p>
    <w:p w:rsidR="004A05FB" w:rsidRDefault="00C96036" w:rsidP="00C96036">
      <w:pPr>
        <w:jc w:val="center"/>
        <w:rPr>
          <w:b/>
          <w:sz w:val="32"/>
          <w:szCs w:val="32"/>
        </w:rPr>
      </w:pPr>
      <w:r>
        <w:rPr>
          <w:b/>
          <w:noProof/>
          <w:sz w:val="32"/>
          <w:szCs w:val="32"/>
          <w:lang w:eastAsia="en-GB"/>
        </w:rPr>
        <w:drawing>
          <wp:inline distT="0" distB="0" distL="0" distR="0">
            <wp:extent cx="5687314" cy="379448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Blake 2014 3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4248" cy="3805781"/>
                    </a:xfrm>
                    <a:prstGeom prst="rect">
                      <a:avLst/>
                    </a:prstGeom>
                  </pic:spPr>
                </pic:pic>
              </a:graphicData>
            </a:graphic>
          </wp:inline>
        </w:drawing>
      </w:r>
    </w:p>
    <w:p w:rsidR="004A05FB" w:rsidRDefault="004A05FB" w:rsidP="004A05FB">
      <w:pPr>
        <w:jc w:val="right"/>
        <w:rPr>
          <w:sz w:val="24"/>
          <w:szCs w:val="24"/>
        </w:rPr>
      </w:pPr>
    </w:p>
    <w:p w:rsidR="004A05FB" w:rsidRDefault="004A05FB" w:rsidP="004A05FB">
      <w:pPr>
        <w:spacing w:after="0" w:line="240" w:lineRule="auto"/>
        <w:rPr>
          <w:sz w:val="24"/>
          <w:szCs w:val="24"/>
        </w:rPr>
      </w:pPr>
    </w:p>
    <w:p w:rsidR="0042714B" w:rsidRPr="0042714B" w:rsidRDefault="0042714B" w:rsidP="0042714B">
      <w:pPr>
        <w:jc w:val="both"/>
        <w:rPr>
          <w:rFonts w:cstheme="minorHAnsi"/>
          <w:sz w:val="24"/>
          <w:szCs w:val="24"/>
        </w:rPr>
      </w:pPr>
      <w:r w:rsidRPr="0042714B">
        <w:rPr>
          <w:rFonts w:cstheme="minorHAnsi"/>
          <w:sz w:val="24"/>
          <w:szCs w:val="24"/>
        </w:rPr>
        <w:lastRenderedPageBreak/>
        <w:t>Dear Applicant</w:t>
      </w:r>
    </w:p>
    <w:p w:rsidR="0042714B" w:rsidRPr="0042714B" w:rsidRDefault="0042714B" w:rsidP="0042714B">
      <w:pPr>
        <w:jc w:val="both"/>
        <w:rPr>
          <w:rFonts w:cstheme="minorHAnsi"/>
          <w:sz w:val="24"/>
          <w:szCs w:val="24"/>
        </w:rPr>
      </w:pPr>
      <w:r w:rsidRPr="0042714B">
        <w:rPr>
          <w:rFonts w:cstheme="minorHAnsi"/>
          <w:sz w:val="24"/>
          <w:szCs w:val="24"/>
        </w:rPr>
        <w:t xml:space="preserve">Thank you for your interest in </w:t>
      </w:r>
      <w:r w:rsidR="007905F9">
        <w:rPr>
          <w:rFonts w:cstheme="minorHAnsi"/>
          <w:sz w:val="24"/>
          <w:szCs w:val="24"/>
        </w:rPr>
        <w:t xml:space="preserve">a </w:t>
      </w:r>
      <w:r w:rsidR="009152E9">
        <w:rPr>
          <w:rFonts w:cstheme="minorHAnsi"/>
          <w:sz w:val="24"/>
          <w:szCs w:val="24"/>
        </w:rPr>
        <w:t>vacancy</w:t>
      </w:r>
      <w:r w:rsidR="007905F9">
        <w:rPr>
          <w:rFonts w:cstheme="minorHAnsi"/>
          <w:sz w:val="24"/>
          <w:szCs w:val="24"/>
        </w:rPr>
        <w:t xml:space="preserve"> at Robert Blake Science College. </w:t>
      </w:r>
      <w:r w:rsidR="007905F9" w:rsidRPr="0042714B">
        <w:rPr>
          <w:rFonts w:cstheme="minorHAnsi"/>
          <w:sz w:val="24"/>
          <w:szCs w:val="24"/>
        </w:rPr>
        <w:t xml:space="preserve">We are looking for </w:t>
      </w:r>
      <w:r w:rsidR="007905F9">
        <w:rPr>
          <w:rFonts w:cstheme="minorHAnsi"/>
          <w:sz w:val="24"/>
          <w:szCs w:val="24"/>
        </w:rPr>
        <w:t>staff</w:t>
      </w:r>
      <w:r w:rsidR="007905F9" w:rsidRPr="0042714B">
        <w:rPr>
          <w:rFonts w:cstheme="minorHAnsi"/>
          <w:sz w:val="24"/>
          <w:szCs w:val="24"/>
        </w:rPr>
        <w:t xml:space="preserve"> committed to the school’s ethos of ‘Aspire Achieve Celebrate’</w:t>
      </w:r>
      <w:r w:rsidR="007905F9">
        <w:rPr>
          <w:rFonts w:cstheme="minorHAnsi"/>
          <w:sz w:val="24"/>
          <w:szCs w:val="24"/>
        </w:rPr>
        <w:t xml:space="preserve">. </w:t>
      </w:r>
      <w:r w:rsidR="00C80041">
        <w:rPr>
          <w:rFonts w:cstheme="minorHAnsi"/>
          <w:sz w:val="24"/>
          <w:szCs w:val="24"/>
        </w:rPr>
        <w:t xml:space="preserve"> </w:t>
      </w:r>
      <w:r w:rsidR="007905F9">
        <w:rPr>
          <w:rFonts w:cstheme="minorHAnsi"/>
          <w:sz w:val="24"/>
          <w:szCs w:val="24"/>
        </w:rPr>
        <w:t>All</w:t>
      </w:r>
      <w:r w:rsidR="00C80041">
        <w:rPr>
          <w:rFonts w:cstheme="minorHAnsi"/>
          <w:sz w:val="24"/>
          <w:szCs w:val="24"/>
        </w:rPr>
        <w:t xml:space="preserve"> post holder</w:t>
      </w:r>
      <w:r w:rsidR="007905F9">
        <w:rPr>
          <w:rFonts w:cstheme="minorHAnsi"/>
          <w:sz w:val="24"/>
          <w:szCs w:val="24"/>
        </w:rPr>
        <w:t>s</w:t>
      </w:r>
      <w:r w:rsidRPr="0042714B">
        <w:rPr>
          <w:rFonts w:cstheme="minorHAnsi"/>
          <w:sz w:val="24"/>
          <w:szCs w:val="24"/>
        </w:rPr>
        <w:t xml:space="preserve"> take a lead role in </w:t>
      </w:r>
      <w:r w:rsidR="00DE09ED">
        <w:rPr>
          <w:rFonts w:cstheme="minorHAnsi"/>
          <w:sz w:val="24"/>
          <w:szCs w:val="24"/>
        </w:rPr>
        <w:t>improving the life chances and accelerating progress for all students rega</w:t>
      </w:r>
      <w:r w:rsidRPr="0042714B">
        <w:rPr>
          <w:rFonts w:cstheme="minorHAnsi"/>
          <w:sz w:val="24"/>
          <w:szCs w:val="24"/>
        </w:rPr>
        <w:t>rdless of the</w:t>
      </w:r>
      <w:r w:rsidR="00DE09ED">
        <w:rPr>
          <w:rFonts w:cstheme="minorHAnsi"/>
          <w:sz w:val="24"/>
          <w:szCs w:val="24"/>
        </w:rPr>
        <w:t>ir</w:t>
      </w:r>
      <w:r w:rsidRPr="0042714B">
        <w:rPr>
          <w:rFonts w:cstheme="minorHAnsi"/>
          <w:sz w:val="24"/>
          <w:szCs w:val="24"/>
        </w:rPr>
        <w:t xml:space="preserve"> starting point.</w:t>
      </w:r>
    </w:p>
    <w:p w:rsidR="00A20218" w:rsidRPr="00B46979" w:rsidRDefault="0042714B" w:rsidP="0042714B">
      <w:pPr>
        <w:autoSpaceDE w:val="0"/>
        <w:autoSpaceDN w:val="0"/>
        <w:adjustRightInd w:val="0"/>
        <w:jc w:val="both"/>
        <w:rPr>
          <w:rFonts w:cstheme="minorHAnsi"/>
          <w:sz w:val="24"/>
          <w:szCs w:val="24"/>
        </w:rPr>
      </w:pPr>
      <w:r w:rsidRPr="0042714B">
        <w:rPr>
          <w:rFonts w:cstheme="minorHAnsi"/>
          <w:sz w:val="24"/>
          <w:szCs w:val="24"/>
        </w:rPr>
        <w:t xml:space="preserve">Robert Blake is at an exciting time of change with </w:t>
      </w:r>
      <w:r w:rsidR="00C80041">
        <w:rPr>
          <w:rFonts w:cstheme="minorHAnsi"/>
          <w:sz w:val="24"/>
          <w:szCs w:val="24"/>
        </w:rPr>
        <w:t xml:space="preserve">a new </w:t>
      </w:r>
      <w:proofErr w:type="spellStart"/>
      <w:r w:rsidR="00C80041">
        <w:rPr>
          <w:rFonts w:cstheme="minorHAnsi"/>
          <w:sz w:val="24"/>
          <w:szCs w:val="24"/>
        </w:rPr>
        <w:t>H</w:t>
      </w:r>
      <w:r w:rsidRPr="0042714B">
        <w:rPr>
          <w:rFonts w:cstheme="minorHAnsi"/>
          <w:sz w:val="24"/>
          <w:szCs w:val="24"/>
        </w:rPr>
        <w:t>eadteacher</w:t>
      </w:r>
      <w:proofErr w:type="spellEnd"/>
      <w:r w:rsidRPr="0042714B">
        <w:rPr>
          <w:rFonts w:cstheme="minorHAnsi"/>
          <w:sz w:val="24"/>
          <w:szCs w:val="24"/>
        </w:rPr>
        <w:t xml:space="preserve"> in post since September 201</w:t>
      </w:r>
      <w:r w:rsidR="0036038A">
        <w:rPr>
          <w:rFonts w:cstheme="minorHAnsi"/>
          <w:sz w:val="24"/>
          <w:szCs w:val="24"/>
        </w:rPr>
        <w:t xml:space="preserve">6, a rapidly </w:t>
      </w:r>
      <w:r w:rsidRPr="0042714B">
        <w:rPr>
          <w:rFonts w:cstheme="minorHAnsi"/>
          <w:sz w:val="24"/>
          <w:szCs w:val="24"/>
        </w:rPr>
        <w:t>growing student population</w:t>
      </w:r>
      <w:r w:rsidR="0036038A">
        <w:rPr>
          <w:rFonts w:cstheme="minorHAnsi"/>
          <w:sz w:val="24"/>
          <w:szCs w:val="24"/>
        </w:rPr>
        <w:t>, state of the art facilities and the prospect of future expansion.</w:t>
      </w:r>
      <w:r w:rsidRPr="0042714B">
        <w:rPr>
          <w:rFonts w:cstheme="minorHAnsi"/>
          <w:sz w:val="24"/>
          <w:szCs w:val="24"/>
        </w:rPr>
        <w:t xml:space="preserve">  There have been changes to key post holders </w:t>
      </w:r>
      <w:r w:rsidR="00B46979">
        <w:rPr>
          <w:rFonts w:cstheme="minorHAnsi"/>
          <w:sz w:val="24"/>
          <w:szCs w:val="24"/>
        </w:rPr>
        <w:t xml:space="preserve">at </w:t>
      </w:r>
      <w:r w:rsidRPr="0042714B">
        <w:rPr>
          <w:rFonts w:cstheme="minorHAnsi"/>
          <w:sz w:val="24"/>
          <w:szCs w:val="24"/>
        </w:rPr>
        <w:t xml:space="preserve">all levels of the school which </w:t>
      </w:r>
      <w:r w:rsidR="00B03111">
        <w:rPr>
          <w:rFonts w:cstheme="minorHAnsi"/>
          <w:sz w:val="24"/>
          <w:szCs w:val="24"/>
        </w:rPr>
        <w:t>will</w:t>
      </w:r>
      <w:r w:rsidRPr="0042714B">
        <w:rPr>
          <w:rFonts w:cstheme="minorHAnsi"/>
          <w:sz w:val="24"/>
          <w:szCs w:val="24"/>
        </w:rPr>
        <w:t xml:space="preserve"> result in an increased capacity to improve.  </w:t>
      </w:r>
      <w:r w:rsidR="00C0703F" w:rsidRPr="00B46979">
        <w:rPr>
          <w:rFonts w:cstheme="minorHAnsi"/>
          <w:sz w:val="24"/>
          <w:szCs w:val="24"/>
        </w:rPr>
        <w:t xml:space="preserve">Part of this evolution at Senior Team level has been the recent approval by the Governing Body to restructure, incorporating the addition of a second Deputy and the </w:t>
      </w:r>
      <w:r w:rsidR="00DE09ED">
        <w:rPr>
          <w:rFonts w:cstheme="minorHAnsi"/>
          <w:sz w:val="24"/>
          <w:szCs w:val="24"/>
        </w:rPr>
        <w:t>recent appointments to</w:t>
      </w:r>
      <w:r w:rsidR="00C0703F" w:rsidRPr="00B46979">
        <w:rPr>
          <w:rFonts w:cstheme="minorHAnsi"/>
          <w:sz w:val="24"/>
          <w:szCs w:val="24"/>
        </w:rPr>
        <w:t xml:space="preserve"> </w:t>
      </w:r>
      <w:r w:rsidR="00A20218" w:rsidRPr="00B46979">
        <w:rPr>
          <w:rFonts w:cstheme="minorHAnsi"/>
          <w:sz w:val="24"/>
          <w:szCs w:val="24"/>
        </w:rPr>
        <w:t xml:space="preserve">the </w:t>
      </w:r>
      <w:r w:rsidR="00DE09ED">
        <w:rPr>
          <w:rFonts w:cstheme="minorHAnsi"/>
          <w:sz w:val="24"/>
          <w:szCs w:val="24"/>
        </w:rPr>
        <w:t xml:space="preserve">new posts of </w:t>
      </w:r>
      <w:r w:rsidR="00C0703F" w:rsidRPr="00B46979">
        <w:rPr>
          <w:rFonts w:cstheme="minorHAnsi"/>
          <w:sz w:val="24"/>
          <w:szCs w:val="24"/>
        </w:rPr>
        <w:t xml:space="preserve">Assistant </w:t>
      </w:r>
      <w:proofErr w:type="spellStart"/>
      <w:r w:rsidR="00C0703F" w:rsidRPr="00B46979">
        <w:rPr>
          <w:rFonts w:cstheme="minorHAnsi"/>
          <w:sz w:val="24"/>
          <w:szCs w:val="24"/>
        </w:rPr>
        <w:t>Headteachers</w:t>
      </w:r>
      <w:proofErr w:type="spellEnd"/>
      <w:r w:rsidR="00A20218" w:rsidRPr="00B46979">
        <w:rPr>
          <w:rFonts w:cstheme="minorHAnsi"/>
          <w:sz w:val="24"/>
          <w:szCs w:val="24"/>
        </w:rPr>
        <w:t xml:space="preserve"> in Maths and English. </w:t>
      </w:r>
    </w:p>
    <w:p w:rsidR="0042714B" w:rsidRDefault="00C0703F" w:rsidP="0042714B">
      <w:pPr>
        <w:autoSpaceDE w:val="0"/>
        <w:autoSpaceDN w:val="0"/>
        <w:adjustRightInd w:val="0"/>
        <w:jc w:val="both"/>
        <w:rPr>
          <w:rFonts w:cstheme="minorHAnsi"/>
          <w:sz w:val="24"/>
          <w:szCs w:val="24"/>
        </w:rPr>
      </w:pPr>
      <w:r>
        <w:rPr>
          <w:rFonts w:cstheme="minorHAnsi"/>
          <w:color w:val="FF0000"/>
          <w:sz w:val="24"/>
          <w:szCs w:val="24"/>
        </w:rPr>
        <w:t xml:space="preserve"> </w:t>
      </w:r>
      <w:r w:rsidR="0042714B" w:rsidRPr="0042714B">
        <w:rPr>
          <w:rFonts w:cstheme="minorHAnsi"/>
          <w:sz w:val="24"/>
          <w:szCs w:val="24"/>
        </w:rPr>
        <w:t>The school was graded as ‘</w:t>
      </w:r>
      <w:r w:rsidR="00B03111">
        <w:rPr>
          <w:rFonts w:cstheme="minorHAnsi"/>
          <w:sz w:val="24"/>
          <w:szCs w:val="24"/>
        </w:rPr>
        <w:t>Good</w:t>
      </w:r>
      <w:r w:rsidR="0042714B" w:rsidRPr="0042714B">
        <w:rPr>
          <w:rFonts w:cstheme="minorHAnsi"/>
          <w:sz w:val="24"/>
          <w:szCs w:val="24"/>
        </w:rPr>
        <w:t>’ in its most recent section 5 Ofsted inspection in December 201</w:t>
      </w:r>
      <w:r w:rsidR="00B03111">
        <w:rPr>
          <w:rFonts w:cstheme="minorHAnsi"/>
          <w:sz w:val="24"/>
          <w:szCs w:val="24"/>
        </w:rPr>
        <w:t>5</w:t>
      </w:r>
      <w:r w:rsidR="0042714B" w:rsidRPr="0042714B">
        <w:rPr>
          <w:rFonts w:cstheme="minorHAnsi"/>
          <w:sz w:val="24"/>
          <w:szCs w:val="24"/>
        </w:rPr>
        <w:t xml:space="preserve">. There is much to celebrate at the school and </w:t>
      </w:r>
      <w:r w:rsidR="00B03111">
        <w:rPr>
          <w:rFonts w:cstheme="minorHAnsi"/>
          <w:sz w:val="24"/>
          <w:szCs w:val="24"/>
        </w:rPr>
        <w:t>we are</w:t>
      </w:r>
      <w:r w:rsidR="0042714B" w:rsidRPr="0042714B">
        <w:rPr>
          <w:rFonts w:cstheme="minorHAnsi"/>
          <w:sz w:val="24"/>
          <w:szCs w:val="24"/>
        </w:rPr>
        <w:t xml:space="preserve"> well placed to improve</w:t>
      </w:r>
      <w:r w:rsidR="002F377F">
        <w:rPr>
          <w:rFonts w:cstheme="minorHAnsi"/>
          <w:sz w:val="24"/>
          <w:szCs w:val="24"/>
        </w:rPr>
        <w:t>.</w:t>
      </w:r>
    </w:p>
    <w:p w:rsidR="0042714B" w:rsidRPr="0042714B" w:rsidRDefault="0042714B" w:rsidP="0042714B">
      <w:pPr>
        <w:jc w:val="both"/>
        <w:rPr>
          <w:rFonts w:cstheme="minorHAnsi"/>
          <w:sz w:val="24"/>
          <w:szCs w:val="24"/>
        </w:rPr>
      </w:pPr>
      <w:r w:rsidRPr="0042714B">
        <w:rPr>
          <w:rFonts w:cstheme="minorHAnsi"/>
          <w:sz w:val="24"/>
          <w:szCs w:val="24"/>
        </w:rPr>
        <w:t>At Robert Blake we value every person in our school community and we aspire to do our very best</w:t>
      </w:r>
      <w:r w:rsidR="00293EB7">
        <w:rPr>
          <w:rFonts w:cstheme="minorHAnsi"/>
          <w:sz w:val="24"/>
          <w:szCs w:val="24"/>
        </w:rPr>
        <w:t xml:space="preserve">. We </w:t>
      </w:r>
      <w:r w:rsidRPr="0042714B">
        <w:rPr>
          <w:rFonts w:cstheme="minorHAnsi"/>
          <w:sz w:val="24"/>
          <w:szCs w:val="24"/>
        </w:rPr>
        <w:t>have high expectations of ourselves</w:t>
      </w:r>
      <w:r w:rsidR="00293EB7">
        <w:rPr>
          <w:rFonts w:cstheme="minorHAnsi"/>
          <w:sz w:val="24"/>
          <w:szCs w:val="24"/>
        </w:rPr>
        <w:t xml:space="preserve"> and our students </w:t>
      </w:r>
      <w:r w:rsidRPr="0042714B">
        <w:rPr>
          <w:rFonts w:cstheme="minorHAnsi"/>
          <w:sz w:val="24"/>
          <w:szCs w:val="24"/>
        </w:rPr>
        <w:t xml:space="preserve">and celebrate our achievements within and beyond our school community.  </w:t>
      </w:r>
      <w:r w:rsidR="00DE09ED">
        <w:rPr>
          <w:rFonts w:cstheme="minorHAnsi"/>
          <w:sz w:val="24"/>
          <w:szCs w:val="24"/>
        </w:rPr>
        <w:t>S</w:t>
      </w:r>
      <w:r w:rsidRPr="0042714B">
        <w:rPr>
          <w:rFonts w:cstheme="minorHAnsi"/>
          <w:sz w:val="24"/>
          <w:szCs w:val="24"/>
        </w:rPr>
        <w:t>uccessful candidate</w:t>
      </w:r>
      <w:r w:rsidR="002735A6">
        <w:rPr>
          <w:rFonts w:cstheme="minorHAnsi"/>
          <w:sz w:val="24"/>
          <w:szCs w:val="24"/>
        </w:rPr>
        <w:t>s</w:t>
      </w:r>
      <w:r w:rsidRPr="0042714B">
        <w:rPr>
          <w:rFonts w:cstheme="minorHAnsi"/>
          <w:sz w:val="24"/>
          <w:szCs w:val="24"/>
        </w:rPr>
        <w:t xml:space="preserve"> will need to be committed to the school</w:t>
      </w:r>
      <w:r w:rsidR="00791C12">
        <w:rPr>
          <w:rFonts w:cstheme="minorHAnsi"/>
          <w:sz w:val="24"/>
          <w:szCs w:val="24"/>
        </w:rPr>
        <w:t>’</w:t>
      </w:r>
      <w:r w:rsidRPr="0042714B">
        <w:rPr>
          <w:rFonts w:cstheme="minorHAnsi"/>
          <w:sz w:val="24"/>
          <w:szCs w:val="24"/>
        </w:rPr>
        <w:t>s vision and have a relentless drive for improvement.</w:t>
      </w:r>
    </w:p>
    <w:p w:rsidR="0042714B" w:rsidRPr="0042714B" w:rsidRDefault="0042714B" w:rsidP="0042714B">
      <w:pPr>
        <w:autoSpaceDE w:val="0"/>
        <w:autoSpaceDN w:val="0"/>
        <w:adjustRightInd w:val="0"/>
        <w:jc w:val="both"/>
        <w:rPr>
          <w:rFonts w:cstheme="minorHAnsi"/>
          <w:sz w:val="24"/>
          <w:szCs w:val="24"/>
        </w:rPr>
      </w:pPr>
      <w:r w:rsidRPr="0042714B">
        <w:rPr>
          <w:rFonts w:cstheme="minorHAnsi"/>
          <w:sz w:val="24"/>
          <w:szCs w:val="24"/>
        </w:rPr>
        <w:t xml:space="preserve">We have very close links with a number of partners including the COMPASS group of local primary schools and the other secondary schools and FE </w:t>
      </w:r>
      <w:r w:rsidR="002F377F">
        <w:rPr>
          <w:rFonts w:cstheme="minorHAnsi"/>
          <w:sz w:val="24"/>
          <w:szCs w:val="24"/>
        </w:rPr>
        <w:t xml:space="preserve">colleges in the area.  </w:t>
      </w:r>
      <w:r w:rsidR="00B51074">
        <w:rPr>
          <w:rFonts w:cstheme="minorHAnsi"/>
          <w:sz w:val="24"/>
          <w:szCs w:val="24"/>
        </w:rPr>
        <w:t>T</w:t>
      </w:r>
      <w:r w:rsidRPr="0042714B">
        <w:rPr>
          <w:rFonts w:cstheme="minorHAnsi"/>
          <w:sz w:val="24"/>
          <w:szCs w:val="24"/>
        </w:rPr>
        <w:t>hese partnerships support our key aims of ensuring that students make the best possible progress</w:t>
      </w:r>
      <w:r w:rsidR="00E6571C">
        <w:rPr>
          <w:rFonts w:cstheme="minorHAnsi"/>
          <w:sz w:val="24"/>
          <w:szCs w:val="24"/>
        </w:rPr>
        <w:t xml:space="preserve"> in order to</w:t>
      </w:r>
      <w:r w:rsidRPr="0042714B">
        <w:rPr>
          <w:rFonts w:cstheme="minorHAnsi"/>
          <w:sz w:val="24"/>
          <w:szCs w:val="24"/>
        </w:rPr>
        <w:t xml:space="preserve"> achieve the qualifications and experience they need to reach their aspirations. </w:t>
      </w:r>
    </w:p>
    <w:p w:rsidR="00845E43" w:rsidRPr="00845E43" w:rsidRDefault="00DE09ED" w:rsidP="00845E43">
      <w:pPr>
        <w:autoSpaceDE w:val="0"/>
        <w:autoSpaceDN w:val="0"/>
        <w:adjustRightInd w:val="0"/>
        <w:jc w:val="both"/>
        <w:rPr>
          <w:rFonts w:cstheme="minorHAnsi"/>
          <w:sz w:val="24"/>
          <w:szCs w:val="24"/>
        </w:rPr>
      </w:pPr>
      <w:r>
        <w:rPr>
          <w:rFonts w:cstheme="minorHAnsi"/>
          <w:sz w:val="24"/>
          <w:szCs w:val="24"/>
        </w:rPr>
        <w:t>This pack contains some general information about the school. As separate documents you will find job descriptions and an application form.</w:t>
      </w:r>
      <w:r w:rsidR="00845E43">
        <w:rPr>
          <w:rFonts w:cstheme="minorHAnsi"/>
          <w:sz w:val="24"/>
          <w:szCs w:val="24"/>
        </w:rPr>
        <w:t xml:space="preserve"> I would </w:t>
      </w:r>
      <w:r>
        <w:rPr>
          <w:rFonts w:cstheme="minorHAnsi"/>
          <w:sz w:val="24"/>
          <w:szCs w:val="24"/>
        </w:rPr>
        <w:t xml:space="preserve">also </w:t>
      </w:r>
      <w:r w:rsidR="00845E43">
        <w:rPr>
          <w:rFonts w:cstheme="minorHAnsi"/>
          <w:sz w:val="24"/>
          <w:szCs w:val="24"/>
        </w:rPr>
        <w:t>draw your att</w:t>
      </w:r>
      <w:r w:rsidR="00C214CD">
        <w:rPr>
          <w:rFonts w:cstheme="minorHAnsi"/>
          <w:sz w:val="24"/>
          <w:szCs w:val="24"/>
        </w:rPr>
        <w:t xml:space="preserve">ention to the school </w:t>
      </w:r>
      <w:r w:rsidR="002F377F">
        <w:rPr>
          <w:rFonts w:cstheme="minorHAnsi"/>
          <w:sz w:val="24"/>
          <w:szCs w:val="24"/>
        </w:rPr>
        <w:t>website,</w:t>
      </w:r>
      <w:r w:rsidR="00C214CD">
        <w:rPr>
          <w:rFonts w:cstheme="minorHAnsi"/>
          <w:sz w:val="24"/>
          <w:szCs w:val="24"/>
        </w:rPr>
        <w:t xml:space="preserve"> which contains a significant amount of addition</w:t>
      </w:r>
      <w:r w:rsidR="002F377F">
        <w:rPr>
          <w:rFonts w:cstheme="minorHAnsi"/>
          <w:sz w:val="24"/>
          <w:szCs w:val="24"/>
        </w:rPr>
        <w:t>al information about the school.</w:t>
      </w:r>
    </w:p>
    <w:p w:rsidR="0042714B" w:rsidRPr="0042714B" w:rsidRDefault="002735A6" w:rsidP="0042714B">
      <w:pPr>
        <w:autoSpaceDE w:val="0"/>
        <w:autoSpaceDN w:val="0"/>
        <w:adjustRightInd w:val="0"/>
        <w:jc w:val="both"/>
        <w:rPr>
          <w:rFonts w:cstheme="minorHAnsi"/>
          <w:sz w:val="24"/>
          <w:szCs w:val="24"/>
        </w:rPr>
      </w:pPr>
      <w:r>
        <w:rPr>
          <w:rFonts w:cstheme="minorHAnsi"/>
          <w:sz w:val="24"/>
          <w:szCs w:val="24"/>
        </w:rPr>
        <w:t>A</w:t>
      </w:r>
      <w:r w:rsidR="0042714B" w:rsidRPr="0042714B">
        <w:rPr>
          <w:rFonts w:cstheme="minorHAnsi"/>
          <w:sz w:val="24"/>
          <w:szCs w:val="24"/>
        </w:rPr>
        <w:t>pplication</w:t>
      </w:r>
      <w:r>
        <w:rPr>
          <w:rFonts w:cstheme="minorHAnsi"/>
          <w:sz w:val="24"/>
          <w:szCs w:val="24"/>
        </w:rPr>
        <w:t>s</w:t>
      </w:r>
      <w:r w:rsidR="0042714B" w:rsidRPr="0042714B">
        <w:rPr>
          <w:rFonts w:cstheme="minorHAnsi"/>
          <w:sz w:val="24"/>
          <w:szCs w:val="24"/>
        </w:rPr>
        <w:t xml:space="preserve"> should be sent or emailed to Salli Bryan</w:t>
      </w:r>
      <w:r>
        <w:rPr>
          <w:rFonts w:cstheme="minorHAnsi"/>
          <w:sz w:val="24"/>
          <w:szCs w:val="24"/>
        </w:rPr>
        <w:t xml:space="preserve"> </w:t>
      </w:r>
      <w:r w:rsidRPr="0042714B">
        <w:rPr>
          <w:rFonts w:cstheme="minorHAnsi"/>
          <w:sz w:val="24"/>
          <w:szCs w:val="24"/>
        </w:rPr>
        <w:t>(</w:t>
      </w:r>
      <w:hyperlink r:id="rId10" w:history="1">
        <w:r w:rsidRPr="0042714B">
          <w:rPr>
            <w:rStyle w:val="Hyperlink"/>
            <w:rFonts w:cstheme="minorHAnsi"/>
            <w:sz w:val="24"/>
            <w:szCs w:val="24"/>
          </w:rPr>
          <w:t>SBryan@educ.somerset.gov.uk</w:t>
        </w:r>
      </w:hyperlink>
      <w:r w:rsidRPr="0042714B">
        <w:rPr>
          <w:rFonts w:cstheme="minorHAnsi"/>
          <w:sz w:val="24"/>
          <w:szCs w:val="24"/>
        </w:rPr>
        <w:t xml:space="preserve">) </w:t>
      </w:r>
      <w:r w:rsidR="0042714B" w:rsidRPr="0042714B">
        <w:rPr>
          <w:rFonts w:cstheme="minorHAnsi"/>
          <w:sz w:val="24"/>
          <w:szCs w:val="24"/>
        </w:rPr>
        <w:t xml:space="preserve"> </w:t>
      </w:r>
      <w:r>
        <w:rPr>
          <w:rFonts w:cstheme="minorHAnsi"/>
          <w:sz w:val="24"/>
          <w:szCs w:val="24"/>
        </w:rPr>
        <w:t xml:space="preserve"> </w:t>
      </w:r>
      <w:r w:rsidR="0042714B" w:rsidRPr="0042714B">
        <w:rPr>
          <w:rFonts w:cstheme="minorHAnsi"/>
          <w:sz w:val="24"/>
          <w:szCs w:val="24"/>
        </w:rPr>
        <w:t xml:space="preserve">  </w:t>
      </w:r>
    </w:p>
    <w:p w:rsidR="0042714B" w:rsidRPr="0042714B" w:rsidRDefault="002735A6" w:rsidP="0042714B">
      <w:pPr>
        <w:autoSpaceDE w:val="0"/>
        <w:autoSpaceDN w:val="0"/>
        <w:adjustRightInd w:val="0"/>
        <w:jc w:val="both"/>
        <w:rPr>
          <w:rFonts w:cstheme="minorHAnsi"/>
          <w:sz w:val="24"/>
          <w:szCs w:val="24"/>
        </w:rPr>
      </w:pPr>
      <w:r>
        <w:rPr>
          <w:rFonts w:cstheme="minorHAnsi"/>
          <w:sz w:val="24"/>
          <w:szCs w:val="24"/>
        </w:rPr>
        <w:t>I loo</w:t>
      </w:r>
      <w:r w:rsidR="0042714B" w:rsidRPr="0042714B">
        <w:rPr>
          <w:rFonts w:cstheme="minorHAnsi"/>
          <w:sz w:val="24"/>
          <w:szCs w:val="24"/>
        </w:rPr>
        <w:t>k forward to receiving your application.</w:t>
      </w:r>
    </w:p>
    <w:p w:rsidR="0042714B" w:rsidRPr="0042714B" w:rsidRDefault="0042714B" w:rsidP="0042714B">
      <w:pPr>
        <w:autoSpaceDE w:val="0"/>
        <w:autoSpaceDN w:val="0"/>
        <w:adjustRightInd w:val="0"/>
        <w:jc w:val="both"/>
        <w:rPr>
          <w:rFonts w:cstheme="minorHAnsi"/>
          <w:sz w:val="24"/>
          <w:szCs w:val="24"/>
        </w:rPr>
      </w:pPr>
      <w:r w:rsidRPr="0042714B">
        <w:rPr>
          <w:rFonts w:cstheme="minorHAnsi"/>
          <w:sz w:val="24"/>
          <w:szCs w:val="24"/>
        </w:rPr>
        <w:t>Yours sincerely,</w:t>
      </w:r>
    </w:p>
    <w:p w:rsidR="0042714B" w:rsidRPr="0042714B" w:rsidRDefault="0042714B" w:rsidP="0042714B">
      <w:pPr>
        <w:autoSpaceDE w:val="0"/>
        <w:autoSpaceDN w:val="0"/>
        <w:adjustRightInd w:val="0"/>
        <w:jc w:val="both"/>
        <w:rPr>
          <w:rFonts w:cstheme="minorHAnsi"/>
          <w:sz w:val="24"/>
          <w:szCs w:val="24"/>
        </w:rPr>
      </w:pPr>
    </w:p>
    <w:p w:rsidR="0042714B" w:rsidRDefault="0042714B" w:rsidP="00586709">
      <w:pPr>
        <w:autoSpaceDE w:val="0"/>
        <w:autoSpaceDN w:val="0"/>
        <w:adjustRightInd w:val="0"/>
        <w:jc w:val="both"/>
        <w:rPr>
          <w:sz w:val="24"/>
          <w:szCs w:val="24"/>
        </w:rPr>
      </w:pPr>
      <w:r w:rsidRPr="00C80041">
        <w:rPr>
          <w:rFonts w:cstheme="minorHAnsi"/>
          <w:b/>
          <w:sz w:val="24"/>
          <w:szCs w:val="24"/>
        </w:rPr>
        <w:t>M</w:t>
      </w:r>
      <w:r w:rsidR="002F377F">
        <w:rPr>
          <w:rFonts w:cstheme="minorHAnsi"/>
          <w:b/>
          <w:sz w:val="24"/>
          <w:szCs w:val="24"/>
        </w:rPr>
        <w:t xml:space="preserve">iss D </w:t>
      </w:r>
      <w:proofErr w:type="spellStart"/>
      <w:r w:rsidR="002F377F">
        <w:rPr>
          <w:rFonts w:cstheme="minorHAnsi"/>
          <w:b/>
          <w:sz w:val="24"/>
          <w:szCs w:val="24"/>
        </w:rPr>
        <w:t>Loveridge</w:t>
      </w:r>
      <w:proofErr w:type="spellEnd"/>
      <w:r w:rsidR="002F377F">
        <w:rPr>
          <w:rFonts w:cstheme="minorHAnsi"/>
          <w:b/>
          <w:sz w:val="24"/>
          <w:szCs w:val="24"/>
        </w:rPr>
        <w:t xml:space="preserve"> </w:t>
      </w:r>
      <w:r w:rsidR="00C80041" w:rsidRPr="00C80041">
        <w:rPr>
          <w:rFonts w:cstheme="minorHAnsi"/>
          <w:b/>
          <w:sz w:val="24"/>
          <w:szCs w:val="24"/>
        </w:rPr>
        <w:t xml:space="preserve">- </w:t>
      </w:r>
      <w:proofErr w:type="spellStart"/>
      <w:r w:rsidRPr="00C80041">
        <w:rPr>
          <w:rFonts w:cstheme="minorHAnsi"/>
          <w:b/>
          <w:sz w:val="24"/>
          <w:szCs w:val="24"/>
        </w:rPr>
        <w:t>Headteacher</w:t>
      </w:r>
      <w:proofErr w:type="spellEnd"/>
    </w:p>
    <w:p w:rsidR="006A1908" w:rsidRDefault="006A1908" w:rsidP="000D5B72">
      <w:pPr>
        <w:spacing w:after="0" w:line="240" w:lineRule="auto"/>
        <w:jc w:val="both"/>
        <w:rPr>
          <w:b/>
          <w:sz w:val="24"/>
          <w:szCs w:val="24"/>
          <w:u w:val="single"/>
        </w:rPr>
      </w:pPr>
    </w:p>
    <w:p w:rsidR="00B51074" w:rsidRDefault="00B51074" w:rsidP="000D5B72">
      <w:pPr>
        <w:spacing w:after="0" w:line="240" w:lineRule="auto"/>
        <w:jc w:val="both"/>
        <w:rPr>
          <w:b/>
          <w:sz w:val="24"/>
          <w:szCs w:val="24"/>
          <w:u w:val="single"/>
        </w:rPr>
      </w:pPr>
    </w:p>
    <w:p w:rsidR="00B51074" w:rsidRDefault="00B51074" w:rsidP="000D5B72">
      <w:pPr>
        <w:spacing w:after="0" w:line="240" w:lineRule="auto"/>
        <w:jc w:val="both"/>
        <w:rPr>
          <w:b/>
          <w:sz w:val="24"/>
          <w:szCs w:val="24"/>
          <w:u w:val="single"/>
        </w:rPr>
      </w:pPr>
    </w:p>
    <w:p w:rsidR="004A05FB" w:rsidRDefault="004C4457" w:rsidP="000D5B72">
      <w:pPr>
        <w:spacing w:after="0" w:line="240" w:lineRule="auto"/>
        <w:jc w:val="both"/>
        <w:rPr>
          <w:b/>
          <w:sz w:val="24"/>
          <w:szCs w:val="24"/>
          <w:u w:val="single"/>
        </w:rPr>
      </w:pPr>
      <w:r w:rsidRPr="004C4457">
        <w:rPr>
          <w:b/>
          <w:sz w:val="24"/>
          <w:szCs w:val="24"/>
          <w:u w:val="single"/>
        </w:rPr>
        <w:lastRenderedPageBreak/>
        <w:t>The School</w:t>
      </w:r>
      <w:r w:rsidR="00293EB7">
        <w:rPr>
          <w:b/>
          <w:sz w:val="24"/>
          <w:szCs w:val="24"/>
          <w:u w:val="single"/>
        </w:rPr>
        <w:t xml:space="preserve"> Context</w:t>
      </w:r>
    </w:p>
    <w:p w:rsidR="004C4457" w:rsidRPr="004C4457" w:rsidRDefault="004C4457" w:rsidP="000D5B72">
      <w:pPr>
        <w:spacing w:after="0" w:line="240" w:lineRule="auto"/>
        <w:jc w:val="both"/>
        <w:rPr>
          <w:sz w:val="24"/>
          <w:szCs w:val="24"/>
        </w:rPr>
      </w:pPr>
    </w:p>
    <w:p w:rsidR="007E5B83" w:rsidRDefault="004C4457" w:rsidP="000D5B72">
      <w:pPr>
        <w:spacing w:after="0" w:line="360" w:lineRule="auto"/>
        <w:jc w:val="both"/>
        <w:rPr>
          <w:sz w:val="24"/>
          <w:szCs w:val="24"/>
        </w:rPr>
      </w:pPr>
      <w:r>
        <w:rPr>
          <w:sz w:val="24"/>
          <w:szCs w:val="24"/>
        </w:rPr>
        <w:t>Robert Blake Science College is a</w:t>
      </w:r>
      <w:r w:rsidR="0042714B">
        <w:rPr>
          <w:sz w:val="24"/>
          <w:szCs w:val="24"/>
        </w:rPr>
        <w:t>n</w:t>
      </w:r>
      <w:r>
        <w:rPr>
          <w:sz w:val="24"/>
          <w:szCs w:val="24"/>
        </w:rPr>
        <w:t xml:space="preserve"> 11-16 comprehensive </w:t>
      </w:r>
      <w:r w:rsidR="0042714B">
        <w:rPr>
          <w:sz w:val="24"/>
          <w:szCs w:val="24"/>
        </w:rPr>
        <w:t>with an admission number of 1</w:t>
      </w:r>
      <w:r w:rsidR="004C707D">
        <w:rPr>
          <w:sz w:val="24"/>
          <w:szCs w:val="24"/>
        </w:rPr>
        <w:t>66</w:t>
      </w:r>
      <w:r w:rsidR="0042714B">
        <w:rPr>
          <w:sz w:val="24"/>
          <w:szCs w:val="24"/>
        </w:rPr>
        <w:t xml:space="preserve"> students per year grou</w:t>
      </w:r>
      <w:r w:rsidR="004C707D">
        <w:rPr>
          <w:sz w:val="24"/>
          <w:szCs w:val="24"/>
        </w:rPr>
        <w:t>p, although this is likely to increase.</w:t>
      </w:r>
      <w:r w:rsidR="00E6571C">
        <w:rPr>
          <w:sz w:val="24"/>
          <w:szCs w:val="24"/>
        </w:rPr>
        <w:t xml:space="preserve">  The school currently has </w:t>
      </w:r>
      <w:r w:rsidR="000E79C9">
        <w:rPr>
          <w:sz w:val="24"/>
          <w:szCs w:val="24"/>
        </w:rPr>
        <w:t>just over 800</w:t>
      </w:r>
      <w:r w:rsidR="0042714B">
        <w:rPr>
          <w:sz w:val="24"/>
          <w:szCs w:val="24"/>
        </w:rPr>
        <w:t xml:space="preserve"> students on roll and we expect this to continue to grow </w:t>
      </w:r>
      <w:r w:rsidR="004C707D">
        <w:rPr>
          <w:sz w:val="24"/>
          <w:szCs w:val="24"/>
        </w:rPr>
        <w:t xml:space="preserve">rapidly </w:t>
      </w:r>
      <w:r w:rsidR="0042714B">
        <w:rPr>
          <w:sz w:val="24"/>
          <w:szCs w:val="24"/>
        </w:rPr>
        <w:t xml:space="preserve">over the coming years.   </w:t>
      </w:r>
      <w:r w:rsidR="00293EB7">
        <w:rPr>
          <w:sz w:val="24"/>
          <w:szCs w:val="24"/>
        </w:rPr>
        <w:t>We are co-locat</w:t>
      </w:r>
      <w:r w:rsidR="00453568">
        <w:rPr>
          <w:sz w:val="24"/>
          <w:szCs w:val="24"/>
        </w:rPr>
        <w:t xml:space="preserve">ed with Elmwood </w:t>
      </w:r>
      <w:r w:rsidR="00C80041">
        <w:rPr>
          <w:sz w:val="24"/>
          <w:szCs w:val="24"/>
        </w:rPr>
        <w:t xml:space="preserve">School </w:t>
      </w:r>
      <w:r w:rsidR="00453568">
        <w:rPr>
          <w:sz w:val="24"/>
          <w:szCs w:val="24"/>
        </w:rPr>
        <w:t xml:space="preserve">which is </w:t>
      </w:r>
      <w:r w:rsidR="00453568" w:rsidRPr="00453568">
        <w:rPr>
          <w:sz w:val="24"/>
          <w:szCs w:val="24"/>
        </w:rPr>
        <w:t xml:space="preserve">a secondary provision for students with a range of learning needs including, but not limited to, moderate, severe or profound and multiple learning difficulties, emotional and behavioural issues, communication needs and </w:t>
      </w:r>
      <w:r w:rsidR="002735A6">
        <w:rPr>
          <w:sz w:val="24"/>
          <w:szCs w:val="24"/>
        </w:rPr>
        <w:t>a</w:t>
      </w:r>
      <w:r w:rsidR="00453568" w:rsidRPr="00453568">
        <w:rPr>
          <w:sz w:val="24"/>
          <w:szCs w:val="24"/>
        </w:rPr>
        <w:t>utism.</w:t>
      </w:r>
    </w:p>
    <w:p w:rsidR="004C4457" w:rsidRDefault="004C4457" w:rsidP="000D5B72">
      <w:pPr>
        <w:spacing w:after="0" w:line="360" w:lineRule="auto"/>
        <w:jc w:val="both"/>
        <w:rPr>
          <w:sz w:val="24"/>
          <w:szCs w:val="24"/>
        </w:rPr>
      </w:pPr>
    </w:p>
    <w:p w:rsidR="004C4457" w:rsidRDefault="004C4457" w:rsidP="000D5B72">
      <w:pPr>
        <w:spacing w:after="0" w:line="360" w:lineRule="auto"/>
        <w:jc w:val="both"/>
        <w:rPr>
          <w:sz w:val="24"/>
          <w:szCs w:val="24"/>
        </w:rPr>
      </w:pPr>
      <w:r>
        <w:rPr>
          <w:sz w:val="24"/>
          <w:szCs w:val="24"/>
        </w:rPr>
        <w:t xml:space="preserve">The school </w:t>
      </w:r>
      <w:r w:rsidR="000827AB">
        <w:rPr>
          <w:sz w:val="24"/>
          <w:szCs w:val="24"/>
        </w:rPr>
        <w:t>serves</w:t>
      </w:r>
      <w:r>
        <w:rPr>
          <w:sz w:val="24"/>
          <w:szCs w:val="24"/>
        </w:rPr>
        <w:t xml:space="preserve"> one of the more deprived </w:t>
      </w:r>
      <w:r w:rsidR="000827AB">
        <w:rPr>
          <w:sz w:val="24"/>
          <w:szCs w:val="24"/>
        </w:rPr>
        <w:t>communities</w:t>
      </w:r>
      <w:r>
        <w:rPr>
          <w:sz w:val="24"/>
          <w:szCs w:val="24"/>
        </w:rPr>
        <w:t xml:space="preserve"> in Somerset in </w:t>
      </w:r>
      <w:r w:rsidR="000827AB">
        <w:rPr>
          <w:sz w:val="24"/>
          <w:szCs w:val="24"/>
        </w:rPr>
        <w:t>terms</w:t>
      </w:r>
      <w:r>
        <w:rPr>
          <w:sz w:val="24"/>
          <w:szCs w:val="24"/>
        </w:rPr>
        <w:t xml:space="preserve"> of social and </w:t>
      </w:r>
      <w:r w:rsidR="000827AB">
        <w:rPr>
          <w:sz w:val="24"/>
          <w:szCs w:val="24"/>
        </w:rPr>
        <w:t>economic</w:t>
      </w:r>
      <w:r w:rsidR="00293EB7">
        <w:rPr>
          <w:sz w:val="24"/>
          <w:szCs w:val="24"/>
        </w:rPr>
        <w:t xml:space="preserve"> deprivation.  Currently 3</w:t>
      </w:r>
      <w:r w:rsidR="005C541C">
        <w:rPr>
          <w:sz w:val="24"/>
          <w:szCs w:val="24"/>
        </w:rPr>
        <w:t>8.6</w:t>
      </w:r>
      <w:r>
        <w:rPr>
          <w:sz w:val="24"/>
          <w:szCs w:val="24"/>
        </w:rPr>
        <w:t xml:space="preserve">% of </w:t>
      </w:r>
      <w:r w:rsidR="000827AB">
        <w:rPr>
          <w:sz w:val="24"/>
          <w:szCs w:val="24"/>
        </w:rPr>
        <w:t>students</w:t>
      </w:r>
      <w:r>
        <w:rPr>
          <w:sz w:val="24"/>
          <w:szCs w:val="24"/>
        </w:rPr>
        <w:t xml:space="preserve"> are </w:t>
      </w:r>
      <w:r w:rsidR="00D80CDE">
        <w:rPr>
          <w:sz w:val="24"/>
          <w:szCs w:val="24"/>
        </w:rPr>
        <w:t>FSM (Ever6)</w:t>
      </w:r>
      <w:r>
        <w:rPr>
          <w:sz w:val="24"/>
          <w:szCs w:val="24"/>
        </w:rPr>
        <w:t>.</w:t>
      </w:r>
      <w:r w:rsidR="00293EB7">
        <w:rPr>
          <w:sz w:val="24"/>
          <w:szCs w:val="24"/>
        </w:rPr>
        <w:t xml:space="preserve"> </w:t>
      </w:r>
      <w:r>
        <w:rPr>
          <w:sz w:val="24"/>
          <w:szCs w:val="24"/>
        </w:rPr>
        <w:t xml:space="preserve">We are an inclusive school with </w:t>
      </w:r>
      <w:r w:rsidR="00E6571C">
        <w:rPr>
          <w:sz w:val="24"/>
          <w:szCs w:val="24"/>
        </w:rPr>
        <w:t xml:space="preserve">relatively </w:t>
      </w:r>
      <w:r>
        <w:rPr>
          <w:sz w:val="24"/>
          <w:szCs w:val="24"/>
        </w:rPr>
        <w:t>high levels of SEN (</w:t>
      </w:r>
      <w:r w:rsidR="00293EB7">
        <w:rPr>
          <w:sz w:val="24"/>
          <w:szCs w:val="24"/>
        </w:rPr>
        <w:t>1</w:t>
      </w:r>
      <w:r w:rsidR="005C541C">
        <w:rPr>
          <w:sz w:val="24"/>
          <w:szCs w:val="24"/>
        </w:rPr>
        <w:t>6.8</w:t>
      </w:r>
      <w:r>
        <w:rPr>
          <w:sz w:val="24"/>
          <w:szCs w:val="24"/>
        </w:rPr>
        <w:t>%</w:t>
      </w:r>
      <w:r w:rsidR="005C541C">
        <w:rPr>
          <w:sz w:val="24"/>
          <w:szCs w:val="24"/>
        </w:rPr>
        <w:t>)</w:t>
      </w:r>
      <w:r>
        <w:rPr>
          <w:sz w:val="24"/>
          <w:szCs w:val="24"/>
        </w:rPr>
        <w:t xml:space="preserve"> </w:t>
      </w:r>
      <w:r w:rsidR="00293EB7">
        <w:rPr>
          <w:sz w:val="24"/>
          <w:szCs w:val="24"/>
        </w:rPr>
        <w:t>and w</w:t>
      </w:r>
      <w:r w:rsidR="000827AB">
        <w:rPr>
          <w:sz w:val="24"/>
          <w:szCs w:val="24"/>
        </w:rPr>
        <w:t>e have a</w:t>
      </w:r>
      <w:r w:rsidR="00293EB7">
        <w:rPr>
          <w:sz w:val="24"/>
          <w:szCs w:val="24"/>
        </w:rPr>
        <w:t>n increasing</w:t>
      </w:r>
      <w:r w:rsidR="000827AB">
        <w:rPr>
          <w:sz w:val="24"/>
          <w:szCs w:val="24"/>
        </w:rPr>
        <w:t xml:space="preserve"> number of </w:t>
      </w:r>
      <w:r w:rsidR="00453568">
        <w:rPr>
          <w:sz w:val="24"/>
          <w:szCs w:val="24"/>
        </w:rPr>
        <w:t>students</w:t>
      </w:r>
      <w:r w:rsidR="00293EB7">
        <w:rPr>
          <w:sz w:val="24"/>
          <w:szCs w:val="24"/>
        </w:rPr>
        <w:t xml:space="preserve"> from minority ethnic groups (10.</w:t>
      </w:r>
      <w:r w:rsidR="005C541C">
        <w:rPr>
          <w:sz w:val="24"/>
          <w:szCs w:val="24"/>
        </w:rPr>
        <w:t>8</w:t>
      </w:r>
      <w:r w:rsidR="000827AB">
        <w:rPr>
          <w:sz w:val="24"/>
          <w:szCs w:val="24"/>
        </w:rPr>
        <w:t xml:space="preserve">%).  </w:t>
      </w:r>
      <w:r>
        <w:rPr>
          <w:sz w:val="24"/>
          <w:szCs w:val="24"/>
        </w:rPr>
        <w:t xml:space="preserve">Our </w:t>
      </w:r>
      <w:r w:rsidR="000827AB">
        <w:rPr>
          <w:sz w:val="24"/>
          <w:szCs w:val="24"/>
        </w:rPr>
        <w:t>inclusive</w:t>
      </w:r>
      <w:r>
        <w:rPr>
          <w:sz w:val="24"/>
          <w:szCs w:val="24"/>
        </w:rPr>
        <w:t xml:space="preserve"> approach has been </w:t>
      </w:r>
      <w:r w:rsidR="000827AB">
        <w:rPr>
          <w:sz w:val="24"/>
          <w:szCs w:val="24"/>
        </w:rPr>
        <w:t>one</w:t>
      </w:r>
      <w:r>
        <w:rPr>
          <w:sz w:val="24"/>
          <w:szCs w:val="24"/>
        </w:rPr>
        <w:t xml:space="preserve"> of the driving factors in our co-location with </w:t>
      </w:r>
      <w:r w:rsidR="005D7A73">
        <w:rPr>
          <w:sz w:val="24"/>
          <w:szCs w:val="24"/>
        </w:rPr>
        <w:t xml:space="preserve">Elmwood </w:t>
      </w:r>
      <w:r>
        <w:rPr>
          <w:sz w:val="24"/>
          <w:szCs w:val="24"/>
        </w:rPr>
        <w:t>in the new building.</w:t>
      </w:r>
    </w:p>
    <w:p w:rsidR="004C4457" w:rsidRDefault="004C4457" w:rsidP="000D5B72">
      <w:pPr>
        <w:spacing w:after="0" w:line="360" w:lineRule="auto"/>
        <w:jc w:val="both"/>
        <w:rPr>
          <w:sz w:val="24"/>
          <w:szCs w:val="24"/>
        </w:rPr>
      </w:pPr>
    </w:p>
    <w:p w:rsidR="004C4457" w:rsidRDefault="004C4457" w:rsidP="000D5B72">
      <w:pPr>
        <w:spacing w:after="0" w:line="360" w:lineRule="auto"/>
        <w:jc w:val="both"/>
        <w:rPr>
          <w:sz w:val="24"/>
          <w:szCs w:val="24"/>
        </w:rPr>
      </w:pPr>
      <w:r>
        <w:rPr>
          <w:sz w:val="24"/>
          <w:szCs w:val="24"/>
        </w:rPr>
        <w:t xml:space="preserve">We value the individual and due to our size are able to get to know our students really well.  We strive to ensure each student achieves their potential through an intensive system of monitoring progress and by challenging and supporting at all levels.  Our knowledge of the individual student enables us to provide stimulating and challenging opportunities for the </w:t>
      </w:r>
      <w:proofErr w:type="gramStart"/>
      <w:r>
        <w:rPr>
          <w:sz w:val="24"/>
          <w:szCs w:val="24"/>
        </w:rPr>
        <w:t>more</w:t>
      </w:r>
      <w:r w:rsidR="00B51074">
        <w:rPr>
          <w:sz w:val="24"/>
          <w:szCs w:val="24"/>
        </w:rPr>
        <w:t xml:space="preserve"> </w:t>
      </w:r>
      <w:r>
        <w:rPr>
          <w:sz w:val="24"/>
          <w:szCs w:val="24"/>
        </w:rPr>
        <w:t>able</w:t>
      </w:r>
      <w:proofErr w:type="gramEnd"/>
      <w:r>
        <w:rPr>
          <w:sz w:val="24"/>
          <w:szCs w:val="24"/>
        </w:rPr>
        <w:t xml:space="preserve"> </w:t>
      </w:r>
      <w:r w:rsidR="000827AB">
        <w:rPr>
          <w:sz w:val="24"/>
          <w:szCs w:val="24"/>
        </w:rPr>
        <w:t>and</w:t>
      </w:r>
      <w:r>
        <w:rPr>
          <w:sz w:val="24"/>
          <w:szCs w:val="24"/>
        </w:rPr>
        <w:t xml:space="preserve"> support for the less able.</w:t>
      </w:r>
    </w:p>
    <w:p w:rsidR="004C4457" w:rsidRDefault="004C4457" w:rsidP="000D5B72">
      <w:pPr>
        <w:spacing w:after="0" w:line="360" w:lineRule="auto"/>
        <w:jc w:val="both"/>
        <w:rPr>
          <w:sz w:val="24"/>
          <w:szCs w:val="24"/>
        </w:rPr>
      </w:pPr>
    </w:p>
    <w:p w:rsidR="00453568" w:rsidRDefault="000827AB" w:rsidP="000D5B72">
      <w:pPr>
        <w:spacing w:after="0" w:line="360" w:lineRule="auto"/>
        <w:jc w:val="both"/>
        <w:rPr>
          <w:sz w:val="24"/>
          <w:szCs w:val="24"/>
        </w:rPr>
      </w:pPr>
      <w:r>
        <w:rPr>
          <w:sz w:val="24"/>
          <w:szCs w:val="24"/>
        </w:rPr>
        <w:t>Robert</w:t>
      </w:r>
      <w:r w:rsidR="004C4457">
        <w:rPr>
          <w:sz w:val="24"/>
          <w:szCs w:val="24"/>
        </w:rPr>
        <w:t xml:space="preserve"> Blake Science College has been</w:t>
      </w:r>
      <w:r w:rsidR="00453568">
        <w:rPr>
          <w:sz w:val="24"/>
          <w:szCs w:val="24"/>
        </w:rPr>
        <w:t xml:space="preserve"> on quite a journey.  The school was graded </w:t>
      </w:r>
      <w:r w:rsidR="004C4457">
        <w:rPr>
          <w:sz w:val="24"/>
          <w:szCs w:val="24"/>
        </w:rPr>
        <w:t>“</w:t>
      </w:r>
      <w:r w:rsidR="00482790">
        <w:rPr>
          <w:sz w:val="24"/>
          <w:szCs w:val="24"/>
        </w:rPr>
        <w:t>Requiring Improvement</w:t>
      </w:r>
      <w:r w:rsidR="004C4457">
        <w:rPr>
          <w:sz w:val="24"/>
          <w:szCs w:val="24"/>
        </w:rPr>
        <w:t>” by OFSTED in 20</w:t>
      </w:r>
      <w:r w:rsidR="00482790">
        <w:rPr>
          <w:sz w:val="24"/>
          <w:szCs w:val="24"/>
        </w:rPr>
        <w:t xml:space="preserve">12. </w:t>
      </w:r>
      <w:r w:rsidR="004C4457">
        <w:rPr>
          <w:sz w:val="24"/>
          <w:szCs w:val="24"/>
        </w:rPr>
        <w:t xml:space="preserve">  </w:t>
      </w:r>
      <w:r w:rsidR="00453568">
        <w:rPr>
          <w:sz w:val="24"/>
          <w:szCs w:val="24"/>
        </w:rPr>
        <w:t>The most recent Section 5 Inspection was undertaken in December 201</w:t>
      </w:r>
      <w:r w:rsidR="00482790">
        <w:rPr>
          <w:sz w:val="24"/>
          <w:szCs w:val="24"/>
        </w:rPr>
        <w:t>5</w:t>
      </w:r>
      <w:r w:rsidR="00453568">
        <w:rPr>
          <w:sz w:val="24"/>
          <w:szCs w:val="24"/>
        </w:rPr>
        <w:t xml:space="preserve"> and the school was graded a</w:t>
      </w:r>
      <w:r w:rsidR="00E6571C">
        <w:rPr>
          <w:sz w:val="24"/>
          <w:szCs w:val="24"/>
        </w:rPr>
        <w:t>s</w:t>
      </w:r>
      <w:r w:rsidR="00453568">
        <w:rPr>
          <w:sz w:val="24"/>
          <w:szCs w:val="24"/>
        </w:rPr>
        <w:t xml:space="preserve"> ‘</w:t>
      </w:r>
      <w:r w:rsidR="00482790">
        <w:rPr>
          <w:sz w:val="24"/>
          <w:szCs w:val="24"/>
        </w:rPr>
        <w:t>Good</w:t>
      </w:r>
      <w:r w:rsidR="00453568">
        <w:rPr>
          <w:sz w:val="24"/>
          <w:szCs w:val="24"/>
        </w:rPr>
        <w:t>’</w:t>
      </w:r>
      <w:r w:rsidR="00482790">
        <w:rPr>
          <w:sz w:val="24"/>
          <w:szCs w:val="24"/>
        </w:rPr>
        <w:t>. Since then the school has and will continue to develop.</w:t>
      </w:r>
    </w:p>
    <w:p w:rsidR="00453568" w:rsidRDefault="00453568" w:rsidP="000D5B72">
      <w:pPr>
        <w:spacing w:after="0" w:line="360" w:lineRule="auto"/>
        <w:jc w:val="both"/>
        <w:rPr>
          <w:sz w:val="24"/>
          <w:szCs w:val="24"/>
        </w:rPr>
      </w:pPr>
    </w:p>
    <w:p w:rsidR="00453568" w:rsidRDefault="00556429" w:rsidP="000D5B72">
      <w:pPr>
        <w:spacing w:after="0" w:line="360" w:lineRule="auto"/>
        <w:jc w:val="both"/>
        <w:rPr>
          <w:sz w:val="24"/>
          <w:szCs w:val="24"/>
        </w:rPr>
      </w:pPr>
      <w:r>
        <w:rPr>
          <w:sz w:val="24"/>
          <w:szCs w:val="24"/>
        </w:rPr>
        <w:t>The school has an incredibly strong culture of sharing practice and it is this</w:t>
      </w:r>
      <w:r w:rsidR="00453568">
        <w:rPr>
          <w:sz w:val="24"/>
          <w:szCs w:val="24"/>
        </w:rPr>
        <w:t xml:space="preserve"> drive for school improvement</w:t>
      </w:r>
      <w:r w:rsidR="00E6571C">
        <w:rPr>
          <w:sz w:val="24"/>
          <w:szCs w:val="24"/>
        </w:rPr>
        <w:t>,</w:t>
      </w:r>
      <w:r w:rsidR="00453568">
        <w:rPr>
          <w:sz w:val="24"/>
          <w:szCs w:val="24"/>
        </w:rPr>
        <w:t xml:space="preserve"> through the improving leadership and quality of teaching and learning</w:t>
      </w:r>
      <w:r w:rsidR="00E6571C">
        <w:rPr>
          <w:sz w:val="24"/>
          <w:szCs w:val="24"/>
        </w:rPr>
        <w:t>,</w:t>
      </w:r>
      <w:r w:rsidR="00453568">
        <w:rPr>
          <w:sz w:val="24"/>
          <w:szCs w:val="24"/>
        </w:rPr>
        <w:t xml:space="preserve"> that makes Robert Blake such an exciting place to work at this current time</w:t>
      </w:r>
      <w:r w:rsidR="00CC3A34">
        <w:rPr>
          <w:sz w:val="24"/>
          <w:szCs w:val="24"/>
        </w:rPr>
        <w:t>.</w:t>
      </w:r>
    </w:p>
    <w:p w:rsidR="00791C12" w:rsidRDefault="00791C12" w:rsidP="000D5B72">
      <w:pPr>
        <w:spacing w:after="0" w:line="360" w:lineRule="auto"/>
        <w:jc w:val="both"/>
        <w:rPr>
          <w:sz w:val="24"/>
          <w:szCs w:val="24"/>
        </w:rPr>
      </w:pPr>
    </w:p>
    <w:p w:rsidR="00791C12" w:rsidRDefault="00791C12" w:rsidP="000D5B72">
      <w:pPr>
        <w:spacing w:after="0" w:line="360" w:lineRule="auto"/>
        <w:jc w:val="both"/>
        <w:rPr>
          <w:sz w:val="24"/>
          <w:szCs w:val="24"/>
        </w:rPr>
      </w:pPr>
    </w:p>
    <w:p w:rsidR="004C4457" w:rsidRDefault="004C4457" w:rsidP="000D5B72">
      <w:pPr>
        <w:spacing w:after="0" w:line="360" w:lineRule="auto"/>
        <w:jc w:val="both"/>
        <w:rPr>
          <w:b/>
          <w:sz w:val="24"/>
          <w:szCs w:val="24"/>
          <w:u w:val="single"/>
        </w:rPr>
      </w:pPr>
      <w:r>
        <w:rPr>
          <w:b/>
          <w:sz w:val="24"/>
          <w:szCs w:val="24"/>
          <w:u w:val="single"/>
        </w:rPr>
        <w:lastRenderedPageBreak/>
        <w:t xml:space="preserve">Accommodation and </w:t>
      </w:r>
      <w:r w:rsidR="00586709">
        <w:rPr>
          <w:b/>
          <w:sz w:val="24"/>
          <w:szCs w:val="24"/>
          <w:u w:val="single"/>
        </w:rPr>
        <w:t>Facilit</w:t>
      </w:r>
      <w:r w:rsidR="00724C10">
        <w:rPr>
          <w:b/>
          <w:sz w:val="24"/>
          <w:szCs w:val="24"/>
          <w:u w:val="single"/>
        </w:rPr>
        <w:t>ies</w:t>
      </w:r>
    </w:p>
    <w:p w:rsidR="004C4457" w:rsidRDefault="00345852" w:rsidP="000D5B72">
      <w:pPr>
        <w:spacing w:after="0" w:line="360" w:lineRule="auto"/>
        <w:jc w:val="both"/>
        <w:rPr>
          <w:sz w:val="24"/>
          <w:szCs w:val="24"/>
        </w:rPr>
      </w:pPr>
      <w:r>
        <w:rPr>
          <w:sz w:val="24"/>
          <w:szCs w:val="24"/>
        </w:rPr>
        <w:t xml:space="preserve">In November 2012 Robert Blake Science College moved into a contemporary new building, one of the last under the Building </w:t>
      </w:r>
      <w:r w:rsidR="000827AB">
        <w:rPr>
          <w:sz w:val="24"/>
          <w:szCs w:val="24"/>
        </w:rPr>
        <w:t>Schools</w:t>
      </w:r>
      <w:r>
        <w:rPr>
          <w:sz w:val="24"/>
          <w:szCs w:val="24"/>
        </w:rPr>
        <w:t xml:space="preserve"> for the Future programme.  The building has been designed to a very high standard </w:t>
      </w:r>
      <w:r w:rsidR="00FF5919">
        <w:rPr>
          <w:sz w:val="24"/>
          <w:szCs w:val="24"/>
        </w:rPr>
        <w:t>and boasts wonderful facilities throughout all areas.</w:t>
      </w:r>
      <w:r>
        <w:rPr>
          <w:sz w:val="24"/>
          <w:szCs w:val="24"/>
        </w:rPr>
        <w:t xml:space="preserve">  </w:t>
      </w:r>
      <w:r w:rsidR="00FF5919">
        <w:rPr>
          <w:sz w:val="24"/>
          <w:szCs w:val="24"/>
        </w:rPr>
        <w:t xml:space="preserve">It is light, airy, and has been designed to allow a flexible approach to learning. </w:t>
      </w:r>
    </w:p>
    <w:p w:rsidR="00923F58" w:rsidRDefault="00923F58" w:rsidP="000D5B72">
      <w:pPr>
        <w:spacing w:after="0" w:line="360" w:lineRule="auto"/>
        <w:jc w:val="both"/>
        <w:rPr>
          <w:sz w:val="24"/>
          <w:szCs w:val="24"/>
        </w:rPr>
      </w:pPr>
      <w:r>
        <w:rPr>
          <w:noProof/>
          <w:sz w:val="24"/>
          <w:szCs w:val="24"/>
          <w:lang w:eastAsia="en-GB"/>
        </w:rPr>
        <w:drawing>
          <wp:inline distT="0" distB="0" distL="0" distR="0">
            <wp:extent cx="2247681" cy="1499616"/>
            <wp:effectExtent l="0" t="0" r="63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Blake 2014 0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0881" cy="1501751"/>
                    </a:xfrm>
                    <a:prstGeom prst="rect">
                      <a:avLst/>
                    </a:prstGeom>
                  </pic:spPr>
                </pic:pic>
              </a:graphicData>
            </a:graphic>
          </wp:inline>
        </w:drawing>
      </w:r>
      <w:r>
        <w:rPr>
          <w:sz w:val="24"/>
          <w:szCs w:val="24"/>
        </w:rPr>
        <w:tab/>
      </w:r>
      <w:r>
        <w:rPr>
          <w:noProof/>
          <w:sz w:val="24"/>
          <w:szCs w:val="24"/>
          <w:lang w:eastAsia="en-GB"/>
        </w:rPr>
        <w:drawing>
          <wp:inline distT="0" distB="0" distL="0" distR="0">
            <wp:extent cx="2282342" cy="1522742"/>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Blake 2014 2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799" cy="1526383"/>
                    </a:xfrm>
                    <a:prstGeom prst="rect">
                      <a:avLst/>
                    </a:prstGeom>
                  </pic:spPr>
                </pic:pic>
              </a:graphicData>
            </a:graphic>
          </wp:inline>
        </w:drawing>
      </w:r>
      <w:r>
        <w:rPr>
          <w:sz w:val="24"/>
          <w:szCs w:val="24"/>
        </w:rPr>
        <w:tab/>
      </w:r>
      <w:r>
        <w:rPr>
          <w:noProof/>
          <w:sz w:val="24"/>
          <w:szCs w:val="24"/>
          <w:lang w:eastAsia="en-GB"/>
        </w:rPr>
        <w:drawing>
          <wp:inline distT="0" distB="0" distL="0" distR="0">
            <wp:extent cx="2247681" cy="1499616"/>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Blake 2014 23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7405" cy="1506104"/>
                    </a:xfrm>
                    <a:prstGeom prst="rect">
                      <a:avLst/>
                    </a:prstGeom>
                  </pic:spPr>
                </pic:pic>
              </a:graphicData>
            </a:graphic>
          </wp:inline>
        </w:drawing>
      </w:r>
      <w:r>
        <w:rPr>
          <w:sz w:val="24"/>
          <w:szCs w:val="24"/>
        </w:rPr>
        <w:tab/>
      </w:r>
      <w:r>
        <w:rPr>
          <w:noProof/>
          <w:sz w:val="24"/>
          <w:szCs w:val="24"/>
          <w:lang w:eastAsia="en-GB"/>
        </w:rPr>
        <w:drawing>
          <wp:inline distT="0" distB="0" distL="0" distR="0">
            <wp:extent cx="2275027" cy="151786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Blake 2014 3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5475" cy="1524831"/>
                    </a:xfrm>
                    <a:prstGeom prst="rect">
                      <a:avLst/>
                    </a:prstGeom>
                  </pic:spPr>
                </pic:pic>
              </a:graphicData>
            </a:graphic>
          </wp:inline>
        </w:drawing>
      </w:r>
    </w:p>
    <w:p w:rsidR="00345852" w:rsidRDefault="00345852" w:rsidP="000D5B72">
      <w:pPr>
        <w:spacing w:after="0" w:line="360" w:lineRule="auto"/>
        <w:jc w:val="both"/>
        <w:rPr>
          <w:sz w:val="24"/>
          <w:szCs w:val="24"/>
        </w:rPr>
      </w:pPr>
    </w:p>
    <w:p w:rsidR="00345852" w:rsidRDefault="00724C10" w:rsidP="000D5B72">
      <w:pPr>
        <w:spacing w:after="0" w:line="360" w:lineRule="auto"/>
        <w:jc w:val="both"/>
        <w:rPr>
          <w:sz w:val="24"/>
          <w:szCs w:val="24"/>
        </w:rPr>
      </w:pPr>
      <w:r>
        <w:rPr>
          <w:sz w:val="24"/>
          <w:szCs w:val="24"/>
        </w:rPr>
        <w:t xml:space="preserve">The </w:t>
      </w:r>
      <w:r w:rsidR="00FF5919">
        <w:rPr>
          <w:sz w:val="24"/>
          <w:szCs w:val="24"/>
        </w:rPr>
        <w:t>school currently</w:t>
      </w:r>
      <w:r w:rsidR="00345852">
        <w:rPr>
          <w:sz w:val="24"/>
          <w:szCs w:val="24"/>
        </w:rPr>
        <w:t xml:space="preserve"> has a </w:t>
      </w:r>
      <w:r w:rsidR="00E6571C">
        <w:rPr>
          <w:sz w:val="24"/>
          <w:szCs w:val="24"/>
        </w:rPr>
        <w:t xml:space="preserve">student </w:t>
      </w:r>
      <w:r w:rsidR="00345852">
        <w:rPr>
          <w:sz w:val="24"/>
          <w:szCs w:val="24"/>
        </w:rPr>
        <w:t xml:space="preserve">capacity of </w:t>
      </w:r>
      <w:r>
        <w:rPr>
          <w:sz w:val="24"/>
          <w:szCs w:val="24"/>
        </w:rPr>
        <w:t>around 900</w:t>
      </w:r>
      <w:r w:rsidR="00FF5919">
        <w:rPr>
          <w:sz w:val="24"/>
          <w:szCs w:val="24"/>
        </w:rPr>
        <w:t>,</w:t>
      </w:r>
      <w:r w:rsidR="00586709">
        <w:rPr>
          <w:sz w:val="24"/>
          <w:szCs w:val="24"/>
        </w:rPr>
        <w:t xml:space="preserve"> with </w:t>
      </w:r>
      <w:r>
        <w:rPr>
          <w:sz w:val="24"/>
          <w:szCs w:val="24"/>
        </w:rPr>
        <w:t>feasibility studies currently being undertaken across the town with a mind to future expansion due to the changing demographics.</w:t>
      </w:r>
      <w:r w:rsidR="00345852">
        <w:rPr>
          <w:sz w:val="24"/>
          <w:szCs w:val="24"/>
        </w:rPr>
        <w:t xml:space="preserve"> </w:t>
      </w:r>
    </w:p>
    <w:p w:rsidR="00586709" w:rsidRDefault="00586709" w:rsidP="000D5B72">
      <w:pPr>
        <w:spacing w:after="0" w:line="360" w:lineRule="auto"/>
        <w:jc w:val="both"/>
        <w:rPr>
          <w:sz w:val="24"/>
          <w:szCs w:val="24"/>
        </w:rPr>
      </w:pPr>
    </w:p>
    <w:p w:rsidR="00345852" w:rsidRDefault="00345852" w:rsidP="000D5B72">
      <w:pPr>
        <w:spacing w:after="0" w:line="360" w:lineRule="auto"/>
        <w:jc w:val="both"/>
        <w:rPr>
          <w:sz w:val="24"/>
          <w:szCs w:val="24"/>
        </w:rPr>
      </w:pPr>
      <w:r>
        <w:rPr>
          <w:sz w:val="24"/>
          <w:szCs w:val="24"/>
        </w:rPr>
        <w:t xml:space="preserve">We are co-located on the site with </w:t>
      </w:r>
      <w:r w:rsidR="005D7A73">
        <w:rPr>
          <w:sz w:val="24"/>
          <w:szCs w:val="24"/>
        </w:rPr>
        <w:t>Elmwood Special School</w:t>
      </w:r>
      <w:r w:rsidR="00586709">
        <w:rPr>
          <w:sz w:val="24"/>
          <w:szCs w:val="24"/>
        </w:rPr>
        <w:t xml:space="preserve">, which is part of the </w:t>
      </w:r>
      <w:r>
        <w:rPr>
          <w:sz w:val="24"/>
          <w:szCs w:val="24"/>
        </w:rPr>
        <w:t>Elmwood</w:t>
      </w:r>
      <w:r w:rsidR="00586709">
        <w:rPr>
          <w:sz w:val="24"/>
          <w:szCs w:val="24"/>
        </w:rPr>
        <w:t>/</w:t>
      </w:r>
      <w:r>
        <w:rPr>
          <w:sz w:val="24"/>
          <w:szCs w:val="24"/>
        </w:rPr>
        <w:t xml:space="preserve">Penrose </w:t>
      </w:r>
      <w:r w:rsidR="00586709">
        <w:rPr>
          <w:sz w:val="24"/>
          <w:szCs w:val="24"/>
        </w:rPr>
        <w:t>Federation</w:t>
      </w:r>
      <w:r>
        <w:rPr>
          <w:sz w:val="24"/>
          <w:szCs w:val="24"/>
        </w:rPr>
        <w:t xml:space="preserve">.  Robert Blake and Elmwood were on adjacent </w:t>
      </w:r>
      <w:r w:rsidR="000827AB">
        <w:rPr>
          <w:sz w:val="24"/>
          <w:szCs w:val="24"/>
        </w:rPr>
        <w:t>sites</w:t>
      </w:r>
      <w:r>
        <w:rPr>
          <w:sz w:val="24"/>
          <w:szCs w:val="24"/>
        </w:rPr>
        <w:t xml:space="preserve"> prior to the move and have built up a close working </w:t>
      </w:r>
      <w:r w:rsidR="000827AB">
        <w:rPr>
          <w:sz w:val="24"/>
          <w:szCs w:val="24"/>
        </w:rPr>
        <w:t>relationship</w:t>
      </w:r>
      <w:r>
        <w:rPr>
          <w:sz w:val="24"/>
          <w:szCs w:val="24"/>
        </w:rPr>
        <w:t xml:space="preserve"> over a number of years. This is a true co-location with some </w:t>
      </w:r>
      <w:r w:rsidR="000827AB">
        <w:rPr>
          <w:sz w:val="24"/>
          <w:szCs w:val="24"/>
        </w:rPr>
        <w:t>shared</w:t>
      </w:r>
      <w:r>
        <w:rPr>
          <w:sz w:val="24"/>
          <w:szCs w:val="24"/>
        </w:rPr>
        <w:t xml:space="preserve"> facilities in order to achieve </w:t>
      </w:r>
      <w:r w:rsidR="000827AB">
        <w:rPr>
          <w:sz w:val="24"/>
          <w:szCs w:val="24"/>
        </w:rPr>
        <w:t>economy</w:t>
      </w:r>
      <w:r>
        <w:rPr>
          <w:sz w:val="24"/>
          <w:szCs w:val="24"/>
        </w:rPr>
        <w:t xml:space="preserve"> of scale from the space available to the </w:t>
      </w:r>
      <w:r w:rsidR="000827AB">
        <w:rPr>
          <w:sz w:val="24"/>
          <w:szCs w:val="24"/>
        </w:rPr>
        <w:t>benefit</w:t>
      </w:r>
      <w:r>
        <w:rPr>
          <w:sz w:val="24"/>
          <w:szCs w:val="24"/>
        </w:rPr>
        <w:t xml:space="preserve"> </w:t>
      </w:r>
      <w:r w:rsidR="000827AB">
        <w:rPr>
          <w:sz w:val="24"/>
          <w:szCs w:val="24"/>
        </w:rPr>
        <w:t>of</w:t>
      </w:r>
      <w:r>
        <w:rPr>
          <w:sz w:val="24"/>
          <w:szCs w:val="24"/>
        </w:rPr>
        <w:t xml:space="preserve"> both schools.  Also on </w:t>
      </w:r>
      <w:r w:rsidR="000827AB">
        <w:rPr>
          <w:sz w:val="24"/>
          <w:szCs w:val="24"/>
        </w:rPr>
        <w:t>site</w:t>
      </w:r>
      <w:r>
        <w:rPr>
          <w:sz w:val="24"/>
          <w:szCs w:val="24"/>
        </w:rPr>
        <w:t xml:space="preserve"> and accessed through the main entrance is a paediatric </w:t>
      </w:r>
      <w:r w:rsidR="000827AB">
        <w:rPr>
          <w:sz w:val="24"/>
          <w:szCs w:val="24"/>
        </w:rPr>
        <w:t>health</w:t>
      </w:r>
      <w:r>
        <w:rPr>
          <w:sz w:val="24"/>
          <w:szCs w:val="24"/>
        </w:rPr>
        <w:t xml:space="preserve"> centre funded through the NHS as part of the build.</w:t>
      </w:r>
    </w:p>
    <w:p w:rsidR="00345852" w:rsidRDefault="00345852" w:rsidP="000D5B72">
      <w:pPr>
        <w:spacing w:after="0" w:line="360" w:lineRule="auto"/>
        <w:jc w:val="both"/>
        <w:rPr>
          <w:sz w:val="24"/>
          <w:szCs w:val="24"/>
        </w:rPr>
      </w:pPr>
    </w:p>
    <w:p w:rsidR="00345852" w:rsidRDefault="00345852" w:rsidP="000D5B72">
      <w:pPr>
        <w:spacing w:after="0" w:line="360" w:lineRule="auto"/>
        <w:jc w:val="both"/>
        <w:rPr>
          <w:sz w:val="24"/>
          <w:szCs w:val="24"/>
        </w:rPr>
      </w:pPr>
      <w:r>
        <w:rPr>
          <w:sz w:val="24"/>
          <w:szCs w:val="24"/>
        </w:rPr>
        <w:t xml:space="preserve">The school has been </w:t>
      </w:r>
      <w:r w:rsidR="000827AB">
        <w:rPr>
          <w:sz w:val="24"/>
          <w:szCs w:val="24"/>
        </w:rPr>
        <w:t>built</w:t>
      </w:r>
      <w:r>
        <w:rPr>
          <w:sz w:val="24"/>
          <w:szCs w:val="24"/>
        </w:rPr>
        <w:t xml:space="preserve"> by BAM under a PFI scheme, with BAM FM carrying out all facilities management </w:t>
      </w:r>
      <w:r w:rsidR="000827AB">
        <w:rPr>
          <w:sz w:val="24"/>
          <w:szCs w:val="24"/>
        </w:rPr>
        <w:t>under</w:t>
      </w:r>
      <w:r>
        <w:rPr>
          <w:sz w:val="24"/>
          <w:szCs w:val="24"/>
        </w:rPr>
        <w:t xml:space="preserve"> the terms of the </w:t>
      </w:r>
      <w:proofErr w:type="gramStart"/>
      <w:r>
        <w:rPr>
          <w:sz w:val="24"/>
          <w:szCs w:val="24"/>
        </w:rPr>
        <w:t>2</w:t>
      </w:r>
      <w:r w:rsidR="000D5B72">
        <w:rPr>
          <w:sz w:val="24"/>
          <w:szCs w:val="24"/>
        </w:rPr>
        <w:t>5</w:t>
      </w:r>
      <w:r>
        <w:rPr>
          <w:sz w:val="24"/>
          <w:szCs w:val="24"/>
        </w:rPr>
        <w:t xml:space="preserve"> year</w:t>
      </w:r>
      <w:proofErr w:type="gramEnd"/>
      <w:r>
        <w:rPr>
          <w:sz w:val="24"/>
          <w:szCs w:val="24"/>
        </w:rPr>
        <w:t xml:space="preserve"> contract. Previous school site staff were TUPE </w:t>
      </w:r>
      <w:r>
        <w:rPr>
          <w:sz w:val="24"/>
          <w:szCs w:val="24"/>
        </w:rPr>
        <w:lastRenderedPageBreak/>
        <w:t xml:space="preserve">transferred to BAM FM in November 2012.  Outside of school core hours </w:t>
      </w:r>
      <w:r w:rsidR="005D7A73">
        <w:rPr>
          <w:sz w:val="24"/>
          <w:szCs w:val="24"/>
        </w:rPr>
        <w:t>(</w:t>
      </w:r>
      <w:r>
        <w:rPr>
          <w:sz w:val="24"/>
          <w:szCs w:val="24"/>
        </w:rPr>
        <w:t xml:space="preserve">7am-6pm) leisure </w:t>
      </w:r>
      <w:r w:rsidR="000827AB">
        <w:rPr>
          <w:sz w:val="24"/>
          <w:szCs w:val="24"/>
        </w:rPr>
        <w:t>services</w:t>
      </w:r>
      <w:r>
        <w:rPr>
          <w:sz w:val="24"/>
          <w:szCs w:val="24"/>
        </w:rPr>
        <w:t xml:space="preserve"> are managed by 1610, a Somerset based leisure trust.</w:t>
      </w:r>
    </w:p>
    <w:p w:rsidR="00345852" w:rsidRDefault="00345852" w:rsidP="000D5B72">
      <w:pPr>
        <w:spacing w:after="0" w:line="360" w:lineRule="auto"/>
        <w:jc w:val="both"/>
        <w:rPr>
          <w:sz w:val="24"/>
          <w:szCs w:val="24"/>
        </w:rPr>
      </w:pPr>
    </w:p>
    <w:p w:rsidR="00345852" w:rsidRDefault="00345852" w:rsidP="000D5B72">
      <w:pPr>
        <w:spacing w:after="0" w:line="360" w:lineRule="auto"/>
        <w:jc w:val="both"/>
        <w:rPr>
          <w:sz w:val="24"/>
          <w:szCs w:val="24"/>
        </w:rPr>
      </w:pPr>
      <w:r>
        <w:rPr>
          <w:sz w:val="24"/>
          <w:szCs w:val="24"/>
        </w:rPr>
        <w:t xml:space="preserve">ICT </w:t>
      </w:r>
      <w:r w:rsidR="00FF5919">
        <w:rPr>
          <w:sz w:val="24"/>
          <w:szCs w:val="24"/>
        </w:rPr>
        <w:t xml:space="preserve">technical support </w:t>
      </w:r>
      <w:r>
        <w:rPr>
          <w:sz w:val="24"/>
          <w:szCs w:val="24"/>
        </w:rPr>
        <w:t xml:space="preserve">in the school is delivered by Research </w:t>
      </w:r>
      <w:r w:rsidR="000827AB">
        <w:rPr>
          <w:sz w:val="24"/>
          <w:szCs w:val="24"/>
        </w:rPr>
        <w:t>Machines</w:t>
      </w:r>
      <w:r>
        <w:rPr>
          <w:sz w:val="24"/>
          <w:szCs w:val="24"/>
        </w:rPr>
        <w:t xml:space="preserve"> (RM) through</w:t>
      </w:r>
      <w:r w:rsidR="00791C12">
        <w:rPr>
          <w:sz w:val="24"/>
          <w:szCs w:val="24"/>
        </w:rPr>
        <w:t xml:space="preserve"> </w:t>
      </w:r>
      <w:r>
        <w:rPr>
          <w:sz w:val="24"/>
          <w:szCs w:val="24"/>
        </w:rPr>
        <w:t xml:space="preserve">a  </w:t>
      </w:r>
      <w:r w:rsidR="00B51074">
        <w:rPr>
          <w:sz w:val="24"/>
          <w:szCs w:val="24"/>
        </w:rPr>
        <w:t>m</w:t>
      </w:r>
      <w:r>
        <w:rPr>
          <w:sz w:val="24"/>
          <w:szCs w:val="24"/>
        </w:rPr>
        <w:t xml:space="preserve">anaged service contract.  </w:t>
      </w:r>
      <w:r w:rsidR="00FF5919">
        <w:rPr>
          <w:sz w:val="24"/>
          <w:szCs w:val="24"/>
        </w:rPr>
        <w:t>Facilities are extensive and</w:t>
      </w:r>
      <w:r>
        <w:rPr>
          <w:sz w:val="24"/>
          <w:szCs w:val="24"/>
        </w:rPr>
        <w:t xml:space="preserve"> </w:t>
      </w:r>
      <w:proofErr w:type="gramStart"/>
      <w:r>
        <w:rPr>
          <w:sz w:val="24"/>
          <w:szCs w:val="24"/>
        </w:rPr>
        <w:t>include:-</w:t>
      </w:r>
      <w:proofErr w:type="gramEnd"/>
    </w:p>
    <w:p w:rsidR="00345852" w:rsidRDefault="00345852" w:rsidP="000D5B72">
      <w:pPr>
        <w:pStyle w:val="ListParagraph"/>
        <w:numPr>
          <w:ilvl w:val="0"/>
          <w:numId w:val="3"/>
        </w:numPr>
        <w:spacing w:after="0" w:line="360" w:lineRule="auto"/>
        <w:jc w:val="both"/>
        <w:rPr>
          <w:sz w:val="24"/>
          <w:szCs w:val="24"/>
        </w:rPr>
      </w:pPr>
      <w:r>
        <w:rPr>
          <w:sz w:val="24"/>
          <w:szCs w:val="24"/>
        </w:rPr>
        <w:t>2 ICT suites with fixed PCs;</w:t>
      </w:r>
    </w:p>
    <w:p w:rsidR="00345852" w:rsidRDefault="00345852" w:rsidP="000D5B72">
      <w:pPr>
        <w:pStyle w:val="ListParagraph"/>
        <w:numPr>
          <w:ilvl w:val="0"/>
          <w:numId w:val="3"/>
        </w:numPr>
        <w:spacing w:after="0" w:line="360" w:lineRule="auto"/>
        <w:jc w:val="both"/>
        <w:rPr>
          <w:sz w:val="24"/>
          <w:szCs w:val="24"/>
        </w:rPr>
      </w:pPr>
      <w:r>
        <w:rPr>
          <w:sz w:val="24"/>
          <w:szCs w:val="24"/>
        </w:rPr>
        <w:t>a Music Technology Studio of iMacs;</w:t>
      </w:r>
    </w:p>
    <w:p w:rsidR="00345852" w:rsidRDefault="000827AB" w:rsidP="000D5B72">
      <w:pPr>
        <w:pStyle w:val="ListParagraph"/>
        <w:numPr>
          <w:ilvl w:val="0"/>
          <w:numId w:val="3"/>
        </w:numPr>
        <w:spacing w:after="0" w:line="360" w:lineRule="auto"/>
        <w:jc w:val="both"/>
        <w:rPr>
          <w:sz w:val="24"/>
          <w:szCs w:val="24"/>
        </w:rPr>
      </w:pPr>
      <w:r>
        <w:rPr>
          <w:sz w:val="24"/>
          <w:szCs w:val="24"/>
        </w:rPr>
        <w:t xml:space="preserve">smart boards, short-throw projectors and </w:t>
      </w:r>
      <w:proofErr w:type="spellStart"/>
      <w:r>
        <w:rPr>
          <w:sz w:val="24"/>
          <w:szCs w:val="24"/>
        </w:rPr>
        <w:t>visualisers</w:t>
      </w:r>
      <w:proofErr w:type="spellEnd"/>
      <w:r>
        <w:rPr>
          <w:sz w:val="24"/>
          <w:szCs w:val="24"/>
        </w:rPr>
        <w:t xml:space="preserve"> to all main learning spaces; </w:t>
      </w:r>
    </w:p>
    <w:p w:rsidR="00E349C0" w:rsidRDefault="00E349C0" w:rsidP="000D5B72">
      <w:pPr>
        <w:pStyle w:val="ListParagraph"/>
        <w:numPr>
          <w:ilvl w:val="0"/>
          <w:numId w:val="3"/>
        </w:numPr>
        <w:spacing w:after="0" w:line="360" w:lineRule="auto"/>
        <w:jc w:val="both"/>
        <w:rPr>
          <w:sz w:val="24"/>
          <w:szCs w:val="24"/>
        </w:rPr>
      </w:pPr>
      <w:r>
        <w:rPr>
          <w:sz w:val="24"/>
          <w:szCs w:val="24"/>
        </w:rPr>
        <w:t xml:space="preserve">Laptops </w:t>
      </w:r>
      <w:r w:rsidR="00CD2DFD">
        <w:rPr>
          <w:sz w:val="24"/>
          <w:szCs w:val="24"/>
        </w:rPr>
        <w:t xml:space="preserve">and iPads </w:t>
      </w:r>
      <w:r>
        <w:rPr>
          <w:sz w:val="24"/>
          <w:szCs w:val="24"/>
        </w:rPr>
        <w:t>for all curriculum areas</w:t>
      </w:r>
    </w:p>
    <w:p w:rsidR="00E349C0" w:rsidRPr="00E349C0" w:rsidRDefault="00E349C0" w:rsidP="00E349C0">
      <w:pPr>
        <w:spacing w:after="0" w:line="360" w:lineRule="auto"/>
        <w:jc w:val="both"/>
        <w:rPr>
          <w:sz w:val="24"/>
          <w:szCs w:val="24"/>
        </w:rPr>
      </w:pPr>
    </w:p>
    <w:p w:rsidR="00923F58" w:rsidRPr="00923F58" w:rsidRDefault="00923F58" w:rsidP="00923F58">
      <w:pPr>
        <w:spacing w:after="0" w:line="360" w:lineRule="auto"/>
        <w:jc w:val="both"/>
        <w:rPr>
          <w:sz w:val="24"/>
          <w:szCs w:val="24"/>
        </w:rPr>
      </w:pPr>
      <w:r>
        <w:rPr>
          <w:noProof/>
          <w:sz w:val="24"/>
          <w:szCs w:val="24"/>
          <w:lang w:eastAsia="en-GB"/>
        </w:rPr>
        <w:drawing>
          <wp:inline distT="0" distB="0" distL="0" distR="0">
            <wp:extent cx="2560320" cy="170820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Blake 2014 07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0005" cy="1714666"/>
                    </a:xfrm>
                    <a:prstGeom prst="rect">
                      <a:avLst/>
                    </a:prstGeom>
                  </pic:spPr>
                </pic:pic>
              </a:graphicData>
            </a:graphic>
          </wp:inline>
        </w:drawing>
      </w:r>
      <w:r>
        <w:rPr>
          <w:sz w:val="24"/>
          <w:szCs w:val="24"/>
        </w:rPr>
        <w:tab/>
      </w:r>
      <w:r>
        <w:rPr>
          <w:noProof/>
          <w:sz w:val="24"/>
          <w:szCs w:val="24"/>
          <w:lang w:eastAsia="en-GB"/>
        </w:rPr>
        <w:drawing>
          <wp:inline distT="0" distB="0" distL="0" distR="0">
            <wp:extent cx="2560320" cy="170820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Blake 2014 17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3964" cy="1710635"/>
                    </a:xfrm>
                    <a:prstGeom prst="rect">
                      <a:avLst/>
                    </a:prstGeom>
                  </pic:spPr>
                </pic:pic>
              </a:graphicData>
            </a:graphic>
          </wp:inline>
        </w:drawing>
      </w:r>
      <w:r>
        <w:rPr>
          <w:sz w:val="24"/>
          <w:szCs w:val="24"/>
        </w:rPr>
        <w:tab/>
      </w:r>
    </w:p>
    <w:p w:rsidR="000827AB" w:rsidRDefault="000827AB" w:rsidP="000D5B72">
      <w:pPr>
        <w:spacing w:after="0" w:line="360" w:lineRule="auto"/>
        <w:jc w:val="both"/>
        <w:rPr>
          <w:sz w:val="24"/>
          <w:szCs w:val="24"/>
        </w:rPr>
      </w:pPr>
    </w:p>
    <w:p w:rsidR="000827AB" w:rsidRDefault="000827AB" w:rsidP="000D5B72">
      <w:pPr>
        <w:spacing w:after="0" w:line="360" w:lineRule="auto"/>
        <w:jc w:val="both"/>
        <w:rPr>
          <w:sz w:val="24"/>
          <w:szCs w:val="24"/>
        </w:rPr>
      </w:pPr>
      <w:r>
        <w:rPr>
          <w:sz w:val="24"/>
          <w:szCs w:val="24"/>
        </w:rPr>
        <w:t xml:space="preserve">The school’s budget is </w:t>
      </w:r>
      <w:r w:rsidR="00E349C0">
        <w:rPr>
          <w:sz w:val="24"/>
          <w:szCs w:val="24"/>
        </w:rPr>
        <w:t>in a relatively healthy position. Long term planning and investment has protected the budget against the adverse effect of the PFI Scheme. The school will move into the 201</w:t>
      </w:r>
      <w:r w:rsidR="00CD2DFD">
        <w:rPr>
          <w:sz w:val="24"/>
          <w:szCs w:val="24"/>
        </w:rPr>
        <w:t>7</w:t>
      </w:r>
      <w:r w:rsidR="00E349C0">
        <w:rPr>
          <w:sz w:val="24"/>
          <w:szCs w:val="24"/>
        </w:rPr>
        <w:t>/1</w:t>
      </w:r>
      <w:r w:rsidR="00CD2DFD">
        <w:rPr>
          <w:sz w:val="24"/>
          <w:szCs w:val="24"/>
        </w:rPr>
        <w:t>8</w:t>
      </w:r>
      <w:r w:rsidR="00E349C0">
        <w:rPr>
          <w:sz w:val="24"/>
          <w:szCs w:val="24"/>
        </w:rPr>
        <w:t xml:space="preserve"> financial year with a healthy revenue and capital balance, together with a rising roll. </w:t>
      </w:r>
      <w:r w:rsidR="00CD2DFD">
        <w:rPr>
          <w:sz w:val="24"/>
          <w:szCs w:val="24"/>
        </w:rPr>
        <w:t>In addition</w:t>
      </w:r>
      <w:r w:rsidR="00B46979">
        <w:rPr>
          <w:sz w:val="24"/>
          <w:szCs w:val="24"/>
        </w:rPr>
        <w:t>,</w:t>
      </w:r>
      <w:r w:rsidR="00CD2DFD">
        <w:rPr>
          <w:sz w:val="24"/>
          <w:szCs w:val="24"/>
        </w:rPr>
        <w:t xml:space="preserve"> the new National Funding Formula due to be implemented in 2018/19 will see an improved </w:t>
      </w:r>
      <w:r w:rsidR="00B46979">
        <w:rPr>
          <w:sz w:val="24"/>
          <w:szCs w:val="24"/>
        </w:rPr>
        <w:t>allocation</w:t>
      </w:r>
      <w:r w:rsidR="00CD2DFD">
        <w:rPr>
          <w:sz w:val="24"/>
          <w:szCs w:val="24"/>
        </w:rPr>
        <w:t xml:space="preserve"> for Somerset schools. </w:t>
      </w:r>
      <w:r w:rsidR="00E349C0">
        <w:rPr>
          <w:sz w:val="24"/>
          <w:szCs w:val="24"/>
        </w:rPr>
        <w:t xml:space="preserve">However, we are always wary of </w:t>
      </w:r>
      <w:r w:rsidR="00CD2DFD">
        <w:rPr>
          <w:sz w:val="24"/>
          <w:szCs w:val="24"/>
        </w:rPr>
        <w:t>increasing financial pressures on schools.</w:t>
      </w:r>
    </w:p>
    <w:p w:rsidR="00556429" w:rsidRDefault="00556429">
      <w:pPr>
        <w:rPr>
          <w:sz w:val="24"/>
          <w:szCs w:val="24"/>
        </w:rPr>
      </w:pPr>
      <w:r>
        <w:rPr>
          <w:sz w:val="24"/>
          <w:szCs w:val="24"/>
        </w:rPr>
        <w:br w:type="page"/>
      </w:r>
    </w:p>
    <w:p w:rsidR="000827AB" w:rsidRDefault="000827AB" w:rsidP="000D5B72">
      <w:pPr>
        <w:spacing w:after="0" w:line="360" w:lineRule="auto"/>
        <w:jc w:val="both"/>
        <w:rPr>
          <w:b/>
          <w:sz w:val="24"/>
          <w:szCs w:val="24"/>
          <w:u w:val="single"/>
        </w:rPr>
      </w:pPr>
      <w:r>
        <w:rPr>
          <w:b/>
          <w:sz w:val="24"/>
          <w:szCs w:val="24"/>
          <w:u w:val="single"/>
        </w:rPr>
        <w:lastRenderedPageBreak/>
        <w:t>Partnerships and Collaboration</w:t>
      </w:r>
    </w:p>
    <w:p w:rsidR="00556429" w:rsidRDefault="00556429" w:rsidP="000D5B72">
      <w:pPr>
        <w:spacing w:after="0" w:line="360" w:lineRule="auto"/>
        <w:jc w:val="both"/>
        <w:rPr>
          <w:sz w:val="24"/>
          <w:szCs w:val="24"/>
        </w:rPr>
      </w:pPr>
    </w:p>
    <w:p w:rsidR="00556429" w:rsidRDefault="000827AB" w:rsidP="000D5B72">
      <w:pPr>
        <w:spacing w:after="0" w:line="360" w:lineRule="auto"/>
        <w:jc w:val="both"/>
        <w:rPr>
          <w:sz w:val="24"/>
          <w:szCs w:val="24"/>
        </w:rPr>
      </w:pPr>
      <w:r>
        <w:rPr>
          <w:sz w:val="24"/>
          <w:szCs w:val="24"/>
        </w:rPr>
        <w:t xml:space="preserve">Robert Blake Science College </w:t>
      </w:r>
      <w:r w:rsidR="00556429">
        <w:rPr>
          <w:sz w:val="24"/>
          <w:szCs w:val="24"/>
        </w:rPr>
        <w:t>is firmly committed to working in effective partnership with s</w:t>
      </w:r>
      <w:r>
        <w:rPr>
          <w:sz w:val="24"/>
          <w:szCs w:val="24"/>
        </w:rPr>
        <w:t xml:space="preserve">econdary schools, special </w:t>
      </w:r>
      <w:r w:rsidR="00854C29">
        <w:rPr>
          <w:sz w:val="24"/>
          <w:szCs w:val="24"/>
        </w:rPr>
        <w:t>schools, and Bridgwater College;</w:t>
      </w:r>
      <w:r w:rsidR="00556429">
        <w:rPr>
          <w:sz w:val="24"/>
          <w:szCs w:val="24"/>
        </w:rPr>
        <w:t xml:space="preserve"> sharing</w:t>
      </w:r>
      <w:r>
        <w:rPr>
          <w:sz w:val="24"/>
          <w:szCs w:val="24"/>
        </w:rPr>
        <w:t xml:space="preserve"> learning and resources, extend</w:t>
      </w:r>
      <w:r w:rsidR="00556429">
        <w:rPr>
          <w:sz w:val="24"/>
          <w:szCs w:val="24"/>
        </w:rPr>
        <w:t>ing</w:t>
      </w:r>
      <w:r>
        <w:rPr>
          <w:sz w:val="24"/>
          <w:szCs w:val="24"/>
        </w:rPr>
        <w:t xml:space="preserve"> opport</w:t>
      </w:r>
      <w:r w:rsidR="00556429">
        <w:rPr>
          <w:sz w:val="24"/>
          <w:szCs w:val="24"/>
        </w:rPr>
        <w:t>unities for students, and ensuring</w:t>
      </w:r>
      <w:r>
        <w:rPr>
          <w:sz w:val="24"/>
          <w:szCs w:val="24"/>
        </w:rPr>
        <w:t xml:space="preserve"> post 16 progression.</w:t>
      </w:r>
    </w:p>
    <w:p w:rsidR="000827AB" w:rsidRDefault="000827AB" w:rsidP="000D5B72">
      <w:pPr>
        <w:spacing w:after="0" w:line="360" w:lineRule="auto"/>
        <w:jc w:val="both"/>
        <w:rPr>
          <w:sz w:val="24"/>
          <w:szCs w:val="24"/>
        </w:rPr>
      </w:pPr>
    </w:p>
    <w:p w:rsidR="000827AB" w:rsidRDefault="000827AB" w:rsidP="009F23F1">
      <w:pPr>
        <w:spacing w:after="0" w:line="360" w:lineRule="auto"/>
        <w:jc w:val="both"/>
        <w:rPr>
          <w:sz w:val="24"/>
          <w:szCs w:val="24"/>
        </w:rPr>
      </w:pPr>
      <w:r>
        <w:rPr>
          <w:sz w:val="24"/>
          <w:szCs w:val="24"/>
        </w:rPr>
        <w:t>The school works closely with</w:t>
      </w:r>
      <w:r w:rsidR="00854C29">
        <w:rPr>
          <w:sz w:val="24"/>
          <w:szCs w:val="24"/>
        </w:rPr>
        <w:t xml:space="preserve"> our cluster of primary schools, known as the COMPASS group, </w:t>
      </w:r>
      <w:r>
        <w:rPr>
          <w:sz w:val="24"/>
          <w:szCs w:val="24"/>
        </w:rPr>
        <w:t>to ensure smooth primary to secondary progression and develop a strong culture of achievement.</w:t>
      </w:r>
      <w:r w:rsidR="00556429">
        <w:rPr>
          <w:sz w:val="24"/>
          <w:szCs w:val="24"/>
        </w:rPr>
        <w:t xml:space="preserve"> </w:t>
      </w:r>
      <w:r w:rsidR="00854C29">
        <w:rPr>
          <w:sz w:val="24"/>
          <w:szCs w:val="24"/>
        </w:rPr>
        <w:t>W</w:t>
      </w:r>
      <w:r w:rsidR="00556429">
        <w:rPr>
          <w:sz w:val="24"/>
          <w:szCs w:val="24"/>
        </w:rPr>
        <w:t xml:space="preserve">e </w:t>
      </w:r>
      <w:r w:rsidR="00854C29">
        <w:rPr>
          <w:sz w:val="24"/>
          <w:szCs w:val="24"/>
        </w:rPr>
        <w:t>continue to work</w:t>
      </w:r>
      <w:r w:rsidR="00556429">
        <w:rPr>
          <w:sz w:val="24"/>
          <w:szCs w:val="24"/>
        </w:rPr>
        <w:t xml:space="preserve"> on shared projects focussed on develo</w:t>
      </w:r>
      <w:bookmarkStart w:id="0" w:name="_GoBack"/>
      <w:bookmarkEnd w:id="0"/>
      <w:r w:rsidR="00556429">
        <w:rPr>
          <w:sz w:val="24"/>
          <w:szCs w:val="24"/>
        </w:rPr>
        <w:t xml:space="preserve">ping the effective academic and pastoral transition of students from </w:t>
      </w:r>
      <w:r w:rsidR="00E6571C">
        <w:rPr>
          <w:sz w:val="24"/>
          <w:szCs w:val="24"/>
        </w:rPr>
        <w:t xml:space="preserve">the </w:t>
      </w:r>
      <w:r w:rsidR="00556429">
        <w:rPr>
          <w:sz w:val="24"/>
          <w:szCs w:val="24"/>
        </w:rPr>
        <w:t>primary to secondary</w:t>
      </w:r>
      <w:r w:rsidR="00E6571C">
        <w:rPr>
          <w:sz w:val="24"/>
          <w:szCs w:val="24"/>
        </w:rPr>
        <w:t xml:space="preserve"> phase</w:t>
      </w:r>
      <w:r w:rsidR="00556429">
        <w:rPr>
          <w:sz w:val="24"/>
          <w:szCs w:val="24"/>
        </w:rPr>
        <w:t xml:space="preserve">. </w:t>
      </w:r>
      <w:r w:rsidR="009F23F1">
        <w:rPr>
          <w:sz w:val="24"/>
          <w:szCs w:val="24"/>
        </w:rPr>
        <w:t xml:space="preserve">We are members of the Somerset Association of Secondary </w:t>
      </w:r>
      <w:proofErr w:type="spellStart"/>
      <w:r w:rsidR="009F23F1">
        <w:rPr>
          <w:sz w:val="24"/>
          <w:szCs w:val="24"/>
        </w:rPr>
        <w:t>Headteachers</w:t>
      </w:r>
      <w:proofErr w:type="spellEnd"/>
      <w:r w:rsidR="009F23F1">
        <w:rPr>
          <w:sz w:val="24"/>
          <w:szCs w:val="24"/>
        </w:rPr>
        <w:t xml:space="preserve"> (SASH)</w:t>
      </w:r>
      <w:r w:rsidR="009F23F1">
        <w:rPr>
          <w:sz w:val="24"/>
          <w:szCs w:val="24"/>
        </w:rPr>
        <w:t>.</w:t>
      </w:r>
    </w:p>
    <w:p w:rsidR="000827AB" w:rsidRDefault="000827AB" w:rsidP="000D5B72">
      <w:pPr>
        <w:spacing w:after="0" w:line="360" w:lineRule="auto"/>
        <w:jc w:val="both"/>
        <w:rPr>
          <w:sz w:val="24"/>
          <w:szCs w:val="24"/>
        </w:rPr>
      </w:pPr>
    </w:p>
    <w:p w:rsidR="009F23F1" w:rsidRDefault="00556429" w:rsidP="009F23F1">
      <w:pPr>
        <w:spacing w:after="0" w:line="360" w:lineRule="auto"/>
        <w:jc w:val="both"/>
        <w:rPr>
          <w:sz w:val="24"/>
          <w:szCs w:val="24"/>
        </w:rPr>
      </w:pPr>
      <w:r>
        <w:rPr>
          <w:sz w:val="24"/>
          <w:szCs w:val="24"/>
        </w:rPr>
        <w:t xml:space="preserve">We play an active role in the </w:t>
      </w:r>
      <w:r w:rsidR="000E79C9">
        <w:rPr>
          <w:sz w:val="24"/>
          <w:szCs w:val="24"/>
        </w:rPr>
        <w:t xml:space="preserve">Challenge Partners initiative, working with other schools to constantly support/challenge each other, leading to sustained improvement. We are heavily involved with </w:t>
      </w:r>
      <w:proofErr w:type="spellStart"/>
      <w:r w:rsidR="000E79C9">
        <w:rPr>
          <w:sz w:val="24"/>
          <w:szCs w:val="24"/>
        </w:rPr>
        <w:t>PiXL</w:t>
      </w:r>
      <w:proofErr w:type="spellEnd"/>
      <w:r w:rsidR="000E79C9">
        <w:rPr>
          <w:sz w:val="24"/>
          <w:szCs w:val="24"/>
        </w:rPr>
        <w:t xml:space="preserve"> programmes</w:t>
      </w:r>
      <w:r w:rsidR="009F23F1">
        <w:rPr>
          <w:sz w:val="24"/>
          <w:szCs w:val="24"/>
        </w:rPr>
        <w:t xml:space="preserve">, and have recently launched a middle leadership programme – working alongside an external consultant. </w:t>
      </w:r>
      <w:r w:rsidR="009F23F1">
        <w:rPr>
          <w:sz w:val="24"/>
          <w:szCs w:val="24"/>
        </w:rPr>
        <w:t xml:space="preserve">We have a very strong relationship with </w:t>
      </w:r>
      <w:proofErr w:type="spellStart"/>
      <w:r w:rsidR="009F23F1">
        <w:rPr>
          <w:sz w:val="24"/>
          <w:szCs w:val="24"/>
        </w:rPr>
        <w:t>TeachFirst</w:t>
      </w:r>
      <w:proofErr w:type="spellEnd"/>
      <w:r w:rsidR="009F23F1">
        <w:rPr>
          <w:sz w:val="24"/>
          <w:szCs w:val="24"/>
        </w:rPr>
        <w:t xml:space="preserve">, enabling us to recruit and support the development of new teachers into the profession within the subject areas of Maths, English, Science and MFL. To date every teacher coming through the </w:t>
      </w:r>
      <w:proofErr w:type="spellStart"/>
      <w:r w:rsidR="009F23F1">
        <w:rPr>
          <w:sz w:val="24"/>
          <w:szCs w:val="24"/>
        </w:rPr>
        <w:t>TeachFirst</w:t>
      </w:r>
      <w:proofErr w:type="spellEnd"/>
      <w:r w:rsidR="009F23F1">
        <w:rPr>
          <w:sz w:val="24"/>
          <w:szCs w:val="24"/>
        </w:rPr>
        <w:t xml:space="preserve"> programme at Robert Blake has been judged as outstanding.</w:t>
      </w:r>
    </w:p>
    <w:p w:rsidR="00556429" w:rsidRDefault="009F23F1" w:rsidP="000D5B72">
      <w:pPr>
        <w:spacing w:after="0" w:line="360" w:lineRule="auto"/>
        <w:jc w:val="both"/>
        <w:rPr>
          <w:sz w:val="24"/>
          <w:szCs w:val="24"/>
        </w:rPr>
      </w:pPr>
      <w:r>
        <w:rPr>
          <w:sz w:val="24"/>
          <w:szCs w:val="24"/>
        </w:rPr>
        <w:t xml:space="preserve">We are the only secondary school in Somerset to have been awarded the ‘gold standard’ for our work in supporting NQTs. </w:t>
      </w:r>
    </w:p>
    <w:p w:rsidR="000827AB" w:rsidRDefault="009F23F1" w:rsidP="009F23F1">
      <w:pPr>
        <w:tabs>
          <w:tab w:val="left" w:pos="2843"/>
        </w:tabs>
        <w:spacing w:after="0" w:line="360" w:lineRule="auto"/>
        <w:jc w:val="both"/>
        <w:rPr>
          <w:sz w:val="24"/>
          <w:szCs w:val="24"/>
        </w:rPr>
      </w:pPr>
      <w:r>
        <w:rPr>
          <w:sz w:val="24"/>
          <w:szCs w:val="24"/>
        </w:rPr>
        <w:tab/>
      </w:r>
    </w:p>
    <w:p w:rsidR="000D5B72" w:rsidRDefault="000827AB" w:rsidP="000D5B72">
      <w:pPr>
        <w:spacing w:after="0" w:line="360" w:lineRule="auto"/>
        <w:jc w:val="both"/>
        <w:rPr>
          <w:sz w:val="24"/>
          <w:szCs w:val="24"/>
        </w:rPr>
      </w:pPr>
      <w:r>
        <w:rPr>
          <w:sz w:val="24"/>
          <w:szCs w:val="24"/>
        </w:rPr>
        <w:t xml:space="preserve">The nature of the PFI scheme and the shared use of the facilities on site mean that the maintenance of close and effective working relations with all partners is essential, namely the Elmwood/Penrose federation, Futures for Somerset, 1610 and BAM.  </w:t>
      </w:r>
    </w:p>
    <w:p w:rsidR="000D5B72" w:rsidRDefault="000D5B72">
      <w:pPr>
        <w:rPr>
          <w:sz w:val="24"/>
          <w:szCs w:val="24"/>
        </w:rPr>
      </w:pPr>
      <w:r>
        <w:rPr>
          <w:sz w:val="24"/>
          <w:szCs w:val="24"/>
        </w:rPr>
        <w:br w:type="page"/>
      </w:r>
    </w:p>
    <w:p w:rsidR="001E6CA3" w:rsidRDefault="001E6CA3">
      <w:pPr>
        <w:rPr>
          <w:b/>
          <w:sz w:val="24"/>
          <w:szCs w:val="24"/>
          <w:u w:val="single"/>
        </w:rPr>
        <w:sectPr w:rsidR="001E6CA3" w:rsidSect="001E6CA3">
          <w:pgSz w:w="11906" w:h="16838"/>
          <w:pgMar w:top="1440" w:right="1440" w:bottom="1440" w:left="1440" w:header="709" w:footer="709" w:gutter="0"/>
          <w:cols w:space="708"/>
          <w:docGrid w:linePitch="360"/>
        </w:sectPr>
      </w:pPr>
    </w:p>
    <w:p w:rsidR="001E6CA3" w:rsidRPr="00D370F8" w:rsidRDefault="001E6CA3" w:rsidP="00D370F8">
      <w:pPr>
        <w:spacing w:after="0" w:line="240" w:lineRule="auto"/>
        <w:rPr>
          <w:rFonts w:ascii="Calibri" w:hAnsi="Calibri" w:cs="Calibri"/>
          <w:sz w:val="20"/>
          <w:szCs w:val="20"/>
        </w:rPr>
        <w:sectPr w:rsidR="001E6CA3" w:rsidRPr="00D370F8" w:rsidSect="00DF4D19">
          <w:pgSz w:w="11906" w:h="16838"/>
          <w:pgMar w:top="1440" w:right="1440" w:bottom="1440" w:left="1440" w:header="709" w:footer="709" w:gutter="0"/>
          <w:cols w:space="708"/>
          <w:docGrid w:linePitch="360"/>
        </w:sectPr>
      </w:pPr>
    </w:p>
    <w:p w:rsidR="000D5B72" w:rsidRPr="000D5B72" w:rsidRDefault="000D5B72" w:rsidP="00A20218">
      <w:pPr>
        <w:spacing w:after="0" w:line="360" w:lineRule="auto"/>
        <w:jc w:val="both"/>
        <w:rPr>
          <w:sz w:val="24"/>
          <w:szCs w:val="24"/>
        </w:rPr>
      </w:pPr>
    </w:p>
    <w:sectPr w:rsidR="000D5B72" w:rsidRPr="000D5B72" w:rsidSect="001E6CA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3F" w:rsidRDefault="00C0703F" w:rsidP="000827AB">
      <w:pPr>
        <w:spacing w:after="0" w:line="240" w:lineRule="auto"/>
      </w:pPr>
      <w:r>
        <w:separator/>
      </w:r>
    </w:p>
  </w:endnote>
  <w:endnote w:type="continuationSeparator" w:id="0">
    <w:p w:rsidR="00C0703F" w:rsidRDefault="00C0703F" w:rsidP="0008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3F" w:rsidRDefault="00C0703F" w:rsidP="000827AB">
      <w:pPr>
        <w:spacing w:after="0" w:line="240" w:lineRule="auto"/>
      </w:pPr>
      <w:r>
        <w:separator/>
      </w:r>
    </w:p>
  </w:footnote>
  <w:footnote w:type="continuationSeparator" w:id="0">
    <w:p w:rsidR="00C0703F" w:rsidRDefault="00C0703F" w:rsidP="00082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46E"/>
    <w:multiLevelType w:val="hybridMultilevel"/>
    <w:tmpl w:val="46BCF4FA"/>
    <w:lvl w:ilvl="0" w:tplc="BFBE9330">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64F9F"/>
    <w:multiLevelType w:val="hybridMultilevel"/>
    <w:tmpl w:val="8376CE3A"/>
    <w:lvl w:ilvl="0" w:tplc="4536A9E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D311CC"/>
    <w:multiLevelType w:val="hybridMultilevel"/>
    <w:tmpl w:val="BF10779E"/>
    <w:lvl w:ilvl="0" w:tplc="BFBE9330">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A74BE"/>
    <w:multiLevelType w:val="hybridMultilevel"/>
    <w:tmpl w:val="0292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47A03"/>
    <w:multiLevelType w:val="hybridMultilevel"/>
    <w:tmpl w:val="AE64A2D6"/>
    <w:lvl w:ilvl="0" w:tplc="B7BAE7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E74FF"/>
    <w:multiLevelType w:val="hybridMultilevel"/>
    <w:tmpl w:val="73226904"/>
    <w:lvl w:ilvl="0" w:tplc="BFBE9330">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36817"/>
    <w:multiLevelType w:val="hybridMultilevel"/>
    <w:tmpl w:val="F104D5EC"/>
    <w:lvl w:ilvl="0" w:tplc="BFBE9330">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9407D"/>
    <w:multiLevelType w:val="hybridMultilevel"/>
    <w:tmpl w:val="753C1678"/>
    <w:lvl w:ilvl="0" w:tplc="BFBE9330">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97858"/>
    <w:multiLevelType w:val="hybridMultilevel"/>
    <w:tmpl w:val="363A9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EC77A8"/>
    <w:multiLevelType w:val="hybridMultilevel"/>
    <w:tmpl w:val="7438099E"/>
    <w:lvl w:ilvl="0" w:tplc="BFBE9330">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F62F2"/>
    <w:multiLevelType w:val="hybridMultilevel"/>
    <w:tmpl w:val="6144DCB4"/>
    <w:lvl w:ilvl="0" w:tplc="BFBE9330">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D6594"/>
    <w:multiLevelType w:val="hybridMultilevel"/>
    <w:tmpl w:val="30F48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05BC"/>
    <w:multiLevelType w:val="hybridMultilevel"/>
    <w:tmpl w:val="EC16A8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2D140F"/>
    <w:multiLevelType w:val="hybridMultilevel"/>
    <w:tmpl w:val="8604BD9C"/>
    <w:lvl w:ilvl="0" w:tplc="B922D458">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53B0F"/>
    <w:multiLevelType w:val="hybridMultilevel"/>
    <w:tmpl w:val="B75497D4"/>
    <w:lvl w:ilvl="0" w:tplc="BFBE9330">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E7396"/>
    <w:multiLevelType w:val="hybridMultilevel"/>
    <w:tmpl w:val="194E26D0"/>
    <w:lvl w:ilvl="0" w:tplc="BFBE9330">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890598"/>
    <w:multiLevelType w:val="hybridMultilevel"/>
    <w:tmpl w:val="C8A4E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A63A7A"/>
    <w:multiLevelType w:val="hybridMultilevel"/>
    <w:tmpl w:val="5594747E"/>
    <w:lvl w:ilvl="0" w:tplc="792C11AE">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515E6"/>
    <w:multiLevelType w:val="hybridMultilevel"/>
    <w:tmpl w:val="87FA06CE"/>
    <w:lvl w:ilvl="0" w:tplc="BFBE9330">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978D1"/>
    <w:multiLevelType w:val="hybridMultilevel"/>
    <w:tmpl w:val="DB169264"/>
    <w:lvl w:ilvl="0" w:tplc="2C786D7E">
      <w:start w:val="8"/>
      <w:numFmt w:val="bullet"/>
      <w:lvlText w:val="-"/>
      <w:lvlJc w:val="left"/>
      <w:pPr>
        <w:ind w:left="405" w:hanging="360"/>
      </w:pPr>
      <w:rPr>
        <w:rFonts w:ascii="Arial Narrow" w:eastAsia="Times New Roman" w:hAnsi="Arial Narrow"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6F526A52"/>
    <w:multiLevelType w:val="hybridMultilevel"/>
    <w:tmpl w:val="4FE46F2E"/>
    <w:lvl w:ilvl="0" w:tplc="65A842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D7B8B"/>
    <w:multiLevelType w:val="hybridMultilevel"/>
    <w:tmpl w:val="C6623B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11"/>
  </w:num>
  <w:num w:numId="3">
    <w:abstractNumId w:val="4"/>
  </w:num>
  <w:num w:numId="4">
    <w:abstractNumId w:val="13"/>
  </w:num>
  <w:num w:numId="5">
    <w:abstractNumId w:val="17"/>
  </w:num>
  <w:num w:numId="6">
    <w:abstractNumId w:val="2"/>
  </w:num>
  <w:num w:numId="7">
    <w:abstractNumId w:val="9"/>
  </w:num>
  <w:num w:numId="8">
    <w:abstractNumId w:val="7"/>
  </w:num>
  <w:num w:numId="9">
    <w:abstractNumId w:val="5"/>
  </w:num>
  <w:num w:numId="10">
    <w:abstractNumId w:val="6"/>
  </w:num>
  <w:num w:numId="11">
    <w:abstractNumId w:val="10"/>
  </w:num>
  <w:num w:numId="12">
    <w:abstractNumId w:val="15"/>
  </w:num>
  <w:num w:numId="13">
    <w:abstractNumId w:val="14"/>
  </w:num>
  <w:num w:numId="14">
    <w:abstractNumId w:val="0"/>
  </w:num>
  <w:num w:numId="15">
    <w:abstractNumId w:val="18"/>
  </w:num>
  <w:num w:numId="16">
    <w:abstractNumId w:val="20"/>
  </w:num>
  <w:num w:numId="17">
    <w:abstractNumId w:val="21"/>
  </w:num>
  <w:num w:numId="18">
    <w:abstractNumId w:val="12"/>
  </w:num>
  <w:num w:numId="19">
    <w:abstractNumId w:val="16"/>
  </w:num>
  <w:num w:numId="20">
    <w:abstractNumId w:val="19"/>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FB"/>
    <w:rsid w:val="000277AD"/>
    <w:rsid w:val="00032910"/>
    <w:rsid w:val="000434A3"/>
    <w:rsid w:val="00056F1D"/>
    <w:rsid w:val="0006705F"/>
    <w:rsid w:val="000827AB"/>
    <w:rsid w:val="000B38E1"/>
    <w:rsid w:val="000D1BAF"/>
    <w:rsid w:val="000D5B72"/>
    <w:rsid w:val="000E79C9"/>
    <w:rsid w:val="000F64B8"/>
    <w:rsid w:val="0012761D"/>
    <w:rsid w:val="001B1B61"/>
    <w:rsid w:val="001D25E5"/>
    <w:rsid w:val="001E6CA3"/>
    <w:rsid w:val="002735A6"/>
    <w:rsid w:val="00293EB7"/>
    <w:rsid w:val="002B6D52"/>
    <w:rsid w:val="002F377F"/>
    <w:rsid w:val="00321715"/>
    <w:rsid w:val="00345852"/>
    <w:rsid w:val="0036038A"/>
    <w:rsid w:val="0042714B"/>
    <w:rsid w:val="00453568"/>
    <w:rsid w:val="00482790"/>
    <w:rsid w:val="004A05FB"/>
    <w:rsid w:val="004C4457"/>
    <w:rsid w:val="004C707D"/>
    <w:rsid w:val="00536B3F"/>
    <w:rsid w:val="00556429"/>
    <w:rsid w:val="00562A79"/>
    <w:rsid w:val="00586709"/>
    <w:rsid w:val="005C541C"/>
    <w:rsid w:val="005D7A73"/>
    <w:rsid w:val="006A1908"/>
    <w:rsid w:val="006F2E48"/>
    <w:rsid w:val="00724C10"/>
    <w:rsid w:val="007905F9"/>
    <w:rsid w:val="00791C12"/>
    <w:rsid w:val="007B1998"/>
    <w:rsid w:val="007E5B83"/>
    <w:rsid w:val="00845E43"/>
    <w:rsid w:val="008475DC"/>
    <w:rsid w:val="00854C29"/>
    <w:rsid w:val="00882AC5"/>
    <w:rsid w:val="009152E9"/>
    <w:rsid w:val="00923F58"/>
    <w:rsid w:val="00945FEC"/>
    <w:rsid w:val="0096625B"/>
    <w:rsid w:val="009902CB"/>
    <w:rsid w:val="009D472C"/>
    <w:rsid w:val="009F1A70"/>
    <w:rsid w:val="009F23F1"/>
    <w:rsid w:val="00A20218"/>
    <w:rsid w:val="00AD764D"/>
    <w:rsid w:val="00AE773C"/>
    <w:rsid w:val="00AF0BB7"/>
    <w:rsid w:val="00B03111"/>
    <w:rsid w:val="00B46979"/>
    <w:rsid w:val="00B51074"/>
    <w:rsid w:val="00BD6D79"/>
    <w:rsid w:val="00C02D49"/>
    <w:rsid w:val="00C0703F"/>
    <w:rsid w:val="00C214CD"/>
    <w:rsid w:val="00C36DDE"/>
    <w:rsid w:val="00C52D5F"/>
    <w:rsid w:val="00C80041"/>
    <w:rsid w:val="00C96036"/>
    <w:rsid w:val="00CC3A34"/>
    <w:rsid w:val="00CD2DFD"/>
    <w:rsid w:val="00D32ED1"/>
    <w:rsid w:val="00D370F8"/>
    <w:rsid w:val="00D80CDE"/>
    <w:rsid w:val="00D81E0F"/>
    <w:rsid w:val="00D90F19"/>
    <w:rsid w:val="00DE09ED"/>
    <w:rsid w:val="00DF4D19"/>
    <w:rsid w:val="00E349C0"/>
    <w:rsid w:val="00E6571C"/>
    <w:rsid w:val="00E75E0A"/>
    <w:rsid w:val="00EC650A"/>
    <w:rsid w:val="00F27593"/>
    <w:rsid w:val="00F60A2C"/>
    <w:rsid w:val="00FF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8E7F"/>
  <w15:docId w15:val="{8D1AC7BD-658E-4700-8ECD-E608C626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6CA3"/>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E6CA3"/>
    <w:pPr>
      <w:keepNext/>
      <w:spacing w:after="0" w:line="240" w:lineRule="auto"/>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1E6CA3"/>
    <w:pPr>
      <w:keepNext/>
      <w:spacing w:after="0" w:line="240" w:lineRule="auto"/>
      <w:outlineLvl w:val="2"/>
    </w:pPr>
    <w:rPr>
      <w:rFonts w:ascii="Times New Roman" w:eastAsia="Times New Roman" w:hAnsi="Times New Roman" w:cs="Times New Roman"/>
      <w:b/>
      <w:bCs/>
      <w:sz w:val="20"/>
      <w:szCs w:val="24"/>
      <w:u w:val="single"/>
    </w:rPr>
  </w:style>
  <w:style w:type="paragraph" w:styleId="Heading4">
    <w:name w:val="heading 4"/>
    <w:basedOn w:val="Normal"/>
    <w:next w:val="Normal"/>
    <w:link w:val="Heading4Char"/>
    <w:qFormat/>
    <w:rsid w:val="001E6CA3"/>
    <w:pPr>
      <w:keepNext/>
      <w:spacing w:after="0" w:line="240" w:lineRule="auto"/>
      <w:jc w:val="center"/>
      <w:outlineLvl w:val="3"/>
    </w:pPr>
    <w:rPr>
      <w:rFonts w:ascii="Arial Narrow" w:eastAsia="Times New Roman" w:hAnsi="Arial Narrow" w:cs="Times New Roman"/>
      <w:b/>
      <w:bC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FB"/>
    <w:rPr>
      <w:rFonts w:ascii="Tahoma" w:hAnsi="Tahoma" w:cs="Tahoma"/>
      <w:sz w:val="16"/>
      <w:szCs w:val="16"/>
    </w:rPr>
  </w:style>
  <w:style w:type="character" w:styleId="Hyperlink">
    <w:name w:val="Hyperlink"/>
    <w:basedOn w:val="DefaultParagraphFont"/>
    <w:uiPriority w:val="99"/>
    <w:unhideWhenUsed/>
    <w:rsid w:val="004A05FB"/>
    <w:rPr>
      <w:color w:val="0000FF" w:themeColor="hyperlink"/>
      <w:u w:val="single"/>
    </w:rPr>
  </w:style>
  <w:style w:type="paragraph" w:styleId="ListParagraph">
    <w:name w:val="List Paragraph"/>
    <w:basedOn w:val="Normal"/>
    <w:uiPriority w:val="34"/>
    <w:qFormat/>
    <w:rsid w:val="004A05FB"/>
    <w:pPr>
      <w:ind w:left="720"/>
      <w:contextualSpacing/>
    </w:pPr>
  </w:style>
  <w:style w:type="paragraph" w:styleId="Header">
    <w:name w:val="header"/>
    <w:basedOn w:val="Normal"/>
    <w:link w:val="HeaderChar"/>
    <w:unhideWhenUsed/>
    <w:rsid w:val="00082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AB"/>
  </w:style>
  <w:style w:type="paragraph" w:styleId="Footer">
    <w:name w:val="footer"/>
    <w:basedOn w:val="Normal"/>
    <w:link w:val="FooterChar"/>
    <w:uiPriority w:val="99"/>
    <w:unhideWhenUsed/>
    <w:rsid w:val="00082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AB"/>
  </w:style>
  <w:style w:type="table" w:styleId="TableGrid">
    <w:name w:val="Table Grid"/>
    <w:basedOn w:val="TableNormal"/>
    <w:uiPriority w:val="59"/>
    <w:rsid w:val="000D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1998"/>
    <w:rPr>
      <w:color w:val="800080" w:themeColor="followedHyperlink"/>
      <w:u w:val="single"/>
    </w:rPr>
  </w:style>
  <w:style w:type="character" w:customStyle="1" w:styleId="Heading1Char">
    <w:name w:val="Heading 1 Char"/>
    <w:basedOn w:val="DefaultParagraphFont"/>
    <w:link w:val="Heading1"/>
    <w:rsid w:val="001E6CA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E6CA3"/>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1E6CA3"/>
    <w:rPr>
      <w:rFonts w:ascii="Times New Roman" w:eastAsia="Times New Roman" w:hAnsi="Times New Roman" w:cs="Times New Roman"/>
      <w:b/>
      <w:bCs/>
      <w:sz w:val="20"/>
      <w:szCs w:val="24"/>
      <w:u w:val="single"/>
    </w:rPr>
  </w:style>
  <w:style w:type="character" w:customStyle="1" w:styleId="Heading4Char">
    <w:name w:val="Heading 4 Char"/>
    <w:basedOn w:val="DefaultParagraphFont"/>
    <w:link w:val="Heading4"/>
    <w:rsid w:val="001E6CA3"/>
    <w:rPr>
      <w:rFonts w:ascii="Arial Narrow" w:eastAsia="Times New Roman" w:hAnsi="Arial Narrow" w:cs="Times New Roman"/>
      <w:b/>
      <w:bCs/>
      <w:sz w:val="24"/>
      <w:szCs w:val="16"/>
    </w:rPr>
  </w:style>
  <w:style w:type="paragraph" w:styleId="Title">
    <w:name w:val="Title"/>
    <w:basedOn w:val="Normal"/>
    <w:link w:val="TitleChar"/>
    <w:qFormat/>
    <w:rsid w:val="001E6CA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E6CA3"/>
    <w:rPr>
      <w:rFonts w:ascii="Times New Roman" w:eastAsia="Times New Roman" w:hAnsi="Times New Roman" w:cs="Times New Roman"/>
      <w:b/>
      <w:bCs/>
      <w:sz w:val="24"/>
      <w:szCs w:val="24"/>
    </w:rPr>
  </w:style>
  <w:style w:type="paragraph" w:customStyle="1" w:styleId="Default">
    <w:name w:val="Default"/>
    <w:rsid w:val="008475D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519065">
      <w:bodyDiv w:val="1"/>
      <w:marLeft w:val="0"/>
      <w:marRight w:val="0"/>
      <w:marTop w:val="0"/>
      <w:marBottom w:val="0"/>
      <w:divBdr>
        <w:top w:val="none" w:sz="0" w:space="0" w:color="auto"/>
        <w:left w:val="none" w:sz="0" w:space="0" w:color="auto"/>
        <w:bottom w:val="none" w:sz="0" w:space="0" w:color="auto"/>
        <w:right w:val="none" w:sz="0" w:space="0" w:color="auto"/>
      </w:divBdr>
      <w:divsChild>
        <w:div w:id="868225579">
          <w:marLeft w:val="0"/>
          <w:marRight w:val="0"/>
          <w:marTop w:val="300"/>
          <w:marBottom w:val="300"/>
          <w:divBdr>
            <w:top w:val="none" w:sz="0" w:space="0" w:color="auto"/>
            <w:left w:val="none" w:sz="0" w:space="0" w:color="auto"/>
            <w:bottom w:val="none" w:sz="0" w:space="0" w:color="auto"/>
            <w:right w:val="none" w:sz="0" w:space="0" w:color="auto"/>
          </w:divBdr>
          <w:divsChild>
            <w:div w:id="121658993">
              <w:marLeft w:val="0"/>
              <w:marRight w:val="0"/>
              <w:marTop w:val="0"/>
              <w:marBottom w:val="0"/>
              <w:divBdr>
                <w:top w:val="none" w:sz="0" w:space="0" w:color="auto"/>
                <w:left w:val="none" w:sz="0" w:space="0" w:color="auto"/>
                <w:bottom w:val="none" w:sz="0" w:space="0" w:color="auto"/>
                <w:right w:val="none" w:sz="0" w:space="0" w:color="auto"/>
              </w:divBdr>
              <w:divsChild>
                <w:div w:id="723525384">
                  <w:marLeft w:val="0"/>
                  <w:marRight w:val="0"/>
                  <w:marTop w:val="0"/>
                  <w:marBottom w:val="0"/>
                  <w:divBdr>
                    <w:top w:val="none" w:sz="0" w:space="0" w:color="auto"/>
                    <w:left w:val="none" w:sz="0" w:space="0" w:color="auto"/>
                    <w:bottom w:val="none" w:sz="0" w:space="0" w:color="auto"/>
                    <w:right w:val="none" w:sz="0" w:space="0" w:color="auto"/>
                  </w:divBdr>
                  <w:divsChild>
                    <w:div w:id="13677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SBryan@educ.somerset.gov.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8B13-C455-40A7-8DD1-25839FC9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B4596F17</Template>
  <TotalTime>0</TotalTime>
  <Pages>8</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Baker</dc:creator>
  <cp:lastModifiedBy>Mr E. Martin</cp:lastModifiedBy>
  <cp:revision>2</cp:revision>
  <cp:lastPrinted>2015-01-07T10:48:00Z</cp:lastPrinted>
  <dcterms:created xsi:type="dcterms:W3CDTF">2018-10-09T11:00:00Z</dcterms:created>
  <dcterms:modified xsi:type="dcterms:W3CDTF">2018-10-09T11:00:00Z</dcterms:modified>
</cp:coreProperties>
</file>