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3D" w:rsidRDefault="00334657">
      <w:pPr>
        <w:jc w:val="center"/>
        <w:rPr>
          <w:b/>
          <w:bCs/>
          <w:u w:val="single"/>
        </w:rPr>
      </w:pPr>
      <w:r w:rsidRPr="002272C5">
        <w:rPr>
          <w:noProof/>
          <w:lang w:eastAsia="en-GB"/>
        </w:rPr>
        <w:drawing>
          <wp:inline distT="0" distB="0" distL="0" distR="0">
            <wp:extent cx="1752600" cy="962025"/>
            <wp:effectExtent l="0" t="0" r="0" b="9525"/>
            <wp:docPr id="2" name="Picture 1" descr="C:\Users\cbickford\AppData\Local\Microsoft\Windows\INetCache\Content.Outlook\UUTYI347\QG-wordmark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ickford\AppData\Local\Microsoft\Windows\INetCache\Content.Outlook\UUTYI347\QG-wordmark BLU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962025"/>
                    </a:xfrm>
                    <a:prstGeom prst="rect">
                      <a:avLst/>
                    </a:prstGeom>
                    <a:noFill/>
                    <a:ln>
                      <a:noFill/>
                    </a:ln>
                  </pic:spPr>
                </pic:pic>
              </a:graphicData>
            </a:graphic>
          </wp:inline>
        </w:drawing>
      </w:r>
    </w:p>
    <w:p w:rsidR="00C531EE" w:rsidRDefault="00C531EE">
      <w:pPr>
        <w:jc w:val="center"/>
        <w:rPr>
          <w:b/>
          <w:bCs/>
          <w:u w:val="single"/>
        </w:rPr>
      </w:pPr>
    </w:p>
    <w:p w:rsidR="00C531EE" w:rsidRDefault="00C531EE">
      <w:pPr>
        <w:jc w:val="center"/>
        <w:rPr>
          <w:b/>
          <w:bCs/>
          <w:u w:val="single"/>
        </w:rPr>
      </w:pPr>
    </w:p>
    <w:p w:rsidR="00C531EE" w:rsidRDefault="00C531EE">
      <w:pPr>
        <w:jc w:val="center"/>
        <w:rPr>
          <w:b/>
          <w:bCs/>
          <w:u w:val="single"/>
        </w:rPr>
      </w:pPr>
    </w:p>
    <w:p w:rsidR="00E8343D" w:rsidRDefault="004826C0">
      <w:pPr>
        <w:pStyle w:val="Subtitle"/>
      </w:pPr>
      <w:r>
        <w:t>JOB DE</w:t>
      </w:r>
      <w:r w:rsidR="00607762">
        <w:t>SCRIPTION – Science Technician</w:t>
      </w:r>
      <w:r w:rsidR="002469C0">
        <w:t xml:space="preserve"> </w:t>
      </w:r>
    </w:p>
    <w:p w:rsidR="00E8343D" w:rsidRDefault="00E8343D">
      <w:pPr>
        <w:jc w:val="center"/>
        <w:rPr>
          <w:b/>
          <w:bCs/>
          <w:u w:val="single"/>
        </w:rPr>
      </w:pPr>
    </w:p>
    <w:p w:rsidR="00E8343D" w:rsidRDefault="00E8343D">
      <w:pPr>
        <w:pStyle w:val="BodyText"/>
      </w:pPr>
      <w:r>
        <w:t xml:space="preserve">Any worries or uncertainties which affect your working life should </w:t>
      </w:r>
      <w:r w:rsidR="00607762">
        <w:t>be referred to the Head of Science</w:t>
      </w:r>
      <w:r>
        <w:t xml:space="preserve"> or to the Principal</w:t>
      </w:r>
    </w:p>
    <w:p w:rsidR="00E8343D" w:rsidRDefault="00E8343D">
      <w:pPr>
        <w:rPr>
          <w:i/>
          <w:iCs/>
        </w:rPr>
      </w:pPr>
    </w:p>
    <w:p w:rsidR="00E8343D" w:rsidRDefault="00E8343D">
      <w:pPr>
        <w:numPr>
          <w:ilvl w:val="0"/>
          <w:numId w:val="1"/>
        </w:numPr>
        <w:rPr>
          <w:b/>
          <w:bCs/>
        </w:rPr>
      </w:pPr>
      <w:r>
        <w:rPr>
          <w:b/>
          <w:bCs/>
        </w:rPr>
        <w:t xml:space="preserve">Principal responsibilities </w:t>
      </w:r>
    </w:p>
    <w:p w:rsidR="00E8343D" w:rsidRDefault="00E8343D">
      <w:pPr>
        <w:ind w:left="360"/>
        <w:rPr>
          <w:b/>
          <w:bCs/>
        </w:rPr>
      </w:pPr>
    </w:p>
    <w:p w:rsidR="00E8343D" w:rsidRDefault="00E8343D">
      <w:pPr>
        <w:ind w:left="360"/>
      </w:pPr>
      <w:r>
        <w:t>Under the direction of t</w:t>
      </w:r>
      <w:r w:rsidR="004826C0">
        <w:t xml:space="preserve">he Principal </w:t>
      </w:r>
      <w:r w:rsidR="00CD5BCF">
        <w:t xml:space="preserve">and Head of </w:t>
      </w:r>
      <w:r w:rsidR="00607762">
        <w:t>Science</w:t>
      </w:r>
      <w:r>
        <w:t>:-</w:t>
      </w:r>
    </w:p>
    <w:p w:rsidR="00E8343D" w:rsidRDefault="00E8343D">
      <w:pPr>
        <w:ind w:left="1080"/>
      </w:pPr>
    </w:p>
    <w:p w:rsidR="00607762" w:rsidRPr="00C531EE" w:rsidRDefault="00607762" w:rsidP="00607762">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C531EE">
        <w:rPr>
          <w:rFonts w:ascii="Times New Roman" w:hAnsi="Times New Roman"/>
          <w:color w:val="000000"/>
          <w:sz w:val="24"/>
          <w:szCs w:val="24"/>
        </w:rPr>
        <w:t>You will have duties in the Chemistry and Biology departments worki</w:t>
      </w:r>
      <w:r w:rsidR="00334657">
        <w:rPr>
          <w:rFonts w:ascii="Times New Roman" w:hAnsi="Times New Roman"/>
          <w:color w:val="000000"/>
          <w:sz w:val="24"/>
          <w:szCs w:val="24"/>
        </w:rPr>
        <w:t>ng alongside another technician;</w:t>
      </w:r>
    </w:p>
    <w:p w:rsidR="00607762" w:rsidRPr="00C531EE" w:rsidRDefault="00607762" w:rsidP="00607762">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C531EE">
        <w:rPr>
          <w:rFonts w:ascii="Times New Roman" w:hAnsi="Times New Roman"/>
          <w:color w:val="000000"/>
          <w:sz w:val="24"/>
          <w:szCs w:val="24"/>
        </w:rPr>
        <w:t xml:space="preserve">You will have responsibility for </w:t>
      </w:r>
      <w:r w:rsidR="00334657">
        <w:rPr>
          <w:rFonts w:ascii="Times New Roman" w:hAnsi="Times New Roman"/>
          <w:color w:val="000000"/>
          <w:sz w:val="24"/>
          <w:szCs w:val="24"/>
        </w:rPr>
        <w:t>Key Stage 3 and A Level Physics;</w:t>
      </w:r>
      <w:bookmarkStart w:id="0" w:name="_GoBack"/>
      <w:bookmarkEnd w:id="0"/>
    </w:p>
    <w:p w:rsidR="00607762" w:rsidRPr="00C531EE" w:rsidRDefault="00607762" w:rsidP="00607762">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C531EE">
        <w:rPr>
          <w:rFonts w:ascii="Times New Roman" w:hAnsi="Times New Roman"/>
          <w:color w:val="000000"/>
          <w:sz w:val="24"/>
          <w:szCs w:val="24"/>
        </w:rPr>
        <w:t>You will provide general technician support to the staff and pupils within the Science department.</w:t>
      </w:r>
    </w:p>
    <w:p w:rsidR="00E8343D" w:rsidRDefault="00E8343D"/>
    <w:p w:rsidR="00E8343D" w:rsidRDefault="00607762">
      <w:pPr>
        <w:numPr>
          <w:ilvl w:val="0"/>
          <w:numId w:val="1"/>
        </w:numPr>
        <w:rPr>
          <w:b/>
          <w:bCs/>
        </w:rPr>
      </w:pPr>
      <w:r>
        <w:rPr>
          <w:b/>
          <w:bCs/>
        </w:rPr>
        <w:t>Specific duties and</w:t>
      </w:r>
      <w:r w:rsidR="00E8343D">
        <w:rPr>
          <w:b/>
          <w:bCs/>
        </w:rPr>
        <w:t xml:space="preserve"> responsibilities</w:t>
      </w:r>
    </w:p>
    <w:p w:rsidR="00607762" w:rsidRPr="00C44934" w:rsidRDefault="00607762" w:rsidP="00607762">
      <w:pPr>
        <w:autoSpaceDE w:val="0"/>
        <w:autoSpaceDN w:val="0"/>
        <w:adjustRightInd w:val="0"/>
        <w:rPr>
          <w:rFonts w:ascii="Arial" w:hAnsi="Arial" w:cs="Arial"/>
          <w:b/>
          <w:color w:val="000000"/>
        </w:rPr>
      </w:pPr>
    </w:p>
    <w:p w:rsidR="00607762" w:rsidRPr="00C531EE" w:rsidRDefault="00607762" w:rsidP="00607762">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C531EE">
        <w:rPr>
          <w:rFonts w:ascii="Times New Roman" w:hAnsi="Times New Roman"/>
          <w:color w:val="000000"/>
          <w:sz w:val="24"/>
          <w:szCs w:val="24"/>
        </w:rPr>
        <w:t>To prepare and organise sets of apparatus and materials for classroom activities, as required by the departmental staff for Biology, Chemistry and Physics experiments;</w:t>
      </w:r>
    </w:p>
    <w:p w:rsidR="00607762" w:rsidRPr="00C531EE" w:rsidRDefault="00607762" w:rsidP="00607762">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C531EE">
        <w:rPr>
          <w:rFonts w:ascii="Times New Roman" w:hAnsi="Times New Roman"/>
          <w:color w:val="000000"/>
          <w:sz w:val="24"/>
          <w:szCs w:val="24"/>
        </w:rPr>
        <w:t>To prepare practical lessons and assessments - setting out apparatus and clearing away;</w:t>
      </w:r>
    </w:p>
    <w:p w:rsidR="00607762" w:rsidRPr="00C531EE" w:rsidRDefault="00607762" w:rsidP="00607762">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C531EE">
        <w:rPr>
          <w:rFonts w:ascii="Times New Roman" w:hAnsi="Times New Roman"/>
          <w:color w:val="000000"/>
          <w:sz w:val="24"/>
          <w:szCs w:val="24"/>
        </w:rPr>
        <w:t>To store and index apparatus and materials;</w:t>
      </w:r>
    </w:p>
    <w:p w:rsidR="00607762" w:rsidRPr="00C531EE" w:rsidRDefault="00607762" w:rsidP="00607762">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C531EE">
        <w:rPr>
          <w:rFonts w:ascii="Times New Roman" w:hAnsi="Times New Roman"/>
          <w:color w:val="000000"/>
          <w:sz w:val="24"/>
          <w:szCs w:val="24"/>
        </w:rPr>
        <w:t>To assist the department staff with the delivery of practical lessons or demonstrate specialist techniques (where appropriate), and under the instruction/guidance of the teacher to support pupils during practical work/demonstrations;</w:t>
      </w:r>
    </w:p>
    <w:p w:rsidR="00607762" w:rsidRPr="00C531EE" w:rsidRDefault="00607762" w:rsidP="00607762">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C531EE">
        <w:rPr>
          <w:rFonts w:ascii="Times New Roman" w:hAnsi="Times New Roman"/>
          <w:color w:val="000000"/>
          <w:sz w:val="24"/>
          <w:szCs w:val="24"/>
        </w:rPr>
        <w:t>To assist in devising and maintaining regular inventories of materials and equipment, and conduct regular stocktakes;</w:t>
      </w:r>
    </w:p>
    <w:p w:rsidR="00607762" w:rsidRPr="00C531EE" w:rsidRDefault="00607762" w:rsidP="00607762">
      <w:pPr>
        <w:numPr>
          <w:ilvl w:val="0"/>
          <w:numId w:val="2"/>
        </w:numPr>
      </w:pPr>
      <w:r w:rsidRPr="00C531EE">
        <w:t>To contribute to the safe working of the department by advising the Head of Science (other technicians etc) of any safety issues or hazards and take reasonable steps to resolve these. In particular, the use of radioactive s</w:t>
      </w:r>
      <w:r w:rsidR="001E3433">
        <w:t>ources and electrical equipment;</w:t>
      </w:r>
    </w:p>
    <w:p w:rsidR="00607762" w:rsidRPr="00C531EE" w:rsidRDefault="00607762" w:rsidP="00607762">
      <w:pPr>
        <w:pStyle w:val="ListParagraph"/>
        <w:numPr>
          <w:ilvl w:val="0"/>
          <w:numId w:val="2"/>
        </w:numPr>
        <w:autoSpaceDE w:val="0"/>
        <w:autoSpaceDN w:val="0"/>
        <w:adjustRightInd w:val="0"/>
        <w:spacing w:after="0" w:line="240" w:lineRule="auto"/>
        <w:rPr>
          <w:rFonts w:ascii="Times New Roman" w:eastAsia="SymbolMT" w:hAnsi="Times New Roman"/>
          <w:color w:val="000000"/>
          <w:sz w:val="24"/>
          <w:szCs w:val="24"/>
        </w:rPr>
      </w:pPr>
      <w:r w:rsidRPr="00C531EE">
        <w:rPr>
          <w:rFonts w:ascii="Times New Roman" w:eastAsia="SymbolMT" w:hAnsi="Times New Roman"/>
          <w:color w:val="000000"/>
          <w:sz w:val="24"/>
          <w:szCs w:val="24"/>
        </w:rPr>
        <w:t>To obtain materials and equipment from suppliers</w:t>
      </w:r>
      <w:r w:rsidR="00334657">
        <w:rPr>
          <w:rFonts w:ascii="Times New Roman" w:eastAsia="SymbolMT" w:hAnsi="Times New Roman"/>
          <w:color w:val="000000"/>
          <w:sz w:val="24"/>
          <w:szCs w:val="24"/>
        </w:rPr>
        <w:t>;</w:t>
      </w:r>
    </w:p>
    <w:p w:rsidR="00607762" w:rsidRPr="00C531EE" w:rsidRDefault="00607762" w:rsidP="00607762">
      <w:pPr>
        <w:pStyle w:val="ListParagraph"/>
        <w:numPr>
          <w:ilvl w:val="0"/>
          <w:numId w:val="2"/>
        </w:numPr>
        <w:autoSpaceDE w:val="0"/>
        <w:autoSpaceDN w:val="0"/>
        <w:adjustRightInd w:val="0"/>
        <w:spacing w:after="0" w:line="240" w:lineRule="auto"/>
        <w:rPr>
          <w:rFonts w:ascii="Times New Roman" w:eastAsia="SymbolMT" w:hAnsi="Times New Roman"/>
          <w:color w:val="000000"/>
          <w:sz w:val="24"/>
          <w:szCs w:val="24"/>
        </w:rPr>
      </w:pPr>
      <w:r w:rsidRPr="00C531EE">
        <w:rPr>
          <w:rFonts w:ascii="Times New Roman" w:eastAsia="SymbolMT" w:hAnsi="Times New Roman"/>
          <w:color w:val="000000"/>
          <w:sz w:val="24"/>
          <w:szCs w:val="24"/>
        </w:rPr>
        <w:t>To attend departmental and technician meetings</w:t>
      </w:r>
      <w:r w:rsidR="00334657">
        <w:rPr>
          <w:rFonts w:ascii="Times New Roman" w:eastAsia="SymbolMT" w:hAnsi="Times New Roman"/>
          <w:color w:val="000000"/>
          <w:sz w:val="24"/>
          <w:szCs w:val="24"/>
        </w:rPr>
        <w:t>;</w:t>
      </w:r>
    </w:p>
    <w:p w:rsidR="00607762" w:rsidRPr="00C531EE" w:rsidRDefault="00607762" w:rsidP="00607762">
      <w:pPr>
        <w:pStyle w:val="ListParagraph"/>
        <w:numPr>
          <w:ilvl w:val="0"/>
          <w:numId w:val="2"/>
        </w:numPr>
        <w:autoSpaceDE w:val="0"/>
        <w:autoSpaceDN w:val="0"/>
        <w:adjustRightInd w:val="0"/>
        <w:spacing w:after="0" w:line="240" w:lineRule="auto"/>
        <w:rPr>
          <w:rFonts w:ascii="Times New Roman" w:eastAsia="SymbolMT" w:hAnsi="Times New Roman"/>
          <w:color w:val="000000"/>
          <w:sz w:val="24"/>
          <w:szCs w:val="24"/>
        </w:rPr>
      </w:pPr>
      <w:r w:rsidRPr="00C531EE">
        <w:rPr>
          <w:rFonts w:ascii="Times New Roman" w:eastAsia="SymbolMT" w:hAnsi="Times New Roman"/>
          <w:color w:val="000000"/>
          <w:sz w:val="24"/>
          <w:szCs w:val="24"/>
        </w:rPr>
        <w:t>To assist in the administrative support for the department</w:t>
      </w:r>
      <w:r w:rsidR="00334657">
        <w:rPr>
          <w:rFonts w:ascii="Times New Roman" w:eastAsia="SymbolMT" w:hAnsi="Times New Roman"/>
          <w:color w:val="000000"/>
          <w:sz w:val="24"/>
          <w:szCs w:val="24"/>
        </w:rPr>
        <w:t>;</w:t>
      </w:r>
    </w:p>
    <w:p w:rsidR="00607762" w:rsidRPr="00C531EE" w:rsidRDefault="00607762" w:rsidP="00607762">
      <w:pPr>
        <w:pStyle w:val="ListParagraph"/>
        <w:numPr>
          <w:ilvl w:val="0"/>
          <w:numId w:val="2"/>
        </w:numPr>
        <w:autoSpaceDE w:val="0"/>
        <w:autoSpaceDN w:val="0"/>
        <w:adjustRightInd w:val="0"/>
        <w:spacing w:after="0" w:line="240" w:lineRule="auto"/>
        <w:rPr>
          <w:rFonts w:ascii="Times New Roman" w:eastAsia="SymbolMT" w:hAnsi="Times New Roman"/>
          <w:color w:val="000000"/>
          <w:sz w:val="24"/>
          <w:szCs w:val="24"/>
        </w:rPr>
      </w:pPr>
      <w:r w:rsidRPr="00C531EE">
        <w:rPr>
          <w:rFonts w:ascii="Times New Roman" w:eastAsia="SymbolMT" w:hAnsi="Times New Roman"/>
          <w:color w:val="000000"/>
          <w:sz w:val="24"/>
          <w:szCs w:val="24"/>
        </w:rPr>
        <w:t>To photocopy worksheets and test and examination papers</w:t>
      </w:r>
      <w:r w:rsidR="00334657">
        <w:rPr>
          <w:rFonts w:ascii="Times New Roman" w:eastAsia="SymbolMT" w:hAnsi="Times New Roman"/>
          <w:color w:val="000000"/>
          <w:sz w:val="24"/>
          <w:szCs w:val="24"/>
        </w:rPr>
        <w:t>;</w:t>
      </w:r>
    </w:p>
    <w:p w:rsidR="00607762" w:rsidRPr="00C531EE" w:rsidRDefault="00607762" w:rsidP="00607762">
      <w:pPr>
        <w:pStyle w:val="ListParagraph"/>
        <w:numPr>
          <w:ilvl w:val="0"/>
          <w:numId w:val="2"/>
        </w:numPr>
        <w:autoSpaceDE w:val="0"/>
        <w:autoSpaceDN w:val="0"/>
        <w:adjustRightInd w:val="0"/>
        <w:spacing w:after="0" w:line="240" w:lineRule="auto"/>
        <w:rPr>
          <w:rFonts w:ascii="Times New Roman" w:eastAsia="SymbolMT" w:hAnsi="Times New Roman"/>
          <w:color w:val="000000"/>
          <w:sz w:val="24"/>
          <w:szCs w:val="24"/>
        </w:rPr>
      </w:pPr>
      <w:r w:rsidRPr="00C531EE">
        <w:rPr>
          <w:rFonts w:ascii="Times New Roman" w:eastAsia="SymbolMT" w:hAnsi="Times New Roman"/>
          <w:color w:val="000000"/>
          <w:sz w:val="24"/>
          <w:szCs w:val="24"/>
        </w:rPr>
        <w:t>To perform other reasonable duties concerning the department as requested by the Head of Science.</w:t>
      </w:r>
    </w:p>
    <w:p w:rsidR="00607762" w:rsidRPr="00C531EE" w:rsidRDefault="00607762" w:rsidP="00607762"/>
    <w:p w:rsidR="00E8343D" w:rsidRPr="00C531EE" w:rsidRDefault="00E8343D"/>
    <w:p w:rsidR="00E8343D" w:rsidRPr="00C531EE" w:rsidRDefault="00E8343D">
      <w:pPr>
        <w:numPr>
          <w:ilvl w:val="0"/>
          <w:numId w:val="1"/>
        </w:numPr>
        <w:rPr>
          <w:b/>
          <w:bCs/>
        </w:rPr>
      </w:pPr>
      <w:r w:rsidRPr="00C531EE">
        <w:rPr>
          <w:b/>
          <w:bCs/>
        </w:rPr>
        <w:t>General Duties</w:t>
      </w:r>
    </w:p>
    <w:p w:rsidR="00E8343D" w:rsidRPr="00C531EE" w:rsidRDefault="00E8343D" w:rsidP="00607762">
      <w:pPr>
        <w:ind w:left="1440"/>
      </w:pPr>
    </w:p>
    <w:p w:rsidR="00E8343D" w:rsidRPr="00C531EE" w:rsidRDefault="00E8343D" w:rsidP="00C531EE">
      <w:pPr>
        <w:pStyle w:val="ListParagraph"/>
        <w:numPr>
          <w:ilvl w:val="0"/>
          <w:numId w:val="2"/>
        </w:numPr>
        <w:autoSpaceDE w:val="0"/>
        <w:autoSpaceDN w:val="0"/>
        <w:adjustRightInd w:val="0"/>
        <w:spacing w:after="0" w:line="240" w:lineRule="auto"/>
        <w:rPr>
          <w:rFonts w:ascii="Times New Roman" w:eastAsia="SymbolMT" w:hAnsi="Times New Roman"/>
          <w:color w:val="000000"/>
          <w:sz w:val="24"/>
          <w:szCs w:val="24"/>
        </w:rPr>
      </w:pPr>
      <w:r w:rsidRPr="00C531EE">
        <w:rPr>
          <w:rFonts w:ascii="Times New Roman" w:eastAsia="SymbolMT" w:hAnsi="Times New Roman"/>
          <w:color w:val="000000"/>
          <w:sz w:val="24"/>
          <w:szCs w:val="24"/>
        </w:rPr>
        <w:lastRenderedPageBreak/>
        <w:t>To participate in appropriate meetings with colleagues and parents rela</w:t>
      </w:r>
      <w:r w:rsidR="00607762" w:rsidRPr="00C531EE">
        <w:rPr>
          <w:rFonts w:ascii="Times New Roman" w:eastAsia="SymbolMT" w:hAnsi="Times New Roman"/>
          <w:color w:val="000000"/>
          <w:sz w:val="24"/>
          <w:szCs w:val="24"/>
        </w:rPr>
        <w:t>tive to the above duties</w:t>
      </w:r>
      <w:r w:rsidR="00334657">
        <w:rPr>
          <w:rFonts w:ascii="Times New Roman" w:eastAsia="SymbolMT" w:hAnsi="Times New Roman"/>
          <w:color w:val="000000"/>
          <w:sz w:val="24"/>
          <w:szCs w:val="24"/>
        </w:rPr>
        <w:t>;</w:t>
      </w:r>
      <w:r w:rsidR="00607762" w:rsidRPr="00C531EE">
        <w:rPr>
          <w:rFonts w:ascii="Times New Roman" w:eastAsia="SymbolMT" w:hAnsi="Times New Roman"/>
          <w:color w:val="000000"/>
          <w:sz w:val="24"/>
          <w:szCs w:val="24"/>
        </w:rPr>
        <w:t xml:space="preserve"> </w:t>
      </w:r>
    </w:p>
    <w:p w:rsidR="00607762" w:rsidRPr="00C531EE" w:rsidRDefault="00607762" w:rsidP="00C531EE">
      <w:pPr>
        <w:pStyle w:val="ListParagraph"/>
        <w:numPr>
          <w:ilvl w:val="0"/>
          <w:numId w:val="2"/>
        </w:numPr>
        <w:autoSpaceDE w:val="0"/>
        <w:autoSpaceDN w:val="0"/>
        <w:adjustRightInd w:val="0"/>
        <w:spacing w:after="0" w:line="240" w:lineRule="auto"/>
        <w:rPr>
          <w:rFonts w:ascii="Times New Roman" w:eastAsia="SymbolMT" w:hAnsi="Times New Roman"/>
          <w:color w:val="000000"/>
          <w:sz w:val="24"/>
          <w:szCs w:val="24"/>
        </w:rPr>
      </w:pPr>
      <w:r w:rsidRPr="00C531EE">
        <w:rPr>
          <w:rFonts w:ascii="Times New Roman" w:eastAsia="SymbolMT" w:hAnsi="Times New Roman"/>
          <w:color w:val="000000"/>
          <w:sz w:val="24"/>
          <w:szCs w:val="24"/>
        </w:rPr>
        <w:t>To work as required by the Principal and Head of Science for specified days at the end of each term and before the beginning of the next term</w:t>
      </w:r>
      <w:r w:rsidR="00334657">
        <w:rPr>
          <w:rFonts w:ascii="Times New Roman" w:eastAsia="SymbolMT" w:hAnsi="Times New Roman"/>
          <w:color w:val="000000"/>
          <w:sz w:val="24"/>
          <w:szCs w:val="24"/>
        </w:rPr>
        <w:t>.</w:t>
      </w:r>
    </w:p>
    <w:p w:rsidR="00607762" w:rsidRPr="00C531EE" w:rsidRDefault="00607762" w:rsidP="00607762"/>
    <w:p w:rsidR="00607762" w:rsidRPr="00C531EE" w:rsidRDefault="00607762" w:rsidP="00607762"/>
    <w:p w:rsidR="00E8343D" w:rsidRPr="00C531EE" w:rsidRDefault="00E8343D" w:rsidP="00607762">
      <w:pPr>
        <w:numPr>
          <w:ilvl w:val="0"/>
          <w:numId w:val="1"/>
        </w:numPr>
        <w:rPr>
          <w:b/>
          <w:bCs/>
        </w:rPr>
      </w:pPr>
      <w:r w:rsidRPr="00C531EE">
        <w:rPr>
          <w:b/>
          <w:bCs/>
        </w:rPr>
        <w:t>NOTES:</w:t>
      </w:r>
    </w:p>
    <w:p w:rsidR="00E8343D" w:rsidRPr="00C531EE" w:rsidRDefault="00E8343D" w:rsidP="00C531EE">
      <w:pPr>
        <w:pStyle w:val="ListParagraph"/>
        <w:numPr>
          <w:ilvl w:val="0"/>
          <w:numId w:val="2"/>
        </w:numPr>
        <w:autoSpaceDE w:val="0"/>
        <w:autoSpaceDN w:val="0"/>
        <w:adjustRightInd w:val="0"/>
        <w:spacing w:after="0" w:line="240" w:lineRule="auto"/>
        <w:rPr>
          <w:rFonts w:ascii="Times New Roman" w:eastAsia="SymbolMT" w:hAnsi="Times New Roman"/>
          <w:color w:val="000000"/>
          <w:sz w:val="24"/>
          <w:szCs w:val="24"/>
        </w:rPr>
      </w:pPr>
      <w:r w:rsidRPr="00C531EE">
        <w:rPr>
          <w:rFonts w:ascii="Times New Roman" w:eastAsia="SymbolMT" w:hAnsi="Times New Roman"/>
          <w:color w:val="000000"/>
          <w:sz w:val="24"/>
          <w:szCs w:val="24"/>
        </w:rPr>
        <w:t>This job description allocates duties and responsibilities but does not direct the particular amount of time to be spent on carrying them out</w:t>
      </w:r>
      <w:r w:rsidR="00334657">
        <w:rPr>
          <w:rFonts w:ascii="Times New Roman" w:eastAsia="SymbolMT" w:hAnsi="Times New Roman"/>
          <w:color w:val="000000"/>
          <w:sz w:val="24"/>
          <w:szCs w:val="24"/>
        </w:rPr>
        <w:t>;</w:t>
      </w:r>
    </w:p>
    <w:p w:rsidR="00E8343D" w:rsidRPr="00C531EE" w:rsidRDefault="00E8343D" w:rsidP="00C531EE">
      <w:pPr>
        <w:pStyle w:val="ListParagraph"/>
        <w:numPr>
          <w:ilvl w:val="0"/>
          <w:numId w:val="2"/>
        </w:numPr>
        <w:autoSpaceDE w:val="0"/>
        <w:autoSpaceDN w:val="0"/>
        <w:adjustRightInd w:val="0"/>
        <w:spacing w:after="0" w:line="240" w:lineRule="auto"/>
        <w:rPr>
          <w:rFonts w:ascii="Times New Roman" w:eastAsia="SymbolMT" w:hAnsi="Times New Roman"/>
          <w:color w:val="000000"/>
          <w:sz w:val="24"/>
          <w:szCs w:val="24"/>
        </w:rPr>
      </w:pPr>
      <w:r w:rsidRPr="00C531EE">
        <w:rPr>
          <w:rFonts w:ascii="Times New Roman" w:eastAsia="SymbolMT" w:hAnsi="Times New Roman"/>
          <w:color w:val="000000"/>
          <w:sz w:val="24"/>
          <w:szCs w:val="24"/>
        </w:rPr>
        <w:t>This job description is not necessarily a comprehensive definition of the post. It will be reviewed annually and it may be subject to modification or amendment at any time after consultation with the post holder</w:t>
      </w:r>
      <w:r w:rsidR="00334657">
        <w:rPr>
          <w:rFonts w:ascii="Times New Roman" w:eastAsia="SymbolMT" w:hAnsi="Times New Roman"/>
          <w:color w:val="000000"/>
          <w:sz w:val="24"/>
          <w:szCs w:val="24"/>
        </w:rPr>
        <w:t>;</w:t>
      </w:r>
    </w:p>
    <w:p w:rsidR="00E8343D" w:rsidRPr="00C531EE" w:rsidRDefault="00E8343D" w:rsidP="00C531EE">
      <w:pPr>
        <w:pStyle w:val="ListParagraph"/>
        <w:numPr>
          <w:ilvl w:val="0"/>
          <w:numId w:val="2"/>
        </w:numPr>
        <w:autoSpaceDE w:val="0"/>
        <w:autoSpaceDN w:val="0"/>
        <w:adjustRightInd w:val="0"/>
        <w:spacing w:after="0" w:line="240" w:lineRule="auto"/>
        <w:rPr>
          <w:rFonts w:ascii="Times New Roman" w:eastAsia="SymbolMT" w:hAnsi="Times New Roman"/>
          <w:color w:val="000000"/>
          <w:sz w:val="24"/>
          <w:szCs w:val="24"/>
        </w:rPr>
      </w:pPr>
      <w:r w:rsidRPr="00C531EE">
        <w:rPr>
          <w:rFonts w:ascii="Times New Roman" w:eastAsia="SymbolMT" w:hAnsi="Times New Roman"/>
          <w:color w:val="000000"/>
          <w:sz w:val="24"/>
          <w:szCs w:val="24"/>
        </w:rPr>
        <w:t>You are responsible for exercising care in relation to yourself and those who may be affected by your actions with regard to Health and Safety. Please read the fire notices and if the fire alarm sounds, follow these instructions or any instructions which may be given at t</w:t>
      </w:r>
      <w:r w:rsidR="004826C0" w:rsidRPr="00C531EE">
        <w:rPr>
          <w:rFonts w:ascii="Times New Roman" w:eastAsia="SymbolMT" w:hAnsi="Times New Roman"/>
          <w:color w:val="000000"/>
          <w:sz w:val="24"/>
          <w:szCs w:val="24"/>
        </w:rPr>
        <w:t>h</w:t>
      </w:r>
      <w:r w:rsidR="00C531EE">
        <w:rPr>
          <w:rFonts w:ascii="Times New Roman" w:eastAsia="SymbolMT" w:hAnsi="Times New Roman"/>
          <w:color w:val="000000"/>
          <w:sz w:val="24"/>
          <w:szCs w:val="24"/>
        </w:rPr>
        <w:t xml:space="preserve">at time. Smoking is prohibited </w:t>
      </w:r>
      <w:r w:rsidR="004826C0" w:rsidRPr="00C531EE">
        <w:rPr>
          <w:rFonts w:ascii="Times New Roman" w:eastAsia="SymbolMT" w:hAnsi="Times New Roman"/>
          <w:color w:val="000000"/>
          <w:sz w:val="24"/>
          <w:szCs w:val="24"/>
        </w:rPr>
        <w:t>when in School or within sight of pupils or when supervising pupils on or off site.</w:t>
      </w:r>
    </w:p>
    <w:p w:rsidR="00E8343D" w:rsidRPr="00C531EE" w:rsidRDefault="00E8343D">
      <w:pPr>
        <w:rPr>
          <w:rFonts w:eastAsia="SymbolMT"/>
          <w:color w:val="000000"/>
        </w:rPr>
      </w:pPr>
    </w:p>
    <w:p w:rsidR="00C531EE" w:rsidRDefault="00C531EE"/>
    <w:p w:rsidR="00C531EE" w:rsidRDefault="00C531EE"/>
    <w:p w:rsidR="00E8343D" w:rsidRPr="00C531EE" w:rsidRDefault="00607762">
      <w:r w:rsidRPr="00C531EE">
        <w:t>Updated May</w:t>
      </w:r>
      <w:r w:rsidR="00607384" w:rsidRPr="00C531EE">
        <w:t xml:space="preserve"> 2018</w:t>
      </w:r>
    </w:p>
    <w:sectPr w:rsidR="00E8343D" w:rsidRPr="00C531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D6085"/>
    <w:multiLevelType w:val="hybridMultilevel"/>
    <w:tmpl w:val="75F8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90D55"/>
    <w:multiLevelType w:val="hybridMultilevel"/>
    <w:tmpl w:val="64F6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51B09"/>
    <w:multiLevelType w:val="hybridMultilevel"/>
    <w:tmpl w:val="4804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B67CF"/>
    <w:multiLevelType w:val="hybridMultilevel"/>
    <w:tmpl w:val="C3FC29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4C879CF"/>
    <w:multiLevelType w:val="hybridMultilevel"/>
    <w:tmpl w:val="08D8BA7E"/>
    <w:lvl w:ilvl="0" w:tplc="0409000F">
      <w:start w:val="1"/>
      <w:numFmt w:val="decimal"/>
      <w:lvlText w:val="%1."/>
      <w:lvlJc w:val="left"/>
      <w:pPr>
        <w:tabs>
          <w:tab w:val="num" w:pos="450"/>
        </w:tabs>
        <w:ind w:left="450" w:hanging="360"/>
      </w:pPr>
      <w:rPr>
        <w:rFonts w:hint="default"/>
      </w:rPr>
    </w:lvl>
    <w:lvl w:ilvl="1" w:tplc="B6C426B6">
      <w:start w:val="1"/>
      <w:numFmt w:val="lowerLetter"/>
      <w:lvlText w:val="(%2)"/>
      <w:lvlJc w:val="left"/>
      <w:pPr>
        <w:tabs>
          <w:tab w:val="num" w:pos="1440"/>
        </w:tabs>
        <w:ind w:left="1440" w:hanging="360"/>
      </w:pPr>
      <w:rPr>
        <w:rFonts w:hint="default"/>
      </w:rPr>
    </w:lvl>
    <w:lvl w:ilvl="2" w:tplc="19B0F6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76"/>
    <w:rsid w:val="001E3433"/>
    <w:rsid w:val="002469C0"/>
    <w:rsid w:val="00334657"/>
    <w:rsid w:val="004826C0"/>
    <w:rsid w:val="00607384"/>
    <w:rsid w:val="00607762"/>
    <w:rsid w:val="007A1C30"/>
    <w:rsid w:val="00C36D9B"/>
    <w:rsid w:val="00C531EE"/>
    <w:rsid w:val="00CD5BCF"/>
    <w:rsid w:val="00D65C41"/>
    <w:rsid w:val="00E8343D"/>
    <w:rsid w:val="00E91776"/>
    <w:rsid w:val="00EA7D66"/>
    <w:rsid w:val="00FA0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131749-9892-4E5C-B7DB-3F6123CF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qFormat/>
    <w:pPr>
      <w:jc w:val="center"/>
    </w:pPr>
    <w:rPr>
      <w:b/>
      <w:bCs/>
      <w:u w:val="single"/>
    </w:rPr>
  </w:style>
  <w:style w:type="paragraph" w:styleId="BodyText">
    <w:name w:val="Body Text"/>
    <w:basedOn w:val="Normal"/>
    <w:semiHidden/>
    <w:rPr>
      <w:i/>
      <w:iCs/>
    </w:rPr>
  </w:style>
  <w:style w:type="paragraph" w:styleId="BodyTextIndent">
    <w:name w:val="Body Text Indent"/>
    <w:basedOn w:val="Normal"/>
    <w:semiHidden/>
    <w:pPr>
      <w:ind w:left="360"/>
    </w:pPr>
  </w:style>
  <w:style w:type="paragraph" w:styleId="ListParagraph">
    <w:name w:val="List Paragraph"/>
    <w:basedOn w:val="Normal"/>
    <w:uiPriority w:val="34"/>
    <w:qFormat/>
    <w:rsid w:val="00607762"/>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QUEEN’S GATE SCHOOL</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 GATE SCHOOL</dc:title>
  <dc:subject/>
  <dc:creator>Ros</dc:creator>
  <cp:keywords/>
  <cp:lastModifiedBy>Corinne Bickford</cp:lastModifiedBy>
  <cp:revision>2</cp:revision>
  <dcterms:created xsi:type="dcterms:W3CDTF">2018-05-24T10:35:00Z</dcterms:created>
  <dcterms:modified xsi:type="dcterms:W3CDTF">2018-05-24T10:35:00Z</dcterms:modified>
</cp:coreProperties>
</file>