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9A73A" w14:textId="77777777" w:rsidR="0048369D" w:rsidRPr="00C53E4E" w:rsidRDefault="0048369D" w:rsidP="00C53E4E">
      <w:pPr>
        <w:spacing w:after="240" w:line="276" w:lineRule="auto"/>
        <w:jc w:val="center"/>
        <w:rPr>
          <w:rFonts w:ascii="Arial" w:hAnsi="Arial" w:cs="Arial"/>
          <w:b/>
          <w:bCs/>
          <w:sz w:val="30"/>
          <w:szCs w:val="30"/>
          <w:u w:val="single"/>
        </w:rPr>
      </w:pPr>
      <w:r w:rsidRPr="00C53E4E">
        <w:rPr>
          <w:rFonts w:ascii="Arial" w:hAnsi="Arial" w:cs="Arial"/>
          <w:b/>
          <w:bCs/>
          <w:sz w:val="30"/>
          <w:szCs w:val="30"/>
          <w:u w:val="single"/>
        </w:rPr>
        <w:t>Job Description</w:t>
      </w:r>
    </w:p>
    <w:p w14:paraId="0C2A057C" w14:textId="730EC074" w:rsidR="0048369D" w:rsidRPr="00C53E4E" w:rsidRDefault="0048369D" w:rsidP="00C53E4E">
      <w:pPr>
        <w:spacing w:after="240" w:line="276" w:lineRule="auto"/>
        <w:ind w:left="2127" w:hanging="2160"/>
        <w:rPr>
          <w:rFonts w:ascii="Arial" w:hAnsi="Arial" w:cs="Arial"/>
        </w:rPr>
      </w:pPr>
      <w:r w:rsidRPr="00C53E4E">
        <w:rPr>
          <w:rFonts w:ascii="Arial" w:hAnsi="Arial" w:cs="Arial"/>
          <w:b/>
        </w:rPr>
        <w:t>Post:</w:t>
      </w:r>
      <w:r w:rsidRPr="00C53E4E">
        <w:rPr>
          <w:rFonts w:ascii="Arial" w:hAnsi="Arial" w:cs="Arial"/>
        </w:rPr>
        <w:tab/>
      </w:r>
      <w:r w:rsidR="00F42570" w:rsidRPr="00C53E4E">
        <w:rPr>
          <w:rFonts w:ascii="Arial" w:hAnsi="Arial" w:cs="Arial"/>
        </w:rPr>
        <w:t>Head of</w:t>
      </w:r>
      <w:r w:rsidR="00226DBC" w:rsidRPr="00C53E4E">
        <w:rPr>
          <w:rFonts w:ascii="Arial" w:hAnsi="Arial" w:cs="Arial"/>
        </w:rPr>
        <w:t xml:space="preserve"> </w:t>
      </w:r>
      <w:r w:rsidR="00D40A1F" w:rsidRPr="00C53E4E">
        <w:rPr>
          <w:rFonts w:ascii="Arial" w:hAnsi="Arial" w:cs="Arial"/>
        </w:rPr>
        <w:t>FE</w:t>
      </w:r>
    </w:p>
    <w:p w14:paraId="4001B5A5" w14:textId="3A48717F" w:rsidR="00F3433A" w:rsidRPr="00C53E4E" w:rsidRDefault="00192FA4" w:rsidP="00C53E4E">
      <w:pPr>
        <w:tabs>
          <w:tab w:val="left" w:pos="2127"/>
        </w:tabs>
        <w:spacing w:after="240" w:line="276" w:lineRule="auto"/>
        <w:ind w:left="2127" w:hanging="2127"/>
        <w:rPr>
          <w:rFonts w:ascii="Arial" w:hAnsi="Arial" w:cs="Arial"/>
        </w:rPr>
      </w:pPr>
      <w:r w:rsidRPr="00C53E4E">
        <w:rPr>
          <w:rFonts w:ascii="Arial" w:hAnsi="Arial" w:cs="Arial"/>
          <w:b/>
        </w:rPr>
        <w:t>Salary:</w:t>
      </w:r>
      <w:r w:rsidRPr="00C53E4E">
        <w:rPr>
          <w:rFonts w:ascii="Arial" w:hAnsi="Arial" w:cs="Arial"/>
        </w:rPr>
        <w:tab/>
      </w:r>
      <w:r w:rsidR="00B24ABC" w:rsidRPr="00C53E4E">
        <w:rPr>
          <w:rFonts w:ascii="Arial" w:hAnsi="Arial" w:cs="Arial"/>
        </w:rPr>
        <w:t xml:space="preserve">Fixed Point in </w:t>
      </w:r>
      <w:r w:rsidR="00F3433A" w:rsidRPr="00C53E4E">
        <w:rPr>
          <w:rFonts w:ascii="Arial" w:hAnsi="Arial" w:cs="Arial"/>
        </w:rPr>
        <w:t xml:space="preserve">Management Spine </w:t>
      </w:r>
      <w:bookmarkStart w:id="0" w:name="_GoBack"/>
      <w:bookmarkEnd w:id="0"/>
    </w:p>
    <w:p w14:paraId="07709019" w14:textId="1CA264AB" w:rsidR="0021378D" w:rsidRPr="00C53E4E" w:rsidRDefault="0021378D" w:rsidP="00C53E4E">
      <w:pPr>
        <w:tabs>
          <w:tab w:val="left" w:pos="2127"/>
        </w:tabs>
        <w:spacing w:after="240" w:line="276" w:lineRule="auto"/>
        <w:ind w:left="2127" w:hanging="2127"/>
        <w:rPr>
          <w:rFonts w:ascii="Arial" w:hAnsi="Arial" w:cs="Arial"/>
        </w:rPr>
      </w:pPr>
      <w:r w:rsidRPr="00C53E4E">
        <w:rPr>
          <w:rFonts w:ascii="Arial" w:hAnsi="Arial" w:cs="Arial"/>
          <w:b/>
        </w:rPr>
        <w:t>Hours:</w:t>
      </w:r>
      <w:r w:rsidRPr="00C53E4E">
        <w:rPr>
          <w:rFonts w:ascii="Arial" w:hAnsi="Arial" w:cs="Arial"/>
        </w:rPr>
        <w:tab/>
        <w:t>37 Hours per week (full-time, full year)</w:t>
      </w:r>
    </w:p>
    <w:p w14:paraId="67758001" w14:textId="22022C4A" w:rsidR="0048369D" w:rsidRPr="00C53E4E" w:rsidRDefault="0048369D" w:rsidP="00C53E4E">
      <w:pPr>
        <w:spacing w:after="240" w:line="276" w:lineRule="auto"/>
        <w:ind w:left="2127" w:hanging="2127"/>
        <w:rPr>
          <w:rFonts w:ascii="Arial" w:hAnsi="Arial" w:cs="Arial"/>
        </w:rPr>
      </w:pPr>
      <w:r w:rsidRPr="00C53E4E">
        <w:rPr>
          <w:rFonts w:ascii="Arial" w:hAnsi="Arial" w:cs="Arial"/>
          <w:b/>
        </w:rPr>
        <w:t>Location:</w:t>
      </w:r>
      <w:r w:rsidRPr="00C53E4E">
        <w:rPr>
          <w:rFonts w:ascii="Arial" w:hAnsi="Arial" w:cs="Arial"/>
        </w:rPr>
        <w:tab/>
      </w:r>
      <w:r w:rsidRPr="00C53E4E">
        <w:rPr>
          <w:rFonts w:ascii="Arial" w:hAnsi="Arial" w:cs="Arial"/>
        </w:rPr>
        <w:tab/>
      </w:r>
      <w:r w:rsidR="00153A43" w:rsidRPr="00C53E4E">
        <w:rPr>
          <w:rFonts w:ascii="Arial" w:hAnsi="Arial" w:cs="Arial"/>
        </w:rPr>
        <w:t>Middlesbrough</w:t>
      </w:r>
      <w:r w:rsidR="00E2624A">
        <w:rPr>
          <w:rFonts w:ascii="Arial" w:hAnsi="Arial" w:cs="Arial"/>
        </w:rPr>
        <w:t>,</w:t>
      </w:r>
      <w:r w:rsidR="00632BA7" w:rsidRPr="00C53E4E">
        <w:rPr>
          <w:rFonts w:ascii="Arial" w:hAnsi="Arial" w:cs="Arial"/>
        </w:rPr>
        <w:t xml:space="preserve"> </w:t>
      </w:r>
      <w:r w:rsidR="00C53E4E" w:rsidRPr="00E2624A">
        <w:rPr>
          <w:rFonts w:ascii="Arial" w:hAnsi="Arial" w:cs="Arial"/>
        </w:rPr>
        <w:t>travel to the Hartlepool</w:t>
      </w:r>
      <w:r w:rsidR="00C53E4E" w:rsidRPr="00C53E4E">
        <w:rPr>
          <w:rFonts w:ascii="Arial" w:hAnsi="Arial" w:cs="Arial"/>
        </w:rPr>
        <w:t xml:space="preserve"> </w:t>
      </w:r>
      <w:r w:rsidR="00E2624A">
        <w:rPr>
          <w:rFonts w:ascii="Arial" w:hAnsi="Arial" w:cs="Arial"/>
        </w:rPr>
        <w:t xml:space="preserve">Campus </w:t>
      </w:r>
      <w:r w:rsidR="00C53E4E" w:rsidRPr="00C53E4E">
        <w:rPr>
          <w:rFonts w:ascii="Arial" w:hAnsi="Arial" w:cs="Arial"/>
        </w:rPr>
        <w:t xml:space="preserve">will be required. </w:t>
      </w:r>
    </w:p>
    <w:p w14:paraId="21BCA106" w14:textId="037EAF93" w:rsidR="0048369D" w:rsidRPr="00C53E4E" w:rsidRDefault="0048369D" w:rsidP="00C53E4E">
      <w:pPr>
        <w:spacing w:after="240" w:line="276" w:lineRule="auto"/>
        <w:ind w:left="1440" w:hanging="1440"/>
        <w:rPr>
          <w:rFonts w:ascii="Arial" w:hAnsi="Arial" w:cs="Arial"/>
        </w:rPr>
      </w:pPr>
      <w:r w:rsidRPr="00C53E4E">
        <w:rPr>
          <w:rFonts w:ascii="Arial" w:hAnsi="Arial" w:cs="Arial"/>
          <w:b/>
        </w:rPr>
        <w:t>Line Manager:</w:t>
      </w:r>
      <w:r w:rsidRPr="00C53E4E">
        <w:rPr>
          <w:rFonts w:ascii="Arial" w:hAnsi="Arial" w:cs="Arial"/>
          <w:b/>
        </w:rPr>
        <w:tab/>
      </w:r>
      <w:r w:rsidR="00E2624A">
        <w:rPr>
          <w:rFonts w:ascii="Arial" w:hAnsi="Arial" w:cs="Arial"/>
        </w:rPr>
        <w:t>Head of Student Experience</w:t>
      </w:r>
      <w:r w:rsidR="00C53E4E" w:rsidRPr="00C53E4E">
        <w:rPr>
          <w:rFonts w:ascii="Arial" w:hAnsi="Arial" w:cs="Arial"/>
        </w:rPr>
        <w:tab/>
      </w:r>
    </w:p>
    <w:p w14:paraId="5C7A23EB" w14:textId="2E2250CD" w:rsidR="0048369D" w:rsidRDefault="0048369D" w:rsidP="00C53E4E">
      <w:pPr>
        <w:spacing w:after="240" w:line="276" w:lineRule="auto"/>
        <w:ind w:left="2127" w:hanging="2127"/>
        <w:rPr>
          <w:rFonts w:ascii="Arial" w:hAnsi="Arial" w:cs="Arial"/>
        </w:rPr>
      </w:pPr>
      <w:r w:rsidRPr="00C53E4E">
        <w:rPr>
          <w:rFonts w:ascii="Arial" w:hAnsi="Arial" w:cs="Arial"/>
          <w:b/>
        </w:rPr>
        <w:t>Line Manager to:</w:t>
      </w:r>
      <w:r w:rsidRPr="00C53E4E">
        <w:rPr>
          <w:rFonts w:ascii="Arial" w:hAnsi="Arial" w:cs="Arial"/>
        </w:rPr>
        <w:tab/>
      </w:r>
      <w:r w:rsidR="00E2624A">
        <w:rPr>
          <w:rFonts w:ascii="Arial" w:hAnsi="Arial" w:cs="Arial"/>
        </w:rPr>
        <w:t xml:space="preserve">FE </w:t>
      </w:r>
      <w:r w:rsidR="00C53E4E" w:rsidRPr="00C53E4E">
        <w:rPr>
          <w:rFonts w:ascii="Arial" w:hAnsi="Arial" w:cs="Arial"/>
        </w:rPr>
        <w:t>Cluster Leaders</w:t>
      </w:r>
      <w:r w:rsidR="00D40A1F" w:rsidRPr="00C53E4E">
        <w:rPr>
          <w:rFonts w:ascii="Arial" w:hAnsi="Arial" w:cs="Arial"/>
        </w:rPr>
        <w:t>, FE Quality Manager</w:t>
      </w:r>
      <w:r w:rsidR="00EC627E" w:rsidRPr="00C53E4E">
        <w:rPr>
          <w:rFonts w:ascii="Arial" w:hAnsi="Arial" w:cs="Arial"/>
        </w:rPr>
        <w:t>, Curriculum Administrator.</w:t>
      </w:r>
      <w:r w:rsidR="004B2D74" w:rsidRPr="00C53E4E">
        <w:rPr>
          <w:rFonts w:ascii="Arial" w:hAnsi="Arial" w:cs="Arial"/>
        </w:rPr>
        <w:br/>
      </w:r>
    </w:p>
    <w:p w14:paraId="636E9E4A" w14:textId="254F76BF" w:rsidR="00C53E4E" w:rsidRPr="00C53E4E" w:rsidRDefault="00C53E4E" w:rsidP="00C53E4E">
      <w:pPr>
        <w:pStyle w:val="NoSpacing"/>
        <w:rPr>
          <w:rFonts w:ascii="Arial" w:hAnsi="Arial" w:cs="Arial"/>
          <w:b/>
          <w:sz w:val="24"/>
          <w:szCs w:val="24"/>
          <w:u w:val="single"/>
        </w:rPr>
      </w:pPr>
      <w:r w:rsidRPr="00C53E4E">
        <w:rPr>
          <w:rFonts w:ascii="Arial" w:hAnsi="Arial" w:cs="Arial"/>
          <w:b/>
          <w:sz w:val="24"/>
          <w:szCs w:val="24"/>
          <w:u w:val="single"/>
        </w:rPr>
        <w:t>Safeguarding Statement</w:t>
      </w:r>
      <w:r>
        <w:rPr>
          <w:rFonts w:ascii="Arial" w:hAnsi="Arial" w:cs="Arial"/>
          <w:b/>
          <w:sz w:val="24"/>
          <w:szCs w:val="24"/>
          <w:u w:val="single"/>
        </w:rPr>
        <w:t>:</w:t>
      </w:r>
      <w:r w:rsidRPr="00C53E4E">
        <w:rPr>
          <w:rFonts w:ascii="Arial" w:hAnsi="Arial" w:cs="Arial"/>
          <w:b/>
          <w:sz w:val="24"/>
          <w:szCs w:val="24"/>
          <w:u w:val="single"/>
        </w:rPr>
        <w:t xml:space="preserve"> </w:t>
      </w:r>
    </w:p>
    <w:p w14:paraId="217BCC0B" w14:textId="158151C4" w:rsidR="00C53E4E" w:rsidRDefault="00C53E4E" w:rsidP="00C53E4E">
      <w:pPr>
        <w:pStyle w:val="NoSpacing"/>
        <w:rPr>
          <w:rFonts w:ascii="Arial" w:hAnsi="Arial" w:cs="Arial"/>
          <w:sz w:val="24"/>
          <w:szCs w:val="24"/>
        </w:rPr>
      </w:pPr>
      <w:r w:rsidRPr="000B41F7">
        <w:rPr>
          <w:rFonts w:ascii="Arial" w:hAnsi="Arial" w:cs="Arial"/>
          <w:sz w:val="24"/>
          <w:szCs w:val="24"/>
        </w:rPr>
        <w:t>Cleveland College of Art and Design recognises that it has a statutory and moral duty to promote and safeguard the welfare of its students who are under the age of 18 and of its vulnerable adults.</w:t>
      </w:r>
    </w:p>
    <w:p w14:paraId="28E9926B" w14:textId="23A2D3B0" w:rsidR="00C53E4E" w:rsidRDefault="00C53E4E" w:rsidP="00C53E4E">
      <w:pPr>
        <w:spacing w:after="240" w:line="276" w:lineRule="auto"/>
        <w:ind w:left="2127" w:hanging="2127"/>
        <w:rPr>
          <w:rFonts w:ascii="Arial" w:hAnsi="Arial" w:cs="Arial"/>
        </w:rPr>
      </w:pPr>
    </w:p>
    <w:p w14:paraId="54C0C5D0" w14:textId="4C4B6161" w:rsidR="0048369D" w:rsidRPr="00C53E4E" w:rsidRDefault="0048369D" w:rsidP="00C53E4E">
      <w:pPr>
        <w:spacing w:after="240" w:line="276" w:lineRule="auto"/>
        <w:jc w:val="both"/>
        <w:rPr>
          <w:rFonts w:ascii="Arial" w:hAnsi="Arial" w:cs="Arial"/>
        </w:rPr>
      </w:pPr>
      <w:r w:rsidRPr="00C53E4E">
        <w:rPr>
          <w:rFonts w:ascii="Arial" w:hAnsi="Arial" w:cs="Arial"/>
        </w:rPr>
        <w:t>The Job Description and further particulars set out below are intended to provide information about the role and responsibilities associated with the post.  Some of the duties listed below will be of a continuing nature, others cyclical or periodic, while yet others will take the form of particular projects to be undertaken as and when necessary as the needs of the Corporation and the project develop.</w:t>
      </w:r>
    </w:p>
    <w:p w14:paraId="0271956E" w14:textId="77777777" w:rsidR="007D64D3" w:rsidRPr="00C53E4E" w:rsidRDefault="0048369D" w:rsidP="00C53E4E">
      <w:pPr>
        <w:spacing w:after="240" w:line="276" w:lineRule="auto"/>
        <w:rPr>
          <w:rFonts w:ascii="Arial" w:hAnsi="Arial" w:cs="Arial"/>
          <w:b/>
          <w:u w:val="single"/>
        </w:rPr>
      </w:pPr>
      <w:r w:rsidRPr="00C53E4E">
        <w:rPr>
          <w:rFonts w:ascii="Arial" w:hAnsi="Arial" w:cs="Arial"/>
          <w:b/>
          <w:u w:val="single"/>
        </w:rPr>
        <w:t>Job Purpose:</w:t>
      </w:r>
    </w:p>
    <w:p w14:paraId="5A7E60C5" w14:textId="2288A5D0" w:rsidR="005F116F" w:rsidRPr="00C53E4E" w:rsidRDefault="004B2D74" w:rsidP="00C53E4E">
      <w:pPr>
        <w:numPr>
          <w:ilvl w:val="0"/>
          <w:numId w:val="6"/>
        </w:numPr>
        <w:tabs>
          <w:tab w:val="clear" w:pos="720"/>
          <w:tab w:val="num" w:pos="426"/>
        </w:tabs>
        <w:spacing w:after="240" w:line="276" w:lineRule="auto"/>
        <w:ind w:left="426" w:hanging="426"/>
        <w:jc w:val="both"/>
        <w:rPr>
          <w:rFonts w:ascii="Arial" w:hAnsi="Arial" w:cs="Arial"/>
        </w:rPr>
      </w:pPr>
      <w:r w:rsidRPr="00C53E4E">
        <w:rPr>
          <w:rFonts w:ascii="Arial" w:hAnsi="Arial" w:cs="Arial"/>
        </w:rPr>
        <w:t xml:space="preserve">As a </w:t>
      </w:r>
      <w:r w:rsidR="00916766" w:rsidRPr="00C53E4E">
        <w:rPr>
          <w:rFonts w:ascii="Arial" w:hAnsi="Arial" w:cs="Arial"/>
        </w:rPr>
        <w:t>College manager</w:t>
      </w:r>
      <w:r w:rsidRPr="00C53E4E">
        <w:rPr>
          <w:rFonts w:ascii="Arial" w:hAnsi="Arial" w:cs="Arial"/>
        </w:rPr>
        <w:t xml:space="preserve"> s</w:t>
      </w:r>
      <w:r w:rsidR="005F116F" w:rsidRPr="00C53E4E">
        <w:rPr>
          <w:rFonts w:ascii="Arial" w:hAnsi="Arial" w:cs="Arial"/>
        </w:rPr>
        <w:t xml:space="preserve">upport the </w:t>
      </w:r>
      <w:r w:rsidR="00916766" w:rsidRPr="00C53E4E">
        <w:rPr>
          <w:rFonts w:ascii="Arial" w:hAnsi="Arial" w:cs="Arial"/>
        </w:rPr>
        <w:t xml:space="preserve">College </w:t>
      </w:r>
      <w:proofErr w:type="spellStart"/>
      <w:r w:rsidR="00D40A1F" w:rsidRPr="00C53E4E">
        <w:rPr>
          <w:rFonts w:ascii="Arial" w:hAnsi="Arial" w:cs="Arial"/>
        </w:rPr>
        <w:t>Principalship</w:t>
      </w:r>
      <w:proofErr w:type="spellEnd"/>
      <w:r w:rsidR="005F116F" w:rsidRPr="00C53E4E">
        <w:rPr>
          <w:rFonts w:ascii="Arial" w:hAnsi="Arial" w:cs="Arial"/>
        </w:rPr>
        <w:t xml:space="preserve"> and Governors in creating a shared vision and comprehensive strategic plan for the College;</w:t>
      </w:r>
    </w:p>
    <w:p w14:paraId="4857C6B9" w14:textId="6B637664" w:rsidR="002866FC" w:rsidRPr="00E2624A" w:rsidRDefault="002866FC" w:rsidP="00C53E4E">
      <w:pPr>
        <w:numPr>
          <w:ilvl w:val="0"/>
          <w:numId w:val="6"/>
        </w:numPr>
        <w:tabs>
          <w:tab w:val="clear" w:pos="720"/>
        </w:tabs>
        <w:spacing w:after="240" w:line="276" w:lineRule="auto"/>
        <w:ind w:left="426" w:hanging="426"/>
        <w:jc w:val="both"/>
        <w:rPr>
          <w:rFonts w:ascii="Arial" w:hAnsi="Arial" w:cs="Arial"/>
        </w:rPr>
      </w:pPr>
      <w:r w:rsidRPr="00E2624A">
        <w:rPr>
          <w:rFonts w:ascii="Arial" w:hAnsi="Arial" w:cs="Arial"/>
        </w:rPr>
        <w:t>In liaison with the</w:t>
      </w:r>
      <w:r w:rsidR="00624EBB" w:rsidRPr="00E2624A">
        <w:rPr>
          <w:rFonts w:ascii="Arial" w:hAnsi="Arial" w:cs="Arial"/>
        </w:rPr>
        <w:t xml:space="preserve"> </w:t>
      </w:r>
      <w:r w:rsidR="00E2624A" w:rsidRPr="00E2624A">
        <w:rPr>
          <w:rFonts w:ascii="Arial" w:hAnsi="Arial" w:cs="Arial"/>
        </w:rPr>
        <w:t>Senior Leadership Team</w:t>
      </w:r>
      <w:r w:rsidR="00624EBB" w:rsidRPr="00E2624A">
        <w:rPr>
          <w:rFonts w:ascii="Arial" w:hAnsi="Arial" w:cs="Arial"/>
        </w:rPr>
        <w:t xml:space="preserve"> </w:t>
      </w:r>
      <w:r w:rsidRPr="00E2624A">
        <w:rPr>
          <w:rFonts w:ascii="Arial" w:hAnsi="Arial" w:cs="Arial"/>
        </w:rPr>
        <w:t>be responsible for the reviewing of currency and relevance of the College’s curriculum offer and for the identification of suitable additional courses and programmes.</w:t>
      </w:r>
    </w:p>
    <w:p w14:paraId="4D0A4C81" w14:textId="61749D14" w:rsidR="00153A43" w:rsidRPr="00C53E4E" w:rsidRDefault="00153A43" w:rsidP="00C53E4E">
      <w:pPr>
        <w:numPr>
          <w:ilvl w:val="0"/>
          <w:numId w:val="6"/>
        </w:numPr>
        <w:tabs>
          <w:tab w:val="clear" w:pos="720"/>
          <w:tab w:val="num" w:pos="426"/>
        </w:tabs>
        <w:spacing w:after="240" w:line="276" w:lineRule="auto"/>
        <w:ind w:left="426" w:hanging="426"/>
        <w:jc w:val="both"/>
        <w:rPr>
          <w:rFonts w:ascii="Arial" w:hAnsi="Arial" w:cs="Arial"/>
        </w:rPr>
      </w:pPr>
      <w:r w:rsidRPr="00C53E4E">
        <w:rPr>
          <w:rFonts w:ascii="Arial" w:hAnsi="Arial" w:cs="Arial"/>
        </w:rPr>
        <w:t xml:space="preserve">To oversee and report to the Principal on all academic matters in the </w:t>
      </w:r>
      <w:r w:rsidR="00D40A1F" w:rsidRPr="00C53E4E">
        <w:rPr>
          <w:rFonts w:ascii="Arial" w:hAnsi="Arial" w:cs="Arial"/>
        </w:rPr>
        <w:t>relation to the College’s FE provision</w:t>
      </w:r>
      <w:r w:rsidRPr="00C53E4E">
        <w:rPr>
          <w:rFonts w:ascii="Arial" w:hAnsi="Arial" w:cs="Arial"/>
        </w:rPr>
        <w:t>; promote the maintenance and enhancement of high academic standards; and develop good practice in curriculum design, content, initiation of new provision and dissemination of outcomes;</w:t>
      </w:r>
    </w:p>
    <w:p w14:paraId="3FEAA7FB" w14:textId="06689A24" w:rsidR="005F116F" w:rsidRPr="00C53E4E" w:rsidRDefault="003936E4" w:rsidP="00C53E4E">
      <w:pPr>
        <w:numPr>
          <w:ilvl w:val="0"/>
          <w:numId w:val="6"/>
        </w:numPr>
        <w:tabs>
          <w:tab w:val="clear" w:pos="720"/>
          <w:tab w:val="num" w:pos="426"/>
        </w:tabs>
        <w:spacing w:after="240" w:line="276" w:lineRule="auto"/>
        <w:ind w:left="426" w:hanging="426"/>
        <w:rPr>
          <w:rFonts w:ascii="Arial" w:hAnsi="Arial" w:cs="Arial"/>
        </w:rPr>
      </w:pPr>
      <w:r w:rsidRPr="00C53E4E">
        <w:rPr>
          <w:rFonts w:ascii="Arial" w:hAnsi="Arial" w:cs="Arial"/>
        </w:rPr>
        <w:t xml:space="preserve">To work as a member of the </w:t>
      </w:r>
      <w:r w:rsidR="00E2624A">
        <w:rPr>
          <w:rFonts w:ascii="Arial" w:hAnsi="Arial" w:cs="Arial"/>
        </w:rPr>
        <w:t xml:space="preserve">Extended </w:t>
      </w:r>
      <w:proofErr w:type="spellStart"/>
      <w:r w:rsidR="00E2624A">
        <w:rPr>
          <w:rFonts w:ascii="Arial" w:hAnsi="Arial" w:cs="Arial"/>
        </w:rPr>
        <w:t>Principalship</w:t>
      </w:r>
      <w:proofErr w:type="spellEnd"/>
      <w:r w:rsidR="00E2624A">
        <w:rPr>
          <w:rFonts w:ascii="Arial" w:hAnsi="Arial" w:cs="Arial"/>
        </w:rPr>
        <w:t xml:space="preserve"> Team </w:t>
      </w:r>
      <w:r w:rsidRPr="00C53E4E">
        <w:rPr>
          <w:rFonts w:ascii="Arial" w:hAnsi="Arial" w:cs="Arial"/>
        </w:rPr>
        <w:t>to assist the Principal</w:t>
      </w:r>
      <w:r w:rsidR="00C53E4E">
        <w:rPr>
          <w:rFonts w:ascii="Arial" w:hAnsi="Arial" w:cs="Arial"/>
        </w:rPr>
        <w:t xml:space="preserve"> </w:t>
      </w:r>
      <w:r w:rsidRPr="00C53E4E">
        <w:rPr>
          <w:rFonts w:ascii="Arial" w:hAnsi="Arial" w:cs="Arial"/>
        </w:rPr>
        <w:t>in the execution of his/her duties</w:t>
      </w:r>
      <w:r w:rsidR="005F116F" w:rsidRPr="00C53E4E">
        <w:rPr>
          <w:rFonts w:ascii="Arial" w:hAnsi="Arial" w:cs="Arial"/>
        </w:rPr>
        <w:t>;</w:t>
      </w:r>
    </w:p>
    <w:p w14:paraId="696F56B9" w14:textId="1BE5AA6C" w:rsidR="002F6AEA" w:rsidRPr="00C53E4E" w:rsidRDefault="002F6AEA" w:rsidP="00C53E4E">
      <w:pPr>
        <w:numPr>
          <w:ilvl w:val="0"/>
          <w:numId w:val="6"/>
        </w:numPr>
        <w:tabs>
          <w:tab w:val="clear" w:pos="720"/>
          <w:tab w:val="num" w:pos="426"/>
        </w:tabs>
        <w:spacing w:after="240" w:line="276" w:lineRule="auto"/>
        <w:ind w:left="426" w:hanging="426"/>
        <w:rPr>
          <w:rFonts w:ascii="Arial" w:hAnsi="Arial" w:cs="Arial"/>
        </w:rPr>
      </w:pPr>
      <w:r w:rsidRPr="00C53E4E">
        <w:rPr>
          <w:rFonts w:ascii="Arial" w:hAnsi="Arial" w:cs="Arial"/>
        </w:rPr>
        <w:t>As a College manager, be responsible for contributing to the formulation, implementation and critical evaluation of strategic and operational planning.</w:t>
      </w:r>
    </w:p>
    <w:p w14:paraId="283B124A" w14:textId="77777777" w:rsidR="007D64D3" w:rsidRPr="00C53E4E" w:rsidRDefault="0048369D" w:rsidP="00C53E4E">
      <w:pPr>
        <w:spacing w:after="240" w:line="276" w:lineRule="auto"/>
        <w:rPr>
          <w:rFonts w:ascii="Arial" w:hAnsi="Arial" w:cs="Arial"/>
          <w:b/>
          <w:u w:val="single"/>
        </w:rPr>
      </w:pPr>
      <w:r w:rsidRPr="00C53E4E">
        <w:rPr>
          <w:rFonts w:ascii="Arial" w:hAnsi="Arial" w:cs="Arial"/>
          <w:b/>
          <w:u w:val="single"/>
        </w:rPr>
        <w:lastRenderedPageBreak/>
        <w:t>Main Duties and Responsibilities</w:t>
      </w:r>
      <w:r w:rsidR="008E499F" w:rsidRPr="00C53E4E">
        <w:rPr>
          <w:rFonts w:ascii="Arial" w:hAnsi="Arial" w:cs="Arial"/>
          <w:b/>
          <w:u w:val="single"/>
        </w:rPr>
        <w:t>:</w:t>
      </w:r>
    </w:p>
    <w:p w14:paraId="721DDB2A" w14:textId="7A043168" w:rsidR="00726D6F" w:rsidRPr="00E2624A" w:rsidRDefault="004B2D74" w:rsidP="00E2624A">
      <w:pPr>
        <w:numPr>
          <w:ilvl w:val="0"/>
          <w:numId w:val="9"/>
        </w:numPr>
        <w:spacing w:after="240" w:line="276" w:lineRule="auto"/>
        <w:ind w:left="426" w:hanging="426"/>
        <w:jc w:val="both"/>
        <w:rPr>
          <w:rFonts w:ascii="Arial" w:hAnsi="Arial" w:cs="Arial"/>
        </w:rPr>
      </w:pPr>
      <w:r w:rsidRPr="00C53E4E">
        <w:rPr>
          <w:rFonts w:ascii="Arial" w:hAnsi="Arial" w:cs="Arial"/>
        </w:rPr>
        <w:t>W</w:t>
      </w:r>
      <w:r w:rsidR="005F116F" w:rsidRPr="00C53E4E">
        <w:rPr>
          <w:rFonts w:ascii="Arial" w:hAnsi="Arial" w:cs="Arial"/>
        </w:rPr>
        <w:t xml:space="preserve">ork in collaboration with Governors and colleagues to provide a strategic focus for College planning, delivery and quality </w:t>
      </w:r>
      <w:proofErr w:type="gramStart"/>
      <w:r w:rsidR="005F116F" w:rsidRPr="00C53E4E">
        <w:rPr>
          <w:rFonts w:ascii="Arial" w:hAnsi="Arial" w:cs="Arial"/>
        </w:rPr>
        <w:t>monitoring;</w:t>
      </w:r>
      <w:r w:rsidR="00726D6F" w:rsidRPr="00E2624A">
        <w:rPr>
          <w:rFonts w:ascii="Arial" w:hAnsi="Arial" w:cs="Arial"/>
        </w:rPr>
        <w:t>.</w:t>
      </w:r>
      <w:proofErr w:type="gramEnd"/>
    </w:p>
    <w:p w14:paraId="1F17D48C" w14:textId="13E45EA1" w:rsidR="005F116F" w:rsidRPr="00C53E4E" w:rsidRDefault="004B2D74" w:rsidP="00C53E4E">
      <w:pPr>
        <w:numPr>
          <w:ilvl w:val="0"/>
          <w:numId w:val="9"/>
        </w:numPr>
        <w:spacing w:after="240" w:line="276" w:lineRule="auto"/>
        <w:ind w:left="426" w:hanging="426"/>
        <w:jc w:val="both"/>
        <w:rPr>
          <w:rFonts w:ascii="Arial" w:hAnsi="Arial" w:cs="Arial"/>
        </w:rPr>
      </w:pPr>
      <w:r w:rsidRPr="00C53E4E">
        <w:rPr>
          <w:rFonts w:ascii="Arial" w:hAnsi="Arial" w:cs="Arial"/>
        </w:rPr>
        <w:t>W</w:t>
      </w:r>
      <w:r w:rsidR="005F116F" w:rsidRPr="00C53E4E">
        <w:rPr>
          <w:rFonts w:ascii="Arial" w:hAnsi="Arial" w:cs="Arial"/>
        </w:rPr>
        <w:t xml:space="preserve">ork in liaison with </w:t>
      </w:r>
      <w:r w:rsidR="003936E4" w:rsidRPr="00C53E4E">
        <w:rPr>
          <w:rFonts w:ascii="Arial" w:hAnsi="Arial" w:cs="Arial"/>
        </w:rPr>
        <w:t xml:space="preserve">colleagues </w:t>
      </w:r>
      <w:r w:rsidR="005F116F" w:rsidRPr="00C53E4E">
        <w:rPr>
          <w:rFonts w:ascii="Arial" w:hAnsi="Arial" w:cs="Arial"/>
        </w:rPr>
        <w:t xml:space="preserve">to </w:t>
      </w:r>
      <w:r w:rsidR="00A5158F" w:rsidRPr="00C53E4E">
        <w:rPr>
          <w:rFonts w:ascii="Arial" w:hAnsi="Arial" w:cs="Arial"/>
        </w:rPr>
        <w:t xml:space="preserve">continue to </w:t>
      </w:r>
      <w:r w:rsidR="005F116F" w:rsidRPr="00C53E4E">
        <w:rPr>
          <w:rFonts w:ascii="Arial" w:hAnsi="Arial" w:cs="Arial"/>
        </w:rPr>
        <w:t>develop working structures for academic and financial planning to support the Strategic Plan of the College;</w:t>
      </w:r>
    </w:p>
    <w:p w14:paraId="7041CB35" w14:textId="3B0F0A60" w:rsidR="003936E4" w:rsidRPr="00C53E4E" w:rsidRDefault="004B2D74" w:rsidP="00C53E4E">
      <w:pPr>
        <w:numPr>
          <w:ilvl w:val="0"/>
          <w:numId w:val="9"/>
        </w:numPr>
        <w:spacing w:after="240" w:line="276" w:lineRule="auto"/>
        <w:ind w:left="426" w:hanging="426"/>
        <w:jc w:val="both"/>
        <w:rPr>
          <w:rFonts w:ascii="Arial" w:hAnsi="Arial" w:cs="Arial"/>
        </w:rPr>
      </w:pPr>
      <w:r w:rsidRPr="00C53E4E">
        <w:rPr>
          <w:rFonts w:ascii="Arial" w:hAnsi="Arial" w:cs="Arial"/>
        </w:rPr>
        <w:t>L</w:t>
      </w:r>
      <w:r w:rsidR="003936E4" w:rsidRPr="00C53E4E">
        <w:rPr>
          <w:rFonts w:ascii="Arial" w:hAnsi="Arial" w:cs="Arial"/>
        </w:rPr>
        <w:t>iaise with colleagues to ensure the effective and efficient allocation and deployment of human and physical resources, to take responsibility for the distribution of a substantial devolved budget within terms agreed by the Principal and to ensure that the budget is effectively managed;</w:t>
      </w:r>
    </w:p>
    <w:p w14:paraId="271DB3FB" w14:textId="46C3C0E7" w:rsidR="005F116F" w:rsidRPr="00E2624A" w:rsidRDefault="002970E4" w:rsidP="00C53E4E">
      <w:pPr>
        <w:numPr>
          <w:ilvl w:val="0"/>
          <w:numId w:val="9"/>
        </w:numPr>
        <w:spacing w:after="240" w:line="276" w:lineRule="auto"/>
        <w:ind w:left="426" w:hanging="426"/>
        <w:jc w:val="both"/>
        <w:rPr>
          <w:rFonts w:ascii="Arial" w:hAnsi="Arial" w:cs="Arial"/>
        </w:rPr>
      </w:pPr>
      <w:r w:rsidRPr="00E2624A">
        <w:rPr>
          <w:rFonts w:ascii="Arial" w:hAnsi="Arial" w:cs="Arial"/>
        </w:rPr>
        <w:t>Working with the Principal and Head of Employability &amp; E</w:t>
      </w:r>
      <w:r w:rsidR="00D40A1F" w:rsidRPr="00E2624A">
        <w:rPr>
          <w:rFonts w:ascii="Arial" w:hAnsi="Arial" w:cs="Arial"/>
        </w:rPr>
        <w:t>xternal Relations</w:t>
      </w:r>
      <w:r w:rsidRPr="00E2624A">
        <w:rPr>
          <w:rFonts w:ascii="Arial" w:hAnsi="Arial" w:cs="Arial"/>
        </w:rPr>
        <w:t>, i</w:t>
      </w:r>
      <w:r w:rsidR="005F116F" w:rsidRPr="00E2624A">
        <w:rPr>
          <w:rFonts w:ascii="Arial" w:hAnsi="Arial" w:cs="Arial"/>
        </w:rPr>
        <w:t>dentify, build and promote external relationships for the benefit of the College e.g. local, regional and national partnership et cetera;</w:t>
      </w:r>
    </w:p>
    <w:p w14:paraId="398E643F" w14:textId="2FD48DAB" w:rsidR="005F116F" w:rsidRPr="00E2624A" w:rsidRDefault="004B2D74" w:rsidP="00C53E4E">
      <w:pPr>
        <w:numPr>
          <w:ilvl w:val="0"/>
          <w:numId w:val="9"/>
        </w:numPr>
        <w:spacing w:after="240" w:line="276" w:lineRule="auto"/>
        <w:ind w:left="426" w:hanging="426"/>
        <w:jc w:val="both"/>
        <w:rPr>
          <w:rFonts w:ascii="Arial" w:hAnsi="Arial" w:cs="Arial"/>
        </w:rPr>
      </w:pPr>
      <w:r w:rsidRPr="00E2624A">
        <w:rPr>
          <w:rFonts w:ascii="Arial" w:hAnsi="Arial" w:cs="Arial"/>
        </w:rPr>
        <w:t>P</w:t>
      </w:r>
      <w:r w:rsidR="005F116F" w:rsidRPr="00E2624A">
        <w:rPr>
          <w:rFonts w:ascii="Arial" w:hAnsi="Arial" w:cs="Arial"/>
        </w:rPr>
        <w:t xml:space="preserve">rovide academic leadership to all </w:t>
      </w:r>
      <w:r w:rsidR="00153A43" w:rsidRPr="00E2624A">
        <w:rPr>
          <w:rFonts w:ascii="Arial" w:hAnsi="Arial" w:cs="Arial"/>
        </w:rPr>
        <w:t>further</w:t>
      </w:r>
      <w:r w:rsidR="005F116F" w:rsidRPr="00E2624A">
        <w:rPr>
          <w:rFonts w:ascii="Arial" w:hAnsi="Arial" w:cs="Arial"/>
        </w:rPr>
        <w:t xml:space="preserve"> education</w:t>
      </w:r>
      <w:r w:rsidR="00D40A1F" w:rsidRPr="00E2624A">
        <w:rPr>
          <w:rFonts w:ascii="Arial" w:hAnsi="Arial" w:cs="Arial"/>
        </w:rPr>
        <w:t xml:space="preserve"> </w:t>
      </w:r>
      <w:r w:rsidR="00DE49F2" w:rsidRPr="00E2624A">
        <w:rPr>
          <w:rFonts w:ascii="Arial" w:hAnsi="Arial" w:cs="Arial"/>
        </w:rPr>
        <w:t>course</w:t>
      </w:r>
      <w:r w:rsidR="005F116F" w:rsidRPr="00E2624A">
        <w:rPr>
          <w:rFonts w:ascii="Arial" w:hAnsi="Arial" w:cs="Arial"/>
        </w:rPr>
        <w:t xml:space="preserve"> teams</w:t>
      </w:r>
      <w:r w:rsidR="006D17F7" w:rsidRPr="00E2624A">
        <w:rPr>
          <w:rFonts w:ascii="Arial" w:hAnsi="Arial" w:cs="Arial"/>
        </w:rPr>
        <w:t xml:space="preserve">, particularly those managed directly by the </w:t>
      </w:r>
      <w:r w:rsidR="00F63E3E" w:rsidRPr="00E2624A">
        <w:rPr>
          <w:rFonts w:ascii="Arial" w:hAnsi="Arial" w:cs="Arial"/>
        </w:rPr>
        <w:t>post holder</w:t>
      </w:r>
      <w:r w:rsidR="006D17F7" w:rsidRPr="00E2624A">
        <w:rPr>
          <w:rFonts w:ascii="Arial" w:hAnsi="Arial" w:cs="Arial"/>
        </w:rPr>
        <w:t>,</w:t>
      </w:r>
      <w:r w:rsidR="00D44D9E" w:rsidRPr="00E2624A">
        <w:rPr>
          <w:rFonts w:ascii="Arial" w:hAnsi="Arial" w:cs="Arial"/>
        </w:rPr>
        <w:t xml:space="preserve"> and</w:t>
      </w:r>
      <w:r w:rsidR="005F116F" w:rsidRPr="00E2624A">
        <w:rPr>
          <w:rFonts w:ascii="Arial" w:hAnsi="Arial" w:cs="Arial"/>
        </w:rPr>
        <w:t xml:space="preserve"> develop strong lines of communication </w:t>
      </w:r>
      <w:r w:rsidR="006D17F7" w:rsidRPr="00E2624A">
        <w:rPr>
          <w:rFonts w:ascii="Arial" w:hAnsi="Arial" w:cs="Arial"/>
        </w:rPr>
        <w:t xml:space="preserve">across FE and HE curriculum areas </w:t>
      </w:r>
      <w:r w:rsidR="005F116F" w:rsidRPr="00E2624A">
        <w:rPr>
          <w:rFonts w:ascii="Arial" w:hAnsi="Arial" w:cs="Arial"/>
        </w:rPr>
        <w:t>to ensure a whole college ethos for curriculum content, academic delivery and monitoring of success;</w:t>
      </w:r>
    </w:p>
    <w:p w14:paraId="26A8AA57" w14:textId="4DD9E6EA" w:rsidR="005F116F" w:rsidRPr="00C53E4E" w:rsidRDefault="004B2D74" w:rsidP="00C53E4E">
      <w:pPr>
        <w:numPr>
          <w:ilvl w:val="0"/>
          <w:numId w:val="9"/>
        </w:numPr>
        <w:spacing w:after="240" w:line="276" w:lineRule="auto"/>
        <w:ind w:left="426" w:hanging="426"/>
        <w:jc w:val="both"/>
        <w:rPr>
          <w:rFonts w:ascii="Arial" w:hAnsi="Arial" w:cs="Arial"/>
        </w:rPr>
      </w:pPr>
      <w:r w:rsidRPr="00C53E4E">
        <w:rPr>
          <w:rFonts w:ascii="Arial" w:hAnsi="Arial" w:cs="Arial"/>
        </w:rPr>
        <w:t>E</w:t>
      </w:r>
      <w:r w:rsidR="005F116F" w:rsidRPr="00C53E4E">
        <w:rPr>
          <w:rFonts w:ascii="Arial" w:hAnsi="Arial" w:cs="Arial"/>
        </w:rPr>
        <w:t xml:space="preserve">nsure that provision within the College is developed in accordance with </w:t>
      </w:r>
      <w:r w:rsidR="00D44D9E" w:rsidRPr="00C53E4E">
        <w:rPr>
          <w:rFonts w:ascii="Arial" w:hAnsi="Arial" w:cs="Arial"/>
        </w:rPr>
        <w:t>college</w:t>
      </w:r>
      <w:r w:rsidR="005F116F" w:rsidRPr="00C53E4E">
        <w:rPr>
          <w:rFonts w:ascii="Arial" w:hAnsi="Arial" w:cs="Arial"/>
        </w:rPr>
        <w:t xml:space="preserve"> policies</w:t>
      </w:r>
      <w:r w:rsidR="00D44D9E" w:rsidRPr="00C53E4E">
        <w:rPr>
          <w:rFonts w:ascii="Arial" w:hAnsi="Arial" w:cs="Arial"/>
        </w:rPr>
        <w:t xml:space="preserve"> and strategic plans</w:t>
      </w:r>
      <w:r w:rsidR="005F116F" w:rsidRPr="00C53E4E">
        <w:rPr>
          <w:rFonts w:ascii="Arial" w:hAnsi="Arial" w:cs="Arial"/>
        </w:rPr>
        <w:t xml:space="preserve">; in particular, to agree recruitment targets with the </w:t>
      </w:r>
      <w:r w:rsidR="006D17F7" w:rsidRPr="00C53E4E">
        <w:rPr>
          <w:rFonts w:ascii="Arial" w:hAnsi="Arial" w:cs="Arial"/>
        </w:rPr>
        <w:t xml:space="preserve">Principal </w:t>
      </w:r>
      <w:r w:rsidR="005F116F" w:rsidRPr="00C53E4E">
        <w:rPr>
          <w:rFonts w:ascii="Arial" w:hAnsi="Arial" w:cs="Arial"/>
        </w:rPr>
        <w:t xml:space="preserve">and to </w:t>
      </w:r>
      <w:r w:rsidR="003936E4" w:rsidRPr="00C53E4E">
        <w:rPr>
          <w:rFonts w:ascii="Arial" w:hAnsi="Arial" w:cs="Arial"/>
        </w:rPr>
        <w:t>assist</w:t>
      </w:r>
      <w:r w:rsidR="005F116F" w:rsidRPr="00C53E4E">
        <w:rPr>
          <w:rFonts w:ascii="Arial" w:hAnsi="Arial" w:cs="Arial"/>
        </w:rPr>
        <w:t xml:space="preserve"> </w:t>
      </w:r>
      <w:r w:rsidR="00DE49F2" w:rsidRPr="00C53E4E">
        <w:rPr>
          <w:rFonts w:ascii="Arial" w:hAnsi="Arial" w:cs="Arial"/>
        </w:rPr>
        <w:t>C</w:t>
      </w:r>
      <w:r w:rsidR="00B16D72">
        <w:rPr>
          <w:rFonts w:ascii="Arial" w:hAnsi="Arial" w:cs="Arial"/>
        </w:rPr>
        <w:t>luster</w:t>
      </w:r>
      <w:r w:rsidR="005F116F" w:rsidRPr="00C53E4E">
        <w:rPr>
          <w:rFonts w:ascii="Arial" w:hAnsi="Arial" w:cs="Arial"/>
        </w:rPr>
        <w:t xml:space="preserve"> Leader</w:t>
      </w:r>
      <w:r w:rsidR="003936E4" w:rsidRPr="00C53E4E">
        <w:rPr>
          <w:rFonts w:ascii="Arial" w:hAnsi="Arial" w:cs="Arial"/>
        </w:rPr>
        <w:t>s</w:t>
      </w:r>
      <w:r w:rsidR="00C53E4E">
        <w:rPr>
          <w:rFonts w:ascii="Arial" w:hAnsi="Arial" w:cs="Arial"/>
        </w:rPr>
        <w:t xml:space="preserve">, Student Recruitment and </w:t>
      </w:r>
      <w:r w:rsidR="003936E4" w:rsidRPr="00C53E4E">
        <w:rPr>
          <w:rFonts w:ascii="Arial" w:hAnsi="Arial" w:cs="Arial"/>
        </w:rPr>
        <w:t>Marketing staff in achieving these targets</w:t>
      </w:r>
      <w:r w:rsidR="005F116F" w:rsidRPr="00C53E4E">
        <w:rPr>
          <w:rFonts w:ascii="Arial" w:hAnsi="Arial" w:cs="Arial"/>
        </w:rPr>
        <w:t>;</w:t>
      </w:r>
    </w:p>
    <w:p w14:paraId="2F9BA333" w14:textId="77777777" w:rsidR="003936E4" w:rsidRPr="00C53E4E" w:rsidRDefault="00D44D9E" w:rsidP="00C53E4E">
      <w:pPr>
        <w:numPr>
          <w:ilvl w:val="0"/>
          <w:numId w:val="9"/>
        </w:numPr>
        <w:spacing w:after="240" w:line="276" w:lineRule="auto"/>
        <w:ind w:left="426"/>
        <w:jc w:val="both"/>
        <w:rPr>
          <w:rFonts w:ascii="Arial" w:hAnsi="Arial" w:cs="Arial"/>
        </w:rPr>
      </w:pPr>
      <w:r w:rsidRPr="00C53E4E">
        <w:rPr>
          <w:rFonts w:ascii="Arial" w:hAnsi="Arial" w:cs="Arial"/>
        </w:rPr>
        <w:t>Provide reports on activities and a</w:t>
      </w:r>
      <w:r w:rsidR="003936E4" w:rsidRPr="00C53E4E">
        <w:rPr>
          <w:rFonts w:ascii="Arial" w:hAnsi="Arial" w:cs="Arial"/>
        </w:rPr>
        <w:t>ttend governor sub-committees or Corporation Board meetings as required;</w:t>
      </w:r>
    </w:p>
    <w:p w14:paraId="00D09BF8" w14:textId="50E33EC6" w:rsidR="005F116F" w:rsidRPr="00C53E4E" w:rsidRDefault="004B2D74" w:rsidP="00C53E4E">
      <w:pPr>
        <w:numPr>
          <w:ilvl w:val="0"/>
          <w:numId w:val="9"/>
        </w:numPr>
        <w:spacing w:after="240" w:line="276" w:lineRule="auto"/>
        <w:ind w:left="426" w:hanging="426"/>
        <w:jc w:val="both"/>
        <w:rPr>
          <w:rFonts w:ascii="Arial" w:hAnsi="Arial" w:cs="Arial"/>
        </w:rPr>
      </w:pPr>
      <w:r w:rsidRPr="00C53E4E">
        <w:rPr>
          <w:rFonts w:ascii="Arial" w:hAnsi="Arial" w:cs="Arial"/>
        </w:rPr>
        <w:t>S</w:t>
      </w:r>
      <w:r w:rsidR="005F116F" w:rsidRPr="00C53E4E">
        <w:rPr>
          <w:rFonts w:ascii="Arial" w:hAnsi="Arial" w:cs="Arial"/>
        </w:rPr>
        <w:t xml:space="preserve">upport the College’s policy of income generation by maximising </w:t>
      </w:r>
      <w:r w:rsidR="006D17F7" w:rsidRPr="00C53E4E">
        <w:rPr>
          <w:rFonts w:ascii="Arial" w:hAnsi="Arial" w:cs="Arial"/>
        </w:rPr>
        <w:t xml:space="preserve">suitable </w:t>
      </w:r>
      <w:r w:rsidR="005F116F" w:rsidRPr="00C53E4E">
        <w:rPr>
          <w:rFonts w:ascii="Arial" w:hAnsi="Arial" w:cs="Arial"/>
        </w:rPr>
        <w:t>opportunities to earn income which will be used to benefit the education of students;</w:t>
      </w:r>
    </w:p>
    <w:p w14:paraId="5DFC34A9" w14:textId="1C109C9C" w:rsidR="007D64D3" w:rsidRPr="00C53E4E" w:rsidRDefault="00D44D9E" w:rsidP="00C53E4E">
      <w:pPr>
        <w:numPr>
          <w:ilvl w:val="0"/>
          <w:numId w:val="9"/>
        </w:numPr>
        <w:spacing w:after="240" w:line="276" w:lineRule="auto"/>
        <w:ind w:left="426" w:hanging="426"/>
        <w:jc w:val="both"/>
        <w:rPr>
          <w:rFonts w:ascii="Arial" w:hAnsi="Arial" w:cs="Arial"/>
        </w:rPr>
      </w:pPr>
      <w:r w:rsidRPr="00C53E4E">
        <w:rPr>
          <w:rFonts w:ascii="Arial" w:hAnsi="Arial" w:cs="Arial"/>
        </w:rPr>
        <w:t>I</w:t>
      </w:r>
      <w:r w:rsidR="007D64D3" w:rsidRPr="00C53E4E">
        <w:rPr>
          <w:rFonts w:ascii="Arial" w:hAnsi="Arial" w:cs="Arial"/>
        </w:rPr>
        <w:t>dentify</w:t>
      </w:r>
      <w:r w:rsidR="00F63E3E" w:rsidRPr="00C53E4E">
        <w:rPr>
          <w:rFonts w:ascii="Arial" w:hAnsi="Arial" w:cs="Arial"/>
        </w:rPr>
        <w:t xml:space="preserve"> gaps in provision</w:t>
      </w:r>
      <w:r w:rsidRPr="00C53E4E">
        <w:rPr>
          <w:rFonts w:ascii="Arial" w:hAnsi="Arial" w:cs="Arial"/>
        </w:rPr>
        <w:t>, and</w:t>
      </w:r>
      <w:r w:rsidR="007D64D3" w:rsidRPr="00C53E4E">
        <w:rPr>
          <w:rFonts w:ascii="Arial" w:hAnsi="Arial" w:cs="Arial"/>
        </w:rPr>
        <w:t xml:space="preserve"> work with appropriate teams to develop new are</w:t>
      </w:r>
      <w:r w:rsidR="00EE4DCE" w:rsidRPr="00C53E4E">
        <w:rPr>
          <w:rFonts w:ascii="Arial" w:hAnsi="Arial" w:cs="Arial"/>
        </w:rPr>
        <w:t>as of curriculum and programmes, in l</w:t>
      </w:r>
      <w:r w:rsidR="0011786E" w:rsidRPr="00C53E4E">
        <w:rPr>
          <w:rFonts w:ascii="Arial" w:hAnsi="Arial" w:cs="Arial"/>
        </w:rPr>
        <w:t xml:space="preserve">iaison with the </w:t>
      </w:r>
      <w:r w:rsidR="00C53E4E">
        <w:rPr>
          <w:rFonts w:ascii="Arial" w:hAnsi="Arial" w:cs="Arial"/>
        </w:rPr>
        <w:t>Principal</w:t>
      </w:r>
      <w:r w:rsidR="006D17F7" w:rsidRPr="00C53E4E">
        <w:rPr>
          <w:rFonts w:ascii="Arial" w:hAnsi="Arial" w:cs="Arial"/>
        </w:rPr>
        <w:t xml:space="preserve"> and the </w:t>
      </w:r>
      <w:r w:rsidR="00836AD4">
        <w:rPr>
          <w:rFonts w:ascii="Arial" w:hAnsi="Arial" w:cs="Arial"/>
        </w:rPr>
        <w:t>M</w:t>
      </w:r>
      <w:r w:rsidR="0011786E" w:rsidRPr="00C53E4E">
        <w:rPr>
          <w:rFonts w:ascii="Arial" w:hAnsi="Arial" w:cs="Arial"/>
        </w:rPr>
        <w:t>arketing team;</w:t>
      </w:r>
    </w:p>
    <w:p w14:paraId="3C38A12B" w14:textId="08E08BC4" w:rsidR="00DE49F2" w:rsidRPr="00C53E4E" w:rsidRDefault="00D44D9E" w:rsidP="00C53E4E">
      <w:pPr>
        <w:numPr>
          <w:ilvl w:val="0"/>
          <w:numId w:val="9"/>
        </w:numPr>
        <w:tabs>
          <w:tab w:val="num" w:pos="426"/>
        </w:tabs>
        <w:spacing w:after="240" w:line="276" w:lineRule="auto"/>
        <w:ind w:left="426" w:hanging="426"/>
        <w:jc w:val="both"/>
        <w:rPr>
          <w:rFonts w:ascii="Arial" w:hAnsi="Arial" w:cs="Arial"/>
        </w:rPr>
      </w:pPr>
      <w:r w:rsidRPr="00C53E4E">
        <w:rPr>
          <w:rFonts w:ascii="Arial" w:hAnsi="Arial" w:cs="Arial"/>
        </w:rPr>
        <w:t>Ensure progress against targets is monitored effectively by the appropriate collection and analysis of data</w:t>
      </w:r>
      <w:r w:rsidR="00DE49F2" w:rsidRPr="00C53E4E">
        <w:rPr>
          <w:rFonts w:ascii="Arial" w:hAnsi="Arial" w:cs="Arial"/>
        </w:rPr>
        <w:t>,</w:t>
      </w:r>
      <w:r w:rsidRPr="00C53E4E">
        <w:rPr>
          <w:rFonts w:ascii="Arial" w:hAnsi="Arial" w:cs="Arial"/>
        </w:rPr>
        <w:t xml:space="preserve"> </w:t>
      </w:r>
      <w:r w:rsidR="00DE49F2" w:rsidRPr="00C53E4E">
        <w:rPr>
          <w:rFonts w:ascii="Arial" w:hAnsi="Arial" w:cs="Arial"/>
        </w:rPr>
        <w:t xml:space="preserve">in conjunction with the </w:t>
      </w:r>
      <w:r w:rsidR="00D40A1F" w:rsidRPr="00C53E4E">
        <w:rPr>
          <w:rFonts w:ascii="Arial" w:hAnsi="Arial" w:cs="Arial"/>
        </w:rPr>
        <w:t>MIS Manager</w:t>
      </w:r>
      <w:r w:rsidR="00DE49F2" w:rsidRPr="00C53E4E">
        <w:rPr>
          <w:rFonts w:ascii="Arial" w:hAnsi="Arial" w:cs="Arial"/>
        </w:rPr>
        <w:t xml:space="preserve"> and</w:t>
      </w:r>
      <w:r w:rsidR="00C53E4E">
        <w:rPr>
          <w:rFonts w:ascii="Arial" w:hAnsi="Arial" w:cs="Arial"/>
        </w:rPr>
        <w:t xml:space="preserve"> </w:t>
      </w:r>
      <w:r w:rsidR="00F63E3E" w:rsidRPr="00C53E4E">
        <w:rPr>
          <w:rFonts w:ascii="Arial" w:hAnsi="Arial" w:cs="Arial"/>
        </w:rPr>
        <w:t>in conjunction with the</w:t>
      </w:r>
      <w:r w:rsidR="00B46378" w:rsidRPr="00C53E4E">
        <w:rPr>
          <w:rFonts w:ascii="Arial" w:hAnsi="Arial" w:cs="Arial"/>
        </w:rPr>
        <w:t xml:space="preserve"> FE</w:t>
      </w:r>
      <w:r w:rsidR="00DE49F2" w:rsidRPr="00C53E4E">
        <w:rPr>
          <w:rFonts w:ascii="Arial" w:hAnsi="Arial" w:cs="Arial"/>
        </w:rPr>
        <w:t xml:space="preserve"> Quality Manager;  </w:t>
      </w:r>
    </w:p>
    <w:p w14:paraId="49261849" w14:textId="77777777" w:rsidR="00DE49F2" w:rsidRPr="00C53E4E" w:rsidRDefault="00DE49F2" w:rsidP="00C53E4E">
      <w:pPr>
        <w:numPr>
          <w:ilvl w:val="0"/>
          <w:numId w:val="9"/>
        </w:numPr>
        <w:spacing w:after="240" w:line="276" w:lineRule="auto"/>
        <w:ind w:left="426" w:hanging="426"/>
        <w:jc w:val="both"/>
        <w:rPr>
          <w:rFonts w:ascii="Arial" w:hAnsi="Arial" w:cs="Arial"/>
        </w:rPr>
      </w:pPr>
      <w:r w:rsidRPr="00C53E4E">
        <w:rPr>
          <w:rFonts w:ascii="Arial" w:hAnsi="Arial" w:cs="Arial"/>
        </w:rPr>
        <w:t>Lead on preparation for any quality review by Ofsted in respect of the relevant Course areas;</w:t>
      </w:r>
    </w:p>
    <w:p w14:paraId="415A693A" w14:textId="62C37695" w:rsidR="00DE49F2" w:rsidRPr="00C53E4E" w:rsidRDefault="00D40A1F" w:rsidP="00C53E4E">
      <w:pPr>
        <w:numPr>
          <w:ilvl w:val="0"/>
          <w:numId w:val="9"/>
        </w:numPr>
        <w:spacing w:after="240" w:line="276" w:lineRule="auto"/>
        <w:ind w:left="426" w:hanging="426"/>
        <w:jc w:val="both"/>
        <w:rPr>
          <w:rFonts w:ascii="Arial" w:hAnsi="Arial" w:cs="Arial"/>
        </w:rPr>
      </w:pPr>
      <w:r w:rsidRPr="00C53E4E">
        <w:rPr>
          <w:rFonts w:ascii="Arial" w:hAnsi="Arial" w:cs="Arial"/>
        </w:rPr>
        <w:lastRenderedPageBreak/>
        <w:t>W</w:t>
      </w:r>
      <w:r w:rsidR="00F63E3E" w:rsidRPr="00C53E4E">
        <w:rPr>
          <w:rFonts w:ascii="Arial" w:hAnsi="Arial" w:cs="Arial"/>
        </w:rPr>
        <w:t>ork with the</w:t>
      </w:r>
      <w:r w:rsidR="00726D6F" w:rsidRPr="00C53E4E">
        <w:rPr>
          <w:rFonts w:ascii="Arial" w:hAnsi="Arial" w:cs="Arial"/>
        </w:rPr>
        <w:t xml:space="preserve"> MIS Manager and </w:t>
      </w:r>
      <w:r w:rsidR="00B46378" w:rsidRPr="00C53E4E">
        <w:rPr>
          <w:rFonts w:ascii="Arial" w:hAnsi="Arial" w:cs="Arial"/>
        </w:rPr>
        <w:t xml:space="preserve">Financial Controller </w:t>
      </w:r>
      <w:r w:rsidR="00F35867" w:rsidRPr="00C53E4E">
        <w:rPr>
          <w:rFonts w:ascii="Arial" w:hAnsi="Arial" w:cs="Arial"/>
        </w:rPr>
        <w:t xml:space="preserve">(where appropriate) </w:t>
      </w:r>
      <w:r w:rsidR="00DE49F2" w:rsidRPr="00C53E4E">
        <w:rPr>
          <w:rFonts w:ascii="Arial" w:hAnsi="Arial" w:cs="Arial"/>
        </w:rPr>
        <w:t>to co-ordinate key internal planning meetings</w:t>
      </w:r>
      <w:r w:rsidR="00C53E4E">
        <w:rPr>
          <w:rFonts w:ascii="Arial" w:hAnsi="Arial" w:cs="Arial"/>
        </w:rPr>
        <w:t>,</w:t>
      </w:r>
      <w:r w:rsidR="00DE49F2" w:rsidRPr="00C53E4E">
        <w:rPr>
          <w:rFonts w:ascii="Arial" w:hAnsi="Arial" w:cs="Arial"/>
        </w:rPr>
        <w:t xml:space="preserve"> as </w:t>
      </w:r>
      <w:r w:rsidR="00B46378" w:rsidRPr="00C53E4E">
        <w:rPr>
          <w:rFonts w:ascii="Arial" w:hAnsi="Arial" w:cs="Arial"/>
        </w:rPr>
        <w:t>planning and</w:t>
      </w:r>
      <w:r w:rsidR="00DE49F2" w:rsidRPr="00C53E4E">
        <w:rPr>
          <w:rFonts w:ascii="Arial" w:hAnsi="Arial" w:cs="Arial"/>
        </w:rPr>
        <w:t xml:space="preserve"> quality systems are developed;</w:t>
      </w:r>
    </w:p>
    <w:p w14:paraId="718B78F5" w14:textId="77777777" w:rsidR="00D44D9E" w:rsidRPr="00C53E4E" w:rsidRDefault="00D44D9E" w:rsidP="00C53E4E">
      <w:pPr>
        <w:numPr>
          <w:ilvl w:val="0"/>
          <w:numId w:val="9"/>
        </w:numPr>
        <w:tabs>
          <w:tab w:val="num" w:pos="426"/>
        </w:tabs>
        <w:spacing w:after="240" w:line="276" w:lineRule="auto"/>
        <w:ind w:left="426" w:hanging="426"/>
        <w:jc w:val="both"/>
        <w:rPr>
          <w:rFonts w:ascii="Arial" w:hAnsi="Arial" w:cs="Arial"/>
        </w:rPr>
      </w:pPr>
      <w:r w:rsidRPr="00C53E4E">
        <w:rPr>
          <w:rFonts w:ascii="Arial" w:hAnsi="Arial" w:cs="Arial"/>
        </w:rPr>
        <w:t>Ensure all relevant curriculum documentation is up to date, including policies, procedures, handbooks, staff guidance;</w:t>
      </w:r>
    </w:p>
    <w:p w14:paraId="3819C00E" w14:textId="0CF50646" w:rsidR="00DE49F2" w:rsidRDefault="00DE49F2" w:rsidP="00C53E4E">
      <w:pPr>
        <w:numPr>
          <w:ilvl w:val="0"/>
          <w:numId w:val="9"/>
        </w:numPr>
        <w:spacing w:after="240" w:line="276" w:lineRule="auto"/>
        <w:ind w:left="426" w:hanging="426"/>
        <w:jc w:val="both"/>
        <w:rPr>
          <w:rFonts w:ascii="Arial" w:hAnsi="Arial" w:cs="Arial"/>
        </w:rPr>
      </w:pPr>
      <w:r w:rsidRPr="00C53E4E">
        <w:rPr>
          <w:rFonts w:ascii="Arial" w:hAnsi="Arial" w:cs="Arial"/>
        </w:rPr>
        <w:t>Be committed to personal professional development and, in particular to maintain an up-to-date knowledge of Government policie</w:t>
      </w:r>
      <w:r w:rsidR="00F63E3E" w:rsidRPr="00C53E4E">
        <w:rPr>
          <w:rFonts w:ascii="Arial" w:hAnsi="Arial" w:cs="Arial"/>
        </w:rPr>
        <w:t>s and legislation</w:t>
      </w:r>
      <w:r w:rsidRPr="00C53E4E">
        <w:rPr>
          <w:rFonts w:ascii="Arial" w:hAnsi="Arial" w:cs="Arial"/>
        </w:rPr>
        <w:t xml:space="preserve"> regulations issued by Ofsted and of other developments in FE</w:t>
      </w:r>
      <w:r w:rsidR="00836AD4">
        <w:rPr>
          <w:rFonts w:ascii="Arial" w:hAnsi="Arial" w:cs="Arial"/>
        </w:rPr>
        <w:t>.</w:t>
      </w:r>
    </w:p>
    <w:p w14:paraId="7750E56A" w14:textId="757E0180" w:rsidR="00C53E4E" w:rsidRDefault="00C53E4E" w:rsidP="00C53E4E">
      <w:pPr>
        <w:spacing w:after="240" w:line="276" w:lineRule="auto"/>
        <w:ind w:left="426"/>
        <w:jc w:val="both"/>
        <w:rPr>
          <w:rFonts w:ascii="Arial" w:hAnsi="Arial" w:cs="Arial"/>
        </w:rPr>
      </w:pPr>
    </w:p>
    <w:p w14:paraId="4052E16B" w14:textId="77777777" w:rsidR="00C53E4E" w:rsidRPr="001C11E9" w:rsidRDefault="00C53E4E" w:rsidP="00C53E4E">
      <w:pPr>
        <w:pStyle w:val="NoSpacing"/>
        <w:rPr>
          <w:rFonts w:ascii="Arial" w:hAnsi="Arial" w:cs="Arial"/>
          <w:b/>
          <w:sz w:val="24"/>
          <w:szCs w:val="24"/>
          <w:u w:val="single"/>
        </w:rPr>
      </w:pPr>
      <w:r w:rsidRPr="001C11E9">
        <w:rPr>
          <w:rFonts w:ascii="Arial" w:hAnsi="Arial" w:cs="Arial"/>
          <w:b/>
          <w:sz w:val="24"/>
          <w:szCs w:val="24"/>
          <w:u w:val="single"/>
        </w:rPr>
        <w:t>General Accountabilities</w:t>
      </w:r>
      <w:r>
        <w:rPr>
          <w:rFonts w:ascii="Arial" w:hAnsi="Arial" w:cs="Arial"/>
          <w:b/>
          <w:sz w:val="24"/>
          <w:szCs w:val="24"/>
          <w:u w:val="single"/>
        </w:rPr>
        <w:t>:</w:t>
      </w:r>
    </w:p>
    <w:p w14:paraId="469E8CD4" w14:textId="77777777" w:rsidR="00C53E4E" w:rsidRPr="00FF5071" w:rsidRDefault="00C53E4E" w:rsidP="00C53E4E">
      <w:pPr>
        <w:pStyle w:val="NoSpacing"/>
        <w:rPr>
          <w:rFonts w:ascii="Arial" w:hAnsi="Arial" w:cs="Arial"/>
          <w:sz w:val="24"/>
          <w:szCs w:val="24"/>
        </w:rPr>
      </w:pPr>
    </w:p>
    <w:p w14:paraId="4B8D7B61" w14:textId="77777777" w:rsidR="00C53E4E" w:rsidRPr="00FF5071" w:rsidRDefault="00C53E4E" w:rsidP="00C53E4E">
      <w:pPr>
        <w:pStyle w:val="NoSpacing"/>
        <w:numPr>
          <w:ilvl w:val="0"/>
          <w:numId w:val="12"/>
        </w:numPr>
        <w:rPr>
          <w:rFonts w:ascii="Arial" w:hAnsi="Arial" w:cs="Arial"/>
          <w:sz w:val="24"/>
          <w:szCs w:val="24"/>
        </w:rPr>
      </w:pPr>
      <w:r w:rsidRPr="00FF5071">
        <w:rPr>
          <w:rFonts w:ascii="Arial" w:hAnsi="Arial" w:cs="Arial"/>
          <w:sz w:val="24"/>
          <w:szCs w:val="24"/>
        </w:rPr>
        <w:t>Ensure other members of the team have information to cover effe</w:t>
      </w:r>
      <w:r>
        <w:rPr>
          <w:rFonts w:ascii="Arial" w:hAnsi="Arial" w:cs="Arial"/>
          <w:sz w:val="24"/>
          <w:szCs w:val="24"/>
        </w:rPr>
        <w:t>ctively for you in your absence.</w:t>
      </w:r>
    </w:p>
    <w:p w14:paraId="0DC31454" w14:textId="77777777" w:rsidR="00C53E4E" w:rsidRPr="00FF5071" w:rsidRDefault="00C53E4E" w:rsidP="00C53E4E">
      <w:pPr>
        <w:pStyle w:val="NoSpacing"/>
        <w:rPr>
          <w:rFonts w:ascii="Arial" w:hAnsi="Arial" w:cs="Arial"/>
          <w:sz w:val="24"/>
          <w:szCs w:val="24"/>
        </w:rPr>
      </w:pPr>
    </w:p>
    <w:p w14:paraId="0FEF9710" w14:textId="77777777" w:rsidR="00C53E4E" w:rsidRDefault="00C53E4E" w:rsidP="00C53E4E">
      <w:pPr>
        <w:pStyle w:val="NoSpacing"/>
        <w:numPr>
          <w:ilvl w:val="0"/>
          <w:numId w:val="12"/>
        </w:numPr>
        <w:rPr>
          <w:rFonts w:ascii="Arial" w:hAnsi="Arial" w:cs="Arial"/>
          <w:sz w:val="24"/>
          <w:szCs w:val="24"/>
        </w:rPr>
      </w:pPr>
      <w:r w:rsidRPr="00FF5071">
        <w:rPr>
          <w:rFonts w:ascii="Arial" w:hAnsi="Arial" w:cs="Arial"/>
          <w:sz w:val="24"/>
          <w:szCs w:val="24"/>
        </w:rPr>
        <w:t>To engage in professional development and networking to ensure that professional, and strategic contributions are up-to-date.</w:t>
      </w:r>
    </w:p>
    <w:p w14:paraId="7582EB4B" w14:textId="77777777" w:rsidR="00C53E4E" w:rsidRDefault="00C53E4E" w:rsidP="00C53E4E">
      <w:pPr>
        <w:pStyle w:val="ListParagraph"/>
        <w:rPr>
          <w:rFonts w:cs="Arial"/>
          <w:szCs w:val="24"/>
        </w:rPr>
      </w:pPr>
    </w:p>
    <w:p w14:paraId="3A899C13" w14:textId="77777777" w:rsidR="00C53E4E" w:rsidRDefault="00C53E4E" w:rsidP="00C53E4E">
      <w:pPr>
        <w:pStyle w:val="NoSpacing"/>
        <w:numPr>
          <w:ilvl w:val="0"/>
          <w:numId w:val="12"/>
        </w:numPr>
        <w:rPr>
          <w:rFonts w:ascii="Arial" w:hAnsi="Arial" w:cs="Arial"/>
          <w:sz w:val="24"/>
          <w:szCs w:val="24"/>
        </w:rPr>
      </w:pPr>
      <w:r w:rsidRPr="008C3C97">
        <w:rPr>
          <w:rFonts w:ascii="Arial" w:hAnsi="Arial" w:cs="Arial"/>
          <w:sz w:val="24"/>
          <w:szCs w:val="24"/>
        </w:rPr>
        <w:t>Ensure that the Corporation’s Health &amp; Safety Policy is adhered to at all times and take responsibility for general health and safety housekeeping within your work area.</w:t>
      </w:r>
    </w:p>
    <w:p w14:paraId="4C355A3F" w14:textId="77777777" w:rsidR="00C53E4E" w:rsidRDefault="00C53E4E" w:rsidP="00C53E4E">
      <w:pPr>
        <w:pStyle w:val="ListParagraph"/>
        <w:rPr>
          <w:rFonts w:cs="Arial"/>
          <w:szCs w:val="24"/>
        </w:rPr>
      </w:pPr>
    </w:p>
    <w:p w14:paraId="35D3F875" w14:textId="77777777" w:rsidR="00C53E4E" w:rsidRDefault="00C53E4E" w:rsidP="00C53E4E">
      <w:pPr>
        <w:pStyle w:val="NoSpacing"/>
        <w:numPr>
          <w:ilvl w:val="0"/>
          <w:numId w:val="12"/>
        </w:numPr>
        <w:rPr>
          <w:rFonts w:ascii="Arial" w:hAnsi="Arial" w:cs="Arial"/>
          <w:sz w:val="24"/>
          <w:szCs w:val="24"/>
        </w:rPr>
      </w:pPr>
      <w:r w:rsidRPr="008C3C97">
        <w:rPr>
          <w:rFonts w:ascii="Arial" w:hAnsi="Arial" w:cs="Arial"/>
          <w:sz w:val="24"/>
          <w:szCs w:val="24"/>
        </w:rPr>
        <w:t>Participate actively in the performance management scheme, agreeing objectives, attending reviews and undertaking professional development as required.</w:t>
      </w:r>
    </w:p>
    <w:p w14:paraId="1FEF649E" w14:textId="77777777" w:rsidR="00C53E4E" w:rsidRDefault="00C53E4E" w:rsidP="00C53E4E">
      <w:pPr>
        <w:pStyle w:val="ListParagraph"/>
        <w:rPr>
          <w:rFonts w:cs="Arial"/>
          <w:szCs w:val="24"/>
          <w:lang w:eastAsia="en-GB"/>
        </w:rPr>
      </w:pPr>
    </w:p>
    <w:p w14:paraId="3DF3B925" w14:textId="77777777" w:rsidR="00C53E4E" w:rsidRDefault="00C53E4E" w:rsidP="00C53E4E">
      <w:pPr>
        <w:pStyle w:val="NoSpacing"/>
        <w:numPr>
          <w:ilvl w:val="0"/>
          <w:numId w:val="12"/>
        </w:numPr>
        <w:rPr>
          <w:rFonts w:ascii="Arial" w:hAnsi="Arial" w:cs="Arial"/>
          <w:sz w:val="24"/>
          <w:szCs w:val="24"/>
        </w:rPr>
      </w:pPr>
      <w:r w:rsidRPr="008C3C97">
        <w:rPr>
          <w:rFonts w:ascii="Arial" w:hAnsi="Arial" w:cs="Arial"/>
          <w:sz w:val="24"/>
          <w:szCs w:val="24"/>
          <w:lang w:eastAsia="en-GB"/>
        </w:rPr>
        <w:t>Ensure that the Corporation’s Equality and Diversity policy is adhered to at all times and tackle or report discrimination and harassment wherever it occurs.</w:t>
      </w:r>
    </w:p>
    <w:p w14:paraId="4A129FAD" w14:textId="77777777" w:rsidR="00C53E4E" w:rsidRDefault="00C53E4E" w:rsidP="00C53E4E">
      <w:pPr>
        <w:pStyle w:val="ListParagraph"/>
        <w:rPr>
          <w:rFonts w:cs="Arial"/>
          <w:szCs w:val="24"/>
          <w:lang w:eastAsia="en-GB"/>
        </w:rPr>
      </w:pPr>
    </w:p>
    <w:p w14:paraId="47848484" w14:textId="77777777" w:rsidR="00C53E4E" w:rsidRDefault="00C53E4E" w:rsidP="00C53E4E">
      <w:pPr>
        <w:pStyle w:val="NoSpacing"/>
        <w:numPr>
          <w:ilvl w:val="0"/>
          <w:numId w:val="12"/>
        </w:numPr>
        <w:rPr>
          <w:rFonts w:ascii="Arial" w:hAnsi="Arial" w:cs="Arial"/>
          <w:sz w:val="24"/>
          <w:szCs w:val="24"/>
        </w:rPr>
      </w:pPr>
      <w:r w:rsidRPr="008C3C97">
        <w:rPr>
          <w:rFonts w:ascii="Arial" w:hAnsi="Arial" w:cs="Arial"/>
          <w:sz w:val="24"/>
          <w:szCs w:val="24"/>
          <w:lang w:eastAsia="en-GB"/>
        </w:rPr>
        <w:t>Ensure the safeguarding of learners at all times and report any potential issues without delay.</w:t>
      </w:r>
    </w:p>
    <w:p w14:paraId="41DC9F88" w14:textId="77777777" w:rsidR="00C53E4E" w:rsidRDefault="00C53E4E" w:rsidP="00C53E4E">
      <w:pPr>
        <w:pStyle w:val="ListParagraph"/>
        <w:rPr>
          <w:rFonts w:cs="Arial"/>
          <w:szCs w:val="24"/>
        </w:rPr>
      </w:pPr>
    </w:p>
    <w:p w14:paraId="47E10D9B" w14:textId="77777777" w:rsidR="00C53E4E" w:rsidRDefault="00C53E4E" w:rsidP="00C53E4E">
      <w:pPr>
        <w:pStyle w:val="NoSpacing"/>
        <w:numPr>
          <w:ilvl w:val="0"/>
          <w:numId w:val="12"/>
        </w:numPr>
        <w:rPr>
          <w:rFonts w:ascii="Arial" w:hAnsi="Arial" w:cs="Arial"/>
          <w:sz w:val="24"/>
          <w:szCs w:val="24"/>
        </w:rPr>
      </w:pPr>
      <w:r w:rsidRPr="008C3C97">
        <w:rPr>
          <w:rFonts w:ascii="Arial" w:hAnsi="Arial" w:cs="Arial"/>
          <w:sz w:val="24"/>
          <w:szCs w:val="24"/>
        </w:rPr>
        <w:t>All employees are expected to be fully committed to policies/processes on equality, diversity, safeguarding and the Prevent Agenda.</w:t>
      </w:r>
    </w:p>
    <w:p w14:paraId="1FD3CE0D" w14:textId="77777777" w:rsidR="00C53E4E" w:rsidRPr="008C3C97" w:rsidRDefault="00C53E4E" w:rsidP="00C53E4E">
      <w:pPr>
        <w:rPr>
          <w:rFonts w:cs="Arial"/>
        </w:rPr>
      </w:pPr>
    </w:p>
    <w:p w14:paraId="1B947AED" w14:textId="6B132D26" w:rsidR="00C53E4E" w:rsidRDefault="00C53E4E" w:rsidP="00C53E4E">
      <w:pPr>
        <w:pStyle w:val="NoSpacing"/>
        <w:numPr>
          <w:ilvl w:val="0"/>
          <w:numId w:val="12"/>
        </w:numPr>
        <w:rPr>
          <w:rFonts w:ascii="Arial" w:hAnsi="Arial" w:cs="Arial"/>
          <w:sz w:val="24"/>
          <w:szCs w:val="24"/>
        </w:rPr>
      </w:pPr>
      <w:r w:rsidRPr="008C3C97">
        <w:rPr>
          <w:rFonts w:ascii="Arial" w:hAnsi="Arial" w:cs="Arial"/>
          <w:sz w:val="24"/>
          <w:szCs w:val="24"/>
        </w:rPr>
        <w:t>Any other duties commensurate with the nature and level of the post, as directe</w:t>
      </w:r>
      <w:r>
        <w:rPr>
          <w:rFonts w:ascii="Arial" w:hAnsi="Arial" w:cs="Arial"/>
          <w:sz w:val="24"/>
          <w:szCs w:val="24"/>
        </w:rPr>
        <w:t>d by the Principal.</w:t>
      </w:r>
    </w:p>
    <w:p w14:paraId="2A3CA466" w14:textId="77777777" w:rsidR="00C53E4E" w:rsidRDefault="00C53E4E" w:rsidP="00C53E4E">
      <w:pPr>
        <w:pStyle w:val="ListParagraph"/>
        <w:rPr>
          <w:rFonts w:cs="Arial"/>
          <w:szCs w:val="24"/>
        </w:rPr>
      </w:pPr>
    </w:p>
    <w:p w14:paraId="593B7D48" w14:textId="1619B553" w:rsidR="004B2D74" w:rsidRDefault="00C53E4E" w:rsidP="001261C4">
      <w:pPr>
        <w:pStyle w:val="NoSpacing"/>
        <w:numPr>
          <w:ilvl w:val="0"/>
          <w:numId w:val="12"/>
        </w:numPr>
        <w:rPr>
          <w:rFonts w:ascii="Arial" w:hAnsi="Arial" w:cs="Arial"/>
          <w:sz w:val="24"/>
          <w:szCs w:val="24"/>
        </w:rPr>
      </w:pPr>
      <w:r w:rsidRPr="008C3C97">
        <w:rPr>
          <w:rFonts w:ascii="Arial" w:hAnsi="Arial" w:cs="Arial"/>
          <w:sz w:val="24"/>
          <w:szCs w:val="24"/>
        </w:rPr>
        <w:t>This list is not exhaustive and is only an indication of responsibilities.</w:t>
      </w:r>
    </w:p>
    <w:p w14:paraId="121FD9EF" w14:textId="77777777" w:rsidR="001261C4" w:rsidRDefault="001261C4" w:rsidP="001261C4">
      <w:pPr>
        <w:pStyle w:val="ListParagraph"/>
        <w:rPr>
          <w:rFonts w:cs="Arial"/>
          <w:szCs w:val="24"/>
        </w:rPr>
      </w:pPr>
    </w:p>
    <w:p w14:paraId="734DFE40" w14:textId="6AF862E3" w:rsidR="001261C4" w:rsidRDefault="001261C4" w:rsidP="001261C4">
      <w:pPr>
        <w:pStyle w:val="NoSpacing"/>
        <w:rPr>
          <w:rFonts w:ascii="Arial" w:hAnsi="Arial" w:cs="Arial"/>
          <w:sz w:val="24"/>
          <w:szCs w:val="24"/>
        </w:rPr>
      </w:pPr>
    </w:p>
    <w:p w14:paraId="55F6A017" w14:textId="7168757C" w:rsidR="001261C4" w:rsidRDefault="001261C4" w:rsidP="001261C4">
      <w:pPr>
        <w:pStyle w:val="NoSpacing"/>
        <w:rPr>
          <w:rFonts w:ascii="Arial" w:hAnsi="Arial" w:cs="Arial"/>
          <w:sz w:val="24"/>
          <w:szCs w:val="24"/>
        </w:rPr>
      </w:pPr>
    </w:p>
    <w:p w14:paraId="4F6FFBCD" w14:textId="161BB4BA" w:rsidR="001261C4" w:rsidRDefault="001261C4" w:rsidP="001261C4">
      <w:pPr>
        <w:pStyle w:val="NoSpacing"/>
        <w:rPr>
          <w:rFonts w:ascii="Arial" w:hAnsi="Arial" w:cs="Arial"/>
          <w:sz w:val="24"/>
          <w:szCs w:val="24"/>
        </w:rPr>
      </w:pPr>
    </w:p>
    <w:p w14:paraId="3FF10176" w14:textId="1BD1E70F" w:rsidR="001261C4" w:rsidRDefault="001261C4" w:rsidP="001261C4">
      <w:pPr>
        <w:pStyle w:val="NoSpacing"/>
        <w:rPr>
          <w:rFonts w:ascii="Arial" w:hAnsi="Arial" w:cs="Arial"/>
          <w:sz w:val="24"/>
          <w:szCs w:val="24"/>
        </w:rPr>
      </w:pPr>
    </w:p>
    <w:p w14:paraId="5E99E019" w14:textId="77777777" w:rsidR="001261C4" w:rsidRPr="001261C4" w:rsidRDefault="001261C4" w:rsidP="001261C4">
      <w:pPr>
        <w:pStyle w:val="NoSpacing"/>
        <w:rPr>
          <w:rFonts w:ascii="Arial" w:hAnsi="Arial" w:cs="Arial"/>
          <w:sz w:val="24"/>
          <w:szCs w:val="24"/>
        </w:rPr>
      </w:pPr>
    </w:p>
    <w:p w14:paraId="6488A864" w14:textId="77777777" w:rsidR="007C34F5" w:rsidRPr="00C53E4E" w:rsidRDefault="007C34F5" w:rsidP="00C53E4E">
      <w:pPr>
        <w:tabs>
          <w:tab w:val="num" w:pos="426"/>
        </w:tabs>
        <w:spacing w:line="276" w:lineRule="auto"/>
        <w:rPr>
          <w:rFonts w:ascii="Arial" w:hAnsi="Arial" w:cs="Arial"/>
        </w:rPr>
      </w:pPr>
    </w:p>
    <w:p w14:paraId="69B0EBE0" w14:textId="77777777" w:rsidR="007C34F5" w:rsidRPr="00C53E4E" w:rsidRDefault="007C34F5" w:rsidP="00C53E4E">
      <w:pPr>
        <w:tabs>
          <w:tab w:val="num" w:pos="426"/>
        </w:tabs>
        <w:spacing w:line="276" w:lineRule="auto"/>
        <w:rPr>
          <w:rFonts w:ascii="Arial" w:hAnsi="Arial" w:cs="Arial"/>
          <w:u w:val="single"/>
        </w:rPr>
      </w:pPr>
      <w:r w:rsidRPr="00C53E4E">
        <w:rPr>
          <w:rFonts w:ascii="Arial" w:hAnsi="Arial" w:cs="Arial"/>
        </w:rPr>
        <w:lastRenderedPageBreak/>
        <w:t xml:space="preserve">Signed:  </w:t>
      </w:r>
      <w:r w:rsidRPr="00C53E4E">
        <w:rPr>
          <w:rFonts w:ascii="Arial" w:hAnsi="Arial" w:cs="Arial"/>
          <w:u w:val="single"/>
        </w:rPr>
        <w:tab/>
      </w:r>
      <w:r w:rsidRPr="00C53E4E">
        <w:rPr>
          <w:rFonts w:ascii="Arial" w:hAnsi="Arial" w:cs="Arial"/>
          <w:u w:val="single"/>
        </w:rPr>
        <w:tab/>
      </w:r>
      <w:r w:rsidRPr="00C53E4E">
        <w:rPr>
          <w:rFonts w:ascii="Arial" w:hAnsi="Arial" w:cs="Arial"/>
          <w:u w:val="single"/>
        </w:rPr>
        <w:tab/>
      </w:r>
      <w:r w:rsidRPr="00C53E4E">
        <w:rPr>
          <w:rFonts w:ascii="Arial" w:hAnsi="Arial" w:cs="Arial"/>
          <w:u w:val="single"/>
        </w:rPr>
        <w:tab/>
      </w:r>
      <w:r w:rsidRPr="00C53E4E">
        <w:rPr>
          <w:rFonts w:ascii="Arial" w:hAnsi="Arial" w:cs="Arial"/>
          <w:u w:val="single"/>
        </w:rPr>
        <w:tab/>
      </w:r>
      <w:r w:rsidRPr="00C53E4E">
        <w:rPr>
          <w:rFonts w:ascii="Arial" w:hAnsi="Arial" w:cs="Arial"/>
          <w:u w:val="single"/>
        </w:rPr>
        <w:tab/>
      </w:r>
      <w:proofErr w:type="gramStart"/>
      <w:r w:rsidRPr="00C53E4E">
        <w:rPr>
          <w:rFonts w:ascii="Arial" w:hAnsi="Arial" w:cs="Arial"/>
          <w:u w:val="single"/>
        </w:rPr>
        <w:tab/>
      </w:r>
      <w:r w:rsidRPr="00C53E4E">
        <w:rPr>
          <w:rFonts w:ascii="Arial" w:hAnsi="Arial" w:cs="Arial"/>
        </w:rPr>
        <w:t xml:space="preserve">  Date</w:t>
      </w:r>
      <w:proofErr w:type="gramEnd"/>
      <w:r w:rsidRPr="00C53E4E">
        <w:rPr>
          <w:rFonts w:ascii="Arial" w:hAnsi="Arial" w:cs="Arial"/>
        </w:rPr>
        <w:t xml:space="preserve">: </w:t>
      </w:r>
      <w:r w:rsidRPr="00C53E4E">
        <w:rPr>
          <w:rFonts w:ascii="Arial" w:hAnsi="Arial" w:cs="Arial"/>
          <w:u w:val="single"/>
        </w:rPr>
        <w:tab/>
      </w:r>
      <w:r w:rsidRPr="00C53E4E">
        <w:rPr>
          <w:rFonts w:ascii="Arial" w:hAnsi="Arial" w:cs="Arial"/>
          <w:u w:val="single"/>
        </w:rPr>
        <w:tab/>
      </w:r>
    </w:p>
    <w:p w14:paraId="53236DA0" w14:textId="40E42BF7" w:rsidR="007C34F5" w:rsidRPr="00C53E4E" w:rsidRDefault="007C34F5" w:rsidP="00C53E4E">
      <w:pPr>
        <w:tabs>
          <w:tab w:val="num" w:pos="426"/>
        </w:tabs>
        <w:spacing w:line="276" w:lineRule="auto"/>
        <w:rPr>
          <w:rFonts w:ascii="Arial" w:hAnsi="Arial" w:cs="Arial"/>
        </w:rPr>
      </w:pPr>
      <w:r w:rsidRPr="00C53E4E">
        <w:rPr>
          <w:rFonts w:ascii="Arial" w:hAnsi="Arial" w:cs="Arial"/>
        </w:rPr>
        <w:tab/>
      </w:r>
      <w:r w:rsidRPr="00C53E4E">
        <w:rPr>
          <w:rFonts w:ascii="Arial" w:hAnsi="Arial" w:cs="Arial"/>
        </w:rPr>
        <w:tab/>
      </w:r>
      <w:r w:rsidR="008E5B08" w:rsidRPr="00C53E4E">
        <w:rPr>
          <w:rFonts w:ascii="Arial" w:hAnsi="Arial" w:cs="Arial"/>
        </w:rPr>
        <w:t xml:space="preserve"> </w:t>
      </w:r>
      <w:r w:rsidR="00C53E4E">
        <w:rPr>
          <w:rFonts w:ascii="Arial" w:hAnsi="Arial" w:cs="Arial"/>
        </w:rPr>
        <w:t xml:space="preserve"> </w:t>
      </w:r>
      <w:r w:rsidR="00C53E4E">
        <w:rPr>
          <w:rFonts w:ascii="Arial" w:hAnsi="Arial" w:cs="Arial"/>
        </w:rPr>
        <w:tab/>
        <w:t xml:space="preserve">           </w:t>
      </w:r>
      <w:r w:rsidR="00D40A1F" w:rsidRPr="00C53E4E">
        <w:rPr>
          <w:rFonts w:ascii="Arial" w:hAnsi="Arial" w:cs="Arial"/>
        </w:rPr>
        <w:t xml:space="preserve"> </w:t>
      </w:r>
      <w:r w:rsidR="00307585" w:rsidRPr="00C53E4E">
        <w:rPr>
          <w:rFonts w:ascii="Arial" w:hAnsi="Arial" w:cs="Arial"/>
        </w:rPr>
        <w:t>Head of</w:t>
      </w:r>
      <w:r w:rsidR="00226DBC" w:rsidRPr="00C53E4E">
        <w:rPr>
          <w:rFonts w:ascii="Arial" w:hAnsi="Arial" w:cs="Arial"/>
        </w:rPr>
        <w:t xml:space="preserve"> </w:t>
      </w:r>
      <w:r w:rsidR="00D40A1F" w:rsidRPr="00C53E4E">
        <w:rPr>
          <w:rFonts w:ascii="Arial" w:hAnsi="Arial" w:cs="Arial"/>
        </w:rPr>
        <w:t>FE</w:t>
      </w:r>
    </w:p>
    <w:p w14:paraId="11317F8D" w14:textId="77777777" w:rsidR="007C34F5" w:rsidRPr="00C53E4E" w:rsidRDefault="007C34F5" w:rsidP="00C53E4E">
      <w:pPr>
        <w:tabs>
          <w:tab w:val="num" w:pos="426"/>
        </w:tabs>
        <w:spacing w:line="276" w:lineRule="auto"/>
        <w:rPr>
          <w:rFonts w:ascii="Arial" w:hAnsi="Arial" w:cs="Arial"/>
        </w:rPr>
      </w:pPr>
    </w:p>
    <w:p w14:paraId="32F6F155" w14:textId="77777777" w:rsidR="007C34F5" w:rsidRPr="00C53E4E" w:rsidRDefault="007C34F5" w:rsidP="00C53E4E">
      <w:pPr>
        <w:tabs>
          <w:tab w:val="num" w:pos="426"/>
        </w:tabs>
        <w:spacing w:line="276" w:lineRule="auto"/>
        <w:rPr>
          <w:rFonts w:ascii="Arial" w:hAnsi="Arial" w:cs="Arial"/>
        </w:rPr>
      </w:pPr>
    </w:p>
    <w:p w14:paraId="46950AB1" w14:textId="77777777" w:rsidR="007C34F5" w:rsidRPr="00C53E4E" w:rsidRDefault="007C34F5" w:rsidP="00C53E4E">
      <w:pPr>
        <w:tabs>
          <w:tab w:val="num" w:pos="426"/>
        </w:tabs>
        <w:spacing w:line="276" w:lineRule="auto"/>
        <w:rPr>
          <w:rFonts w:ascii="Arial" w:hAnsi="Arial" w:cs="Arial"/>
          <w:u w:val="single"/>
        </w:rPr>
      </w:pPr>
      <w:r w:rsidRPr="00C53E4E">
        <w:rPr>
          <w:rFonts w:ascii="Arial" w:hAnsi="Arial" w:cs="Arial"/>
        </w:rPr>
        <w:t xml:space="preserve">Signed: </w:t>
      </w:r>
      <w:r w:rsidRPr="00C53E4E">
        <w:rPr>
          <w:rFonts w:ascii="Arial" w:hAnsi="Arial" w:cs="Arial"/>
          <w:u w:val="single"/>
        </w:rPr>
        <w:tab/>
      </w:r>
      <w:r w:rsidRPr="00C53E4E">
        <w:rPr>
          <w:rFonts w:ascii="Arial" w:hAnsi="Arial" w:cs="Arial"/>
          <w:u w:val="single"/>
        </w:rPr>
        <w:tab/>
      </w:r>
      <w:r w:rsidRPr="00C53E4E">
        <w:rPr>
          <w:rFonts w:ascii="Arial" w:hAnsi="Arial" w:cs="Arial"/>
          <w:u w:val="single"/>
        </w:rPr>
        <w:tab/>
      </w:r>
      <w:r w:rsidRPr="00C53E4E">
        <w:rPr>
          <w:rFonts w:ascii="Arial" w:hAnsi="Arial" w:cs="Arial"/>
          <w:u w:val="single"/>
        </w:rPr>
        <w:tab/>
      </w:r>
      <w:r w:rsidRPr="00C53E4E">
        <w:rPr>
          <w:rFonts w:ascii="Arial" w:hAnsi="Arial" w:cs="Arial"/>
          <w:u w:val="single"/>
        </w:rPr>
        <w:tab/>
      </w:r>
      <w:r w:rsidRPr="00C53E4E">
        <w:rPr>
          <w:rFonts w:ascii="Arial" w:hAnsi="Arial" w:cs="Arial"/>
          <w:u w:val="single"/>
        </w:rPr>
        <w:tab/>
      </w:r>
      <w:proofErr w:type="gramStart"/>
      <w:r w:rsidRPr="00C53E4E">
        <w:rPr>
          <w:rFonts w:ascii="Arial" w:hAnsi="Arial" w:cs="Arial"/>
          <w:u w:val="single"/>
        </w:rPr>
        <w:tab/>
      </w:r>
      <w:r w:rsidRPr="00C53E4E">
        <w:rPr>
          <w:rFonts w:ascii="Arial" w:hAnsi="Arial" w:cs="Arial"/>
        </w:rPr>
        <w:t xml:space="preserve">  Date</w:t>
      </w:r>
      <w:proofErr w:type="gramEnd"/>
      <w:r w:rsidRPr="00C53E4E">
        <w:rPr>
          <w:rFonts w:ascii="Arial" w:hAnsi="Arial" w:cs="Arial"/>
        </w:rPr>
        <w:t xml:space="preserve">: </w:t>
      </w:r>
      <w:r w:rsidRPr="00C53E4E">
        <w:rPr>
          <w:rFonts w:ascii="Arial" w:hAnsi="Arial" w:cs="Arial"/>
          <w:u w:val="single"/>
        </w:rPr>
        <w:tab/>
      </w:r>
      <w:r w:rsidRPr="00C53E4E">
        <w:rPr>
          <w:rFonts w:ascii="Arial" w:hAnsi="Arial" w:cs="Arial"/>
          <w:u w:val="single"/>
        </w:rPr>
        <w:tab/>
      </w:r>
    </w:p>
    <w:p w14:paraId="5EC806B5" w14:textId="6477E96D" w:rsidR="007C34F5" w:rsidRPr="00C53E4E" w:rsidRDefault="007C34F5" w:rsidP="00C53E4E">
      <w:pPr>
        <w:tabs>
          <w:tab w:val="num" w:pos="426"/>
        </w:tabs>
        <w:spacing w:line="276" w:lineRule="auto"/>
        <w:rPr>
          <w:rFonts w:ascii="Arial" w:hAnsi="Arial" w:cs="Arial"/>
        </w:rPr>
      </w:pPr>
      <w:r w:rsidRPr="00C53E4E">
        <w:rPr>
          <w:rFonts w:ascii="Arial" w:hAnsi="Arial" w:cs="Arial"/>
        </w:rPr>
        <w:tab/>
      </w:r>
      <w:r w:rsidRPr="00C53E4E">
        <w:rPr>
          <w:rFonts w:ascii="Arial" w:hAnsi="Arial" w:cs="Arial"/>
        </w:rPr>
        <w:tab/>
      </w:r>
      <w:r w:rsidR="00C53E4E">
        <w:rPr>
          <w:rFonts w:ascii="Arial" w:hAnsi="Arial" w:cs="Arial"/>
        </w:rPr>
        <w:t xml:space="preserve">                          Principal </w:t>
      </w:r>
    </w:p>
    <w:p w14:paraId="3AB648DD" w14:textId="77777777" w:rsidR="00427D0C" w:rsidRPr="00C53E4E" w:rsidRDefault="00427D0C" w:rsidP="00C53E4E">
      <w:pPr>
        <w:tabs>
          <w:tab w:val="num" w:pos="426"/>
        </w:tabs>
        <w:spacing w:line="276" w:lineRule="auto"/>
        <w:rPr>
          <w:rFonts w:ascii="Arial" w:hAnsi="Arial" w:cs="Arial"/>
        </w:rPr>
      </w:pPr>
    </w:p>
    <w:p w14:paraId="7E160A77" w14:textId="77777777" w:rsidR="00427D0C" w:rsidRPr="00C53E4E" w:rsidRDefault="00427D0C" w:rsidP="00C53E4E">
      <w:pPr>
        <w:tabs>
          <w:tab w:val="num" w:pos="426"/>
        </w:tabs>
        <w:spacing w:line="276" w:lineRule="auto"/>
        <w:rPr>
          <w:rFonts w:ascii="Arial" w:hAnsi="Arial" w:cs="Arial"/>
        </w:rPr>
        <w:sectPr w:rsidR="00427D0C" w:rsidRPr="00C53E4E" w:rsidSect="00C53E4E">
          <w:footerReference w:type="even" r:id="rId8"/>
          <w:footerReference w:type="default" r:id="rId9"/>
          <w:pgSz w:w="11906" w:h="16838"/>
          <w:pgMar w:top="1440" w:right="1440" w:bottom="1440" w:left="1440" w:header="708" w:footer="708" w:gutter="0"/>
          <w:cols w:space="708"/>
          <w:docGrid w:linePitch="360"/>
        </w:sectPr>
      </w:pPr>
    </w:p>
    <w:p w14:paraId="2E9C82AC" w14:textId="77777777" w:rsidR="00427D0C" w:rsidRPr="00C53E4E" w:rsidRDefault="00427D0C" w:rsidP="00C53E4E">
      <w:pPr>
        <w:spacing w:line="276" w:lineRule="auto"/>
        <w:jc w:val="center"/>
        <w:rPr>
          <w:rFonts w:ascii="Arial" w:hAnsi="Arial" w:cs="Arial"/>
          <w:b/>
        </w:rPr>
      </w:pPr>
      <w:r w:rsidRPr="00C53E4E">
        <w:rPr>
          <w:rFonts w:ascii="Arial" w:hAnsi="Arial" w:cs="Arial"/>
          <w:b/>
        </w:rPr>
        <w:lastRenderedPageBreak/>
        <w:t>Person Specification</w:t>
      </w:r>
    </w:p>
    <w:p w14:paraId="5A2A1810" w14:textId="7BC1C2E0" w:rsidR="00B62B16" w:rsidRPr="00C53E4E" w:rsidRDefault="00836AD4" w:rsidP="00C53E4E">
      <w:pPr>
        <w:spacing w:line="276" w:lineRule="auto"/>
        <w:jc w:val="center"/>
        <w:rPr>
          <w:rFonts w:ascii="Arial" w:hAnsi="Arial" w:cs="Arial"/>
          <w:b/>
        </w:rPr>
      </w:pPr>
      <w:r>
        <w:rPr>
          <w:rFonts w:ascii="Arial" w:hAnsi="Arial" w:cs="Arial"/>
          <w:b/>
        </w:rPr>
        <w:t xml:space="preserve">Head of FE </w:t>
      </w:r>
    </w:p>
    <w:p w14:paraId="56F1317F" w14:textId="77777777" w:rsidR="00427D0C" w:rsidRPr="00C53E4E" w:rsidRDefault="00427D0C" w:rsidP="00C53E4E">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66"/>
        <w:gridCol w:w="709"/>
        <w:gridCol w:w="708"/>
      </w:tblGrid>
      <w:tr w:rsidR="00427D0C" w:rsidRPr="00C53E4E" w14:paraId="41647BE7" w14:textId="77777777" w:rsidTr="00427D0C">
        <w:trPr>
          <w:cantSplit/>
          <w:trHeight w:val="1768"/>
          <w:tblHeader/>
        </w:trPr>
        <w:tc>
          <w:tcPr>
            <w:tcW w:w="12866" w:type="dxa"/>
            <w:tcBorders>
              <w:bottom w:val="double" w:sz="4" w:space="0" w:color="auto"/>
            </w:tcBorders>
          </w:tcPr>
          <w:p w14:paraId="7E04B112" w14:textId="77777777" w:rsidR="00427D0C" w:rsidRPr="00C53E4E" w:rsidRDefault="00A77358" w:rsidP="00C53E4E">
            <w:pPr>
              <w:spacing w:line="276" w:lineRule="auto"/>
              <w:rPr>
                <w:rFonts w:ascii="Arial" w:hAnsi="Arial" w:cs="Arial"/>
              </w:rPr>
            </w:pPr>
            <w:r w:rsidRPr="00C53E4E">
              <w:rPr>
                <w:rFonts w:ascii="Arial" w:hAnsi="Arial" w:cs="Arial"/>
              </w:rPr>
              <w:t>Initial s</w:t>
            </w:r>
            <w:r w:rsidR="00427D0C" w:rsidRPr="00C53E4E">
              <w:rPr>
                <w:rFonts w:ascii="Arial" w:hAnsi="Arial" w:cs="Arial"/>
              </w:rPr>
              <w:t>pecification</w:t>
            </w:r>
            <w:r w:rsidRPr="00C53E4E">
              <w:rPr>
                <w:rFonts w:ascii="Arial" w:hAnsi="Arial" w:cs="Arial"/>
              </w:rPr>
              <w:t>.</w:t>
            </w:r>
          </w:p>
        </w:tc>
        <w:tc>
          <w:tcPr>
            <w:tcW w:w="709" w:type="dxa"/>
            <w:tcBorders>
              <w:bottom w:val="double" w:sz="4" w:space="0" w:color="auto"/>
            </w:tcBorders>
            <w:textDirection w:val="btLr"/>
          </w:tcPr>
          <w:p w14:paraId="1509FAE0" w14:textId="77777777" w:rsidR="00427D0C" w:rsidRPr="00C53E4E" w:rsidRDefault="00427D0C" w:rsidP="00C53E4E">
            <w:pPr>
              <w:spacing w:line="276" w:lineRule="auto"/>
              <w:ind w:left="113" w:right="113"/>
              <w:rPr>
                <w:rFonts w:ascii="Arial" w:hAnsi="Arial" w:cs="Arial"/>
              </w:rPr>
            </w:pPr>
            <w:r w:rsidRPr="00C53E4E">
              <w:rPr>
                <w:rFonts w:ascii="Arial" w:hAnsi="Arial" w:cs="Arial"/>
              </w:rPr>
              <w:t>Essential</w:t>
            </w:r>
          </w:p>
        </w:tc>
        <w:tc>
          <w:tcPr>
            <w:tcW w:w="708" w:type="dxa"/>
            <w:tcBorders>
              <w:bottom w:val="double" w:sz="4" w:space="0" w:color="auto"/>
              <w:right w:val="double" w:sz="4" w:space="0" w:color="auto"/>
            </w:tcBorders>
            <w:textDirection w:val="btLr"/>
          </w:tcPr>
          <w:p w14:paraId="3AEA1640" w14:textId="77777777" w:rsidR="00427D0C" w:rsidRPr="00C53E4E" w:rsidRDefault="00427D0C" w:rsidP="00C53E4E">
            <w:pPr>
              <w:spacing w:line="276" w:lineRule="auto"/>
              <w:ind w:left="113" w:right="113"/>
              <w:rPr>
                <w:rFonts w:ascii="Arial" w:hAnsi="Arial" w:cs="Arial"/>
              </w:rPr>
            </w:pPr>
            <w:r w:rsidRPr="00C53E4E">
              <w:rPr>
                <w:rFonts w:ascii="Arial" w:hAnsi="Arial" w:cs="Arial"/>
              </w:rPr>
              <w:t>Desirable</w:t>
            </w:r>
          </w:p>
        </w:tc>
      </w:tr>
      <w:tr w:rsidR="00427D0C" w:rsidRPr="00C53E4E" w14:paraId="6FD51D92" w14:textId="77777777" w:rsidTr="00427D0C">
        <w:trPr>
          <w:trHeight w:val="119"/>
        </w:trPr>
        <w:tc>
          <w:tcPr>
            <w:tcW w:w="12866" w:type="dxa"/>
            <w:tcBorders>
              <w:top w:val="double" w:sz="4" w:space="0" w:color="auto"/>
            </w:tcBorders>
          </w:tcPr>
          <w:p w14:paraId="46F220EA" w14:textId="77777777" w:rsidR="00427D0C" w:rsidRPr="00C53E4E" w:rsidRDefault="00427D0C" w:rsidP="00C53E4E">
            <w:pPr>
              <w:pStyle w:val="Heading1"/>
              <w:spacing w:line="276" w:lineRule="auto"/>
              <w:rPr>
                <w:rFonts w:cs="Arial"/>
                <w:szCs w:val="24"/>
              </w:rPr>
            </w:pPr>
            <w:r w:rsidRPr="00C53E4E">
              <w:rPr>
                <w:rFonts w:cs="Arial"/>
                <w:szCs w:val="24"/>
              </w:rPr>
              <w:t>Qualifications</w:t>
            </w:r>
          </w:p>
        </w:tc>
        <w:tc>
          <w:tcPr>
            <w:tcW w:w="709" w:type="dxa"/>
            <w:tcBorders>
              <w:top w:val="double" w:sz="4" w:space="0" w:color="auto"/>
            </w:tcBorders>
          </w:tcPr>
          <w:p w14:paraId="51E57C3C" w14:textId="77777777" w:rsidR="00427D0C" w:rsidRPr="00C53E4E" w:rsidRDefault="00427D0C" w:rsidP="00C53E4E">
            <w:pPr>
              <w:spacing w:line="276" w:lineRule="auto"/>
              <w:rPr>
                <w:rFonts w:ascii="Arial" w:hAnsi="Arial" w:cs="Arial"/>
              </w:rPr>
            </w:pPr>
          </w:p>
        </w:tc>
        <w:tc>
          <w:tcPr>
            <w:tcW w:w="708" w:type="dxa"/>
            <w:tcBorders>
              <w:top w:val="double" w:sz="4" w:space="0" w:color="auto"/>
              <w:right w:val="double" w:sz="4" w:space="0" w:color="auto"/>
            </w:tcBorders>
          </w:tcPr>
          <w:p w14:paraId="6BDBF1B8" w14:textId="77777777" w:rsidR="00427D0C" w:rsidRPr="00C53E4E" w:rsidRDefault="00427D0C" w:rsidP="00C53E4E">
            <w:pPr>
              <w:spacing w:line="276" w:lineRule="auto"/>
              <w:rPr>
                <w:rFonts w:ascii="Arial" w:hAnsi="Arial" w:cs="Arial"/>
              </w:rPr>
            </w:pPr>
          </w:p>
        </w:tc>
      </w:tr>
      <w:tr w:rsidR="00427D0C" w:rsidRPr="00C53E4E" w14:paraId="6EDB939D" w14:textId="77777777" w:rsidTr="00427D0C">
        <w:tc>
          <w:tcPr>
            <w:tcW w:w="12866" w:type="dxa"/>
          </w:tcPr>
          <w:p w14:paraId="5DDC6273" w14:textId="177D50B2" w:rsidR="00427D0C" w:rsidRPr="00C53E4E" w:rsidRDefault="00DE49F2" w:rsidP="00C53E4E">
            <w:pPr>
              <w:pStyle w:val="Heading1"/>
              <w:spacing w:line="276" w:lineRule="auto"/>
              <w:rPr>
                <w:rFonts w:cs="Arial"/>
                <w:b w:val="0"/>
                <w:szCs w:val="24"/>
                <w:u w:val="none"/>
              </w:rPr>
            </w:pPr>
            <w:r w:rsidRPr="00C53E4E">
              <w:rPr>
                <w:rFonts w:cs="Arial"/>
                <w:b w:val="0"/>
                <w:szCs w:val="24"/>
                <w:u w:val="none"/>
              </w:rPr>
              <w:t>Honours degree or equivalent professional qualification or appropriate exempting experience</w:t>
            </w:r>
          </w:p>
        </w:tc>
        <w:tc>
          <w:tcPr>
            <w:tcW w:w="709" w:type="dxa"/>
          </w:tcPr>
          <w:p w14:paraId="6AB9ABB8" w14:textId="77777777" w:rsidR="00427D0C" w:rsidRPr="00C53E4E" w:rsidRDefault="00427D0C" w:rsidP="00C53E4E">
            <w:pPr>
              <w:spacing w:line="276" w:lineRule="auto"/>
              <w:rPr>
                <w:rFonts w:ascii="Arial" w:hAnsi="Arial" w:cs="Arial"/>
              </w:rPr>
            </w:pPr>
            <w:r w:rsidRPr="00C53E4E">
              <w:rPr>
                <w:rFonts w:ascii="Arial" w:hAnsi="Arial" w:cs="Arial"/>
              </w:rPr>
              <w:t>Y</w:t>
            </w:r>
          </w:p>
        </w:tc>
        <w:tc>
          <w:tcPr>
            <w:tcW w:w="708" w:type="dxa"/>
            <w:tcBorders>
              <w:right w:val="double" w:sz="4" w:space="0" w:color="auto"/>
            </w:tcBorders>
          </w:tcPr>
          <w:p w14:paraId="6FFD98CB" w14:textId="77777777" w:rsidR="00427D0C" w:rsidRPr="00C53E4E" w:rsidRDefault="00427D0C" w:rsidP="00C53E4E">
            <w:pPr>
              <w:spacing w:line="276" w:lineRule="auto"/>
              <w:rPr>
                <w:rFonts w:ascii="Arial" w:hAnsi="Arial" w:cs="Arial"/>
              </w:rPr>
            </w:pPr>
          </w:p>
        </w:tc>
      </w:tr>
      <w:tr w:rsidR="00427D0C" w:rsidRPr="00C53E4E" w14:paraId="0D1A209C" w14:textId="77777777" w:rsidTr="00427D0C">
        <w:tc>
          <w:tcPr>
            <w:tcW w:w="12866" w:type="dxa"/>
          </w:tcPr>
          <w:p w14:paraId="78BACF37" w14:textId="77777777" w:rsidR="00427D0C" w:rsidRPr="00C53E4E" w:rsidRDefault="003B14EF" w:rsidP="00C53E4E">
            <w:pPr>
              <w:pStyle w:val="Heading1"/>
              <w:spacing w:line="276" w:lineRule="auto"/>
              <w:rPr>
                <w:rFonts w:cs="Arial"/>
                <w:b w:val="0"/>
                <w:szCs w:val="24"/>
                <w:u w:val="none"/>
              </w:rPr>
            </w:pPr>
            <w:r w:rsidRPr="00C53E4E">
              <w:rPr>
                <w:rFonts w:cs="Arial"/>
                <w:b w:val="0"/>
                <w:szCs w:val="24"/>
                <w:u w:val="none"/>
              </w:rPr>
              <w:t>Postgraduate qualification</w:t>
            </w:r>
            <w:r w:rsidR="00427D0C" w:rsidRPr="00C53E4E">
              <w:rPr>
                <w:rFonts w:cs="Arial"/>
                <w:b w:val="0"/>
                <w:szCs w:val="24"/>
                <w:u w:val="none"/>
              </w:rPr>
              <w:t xml:space="preserve"> in a relevant subject</w:t>
            </w:r>
          </w:p>
        </w:tc>
        <w:tc>
          <w:tcPr>
            <w:tcW w:w="709" w:type="dxa"/>
          </w:tcPr>
          <w:p w14:paraId="31AC6173" w14:textId="77777777" w:rsidR="00427D0C" w:rsidRPr="00C53E4E" w:rsidRDefault="00427D0C" w:rsidP="00C53E4E">
            <w:pPr>
              <w:spacing w:line="276" w:lineRule="auto"/>
              <w:rPr>
                <w:rFonts w:ascii="Arial" w:hAnsi="Arial" w:cs="Arial"/>
              </w:rPr>
            </w:pPr>
          </w:p>
        </w:tc>
        <w:tc>
          <w:tcPr>
            <w:tcW w:w="708" w:type="dxa"/>
            <w:tcBorders>
              <w:right w:val="double" w:sz="4" w:space="0" w:color="auto"/>
            </w:tcBorders>
          </w:tcPr>
          <w:p w14:paraId="3D2344FB" w14:textId="77777777" w:rsidR="00427D0C" w:rsidRPr="00C53E4E" w:rsidRDefault="00427D0C" w:rsidP="00C53E4E">
            <w:pPr>
              <w:spacing w:line="276" w:lineRule="auto"/>
              <w:rPr>
                <w:rFonts w:ascii="Arial" w:hAnsi="Arial" w:cs="Arial"/>
              </w:rPr>
            </w:pPr>
            <w:r w:rsidRPr="00C53E4E">
              <w:rPr>
                <w:rFonts w:ascii="Arial" w:hAnsi="Arial" w:cs="Arial"/>
              </w:rPr>
              <w:t>Y</w:t>
            </w:r>
          </w:p>
        </w:tc>
      </w:tr>
      <w:tr w:rsidR="00427D0C" w:rsidRPr="00C53E4E" w14:paraId="346BE84F" w14:textId="77777777" w:rsidTr="00427D0C">
        <w:tc>
          <w:tcPr>
            <w:tcW w:w="12866" w:type="dxa"/>
          </w:tcPr>
          <w:p w14:paraId="3E61C8D4" w14:textId="77777777" w:rsidR="00427D0C" w:rsidRPr="00C53E4E" w:rsidRDefault="00427D0C" w:rsidP="00C53E4E">
            <w:pPr>
              <w:pStyle w:val="Heading1"/>
              <w:spacing w:line="276" w:lineRule="auto"/>
              <w:rPr>
                <w:rFonts w:cs="Arial"/>
                <w:b w:val="0"/>
                <w:szCs w:val="24"/>
                <w:u w:val="none"/>
              </w:rPr>
            </w:pPr>
            <w:r w:rsidRPr="00C53E4E">
              <w:rPr>
                <w:rFonts w:cs="Arial"/>
                <w:b w:val="0"/>
                <w:szCs w:val="24"/>
                <w:u w:val="none"/>
              </w:rPr>
              <w:t>Evidence of further study and extensive continuous professional development</w:t>
            </w:r>
          </w:p>
        </w:tc>
        <w:tc>
          <w:tcPr>
            <w:tcW w:w="709" w:type="dxa"/>
          </w:tcPr>
          <w:p w14:paraId="486243C8" w14:textId="77777777" w:rsidR="00427D0C" w:rsidRPr="00C53E4E" w:rsidRDefault="00427D0C" w:rsidP="00C53E4E">
            <w:pPr>
              <w:spacing w:line="276" w:lineRule="auto"/>
              <w:rPr>
                <w:rFonts w:ascii="Arial" w:hAnsi="Arial" w:cs="Arial"/>
              </w:rPr>
            </w:pPr>
            <w:r w:rsidRPr="00C53E4E">
              <w:rPr>
                <w:rFonts w:ascii="Arial" w:hAnsi="Arial" w:cs="Arial"/>
              </w:rPr>
              <w:t>Y</w:t>
            </w:r>
          </w:p>
        </w:tc>
        <w:tc>
          <w:tcPr>
            <w:tcW w:w="708" w:type="dxa"/>
            <w:tcBorders>
              <w:right w:val="double" w:sz="4" w:space="0" w:color="auto"/>
            </w:tcBorders>
          </w:tcPr>
          <w:p w14:paraId="7CCF3688" w14:textId="77777777" w:rsidR="00427D0C" w:rsidRPr="00C53E4E" w:rsidRDefault="00427D0C" w:rsidP="00C53E4E">
            <w:pPr>
              <w:spacing w:line="276" w:lineRule="auto"/>
              <w:rPr>
                <w:rFonts w:ascii="Arial" w:hAnsi="Arial" w:cs="Arial"/>
              </w:rPr>
            </w:pPr>
          </w:p>
        </w:tc>
      </w:tr>
      <w:tr w:rsidR="00427D0C" w:rsidRPr="00C53E4E" w14:paraId="34721D4D" w14:textId="77777777" w:rsidTr="00427D0C">
        <w:tc>
          <w:tcPr>
            <w:tcW w:w="12866" w:type="dxa"/>
          </w:tcPr>
          <w:p w14:paraId="2ABBDD91" w14:textId="77777777" w:rsidR="00427D0C" w:rsidRPr="00C53E4E" w:rsidRDefault="00427D0C" w:rsidP="00C53E4E">
            <w:pPr>
              <w:pStyle w:val="Heading1"/>
              <w:spacing w:line="276" w:lineRule="auto"/>
              <w:rPr>
                <w:rFonts w:cs="Arial"/>
                <w:b w:val="0"/>
                <w:szCs w:val="24"/>
              </w:rPr>
            </w:pPr>
          </w:p>
        </w:tc>
        <w:tc>
          <w:tcPr>
            <w:tcW w:w="709" w:type="dxa"/>
          </w:tcPr>
          <w:p w14:paraId="042FC65E" w14:textId="77777777" w:rsidR="00427D0C" w:rsidRPr="00C53E4E" w:rsidRDefault="00427D0C" w:rsidP="00C53E4E">
            <w:pPr>
              <w:spacing w:line="276" w:lineRule="auto"/>
              <w:rPr>
                <w:rFonts w:ascii="Arial" w:hAnsi="Arial" w:cs="Arial"/>
              </w:rPr>
            </w:pPr>
          </w:p>
        </w:tc>
        <w:tc>
          <w:tcPr>
            <w:tcW w:w="708" w:type="dxa"/>
            <w:tcBorders>
              <w:right w:val="double" w:sz="4" w:space="0" w:color="auto"/>
            </w:tcBorders>
          </w:tcPr>
          <w:p w14:paraId="37D9AA96" w14:textId="77777777" w:rsidR="00427D0C" w:rsidRPr="00C53E4E" w:rsidRDefault="00427D0C" w:rsidP="00C53E4E">
            <w:pPr>
              <w:spacing w:line="276" w:lineRule="auto"/>
              <w:rPr>
                <w:rFonts w:ascii="Arial" w:hAnsi="Arial" w:cs="Arial"/>
              </w:rPr>
            </w:pPr>
          </w:p>
        </w:tc>
      </w:tr>
      <w:tr w:rsidR="00427D0C" w:rsidRPr="00C53E4E" w14:paraId="2E02FA69" w14:textId="77777777" w:rsidTr="00427D0C">
        <w:tc>
          <w:tcPr>
            <w:tcW w:w="12866" w:type="dxa"/>
          </w:tcPr>
          <w:p w14:paraId="18DAE087" w14:textId="77777777" w:rsidR="00427D0C" w:rsidRPr="00C53E4E" w:rsidRDefault="00427D0C" w:rsidP="00C53E4E">
            <w:pPr>
              <w:pStyle w:val="Heading1"/>
              <w:spacing w:line="276" w:lineRule="auto"/>
              <w:rPr>
                <w:rFonts w:cs="Arial"/>
                <w:szCs w:val="24"/>
              </w:rPr>
            </w:pPr>
            <w:r w:rsidRPr="00C53E4E">
              <w:rPr>
                <w:rFonts w:cs="Arial"/>
                <w:szCs w:val="24"/>
              </w:rPr>
              <w:t>Experience/knowledge</w:t>
            </w:r>
          </w:p>
        </w:tc>
        <w:tc>
          <w:tcPr>
            <w:tcW w:w="709" w:type="dxa"/>
          </w:tcPr>
          <w:p w14:paraId="1FE44E72" w14:textId="77777777" w:rsidR="00427D0C" w:rsidRPr="00C53E4E" w:rsidRDefault="00427D0C" w:rsidP="00C53E4E">
            <w:pPr>
              <w:spacing w:line="276" w:lineRule="auto"/>
              <w:rPr>
                <w:rFonts w:ascii="Arial" w:hAnsi="Arial" w:cs="Arial"/>
              </w:rPr>
            </w:pPr>
          </w:p>
        </w:tc>
        <w:tc>
          <w:tcPr>
            <w:tcW w:w="708" w:type="dxa"/>
            <w:tcBorders>
              <w:right w:val="double" w:sz="4" w:space="0" w:color="auto"/>
            </w:tcBorders>
          </w:tcPr>
          <w:p w14:paraId="14A2361F" w14:textId="77777777" w:rsidR="00427D0C" w:rsidRPr="00C53E4E" w:rsidRDefault="00427D0C" w:rsidP="00C53E4E">
            <w:pPr>
              <w:spacing w:line="276" w:lineRule="auto"/>
              <w:rPr>
                <w:rFonts w:ascii="Arial" w:hAnsi="Arial" w:cs="Arial"/>
              </w:rPr>
            </w:pPr>
          </w:p>
        </w:tc>
      </w:tr>
      <w:tr w:rsidR="00427D0C" w:rsidRPr="00C53E4E" w14:paraId="14EF0315" w14:textId="77777777" w:rsidTr="00427D0C">
        <w:tc>
          <w:tcPr>
            <w:tcW w:w="12866" w:type="dxa"/>
          </w:tcPr>
          <w:p w14:paraId="434D5BFF" w14:textId="4C3ED887" w:rsidR="00427D0C" w:rsidRPr="00C53E4E" w:rsidRDefault="00427D0C" w:rsidP="00C53E4E">
            <w:pPr>
              <w:pStyle w:val="BodyText"/>
              <w:spacing w:after="0" w:line="276" w:lineRule="auto"/>
              <w:jc w:val="left"/>
              <w:rPr>
                <w:rFonts w:ascii="Arial" w:hAnsi="Arial" w:cs="Arial"/>
                <w:szCs w:val="24"/>
              </w:rPr>
            </w:pPr>
            <w:r w:rsidRPr="00C53E4E">
              <w:rPr>
                <w:rFonts w:ascii="Arial" w:hAnsi="Arial" w:cs="Arial"/>
                <w:szCs w:val="24"/>
              </w:rPr>
              <w:t>Experience of cou</w:t>
            </w:r>
            <w:r w:rsidR="00DE49F2" w:rsidRPr="00C53E4E">
              <w:rPr>
                <w:rFonts w:ascii="Arial" w:hAnsi="Arial" w:cs="Arial"/>
                <w:szCs w:val="24"/>
              </w:rPr>
              <w:t>rse or programme management in F</w:t>
            </w:r>
            <w:r w:rsidRPr="00C53E4E">
              <w:rPr>
                <w:rFonts w:ascii="Arial" w:hAnsi="Arial" w:cs="Arial"/>
                <w:szCs w:val="24"/>
              </w:rPr>
              <w:t>E</w:t>
            </w:r>
          </w:p>
        </w:tc>
        <w:tc>
          <w:tcPr>
            <w:tcW w:w="709" w:type="dxa"/>
          </w:tcPr>
          <w:p w14:paraId="09CF14EA" w14:textId="77777777" w:rsidR="00427D0C" w:rsidRPr="00C53E4E" w:rsidRDefault="00427D0C" w:rsidP="00C53E4E">
            <w:pPr>
              <w:spacing w:line="276" w:lineRule="auto"/>
              <w:rPr>
                <w:rFonts w:ascii="Arial" w:hAnsi="Arial" w:cs="Arial"/>
              </w:rPr>
            </w:pPr>
            <w:r w:rsidRPr="00C53E4E">
              <w:rPr>
                <w:rFonts w:ascii="Arial" w:hAnsi="Arial" w:cs="Arial"/>
              </w:rPr>
              <w:t>Y</w:t>
            </w:r>
          </w:p>
        </w:tc>
        <w:tc>
          <w:tcPr>
            <w:tcW w:w="708" w:type="dxa"/>
            <w:tcBorders>
              <w:right w:val="double" w:sz="4" w:space="0" w:color="auto"/>
            </w:tcBorders>
          </w:tcPr>
          <w:p w14:paraId="68620F3A" w14:textId="77777777" w:rsidR="00427D0C" w:rsidRPr="00C53E4E" w:rsidRDefault="00427D0C" w:rsidP="00C53E4E">
            <w:pPr>
              <w:spacing w:line="276" w:lineRule="auto"/>
              <w:rPr>
                <w:rFonts w:ascii="Arial" w:hAnsi="Arial" w:cs="Arial"/>
              </w:rPr>
            </w:pPr>
          </w:p>
        </w:tc>
      </w:tr>
      <w:tr w:rsidR="00C53E4E" w:rsidRPr="00C53E4E" w14:paraId="637EAD81" w14:textId="77777777" w:rsidTr="00427D0C">
        <w:tc>
          <w:tcPr>
            <w:tcW w:w="12866" w:type="dxa"/>
          </w:tcPr>
          <w:p w14:paraId="7FE6DEE4" w14:textId="55A39793" w:rsidR="00C53E4E" w:rsidRPr="00C53E4E" w:rsidRDefault="00C53E4E" w:rsidP="00C53E4E">
            <w:pPr>
              <w:pStyle w:val="NoSpacing"/>
              <w:rPr>
                <w:rFonts w:ascii="Arial" w:hAnsi="Arial" w:cs="Arial"/>
                <w:sz w:val="24"/>
                <w:szCs w:val="24"/>
              </w:rPr>
            </w:pPr>
            <w:r w:rsidRPr="000B41F7">
              <w:rPr>
                <w:rFonts w:ascii="Arial" w:hAnsi="Arial" w:cs="Arial"/>
                <w:sz w:val="24"/>
                <w:szCs w:val="24"/>
              </w:rPr>
              <w:t xml:space="preserve">Experience of working with children </w:t>
            </w:r>
            <w:r>
              <w:rPr>
                <w:rFonts w:ascii="Arial" w:hAnsi="Arial" w:cs="Arial"/>
                <w:sz w:val="24"/>
                <w:szCs w:val="24"/>
              </w:rPr>
              <w:t>or vulnerable adults</w:t>
            </w:r>
          </w:p>
        </w:tc>
        <w:tc>
          <w:tcPr>
            <w:tcW w:w="709" w:type="dxa"/>
          </w:tcPr>
          <w:p w14:paraId="5701CE8F" w14:textId="7FFABA84" w:rsidR="00C53E4E" w:rsidRPr="00C53E4E" w:rsidRDefault="00C53E4E" w:rsidP="00C53E4E">
            <w:pPr>
              <w:spacing w:line="276" w:lineRule="auto"/>
              <w:rPr>
                <w:rFonts w:ascii="Arial" w:hAnsi="Arial" w:cs="Arial"/>
              </w:rPr>
            </w:pPr>
            <w:r>
              <w:rPr>
                <w:rFonts w:ascii="Arial" w:hAnsi="Arial" w:cs="Arial"/>
              </w:rPr>
              <w:t>Y</w:t>
            </w:r>
          </w:p>
        </w:tc>
        <w:tc>
          <w:tcPr>
            <w:tcW w:w="708" w:type="dxa"/>
            <w:tcBorders>
              <w:right w:val="double" w:sz="4" w:space="0" w:color="auto"/>
            </w:tcBorders>
          </w:tcPr>
          <w:p w14:paraId="7B5E15FE" w14:textId="77777777" w:rsidR="00C53E4E" w:rsidRPr="00C53E4E" w:rsidRDefault="00C53E4E" w:rsidP="00C53E4E">
            <w:pPr>
              <w:spacing w:line="276" w:lineRule="auto"/>
              <w:rPr>
                <w:rFonts w:ascii="Arial" w:hAnsi="Arial" w:cs="Arial"/>
              </w:rPr>
            </w:pPr>
          </w:p>
        </w:tc>
      </w:tr>
      <w:tr w:rsidR="003B14EF" w:rsidRPr="00C53E4E" w14:paraId="32946575" w14:textId="77777777" w:rsidTr="00427D0C">
        <w:tc>
          <w:tcPr>
            <w:tcW w:w="12866" w:type="dxa"/>
          </w:tcPr>
          <w:p w14:paraId="3055FC65" w14:textId="625636D9" w:rsidR="003B14EF" w:rsidRPr="00C53E4E" w:rsidRDefault="003B14EF" w:rsidP="00B16D72">
            <w:pPr>
              <w:pStyle w:val="BodyText"/>
              <w:spacing w:after="0" w:line="276" w:lineRule="auto"/>
              <w:jc w:val="left"/>
              <w:rPr>
                <w:rFonts w:ascii="Arial" w:hAnsi="Arial" w:cs="Arial"/>
                <w:szCs w:val="24"/>
              </w:rPr>
            </w:pPr>
            <w:r w:rsidRPr="00C53E4E">
              <w:rPr>
                <w:rFonts w:ascii="Arial" w:hAnsi="Arial" w:cs="Arial"/>
                <w:szCs w:val="24"/>
              </w:rPr>
              <w:t>Experience of teaching a rele</w:t>
            </w:r>
            <w:r w:rsidR="00DE49F2" w:rsidRPr="00C53E4E">
              <w:rPr>
                <w:rFonts w:ascii="Arial" w:hAnsi="Arial" w:cs="Arial"/>
                <w:szCs w:val="24"/>
              </w:rPr>
              <w:t xml:space="preserve">vant art and </w:t>
            </w:r>
            <w:r w:rsidR="00B16D72">
              <w:rPr>
                <w:rFonts w:ascii="Arial" w:hAnsi="Arial" w:cs="Arial"/>
                <w:szCs w:val="24"/>
              </w:rPr>
              <w:t>design</w:t>
            </w:r>
            <w:r w:rsidR="00DE49F2" w:rsidRPr="00C53E4E">
              <w:rPr>
                <w:rFonts w:ascii="Arial" w:hAnsi="Arial" w:cs="Arial"/>
                <w:szCs w:val="24"/>
              </w:rPr>
              <w:t xml:space="preserve"> subject at F</w:t>
            </w:r>
            <w:r w:rsidRPr="00C53E4E">
              <w:rPr>
                <w:rFonts w:ascii="Arial" w:hAnsi="Arial" w:cs="Arial"/>
                <w:szCs w:val="24"/>
              </w:rPr>
              <w:t>E</w:t>
            </w:r>
          </w:p>
        </w:tc>
        <w:tc>
          <w:tcPr>
            <w:tcW w:w="709" w:type="dxa"/>
          </w:tcPr>
          <w:p w14:paraId="6DC07845" w14:textId="5F3AA097" w:rsidR="003B14EF" w:rsidRPr="00C53E4E" w:rsidRDefault="003B14EF" w:rsidP="00C53E4E">
            <w:pPr>
              <w:spacing w:line="276" w:lineRule="auto"/>
              <w:rPr>
                <w:rFonts w:ascii="Arial" w:hAnsi="Arial" w:cs="Arial"/>
              </w:rPr>
            </w:pPr>
          </w:p>
        </w:tc>
        <w:tc>
          <w:tcPr>
            <w:tcW w:w="708" w:type="dxa"/>
            <w:tcBorders>
              <w:right w:val="double" w:sz="4" w:space="0" w:color="auto"/>
            </w:tcBorders>
          </w:tcPr>
          <w:p w14:paraId="0BD2D725" w14:textId="20831147" w:rsidR="003B14EF" w:rsidRPr="00C53E4E" w:rsidRDefault="00B16D72" w:rsidP="00C53E4E">
            <w:pPr>
              <w:spacing w:line="276" w:lineRule="auto"/>
              <w:rPr>
                <w:rFonts w:ascii="Arial" w:hAnsi="Arial" w:cs="Arial"/>
              </w:rPr>
            </w:pPr>
            <w:r>
              <w:rPr>
                <w:rFonts w:ascii="Arial" w:hAnsi="Arial" w:cs="Arial"/>
              </w:rPr>
              <w:t>Y</w:t>
            </w:r>
          </w:p>
        </w:tc>
      </w:tr>
      <w:tr w:rsidR="00427D0C" w:rsidRPr="00C53E4E" w14:paraId="5340EA61" w14:textId="77777777" w:rsidTr="00427D0C">
        <w:tc>
          <w:tcPr>
            <w:tcW w:w="12866" w:type="dxa"/>
          </w:tcPr>
          <w:p w14:paraId="02050A21" w14:textId="77777777" w:rsidR="00427D0C" w:rsidRPr="00C53E4E" w:rsidRDefault="00427D0C" w:rsidP="00C53E4E">
            <w:pPr>
              <w:pStyle w:val="BodyText"/>
              <w:spacing w:after="0" w:line="276" w:lineRule="auto"/>
              <w:jc w:val="left"/>
              <w:rPr>
                <w:rFonts w:ascii="Arial" w:hAnsi="Arial" w:cs="Arial"/>
                <w:szCs w:val="24"/>
              </w:rPr>
            </w:pPr>
            <w:r w:rsidRPr="00C53E4E">
              <w:rPr>
                <w:rFonts w:ascii="Arial" w:hAnsi="Arial" w:cs="Arial"/>
                <w:szCs w:val="24"/>
              </w:rPr>
              <w:t>Experience of co-ordinating successful college wide projects</w:t>
            </w:r>
          </w:p>
        </w:tc>
        <w:tc>
          <w:tcPr>
            <w:tcW w:w="709" w:type="dxa"/>
          </w:tcPr>
          <w:p w14:paraId="1662588D" w14:textId="77777777" w:rsidR="00427D0C" w:rsidRPr="00C53E4E" w:rsidRDefault="00427D0C" w:rsidP="00C53E4E">
            <w:pPr>
              <w:spacing w:line="276" w:lineRule="auto"/>
              <w:rPr>
                <w:rFonts w:ascii="Arial" w:hAnsi="Arial" w:cs="Arial"/>
              </w:rPr>
            </w:pPr>
            <w:r w:rsidRPr="00C53E4E">
              <w:rPr>
                <w:rFonts w:ascii="Arial" w:hAnsi="Arial" w:cs="Arial"/>
              </w:rPr>
              <w:t>Y</w:t>
            </w:r>
          </w:p>
        </w:tc>
        <w:tc>
          <w:tcPr>
            <w:tcW w:w="708" w:type="dxa"/>
            <w:tcBorders>
              <w:right w:val="double" w:sz="4" w:space="0" w:color="auto"/>
            </w:tcBorders>
          </w:tcPr>
          <w:p w14:paraId="55EBD46B" w14:textId="77777777" w:rsidR="00427D0C" w:rsidRPr="00C53E4E" w:rsidRDefault="00427D0C" w:rsidP="00C53E4E">
            <w:pPr>
              <w:spacing w:line="276" w:lineRule="auto"/>
              <w:rPr>
                <w:rFonts w:ascii="Arial" w:hAnsi="Arial" w:cs="Arial"/>
              </w:rPr>
            </w:pPr>
          </w:p>
        </w:tc>
      </w:tr>
      <w:tr w:rsidR="00427D0C" w:rsidRPr="00C53E4E" w14:paraId="3BB2DC1B" w14:textId="77777777" w:rsidTr="00427D0C">
        <w:tc>
          <w:tcPr>
            <w:tcW w:w="12866" w:type="dxa"/>
          </w:tcPr>
          <w:p w14:paraId="7C6C7F73" w14:textId="77777777" w:rsidR="00427D0C" w:rsidRPr="00C53E4E" w:rsidRDefault="00427D0C" w:rsidP="00C53E4E">
            <w:pPr>
              <w:spacing w:line="276" w:lineRule="auto"/>
              <w:rPr>
                <w:rFonts w:ascii="Arial" w:hAnsi="Arial" w:cs="Arial"/>
              </w:rPr>
            </w:pPr>
            <w:r w:rsidRPr="00C53E4E">
              <w:rPr>
                <w:rFonts w:ascii="Arial" w:hAnsi="Arial" w:cs="Arial"/>
              </w:rPr>
              <w:t>Experience of line management of staff, supporting them to achieve high standards</w:t>
            </w:r>
          </w:p>
        </w:tc>
        <w:tc>
          <w:tcPr>
            <w:tcW w:w="709" w:type="dxa"/>
          </w:tcPr>
          <w:p w14:paraId="6962546A" w14:textId="77777777" w:rsidR="00427D0C" w:rsidRPr="00C53E4E" w:rsidRDefault="00427D0C" w:rsidP="00C53E4E">
            <w:pPr>
              <w:spacing w:line="276" w:lineRule="auto"/>
              <w:rPr>
                <w:rFonts w:ascii="Arial" w:hAnsi="Arial" w:cs="Arial"/>
              </w:rPr>
            </w:pPr>
            <w:r w:rsidRPr="00C53E4E">
              <w:rPr>
                <w:rFonts w:ascii="Arial" w:hAnsi="Arial" w:cs="Arial"/>
              </w:rPr>
              <w:t>Y</w:t>
            </w:r>
          </w:p>
        </w:tc>
        <w:tc>
          <w:tcPr>
            <w:tcW w:w="708" w:type="dxa"/>
            <w:tcBorders>
              <w:right w:val="double" w:sz="4" w:space="0" w:color="auto"/>
            </w:tcBorders>
          </w:tcPr>
          <w:p w14:paraId="7C4D473D" w14:textId="77777777" w:rsidR="00427D0C" w:rsidRPr="00C53E4E" w:rsidRDefault="00427D0C" w:rsidP="00C53E4E">
            <w:pPr>
              <w:spacing w:line="276" w:lineRule="auto"/>
              <w:rPr>
                <w:rFonts w:ascii="Arial" w:hAnsi="Arial" w:cs="Arial"/>
              </w:rPr>
            </w:pPr>
          </w:p>
        </w:tc>
      </w:tr>
      <w:tr w:rsidR="00427D0C" w:rsidRPr="00C53E4E" w14:paraId="0CF88F34" w14:textId="77777777" w:rsidTr="00427D0C">
        <w:tc>
          <w:tcPr>
            <w:tcW w:w="12866" w:type="dxa"/>
          </w:tcPr>
          <w:p w14:paraId="57B2D5D8" w14:textId="556710B2" w:rsidR="00427D0C" w:rsidRPr="00C53E4E" w:rsidRDefault="00427D0C" w:rsidP="00C53E4E">
            <w:pPr>
              <w:spacing w:line="276" w:lineRule="auto"/>
              <w:rPr>
                <w:rFonts w:ascii="Arial" w:hAnsi="Arial" w:cs="Arial"/>
              </w:rPr>
            </w:pPr>
            <w:r w:rsidRPr="00C53E4E">
              <w:rPr>
                <w:rFonts w:ascii="Arial" w:hAnsi="Arial" w:cs="Arial"/>
              </w:rPr>
              <w:t>Extensive knowled</w:t>
            </w:r>
            <w:r w:rsidR="00DE49F2" w:rsidRPr="00C53E4E">
              <w:rPr>
                <w:rFonts w:ascii="Arial" w:hAnsi="Arial" w:cs="Arial"/>
              </w:rPr>
              <w:t>ge of learning and teaching in F</w:t>
            </w:r>
            <w:r w:rsidRPr="00C53E4E">
              <w:rPr>
                <w:rFonts w:ascii="Arial" w:hAnsi="Arial" w:cs="Arial"/>
              </w:rPr>
              <w:t>E</w:t>
            </w:r>
          </w:p>
        </w:tc>
        <w:tc>
          <w:tcPr>
            <w:tcW w:w="709" w:type="dxa"/>
          </w:tcPr>
          <w:p w14:paraId="02C297BD" w14:textId="77777777" w:rsidR="00427D0C" w:rsidRPr="00C53E4E" w:rsidRDefault="00427D0C" w:rsidP="00C53E4E">
            <w:pPr>
              <w:spacing w:line="276" w:lineRule="auto"/>
              <w:rPr>
                <w:rFonts w:ascii="Arial" w:hAnsi="Arial" w:cs="Arial"/>
              </w:rPr>
            </w:pPr>
            <w:r w:rsidRPr="00C53E4E">
              <w:rPr>
                <w:rFonts w:ascii="Arial" w:hAnsi="Arial" w:cs="Arial"/>
              </w:rPr>
              <w:t>Y</w:t>
            </w:r>
          </w:p>
        </w:tc>
        <w:tc>
          <w:tcPr>
            <w:tcW w:w="708" w:type="dxa"/>
            <w:tcBorders>
              <w:right w:val="double" w:sz="4" w:space="0" w:color="auto"/>
            </w:tcBorders>
          </w:tcPr>
          <w:p w14:paraId="7E43E015" w14:textId="77777777" w:rsidR="00427D0C" w:rsidRPr="00C53E4E" w:rsidRDefault="00427D0C" w:rsidP="00C53E4E">
            <w:pPr>
              <w:spacing w:line="276" w:lineRule="auto"/>
              <w:rPr>
                <w:rFonts w:ascii="Arial" w:hAnsi="Arial" w:cs="Arial"/>
              </w:rPr>
            </w:pPr>
          </w:p>
        </w:tc>
      </w:tr>
      <w:tr w:rsidR="00427D0C" w:rsidRPr="00C53E4E" w14:paraId="068BEC2C" w14:textId="77777777" w:rsidTr="00427D0C">
        <w:tc>
          <w:tcPr>
            <w:tcW w:w="12866" w:type="dxa"/>
          </w:tcPr>
          <w:p w14:paraId="369A74F7" w14:textId="3677B884" w:rsidR="00427D0C" w:rsidRPr="00C53E4E" w:rsidRDefault="00427D0C" w:rsidP="00C53E4E">
            <w:pPr>
              <w:spacing w:line="276" w:lineRule="auto"/>
              <w:rPr>
                <w:rFonts w:ascii="Arial" w:hAnsi="Arial" w:cs="Arial"/>
              </w:rPr>
            </w:pPr>
            <w:r w:rsidRPr="00C53E4E">
              <w:rPr>
                <w:rFonts w:ascii="Arial" w:hAnsi="Arial" w:cs="Arial"/>
              </w:rPr>
              <w:t xml:space="preserve">Extensive </w:t>
            </w:r>
            <w:r w:rsidR="00DE49F2" w:rsidRPr="00C53E4E">
              <w:rPr>
                <w:rFonts w:ascii="Arial" w:hAnsi="Arial" w:cs="Arial"/>
              </w:rPr>
              <w:t>knowledge of quality issues in F</w:t>
            </w:r>
            <w:r w:rsidRPr="00C53E4E">
              <w:rPr>
                <w:rFonts w:ascii="Arial" w:hAnsi="Arial" w:cs="Arial"/>
              </w:rPr>
              <w:t xml:space="preserve">E, </w:t>
            </w:r>
            <w:r w:rsidR="00DE49F2" w:rsidRPr="00C53E4E">
              <w:rPr>
                <w:rFonts w:ascii="Arial" w:hAnsi="Arial" w:cs="Arial"/>
              </w:rPr>
              <w:t>including Ofsted requirements</w:t>
            </w:r>
          </w:p>
        </w:tc>
        <w:tc>
          <w:tcPr>
            <w:tcW w:w="709" w:type="dxa"/>
          </w:tcPr>
          <w:p w14:paraId="5E85EE9C" w14:textId="77777777" w:rsidR="00427D0C" w:rsidRPr="00C53E4E" w:rsidRDefault="00A77358" w:rsidP="00C53E4E">
            <w:pPr>
              <w:spacing w:line="276" w:lineRule="auto"/>
              <w:rPr>
                <w:rFonts w:ascii="Arial" w:hAnsi="Arial" w:cs="Arial"/>
              </w:rPr>
            </w:pPr>
            <w:r w:rsidRPr="00C53E4E">
              <w:rPr>
                <w:rFonts w:ascii="Arial" w:hAnsi="Arial" w:cs="Arial"/>
              </w:rPr>
              <w:t>Y</w:t>
            </w:r>
          </w:p>
        </w:tc>
        <w:tc>
          <w:tcPr>
            <w:tcW w:w="708" w:type="dxa"/>
            <w:tcBorders>
              <w:right w:val="double" w:sz="4" w:space="0" w:color="auto"/>
            </w:tcBorders>
          </w:tcPr>
          <w:p w14:paraId="531FD06E" w14:textId="77777777" w:rsidR="00427D0C" w:rsidRPr="00C53E4E" w:rsidRDefault="00427D0C" w:rsidP="00C53E4E">
            <w:pPr>
              <w:spacing w:line="276" w:lineRule="auto"/>
              <w:rPr>
                <w:rFonts w:ascii="Arial" w:hAnsi="Arial" w:cs="Arial"/>
              </w:rPr>
            </w:pPr>
          </w:p>
        </w:tc>
      </w:tr>
      <w:tr w:rsidR="00427D0C" w:rsidRPr="00C53E4E" w14:paraId="4D87E86D" w14:textId="77777777" w:rsidTr="00427D0C">
        <w:tc>
          <w:tcPr>
            <w:tcW w:w="12866" w:type="dxa"/>
          </w:tcPr>
          <w:p w14:paraId="40F01027" w14:textId="3E00216F" w:rsidR="00427D0C" w:rsidRPr="00C53E4E" w:rsidRDefault="00DE49F2" w:rsidP="00C53E4E">
            <w:pPr>
              <w:spacing w:line="276" w:lineRule="auto"/>
              <w:rPr>
                <w:rFonts w:ascii="Arial" w:hAnsi="Arial" w:cs="Arial"/>
              </w:rPr>
            </w:pPr>
            <w:r w:rsidRPr="00C53E4E">
              <w:rPr>
                <w:rFonts w:ascii="Arial" w:hAnsi="Arial" w:cs="Arial"/>
              </w:rPr>
              <w:t>Good knowledge of Ofsted inspections</w:t>
            </w:r>
          </w:p>
        </w:tc>
        <w:tc>
          <w:tcPr>
            <w:tcW w:w="709" w:type="dxa"/>
          </w:tcPr>
          <w:p w14:paraId="54A87C89" w14:textId="77777777" w:rsidR="00427D0C" w:rsidRPr="00C53E4E" w:rsidRDefault="00A77358" w:rsidP="00C53E4E">
            <w:pPr>
              <w:spacing w:line="276" w:lineRule="auto"/>
              <w:rPr>
                <w:rFonts w:ascii="Arial" w:hAnsi="Arial" w:cs="Arial"/>
              </w:rPr>
            </w:pPr>
            <w:r w:rsidRPr="00C53E4E">
              <w:rPr>
                <w:rFonts w:ascii="Arial" w:hAnsi="Arial" w:cs="Arial"/>
              </w:rPr>
              <w:t>Y</w:t>
            </w:r>
          </w:p>
        </w:tc>
        <w:tc>
          <w:tcPr>
            <w:tcW w:w="708" w:type="dxa"/>
            <w:tcBorders>
              <w:right w:val="double" w:sz="4" w:space="0" w:color="auto"/>
            </w:tcBorders>
          </w:tcPr>
          <w:p w14:paraId="5EBE81D6" w14:textId="77777777" w:rsidR="00427D0C" w:rsidRPr="00C53E4E" w:rsidRDefault="00427D0C" w:rsidP="00C53E4E">
            <w:pPr>
              <w:spacing w:line="276" w:lineRule="auto"/>
              <w:rPr>
                <w:rFonts w:ascii="Arial" w:hAnsi="Arial" w:cs="Arial"/>
              </w:rPr>
            </w:pPr>
          </w:p>
        </w:tc>
      </w:tr>
      <w:tr w:rsidR="003B14EF" w:rsidRPr="00C53E4E" w14:paraId="640E4EE8" w14:textId="77777777" w:rsidTr="00427D0C">
        <w:tc>
          <w:tcPr>
            <w:tcW w:w="12866" w:type="dxa"/>
          </w:tcPr>
          <w:p w14:paraId="71EC76D6" w14:textId="07427350" w:rsidR="003B14EF" w:rsidRPr="00C53E4E" w:rsidRDefault="00DE49F2" w:rsidP="00C53E4E">
            <w:pPr>
              <w:spacing w:after="60" w:line="276" w:lineRule="auto"/>
              <w:rPr>
                <w:rFonts w:ascii="Arial" w:hAnsi="Arial" w:cs="Arial"/>
              </w:rPr>
            </w:pPr>
            <w:r w:rsidRPr="00C53E4E">
              <w:rPr>
                <w:rFonts w:ascii="Arial" w:hAnsi="Arial" w:cs="Arial"/>
              </w:rPr>
              <w:t>Knowledge of current issues in F</w:t>
            </w:r>
            <w:r w:rsidR="003B14EF" w:rsidRPr="00C53E4E">
              <w:rPr>
                <w:rFonts w:ascii="Arial" w:hAnsi="Arial" w:cs="Arial"/>
              </w:rPr>
              <w:t>E and their impact on the delivery of art &amp; design subjects</w:t>
            </w:r>
          </w:p>
        </w:tc>
        <w:tc>
          <w:tcPr>
            <w:tcW w:w="709" w:type="dxa"/>
          </w:tcPr>
          <w:p w14:paraId="1797D666" w14:textId="77777777" w:rsidR="003B14EF" w:rsidRPr="00C53E4E" w:rsidRDefault="003B14EF" w:rsidP="00C53E4E">
            <w:pPr>
              <w:spacing w:line="276" w:lineRule="auto"/>
              <w:rPr>
                <w:rFonts w:ascii="Arial" w:hAnsi="Arial" w:cs="Arial"/>
              </w:rPr>
            </w:pPr>
            <w:r w:rsidRPr="00C53E4E">
              <w:rPr>
                <w:rFonts w:ascii="Arial" w:hAnsi="Arial" w:cs="Arial"/>
              </w:rPr>
              <w:t>Y</w:t>
            </w:r>
          </w:p>
        </w:tc>
        <w:tc>
          <w:tcPr>
            <w:tcW w:w="708" w:type="dxa"/>
            <w:tcBorders>
              <w:right w:val="double" w:sz="4" w:space="0" w:color="auto"/>
            </w:tcBorders>
          </w:tcPr>
          <w:p w14:paraId="3708B4D6" w14:textId="77777777" w:rsidR="003B14EF" w:rsidRPr="00C53E4E" w:rsidRDefault="003B14EF" w:rsidP="00C53E4E">
            <w:pPr>
              <w:spacing w:line="276" w:lineRule="auto"/>
              <w:rPr>
                <w:rFonts w:ascii="Arial" w:hAnsi="Arial" w:cs="Arial"/>
              </w:rPr>
            </w:pPr>
          </w:p>
        </w:tc>
      </w:tr>
      <w:tr w:rsidR="003B14EF" w:rsidRPr="00C53E4E" w14:paraId="0B80A806" w14:textId="77777777" w:rsidTr="00427D0C">
        <w:tc>
          <w:tcPr>
            <w:tcW w:w="12866" w:type="dxa"/>
          </w:tcPr>
          <w:p w14:paraId="13F5F9F8" w14:textId="77777777" w:rsidR="003B14EF" w:rsidRPr="00C53E4E" w:rsidRDefault="003B14EF" w:rsidP="00C53E4E">
            <w:pPr>
              <w:spacing w:after="60" w:line="276" w:lineRule="auto"/>
              <w:rPr>
                <w:rFonts w:ascii="Arial" w:hAnsi="Arial" w:cs="Arial"/>
              </w:rPr>
            </w:pPr>
          </w:p>
        </w:tc>
        <w:tc>
          <w:tcPr>
            <w:tcW w:w="709" w:type="dxa"/>
          </w:tcPr>
          <w:p w14:paraId="5E8350D8" w14:textId="77777777" w:rsidR="003B14EF" w:rsidRPr="00C53E4E" w:rsidRDefault="003B14EF" w:rsidP="00C53E4E">
            <w:pPr>
              <w:spacing w:line="276" w:lineRule="auto"/>
              <w:rPr>
                <w:rFonts w:ascii="Arial" w:hAnsi="Arial" w:cs="Arial"/>
              </w:rPr>
            </w:pPr>
          </w:p>
        </w:tc>
        <w:tc>
          <w:tcPr>
            <w:tcW w:w="708" w:type="dxa"/>
            <w:tcBorders>
              <w:right w:val="double" w:sz="4" w:space="0" w:color="auto"/>
            </w:tcBorders>
          </w:tcPr>
          <w:p w14:paraId="6EC15FAF" w14:textId="77777777" w:rsidR="003B14EF" w:rsidRPr="00C53E4E" w:rsidRDefault="003B14EF" w:rsidP="00C53E4E">
            <w:pPr>
              <w:spacing w:line="276" w:lineRule="auto"/>
              <w:rPr>
                <w:rFonts w:ascii="Arial" w:hAnsi="Arial" w:cs="Arial"/>
              </w:rPr>
            </w:pPr>
          </w:p>
        </w:tc>
      </w:tr>
      <w:tr w:rsidR="003B14EF" w:rsidRPr="00C53E4E" w14:paraId="4F52155B" w14:textId="77777777" w:rsidTr="00427D0C">
        <w:tc>
          <w:tcPr>
            <w:tcW w:w="12866" w:type="dxa"/>
          </w:tcPr>
          <w:p w14:paraId="61BAB3F0" w14:textId="77777777" w:rsidR="003B14EF" w:rsidRPr="00C53E4E" w:rsidRDefault="003B14EF" w:rsidP="00C53E4E">
            <w:pPr>
              <w:spacing w:line="276" w:lineRule="auto"/>
              <w:rPr>
                <w:rFonts w:ascii="Arial" w:hAnsi="Arial" w:cs="Arial"/>
                <w:b/>
                <w:u w:val="single"/>
              </w:rPr>
            </w:pPr>
            <w:r w:rsidRPr="00C53E4E">
              <w:rPr>
                <w:rFonts w:ascii="Arial" w:hAnsi="Arial" w:cs="Arial"/>
                <w:b/>
                <w:u w:val="single"/>
              </w:rPr>
              <w:t>Skills and abilities</w:t>
            </w:r>
          </w:p>
        </w:tc>
        <w:tc>
          <w:tcPr>
            <w:tcW w:w="709" w:type="dxa"/>
          </w:tcPr>
          <w:p w14:paraId="5295DC26" w14:textId="77777777" w:rsidR="003B14EF" w:rsidRPr="00C53E4E" w:rsidRDefault="003B14EF" w:rsidP="00C53E4E">
            <w:pPr>
              <w:spacing w:line="276" w:lineRule="auto"/>
              <w:rPr>
                <w:rFonts w:ascii="Arial" w:hAnsi="Arial" w:cs="Arial"/>
              </w:rPr>
            </w:pPr>
          </w:p>
        </w:tc>
        <w:tc>
          <w:tcPr>
            <w:tcW w:w="708" w:type="dxa"/>
            <w:tcBorders>
              <w:right w:val="double" w:sz="4" w:space="0" w:color="auto"/>
            </w:tcBorders>
          </w:tcPr>
          <w:p w14:paraId="5A2B6F1A" w14:textId="77777777" w:rsidR="003B14EF" w:rsidRPr="00C53E4E" w:rsidRDefault="003B14EF" w:rsidP="00C53E4E">
            <w:pPr>
              <w:spacing w:line="276" w:lineRule="auto"/>
              <w:rPr>
                <w:rFonts w:ascii="Arial" w:hAnsi="Arial" w:cs="Arial"/>
              </w:rPr>
            </w:pPr>
          </w:p>
        </w:tc>
      </w:tr>
      <w:tr w:rsidR="003B14EF" w:rsidRPr="00C53E4E" w14:paraId="3D131980" w14:textId="77777777" w:rsidTr="00427D0C">
        <w:tc>
          <w:tcPr>
            <w:tcW w:w="12866" w:type="dxa"/>
          </w:tcPr>
          <w:p w14:paraId="1B0A26E4" w14:textId="12241048" w:rsidR="003B14EF" w:rsidRPr="00C53E4E" w:rsidRDefault="003B14EF" w:rsidP="00C53E4E">
            <w:pPr>
              <w:spacing w:line="276" w:lineRule="auto"/>
              <w:rPr>
                <w:rFonts w:ascii="Arial" w:hAnsi="Arial" w:cs="Arial"/>
              </w:rPr>
            </w:pPr>
            <w:r w:rsidRPr="00C53E4E">
              <w:rPr>
                <w:rFonts w:ascii="Arial" w:hAnsi="Arial" w:cs="Arial"/>
              </w:rPr>
              <w:t>Ability to liaise effectively with external partners, creating positive partnerships</w:t>
            </w:r>
            <w:r w:rsidR="000F4A8B" w:rsidRPr="00C53E4E">
              <w:rPr>
                <w:rFonts w:ascii="Arial" w:hAnsi="Arial" w:cs="Arial"/>
              </w:rPr>
              <w:t xml:space="preserve"> for the future development of F</w:t>
            </w:r>
            <w:r w:rsidRPr="00C53E4E">
              <w:rPr>
                <w:rFonts w:ascii="Arial" w:hAnsi="Arial" w:cs="Arial"/>
              </w:rPr>
              <w:t>E at CCAD</w:t>
            </w:r>
          </w:p>
        </w:tc>
        <w:tc>
          <w:tcPr>
            <w:tcW w:w="709" w:type="dxa"/>
          </w:tcPr>
          <w:p w14:paraId="6F82C2B4" w14:textId="77777777" w:rsidR="003B14EF" w:rsidRPr="00C53E4E" w:rsidRDefault="003B14EF" w:rsidP="00C53E4E">
            <w:pPr>
              <w:spacing w:line="276" w:lineRule="auto"/>
              <w:rPr>
                <w:rFonts w:ascii="Arial" w:hAnsi="Arial" w:cs="Arial"/>
              </w:rPr>
            </w:pPr>
            <w:r w:rsidRPr="00C53E4E">
              <w:rPr>
                <w:rFonts w:ascii="Arial" w:hAnsi="Arial" w:cs="Arial"/>
              </w:rPr>
              <w:t>Y</w:t>
            </w:r>
          </w:p>
        </w:tc>
        <w:tc>
          <w:tcPr>
            <w:tcW w:w="708" w:type="dxa"/>
            <w:tcBorders>
              <w:right w:val="double" w:sz="4" w:space="0" w:color="auto"/>
            </w:tcBorders>
          </w:tcPr>
          <w:p w14:paraId="06747758" w14:textId="77777777" w:rsidR="003B14EF" w:rsidRPr="00C53E4E" w:rsidRDefault="003B14EF" w:rsidP="00C53E4E">
            <w:pPr>
              <w:spacing w:line="276" w:lineRule="auto"/>
              <w:rPr>
                <w:rFonts w:ascii="Arial" w:hAnsi="Arial" w:cs="Arial"/>
              </w:rPr>
            </w:pPr>
          </w:p>
        </w:tc>
      </w:tr>
      <w:tr w:rsidR="003B14EF" w:rsidRPr="00C53E4E" w14:paraId="2FF8816A" w14:textId="77777777" w:rsidTr="00427D0C">
        <w:tc>
          <w:tcPr>
            <w:tcW w:w="12866" w:type="dxa"/>
          </w:tcPr>
          <w:p w14:paraId="20C615A0" w14:textId="77777777" w:rsidR="003B14EF" w:rsidRPr="00C53E4E" w:rsidRDefault="003B14EF" w:rsidP="00C53E4E">
            <w:pPr>
              <w:spacing w:line="276" w:lineRule="auto"/>
              <w:rPr>
                <w:rFonts w:ascii="Arial" w:hAnsi="Arial" w:cs="Arial"/>
              </w:rPr>
            </w:pPr>
            <w:r w:rsidRPr="00C53E4E">
              <w:rPr>
                <w:rFonts w:ascii="Arial" w:hAnsi="Arial" w:cs="Arial"/>
              </w:rPr>
              <w:lastRenderedPageBreak/>
              <w:t>Able to work with others in planning, leading and implementing change across the college, and encouraging continuous improvement</w:t>
            </w:r>
          </w:p>
        </w:tc>
        <w:tc>
          <w:tcPr>
            <w:tcW w:w="709" w:type="dxa"/>
          </w:tcPr>
          <w:p w14:paraId="6A385198" w14:textId="77777777" w:rsidR="003B14EF" w:rsidRPr="00C53E4E" w:rsidRDefault="003B14EF" w:rsidP="00C53E4E">
            <w:pPr>
              <w:spacing w:line="276" w:lineRule="auto"/>
              <w:rPr>
                <w:rFonts w:ascii="Arial" w:hAnsi="Arial" w:cs="Arial"/>
              </w:rPr>
            </w:pPr>
            <w:r w:rsidRPr="00C53E4E">
              <w:rPr>
                <w:rFonts w:ascii="Arial" w:hAnsi="Arial" w:cs="Arial"/>
              </w:rPr>
              <w:t>Y</w:t>
            </w:r>
          </w:p>
        </w:tc>
        <w:tc>
          <w:tcPr>
            <w:tcW w:w="708" w:type="dxa"/>
            <w:tcBorders>
              <w:right w:val="double" w:sz="4" w:space="0" w:color="auto"/>
            </w:tcBorders>
          </w:tcPr>
          <w:p w14:paraId="0D9F3673" w14:textId="77777777" w:rsidR="003B14EF" w:rsidRPr="00C53E4E" w:rsidRDefault="003B14EF" w:rsidP="00C53E4E">
            <w:pPr>
              <w:spacing w:line="276" w:lineRule="auto"/>
              <w:rPr>
                <w:rFonts w:ascii="Arial" w:hAnsi="Arial" w:cs="Arial"/>
              </w:rPr>
            </w:pPr>
          </w:p>
        </w:tc>
      </w:tr>
      <w:tr w:rsidR="003B14EF" w:rsidRPr="00C53E4E" w14:paraId="1472BB56" w14:textId="77777777" w:rsidTr="00427D0C">
        <w:tc>
          <w:tcPr>
            <w:tcW w:w="12866" w:type="dxa"/>
          </w:tcPr>
          <w:p w14:paraId="6B899CB7" w14:textId="77777777" w:rsidR="003B14EF" w:rsidRPr="00C53E4E" w:rsidRDefault="003B14EF" w:rsidP="00C53E4E">
            <w:pPr>
              <w:spacing w:line="276" w:lineRule="auto"/>
              <w:rPr>
                <w:rFonts w:ascii="Arial" w:hAnsi="Arial" w:cs="Arial"/>
              </w:rPr>
            </w:pPr>
            <w:r w:rsidRPr="00C53E4E">
              <w:rPr>
                <w:rFonts w:ascii="Arial" w:hAnsi="Arial" w:cs="Arial"/>
              </w:rPr>
              <w:t>Able to make sound decisions and provide advice on matters, some of which could affect the College as a whole</w:t>
            </w:r>
          </w:p>
        </w:tc>
        <w:tc>
          <w:tcPr>
            <w:tcW w:w="709" w:type="dxa"/>
          </w:tcPr>
          <w:p w14:paraId="194E1730" w14:textId="77777777" w:rsidR="003B14EF" w:rsidRPr="00C53E4E" w:rsidRDefault="003B14EF" w:rsidP="00C53E4E">
            <w:pPr>
              <w:spacing w:line="276" w:lineRule="auto"/>
              <w:rPr>
                <w:rFonts w:ascii="Arial" w:hAnsi="Arial" w:cs="Arial"/>
              </w:rPr>
            </w:pPr>
            <w:r w:rsidRPr="00C53E4E">
              <w:rPr>
                <w:rFonts w:ascii="Arial" w:hAnsi="Arial" w:cs="Arial"/>
              </w:rPr>
              <w:t>Y</w:t>
            </w:r>
          </w:p>
        </w:tc>
        <w:tc>
          <w:tcPr>
            <w:tcW w:w="708" w:type="dxa"/>
            <w:tcBorders>
              <w:right w:val="double" w:sz="4" w:space="0" w:color="auto"/>
            </w:tcBorders>
          </w:tcPr>
          <w:p w14:paraId="63DC45E8" w14:textId="77777777" w:rsidR="003B14EF" w:rsidRPr="00C53E4E" w:rsidRDefault="003B14EF" w:rsidP="00C53E4E">
            <w:pPr>
              <w:spacing w:line="276" w:lineRule="auto"/>
              <w:rPr>
                <w:rFonts w:ascii="Arial" w:hAnsi="Arial" w:cs="Arial"/>
              </w:rPr>
            </w:pPr>
          </w:p>
        </w:tc>
      </w:tr>
      <w:tr w:rsidR="003B14EF" w:rsidRPr="00C53E4E" w14:paraId="0A33E128" w14:textId="77777777" w:rsidTr="00427D0C">
        <w:tc>
          <w:tcPr>
            <w:tcW w:w="12866" w:type="dxa"/>
          </w:tcPr>
          <w:p w14:paraId="108994DB" w14:textId="77777777" w:rsidR="003B14EF" w:rsidRPr="00C53E4E" w:rsidRDefault="003B14EF" w:rsidP="00C53E4E">
            <w:pPr>
              <w:spacing w:line="276" w:lineRule="auto"/>
              <w:rPr>
                <w:rFonts w:ascii="Arial" w:hAnsi="Arial" w:cs="Arial"/>
              </w:rPr>
            </w:pPr>
            <w:r w:rsidRPr="00C53E4E">
              <w:rPr>
                <w:rFonts w:ascii="Arial" w:hAnsi="Arial" w:cs="Arial"/>
              </w:rPr>
              <w:t>Strong staff leadership and management skills</w:t>
            </w:r>
          </w:p>
        </w:tc>
        <w:tc>
          <w:tcPr>
            <w:tcW w:w="709" w:type="dxa"/>
          </w:tcPr>
          <w:p w14:paraId="09205B65" w14:textId="77777777" w:rsidR="003B14EF" w:rsidRPr="00C53E4E" w:rsidRDefault="003B14EF" w:rsidP="00C53E4E">
            <w:pPr>
              <w:spacing w:line="276" w:lineRule="auto"/>
              <w:rPr>
                <w:rFonts w:ascii="Arial" w:hAnsi="Arial" w:cs="Arial"/>
              </w:rPr>
            </w:pPr>
            <w:r w:rsidRPr="00C53E4E">
              <w:rPr>
                <w:rFonts w:ascii="Arial" w:hAnsi="Arial" w:cs="Arial"/>
              </w:rPr>
              <w:t>Y</w:t>
            </w:r>
          </w:p>
        </w:tc>
        <w:tc>
          <w:tcPr>
            <w:tcW w:w="708" w:type="dxa"/>
            <w:tcBorders>
              <w:right w:val="double" w:sz="4" w:space="0" w:color="auto"/>
            </w:tcBorders>
          </w:tcPr>
          <w:p w14:paraId="395EF042" w14:textId="77777777" w:rsidR="003B14EF" w:rsidRPr="00C53E4E" w:rsidRDefault="003B14EF" w:rsidP="00C53E4E">
            <w:pPr>
              <w:spacing w:line="276" w:lineRule="auto"/>
              <w:rPr>
                <w:rFonts w:ascii="Arial" w:hAnsi="Arial" w:cs="Arial"/>
              </w:rPr>
            </w:pPr>
          </w:p>
        </w:tc>
      </w:tr>
      <w:tr w:rsidR="003B14EF" w:rsidRPr="00C53E4E" w14:paraId="33DA76F8" w14:textId="77777777" w:rsidTr="00427D0C">
        <w:tc>
          <w:tcPr>
            <w:tcW w:w="12866" w:type="dxa"/>
          </w:tcPr>
          <w:p w14:paraId="03517275" w14:textId="77777777" w:rsidR="003B14EF" w:rsidRPr="00C53E4E" w:rsidRDefault="003B14EF" w:rsidP="00C53E4E">
            <w:pPr>
              <w:spacing w:line="276" w:lineRule="auto"/>
              <w:rPr>
                <w:rFonts w:ascii="Arial" w:hAnsi="Arial" w:cs="Arial"/>
              </w:rPr>
            </w:pPr>
            <w:r w:rsidRPr="00C53E4E">
              <w:rPr>
                <w:rFonts w:ascii="Arial" w:hAnsi="Arial" w:cs="Arial"/>
              </w:rPr>
              <w:t>Ability to write reports and bids, and co-ordinate submissions or wider document generation</w:t>
            </w:r>
          </w:p>
        </w:tc>
        <w:tc>
          <w:tcPr>
            <w:tcW w:w="709" w:type="dxa"/>
          </w:tcPr>
          <w:p w14:paraId="66A0AB73" w14:textId="77777777" w:rsidR="003B14EF" w:rsidRPr="00C53E4E" w:rsidRDefault="003B14EF" w:rsidP="00C53E4E">
            <w:pPr>
              <w:spacing w:line="276" w:lineRule="auto"/>
              <w:rPr>
                <w:rFonts w:ascii="Arial" w:hAnsi="Arial" w:cs="Arial"/>
              </w:rPr>
            </w:pPr>
            <w:r w:rsidRPr="00C53E4E">
              <w:rPr>
                <w:rFonts w:ascii="Arial" w:hAnsi="Arial" w:cs="Arial"/>
              </w:rPr>
              <w:t>Y</w:t>
            </w:r>
          </w:p>
        </w:tc>
        <w:tc>
          <w:tcPr>
            <w:tcW w:w="708" w:type="dxa"/>
            <w:tcBorders>
              <w:right w:val="double" w:sz="4" w:space="0" w:color="auto"/>
            </w:tcBorders>
          </w:tcPr>
          <w:p w14:paraId="3CDE366B" w14:textId="77777777" w:rsidR="003B14EF" w:rsidRPr="00C53E4E" w:rsidRDefault="003B14EF" w:rsidP="00C53E4E">
            <w:pPr>
              <w:spacing w:line="276" w:lineRule="auto"/>
              <w:rPr>
                <w:rFonts w:ascii="Arial" w:hAnsi="Arial" w:cs="Arial"/>
              </w:rPr>
            </w:pPr>
          </w:p>
        </w:tc>
      </w:tr>
      <w:tr w:rsidR="003B14EF" w:rsidRPr="00C53E4E" w14:paraId="03933F78" w14:textId="77777777" w:rsidTr="00427D0C">
        <w:tc>
          <w:tcPr>
            <w:tcW w:w="12866" w:type="dxa"/>
          </w:tcPr>
          <w:p w14:paraId="5F12E89A" w14:textId="77777777" w:rsidR="003B14EF" w:rsidRPr="00C53E4E" w:rsidRDefault="003B14EF" w:rsidP="00C53E4E">
            <w:pPr>
              <w:spacing w:line="276" w:lineRule="auto"/>
              <w:rPr>
                <w:rFonts w:ascii="Arial" w:hAnsi="Arial" w:cs="Arial"/>
              </w:rPr>
            </w:pPr>
            <w:r w:rsidRPr="00C53E4E">
              <w:rPr>
                <w:rFonts w:ascii="Arial" w:hAnsi="Arial" w:cs="Arial"/>
              </w:rPr>
              <w:t>Experience of curriculum document writing</w:t>
            </w:r>
          </w:p>
        </w:tc>
        <w:tc>
          <w:tcPr>
            <w:tcW w:w="709" w:type="dxa"/>
          </w:tcPr>
          <w:p w14:paraId="737233FC" w14:textId="77777777" w:rsidR="003B14EF" w:rsidRPr="00C53E4E" w:rsidRDefault="003B14EF" w:rsidP="00C53E4E">
            <w:pPr>
              <w:spacing w:line="276" w:lineRule="auto"/>
              <w:rPr>
                <w:rFonts w:ascii="Arial" w:hAnsi="Arial" w:cs="Arial"/>
              </w:rPr>
            </w:pPr>
            <w:r w:rsidRPr="00C53E4E">
              <w:rPr>
                <w:rFonts w:ascii="Arial" w:hAnsi="Arial" w:cs="Arial"/>
              </w:rPr>
              <w:t>Y</w:t>
            </w:r>
          </w:p>
        </w:tc>
        <w:tc>
          <w:tcPr>
            <w:tcW w:w="708" w:type="dxa"/>
            <w:tcBorders>
              <w:right w:val="double" w:sz="4" w:space="0" w:color="auto"/>
            </w:tcBorders>
          </w:tcPr>
          <w:p w14:paraId="7F4134CB" w14:textId="77777777" w:rsidR="003B14EF" w:rsidRPr="00C53E4E" w:rsidRDefault="003B14EF" w:rsidP="00C53E4E">
            <w:pPr>
              <w:spacing w:line="276" w:lineRule="auto"/>
              <w:rPr>
                <w:rFonts w:ascii="Arial" w:hAnsi="Arial" w:cs="Arial"/>
              </w:rPr>
            </w:pPr>
          </w:p>
        </w:tc>
      </w:tr>
      <w:tr w:rsidR="003B14EF" w:rsidRPr="00C53E4E" w14:paraId="61B6941B" w14:textId="77777777" w:rsidTr="00427D0C">
        <w:tc>
          <w:tcPr>
            <w:tcW w:w="12866" w:type="dxa"/>
          </w:tcPr>
          <w:p w14:paraId="42F68B7A" w14:textId="77777777" w:rsidR="003B14EF" w:rsidRPr="00C53E4E" w:rsidRDefault="003B14EF" w:rsidP="00C53E4E">
            <w:pPr>
              <w:spacing w:line="276" w:lineRule="auto"/>
              <w:rPr>
                <w:rFonts w:ascii="Arial" w:hAnsi="Arial" w:cs="Arial"/>
              </w:rPr>
            </w:pPr>
            <w:r w:rsidRPr="00C53E4E">
              <w:rPr>
                <w:rFonts w:ascii="Arial" w:hAnsi="Arial" w:cs="Arial"/>
              </w:rPr>
              <w:t>Ability to explain difficult and complex ideas to people with different levels of understanding and different perspectives (teaching, non-teaching, managers, non-managers)</w:t>
            </w:r>
          </w:p>
        </w:tc>
        <w:tc>
          <w:tcPr>
            <w:tcW w:w="709" w:type="dxa"/>
          </w:tcPr>
          <w:p w14:paraId="07519998" w14:textId="77777777" w:rsidR="003B14EF" w:rsidRPr="00C53E4E" w:rsidRDefault="003B14EF" w:rsidP="00C53E4E">
            <w:pPr>
              <w:spacing w:line="276" w:lineRule="auto"/>
              <w:rPr>
                <w:rFonts w:ascii="Arial" w:hAnsi="Arial" w:cs="Arial"/>
              </w:rPr>
            </w:pPr>
            <w:r w:rsidRPr="00C53E4E">
              <w:rPr>
                <w:rFonts w:ascii="Arial" w:hAnsi="Arial" w:cs="Arial"/>
              </w:rPr>
              <w:t>Y</w:t>
            </w:r>
          </w:p>
        </w:tc>
        <w:tc>
          <w:tcPr>
            <w:tcW w:w="708" w:type="dxa"/>
            <w:tcBorders>
              <w:right w:val="double" w:sz="4" w:space="0" w:color="auto"/>
            </w:tcBorders>
          </w:tcPr>
          <w:p w14:paraId="607E20A0" w14:textId="77777777" w:rsidR="003B14EF" w:rsidRPr="00C53E4E" w:rsidRDefault="003B14EF" w:rsidP="00C53E4E">
            <w:pPr>
              <w:spacing w:line="276" w:lineRule="auto"/>
              <w:rPr>
                <w:rFonts w:ascii="Arial" w:hAnsi="Arial" w:cs="Arial"/>
              </w:rPr>
            </w:pPr>
          </w:p>
        </w:tc>
      </w:tr>
      <w:tr w:rsidR="003B14EF" w:rsidRPr="00C53E4E" w14:paraId="0CDA45A7" w14:textId="77777777" w:rsidTr="00427D0C">
        <w:tc>
          <w:tcPr>
            <w:tcW w:w="12866" w:type="dxa"/>
          </w:tcPr>
          <w:p w14:paraId="345CC4EC" w14:textId="77777777" w:rsidR="003B14EF" w:rsidRPr="00C53E4E" w:rsidRDefault="003B14EF" w:rsidP="00C53E4E">
            <w:pPr>
              <w:spacing w:line="276" w:lineRule="auto"/>
              <w:rPr>
                <w:rFonts w:ascii="Arial" w:hAnsi="Arial" w:cs="Arial"/>
              </w:rPr>
            </w:pPr>
            <w:r w:rsidRPr="00C53E4E">
              <w:rPr>
                <w:rFonts w:ascii="Arial" w:hAnsi="Arial" w:cs="Arial"/>
              </w:rPr>
              <w:t>Ability to prioritise and manage conflicting and demanding operational pressures</w:t>
            </w:r>
          </w:p>
        </w:tc>
        <w:tc>
          <w:tcPr>
            <w:tcW w:w="709" w:type="dxa"/>
          </w:tcPr>
          <w:p w14:paraId="65FB67E6" w14:textId="77777777" w:rsidR="003B14EF" w:rsidRPr="00C53E4E" w:rsidRDefault="003B14EF" w:rsidP="00C53E4E">
            <w:pPr>
              <w:spacing w:line="276" w:lineRule="auto"/>
              <w:rPr>
                <w:rFonts w:ascii="Arial" w:hAnsi="Arial" w:cs="Arial"/>
              </w:rPr>
            </w:pPr>
            <w:r w:rsidRPr="00C53E4E">
              <w:rPr>
                <w:rFonts w:ascii="Arial" w:hAnsi="Arial" w:cs="Arial"/>
              </w:rPr>
              <w:t>Y</w:t>
            </w:r>
          </w:p>
        </w:tc>
        <w:tc>
          <w:tcPr>
            <w:tcW w:w="708" w:type="dxa"/>
            <w:tcBorders>
              <w:right w:val="double" w:sz="4" w:space="0" w:color="auto"/>
            </w:tcBorders>
          </w:tcPr>
          <w:p w14:paraId="78CDDE68" w14:textId="77777777" w:rsidR="003B14EF" w:rsidRPr="00C53E4E" w:rsidRDefault="003B14EF" w:rsidP="00C53E4E">
            <w:pPr>
              <w:spacing w:line="276" w:lineRule="auto"/>
              <w:rPr>
                <w:rFonts w:ascii="Arial" w:hAnsi="Arial" w:cs="Arial"/>
              </w:rPr>
            </w:pPr>
          </w:p>
        </w:tc>
      </w:tr>
      <w:tr w:rsidR="003B14EF" w:rsidRPr="00C53E4E" w14:paraId="612E3208" w14:textId="77777777" w:rsidTr="00427D0C">
        <w:tc>
          <w:tcPr>
            <w:tcW w:w="12866" w:type="dxa"/>
          </w:tcPr>
          <w:p w14:paraId="2CAED38A" w14:textId="77777777" w:rsidR="003B14EF" w:rsidRPr="00C53E4E" w:rsidRDefault="003B14EF" w:rsidP="00C53E4E">
            <w:pPr>
              <w:spacing w:line="276" w:lineRule="auto"/>
              <w:rPr>
                <w:rFonts w:ascii="Arial" w:hAnsi="Arial" w:cs="Arial"/>
              </w:rPr>
            </w:pPr>
            <w:r w:rsidRPr="00C53E4E">
              <w:rPr>
                <w:rFonts w:ascii="Arial" w:hAnsi="Arial" w:cs="Arial"/>
              </w:rPr>
              <w:t>Excellent organisational and administrative skills with the ability to prioritise and meet deadlines</w:t>
            </w:r>
          </w:p>
        </w:tc>
        <w:tc>
          <w:tcPr>
            <w:tcW w:w="709" w:type="dxa"/>
          </w:tcPr>
          <w:p w14:paraId="49F60DA1" w14:textId="77777777" w:rsidR="003B14EF" w:rsidRPr="00C53E4E" w:rsidRDefault="003B14EF" w:rsidP="00C53E4E">
            <w:pPr>
              <w:spacing w:line="276" w:lineRule="auto"/>
              <w:rPr>
                <w:rFonts w:ascii="Arial" w:hAnsi="Arial" w:cs="Arial"/>
              </w:rPr>
            </w:pPr>
            <w:r w:rsidRPr="00C53E4E">
              <w:rPr>
                <w:rFonts w:ascii="Arial" w:hAnsi="Arial" w:cs="Arial"/>
              </w:rPr>
              <w:t>Y</w:t>
            </w:r>
          </w:p>
        </w:tc>
        <w:tc>
          <w:tcPr>
            <w:tcW w:w="708" w:type="dxa"/>
            <w:tcBorders>
              <w:right w:val="double" w:sz="4" w:space="0" w:color="auto"/>
            </w:tcBorders>
          </w:tcPr>
          <w:p w14:paraId="7F75B1AD" w14:textId="77777777" w:rsidR="003B14EF" w:rsidRPr="00C53E4E" w:rsidRDefault="003B14EF" w:rsidP="00C53E4E">
            <w:pPr>
              <w:spacing w:line="276" w:lineRule="auto"/>
              <w:rPr>
                <w:rFonts w:ascii="Arial" w:hAnsi="Arial" w:cs="Arial"/>
              </w:rPr>
            </w:pPr>
          </w:p>
        </w:tc>
      </w:tr>
      <w:tr w:rsidR="003B14EF" w:rsidRPr="00C53E4E" w14:paraId="4B52E9D4" w14:textId="77777777" w:rsidTr="00427D0C">
        <w:tc>
          <w:tcPr>
            <w:tcW w:w="12866" w:type="dxa"/>
          </w:tcPr>
          <w:p w14:paraId="4442443C" w14:textId="77777777" w:rsidR="003B14EF" w:rsidRPr="00C53E4E" w:rsidRDefault="003B14EF" w:rsidP="00C53E4E">
            <w:pPr>
              <w:spacing w:line="276" w:lineRule="auto"/>
              <w:rPr>
                <w:rFonts w:ascii="Arial" w:hAnsi="Arial" w:cs="Arial"/>
              </w:rPr>
            </w:pPr>
            <w:r w:rsidRPr="00C53E4E">
              <w:rPr>
                <w:rFonts w:ascii="Arial" w:hAnsi="Arial" w:cs="Arial"/>
              </w:rPr>
              <w:t>High standards of personal organisation and time management</w:t>
            </w:r>
          </w:p>
        </w:tc>
        <w:tc>
          <w:tcPr>
            <w:tcW w:w="709" w:type="dxa"/>
          </w:tcPr>
          <w:p w14:paraId="3D4077C8" w14:textId="77777777" w:rsidR="003B14EF" w:rsidRPr="00C53E4E" w:rsidRDefault="003B14EF" w:rsidP="00C53E4E">
            <w:pPr>
              <w:spacing w:line="276" w:lineRule="auto"/>
              <w:rPr>
                <w:rFonts w:ascii="Arial" w:hAnsi="Arial" w:cs="Arial"/>
              </w:rPr>
            </w:pPr>
            <w:r w:rsidRPr="00C53E4E">
              <w:rPr>
                <w:rFonts w:ascii="Arial" w:hAnsi="Arial" w:cs="Arial"/>
              </w:rPr>
              <w:t>Y</w:t>
            </w:r>
          </w:p>
        </w:tc>
        <w:tc>
          <w:tcPr>
            <w:tcW w:w="708" w:type="dxa"/>
            <w:tcBorders>
              <w:right w:val="double" w:sz="4" w:space="0" w:color="auto"/>
            </w:tcBorders>
          </w:tcPr>
          <w:p w14:paraId="6D400028" w14:textId="77777777" w:rsidR="003B14EF" w:rsidRPr="00C53E4E" w:rsidRDefault="003B14EF" w:rsidP="00C53E4E">
            <w:pPr>
              <w:spacing w:line="276" w:lineRule="auto"/>
              <w:rPr>
                <w:rFonts w:ascii="Arial" w:hAnsi="Arial" w:cs="Arial"/>
              </w:rPr>
            </w:pPr>
          </w:p>
        </w:tc>
      </w:tr>
      <w:tr w:rsidR="003B14EF" w:rsidRPr="00C53E4E" w14:paraId="1FC9323C" w14:textId="77777777" w:rsidTr="00427D0C">
        <w:tc>
          <w:tcPr>
            <w:tcW w:w="12866" w:type="dxa"/>
          </w:tcPr>
          <w:p w14:paraId="46E1480D" w14:textId="77777777" w:rsidR="003B14EF" w:rsidRPr="00C53E4E" w:rsidRDefault="003B14EF" w:rsidP="00C53E4E">
            <w:pPr>
              <w:spacing w:line="276" w:lineRule="auto"/>
              <w:rPr>
                <w:rFonts w:ascii="Arial" w:hAnsi="Arial" w:cs="Arial"/>
              </w:rPr>
            </w:pPr>
            <w:r w:rsidRPr="00C53E4E">
              <w:rPr>
                <w:rFonts w:ascii="Arial" w:hAnsi="Arial" w:cs="Arial"/>
              </w:rPr>
              <w:t>Proactive individual, able to develop the role fully and deliver to targets</w:t>
            </w:r>
          </w:p>
        </w:tc>
        <w:tc>
          <w:tcPr>
            <w:tcW w:w="709" w:type="dxa"/>
          </w:tcPr>
          <w:p w14:paraId="4B95F2FD" w14:textId="77777777" w:rsidR="003B14EF" w:rsidRPr="00C53E4E" w:rsidRDefault="003B14EF" w:rsidP="00C53E4E">
            <w:pPr>
              <w:spacing w:line="276" w:lineRule="auto"/>
              <w:rPr>
                <w:rFonts w:ascii="Arial" w:hAnsi="Arial" w:cs="Arial"/>
              </w:rPr>
            </w:pPr>
            <w:r w:rsidRPr="00C53E4E">
              <w:rPr>
                <w:rFonts w:ascii="Arial" w:hAnsi="Arial" w:cs="Arial"/>
              </w:rPr>
              <w:t>Y</w:t>
            </w:r>
          </w:p>
        </w:tc>
        <w:tc>
          <w:tcPr>
            <w:tcW w:w="708" w:type="dxa"/>
            <w:tcBorders>
              <w:right w:val="double" w:sz="4" w:space="0" w:color="auto"/>
            </w:tcBorders>
          </w:tcPr>
          <w:p w14:paraId="5297ACB3" w14:textId="77777777" w:rsidR="003B14EF" w:rsidRPr="00C53E4E" w:rsidRDefault="003B14EF" w:rsidP="00C53E4E">
            <w:pPr>
              <w:spacing w:line="276" w:lineRule="auto"/>
              <w:rPr>
                <w:rFonts w:ascii="Arial" w:hAnsi="Arial" w:cs="Arial"/>
              </w:rPr>
            </w:pPr>
          </w:p>
        </w:tc>
      </w:tr>
      <w:tr w:rsidR="003B14EF" w:rsidRPr="00C53E4E" w14:paraId="1A492724" w14:textId="77777777" w:rsidTr="00427D0C">
        <w:tc>
          <w:tcPr>
            <w:tcW w:w="12866" w:type="dxa"/>
          </w:tcPr>
          <w:p w14:paraId="0498EE29" w14:textId="77777777" w:rsidR="003B14EF" w:rsidRPr="00C53E4E" w:rsidRDefault="003B14EF" w:rsidP="00C53E4E">
            <w:pPr>
              <w:spacing w:line="276" w:lineRule="auto"/>
              <w:rPr>
                <w:rFonts w:ascii="Arial" w:hAnsi="Arial" w:cs="Arial"/>
              </w:rPr>
            </w:pPr>
            <w:r w:rsidRPr="00C53E4E">
              <w:rPr>
                <w:rFonts w:ascii="Arial" w:hAnsi="Arial" w:cs="Arial"/>
              </w:rPr>
              <w:t>Adaptable – able to take on a variety of changing tasks according to need</w:t>
            </w:r>
          </w:p>
        </w:tc>
        <w:tc>
          <w:tcPr>
            <w:tcW w:w="709" w:type="dxa"/>
          </w:tcPr>
          <w:p w14:paraId="79F53D82" w14:textId="77777777" w:rsidR="003B14EF" w:rsidRPr="00C53E4E" w:rsidRDefault="003B14EF" w:rsidP="00C53E4E">
            <w:pPr>
              <w:spacing w:line="276" w:lineRule="auto"/>
              <w:rPr>
                <w:rFonts w:ascii="Arial" w:hAnsi="Arial" w:cs="Arial"/>
              </w:rPr>
            </w:pPr>
            <w:r w:rsidRPr="00C53E4E">
              <w:rPr>
                <w:rFonts w:ascii="Arial" w:hAnsi="Arial" w:cs="Arial"/>
              </w:rPr>
              <w:t>Y</w:t>
            </w:r>
          </w:p>
        </w:tc>
        <w:tc>
          <w:tcPr>
            <w:tcW w:w="708" w:type="dxa"/>
            <w:tcBorders>
              <w:right w:val="double" w:sz="4" w:space="0" w:color="auto"/>
            </w:tcBorders>
          </w:tcPr>
          <w:p w14:paraId="5045A148" w14:textId="77777777" w:rsidR="003B14EF" w:rsidRPr="00C53E4E" w:rsidRDefault="003B14EF" w:rsidP="00C53E4E">
            <w:pPr>
              <w:spacing w:line="276" w:lineRule="auto"/>
              <w:rPr>
                <w:rFonts w:ascii="Arial" w:hAnsi="Arial" w:cs="Arial"/>
              </w:rPr>
            </w:pPr>
          </w:p>
        </w:tc>
      </w:tr>
      <w:tr w:rsidR="003B14EF" w:rsidRPr="00C53E4E" w14:paraId="2933D424" w14:textId="77777777" w:rsidTr="00427D0C">
        <w:tc>
          <w:tcPr>
            <w:tcW w:w="12866" w:type="dxa"/>
          </w:tcPr>
          <w:p w14:paraId="036F5DB5" w14:textId="77777777" w:rsidR="003B14EF" w:rsidRPr="00C53E4E" w:rsidRDefault="003B14EF" w:rsidP="00C53E4E">
            <w:pPr>
              <w:spacing w:line="276" w:lineRule="auto"/>
              <w:rPr>
                <w:rFonts w:ascii="Arial" w:hAnsi="Arial" w:cs="Arial"/>
              </w:rPr>
            </w:pPr>
            <w:r w:rsidRPr="00C53E4E">
              <w:rPr>
                <w:rFonts w:ascii="Arial" w:hAnsi="Arial" w:cs="Arial"/>
              </w:rPr>
              <w:t>Analytical ability – able to analyse and evaluate data to make reasonable assumptions and projections, including financial, statistical and qualitative data</w:t>
            </w:r>
          </w:p>
        </w:tc>
        <w:tc>
          <w:tcPr>
            <w:tcW w:w="709" w:type="dxa"/>
          </w:tcPr>
          <w:p w14:paraId="626AA31F" w14:textId="77777777" w:rsidR="003B14EF" w:rsidRPr="00C53E4E" w:rsidRDefault="003B14EF" w:rsidP="00C53E4E">
            <w:pPr>
              <w:spacing w:line="276" w:lineRule="auto"/>
              <w:rPr>
                <w:rFonts w:ascii="Arial" w:hAnsi="Arial" w:cs="Arial"/>
              </w:rPr>
            </w:pPr>
            <w:r w:rsidRPr="00C53E4E">
              <w:rPr>
                <w:rFonts w:ascii="Arial" w:hAnsi="Arial" w:cs="Arial"/>
              </w:rPr>
              <w:t>Y</w:t>
            </w:r>
          </w:p>
        </w:tc>
        <w:tc>
          <w:tcPr>
            <w:tcW w:w="708" w:type="dxa"/>
            <w:tcBorders>
              <w:right w:val="double" w:sz="4" w:space="0" w:color="auto"/>
            </w:tcBorders>
          </w:tcPr>
          <w:p w14:paraId="3000C935" w14:textId="77777777" w:rsidR="003B14EF" w:rsidRPr="00C53E4E" w:rsidRDefault="003B14EF" w:rsidP="00C53E4E">
            <w:pPr>
              <w:spacing w:line="276" w:lineRule="auto"/>
              <w:rPr>
                <w:rFonts w:ascii="Arial" w:hAnsi="Arial" w:cs="Arial"/>
              </w:rPr>
            </w:pPr>
          </w:p>
        </w:tc>
      </w:tr>
      <w:tr w:rsidR="003B14EF" w:rsidRPr="00C53E4E" w14:paraId="5148485E" w14:textId="77777777" w:rsidTr="00427D0C">
        <w:tc>
          <w:tcPr>
            <w:tcW w:w="12866" w:type="dxa"/>
          </w:tcPr>
          <w:p w14:paraId="445E3368" w14:textId="77777777" w:rsidR="003B14EF" w:rsidRPr="00C53E4E" w:rsidRDefault="003B14EF" w:rsidP="00C53E4E">
            <w:pPr>
              <w:spacing w:line="276" w:lineRule="auto"/>
              <w:rPr>
                <w:rFonts w:ascii="Arial" w:hAnsi="Arial" w:cs="Arial"/>
              </w:rPr>
            </w:pPr>
            <w:r w:rsidRPr="00C53E4E">
              <w:rPr>
                <w:rFonts w:ascii="Arial" w:hAnsi="Arial" w:cs="Arial"/>
              </w:rPr>
              <w:t>Able to find innovative solutions to problems</w:t>
            </w:r>
          </w:p>
        </w:tc>
        <w:tc>
          <w:tcPr>
            <w:tcW w:w="709" w:type="dxa"/>
          </w:tcPr>
          <w:p w14:paraId="6CE6FDD0" w14:textId="77777777" w:rsidR="003B14EF" w:rsidRPr="00C53E4E" w:rsidRDefault="003B14EF" w:rsidP="00C53E4E">
            <w:pPr>
              <w:spacing w:line="276" w:lineRule="auto"/>
              <w:rPr>
                <w:rFonts w:ascii="Arial" w:hAnsi="Arial" w:cs="Arial"/>
              </w:rPr>
            </w:pPr>
            <w:r w:rsidRPr="00C53E4E">
              <w:rPr>
                <w:rFonts w:ascii="Arial" w:hAnsi="Arial" w:cs="Arial"/>
              </w:rPr>
              <w:t>Y</w:t>
            </w:r>
          </w:p>
        </w:tc>
        <w:tc>
          <w:tcPr>
            <w:tcW w:w="708" w:type="dxa"/>
            <w:tcBorders>
              <w:right w:val="double" w:sz="4" w:space="0" w:color="auto"/>
            </w:tcBorders>
          </w:tcPr>
          <w:p w14:paraId="74A3F704" w14:textId="77777777" w:rsidR="003B14EF" w:rsidRPr="00C53E4E" w:rsidRDefault="003B14EF" w:rsidP="00C53E4E">
            <w:pPr>
              <w:spacing w:line="276" w:lineRule="auto"/>
              <w:rPr>
                <w:rFonts w:ascii="Arial" w:hAnsi="Arial" w:cs="Arial"/>
              </w:rPr>
            </w:pPr>
          </w:p>
        </w:tc>
      </w:tr>
      <w:tr w:rsidR="003B14EF" w:rsidRPr="00C53E4E" w14:paraId="03B35B8C" w14:textId="77777777" w:rsidTr="00427D0C">
        <w:tc>
          <w:tcPr>
            <w:tcW w:w="12866" w:type="dxa"/>
          </w:tcPr>
          <w:p w14:paraId="5D0D17FC" w14:textId="77777777" w:rsidR="003B14EF" w:rsidRPr="00C53E4E" w:rsidRDefault="003B14EF" w:rsidP="00C53E4E">
            <w:pPr>
              <w:spacing w:line="276" w:lineRule="auto"/>
              <w:rPr>
                <w:rFonts w:ascii="Arial" w:hAnsi="Arial" w:cs="Arial"/>
              </w:rPr>
            </w:pPr>
            <w:r w:rsidRPr="00C53E4E">
              <w:rPr>
                <w:rFonts w:ascii="Arial" w:hAnsi="Arial" w:cs="Arial"/>
              </w:rPr>
              <w:t>Team player with strong communication skills</w:t>
            </w:r>
          </w:p>
        </w:tc>
        <w:tc>
          <w:tcPr>
            <w:tcW w:w="709" w:type="dxa"/>
          </w:tcPr>
          <w:p w14:paraId="5A5E1695" w14:textId="77777777" w:rsidR="003B14EF" w:rsidRPr="00C53E4E" w:rsidRDefault="003B14EF" w:rsidP="00C53E4E">
            <w:pPr>
              <w:spacing w:line="276" w:lineRule="auto"/>
              <w:rPr>
                <w:rFonts w:ascii="Arial" w:hAnsi="Arial" w:cs="Arial"/>
              </w:rPr>
            </w:pPr>
            <w:r w:rsidRPr="00C53E4E">
              <w:rPr>
                <w:rFonts w:ascii="Arial" w:hAnsi="Arial" w:cs="Arial"/>
              </w:rPr>
              <w:t>Y</w:t>
            </w:r>
          </w:p>
        </w:tc>
        <w:tc>
          <w:tcPr>
            <w:tcW w:w="708" w:type="dxa"/>
            <w:tcBorders>
              <w:right w:val="double" w:sz="4" w:space="0" w:color="auto"/>
            </w:tcBorders>
          </w:tcPr>
          <w:p w14:paraId="66952B84" w14:textId="77777777" w:rsidR="003B14EF" w:rsidRPr="00C53E4E" w:rsidRDefault="003B14EF" w:rsidP="00C53E4E">
            <w:pPr>
              <w:spacing w:line="276" w:lineRule="auto"/>
              <w:rPr>
                <w:rFonts w:ascii="Arial" w:hAnsi="Arial" w:cs="Arial"/>
              </w:rPr>
            </w:pPr>
          </w:p>
        </w:tc>
      </w:tr>
      <w:tr w:rsidR="003B14EF" w:rsidRPr="00C53E4E" w14:paraId="09EA382A" w14:textId="77777777" w:rsidTr="00427D0C">
        <w:tc>
          <w:tcPr>
            <w:tcW w:w="12866" w:type="dxa"/>
          </w:tcPr>
          <w:p w14:paraId="12CBAF40" w14:textId="77777777" w:rsidR="003B14EF" w:rsidRPr="00C53E4E" w:rsidRDefault="003B14EF" w:rsidP="00C53E4E">
            <w:pPr>
              <w:spacing w:line="276" w:lineRule="auto"/>
              <w:rPr>
                <w:rFonts w:ascii="Arial" w:hAnsi="Arial" w:cs="Arial"/>
              </w:rPr>
            </w:pPr>
            <w:r w:rsidRPr="00C53E4E">
              <w:rPr>
                <w:rFonts w:ascii="Arial" w:hAnsi="Arial" w:cs="Arial"/>
              </w:rPr>
              <w:t>Committed to regular updating of skills &amp; knowledge and the capacity and tendency to learn from experience</w:t>
            </w:r>
          </w:p>
        </w:tc>
        <w:tc>
          <w:tcPr>
            <w:tcW w:w="709" w:type="dxa"/>
          </w:tcPr>
          <w:p w14:paraId="2B0EF63B" w14:textId="77777777" w:rsidR="003B14EF" w:rsidRPr="00C53E4E" w:rsidRDefault="003B14EF" w:rsidP="00C53E4E">
            <w:pPr>
              <w:spacing w:line="276" w:lineRule="auto"/>
              <w:rPr>
                <w:rFonts w:ascii="Arial" w:hAnsi="Arial" w:cs="Arial"/>
              </w:rPr>
            </w:pPr>
            <w:r w:rsidRPr="00C53E4E">
              <w:rPr>
                <w:rFonts w:ascii="Arial" w:hAnsi="Arial" w:cs="Arial"/>
              </w:rPr>
              <w:t>Y</w:t>
            </w:r>
          </w:p>
        </w:tc>
        <w:tc>
          <w:tcPr>
            <w:tcW w:w="708" w:type="dxa"/>
            <w:tcBorders>
              <w:right w:val="double" w:sz="4" w:space="0" w:color="auto"/>
            </w:tcBorders>
          </w:tcPr>
          <w:p w14:paraId="7808EFF3" w14:textId="77777777" w:rsidR="003B14EF" w:rsidRPr="00C53E4E" w:rsidRDefault="003B14EF" w:rsidP="00C53E4E">
            <w:pPr>
              <w:spacing w:line="276" w:lineRule="auto"/>
              <w:rPr>
                <w:rFonts w:ascii="Arial" w:hAnsi="Arial" w:cs="Arial"/>
              </w:rPr>
            </w:pPr>
          </w:p>
        </w:tc>
      </w:tr>
      <w:tr w:rsidR="003B14EF" w:rsidRPr="00C53E4E" w14:paraId="159701A9" w14:textId="77777777" w:rsidTr="00427D0C">
        <w:tc>
          <w:tcPr>
            <w:tcW w:w="12866" w:type="dxa"/>
          </w:tcPr>
          <w:p w14:paraId="79795289" w14:textId="77777777" w:rsidR="003B14EF" w:rsidRPr="00C53E4E" w:rsidRDefault="003B14EF" w:rsidP="00C53E4E">
            <w:pPr>
              <w:spacing w:line="276" w:lineRule="auto"/>
              <w:rPr>
                <w:rFonts w:ascii="Arial" w:hAnsi="Arial" w:cs="Arial"/>
              </w:rPr>
            </w:pPr>
            <w:r w:rsidRPr="00C53E4E">
              <w:rPr>
                <w:rFonts w:ascii="Arial" w:hAnsi="Arial" w:cs="Arial"/>
              </w:rPr>
              <w:t>Access to transport for work purposes to enable travel between sites</w:t>
            </w:r>
          </w:p>
        </w:tc>
        <w:tc>
          <w:tcPr>
            <w:tcW w:w="709" w:type="dxa"/>
          </w:tcPr>
          <w:p w14:paraId="3E604336" w14:textId="77777777" w:rsidR="003B14EF" w:rsidRPr="00C53E4E" w:rsidRDefault="003B14EF" w:rsidP="00C53E4E">
            <w:pPr>
              <w:spacing w:line="276" w:lineRule="auto"/>
              <w:rPr>
                <w:rFonts w:ascii="Arial" w:hAnsi="Arial" w:cs="Arial"/>
              </w:rPr>
            </w:pPr>
            <w:r w:rsidRPr="00C53E4E">
              <w:rPr>
                <w:rFonts w:ascii="Arial" w:hAnsi="Arial" w:cs="Arial"/>
              </w:rPr>
              <w:t>Y</w:t>
            </w:r>
          </w:p>
        </w:tc>
        <w:tc>
          <w:tcPr>
            <w:tcW w:w="708" w:type="dxa"/>
            <w:tcBorders>
              <w:right w:val="double" w:sz="4" w:space="0" w:color="auto"/>
            </w:tcBorders>
          </w:tcPr>
          <w:p w14:paraId="0DFF48C2" w14:textId="77777777" w:rsidR="003B14EF" w:rsidRPr="00C53E4E" w:rsidRDefault="003B14EF" w:rsidP="00C53E4E">
            <w:pPr>
              <w:spacing w:line="276" w:lineRule="auto"/>
              <w:rPr>
                <w:rFonts w:ascii="Arial" w:hAnsi="Arial" w:cs="Arial"/>
              </w:rPr>
            </w:pPr>
          </w:p>
        </w:tc>
      </w:tr>
    </w:tbl>
    <w:p w14:paraId="5D27794C" w14:textId="77777777" w:rsidR="00427D0C" w:rsidRPr="00C53E4E" w:rsidRDefault="00427D0C" w:rsidP="00C53E4E">
      <w:pPr>
        <w:pStyle w:val="Heading4"/>
        <w:spacing w:line="276" w:lineRule="auto"/>
        <w:rPr>
          <w:rFonts w:ascii="Arial" w:hAnsi="Arial" w:cs="Arial"/>
          <w:sz w:val="24"/>
          <w:szCs w:val="24"/>
        </w:rPr>
      </w:pPr>
    </w:p>
    <w:p w14:paraId="4E654EB2" w14:textId="77777777" w:rsidR="00427D0C" w:rsidRPr="00C53E4E" w:rsidRDefault="00427D0C" w:rsidP="00C53E4E">
      <w:pPr>
        <w:tabs>
          <w:tab w:val="num" w:pos="426"/>
        </w:tabs>
        <w:spacing w:line="276" w:lineRule="auto"/>
        <w:rPr>
          <w:rFonts w:ascii="Arial" w:hAnsi="Arial" w:cs="Arial"/>
        </w:rPr>
      </w:pPr>
    </w:p>
    <w:sectPr w:rsidR="00427D0C" w:rsidRPr="00C53E4E" w:rsidSect="00427D0C">
      <w:footerReference w:type="default" r:id="rId10"/>
      <w:pgSz w:w="16840" w:h="11907" w:orient="landscape" w:code="9"/>
      <w:pgMar w:top="1134" w:right="1077" w:bottom="1134" w:left="107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AA532" w14:textId="77777777" w:rsidR="00A5158F" w:rsidRDefault="00A5158F">
      <w:r>
        <w:separator/>
      </w:r>
    </w:p>
  </w:endnote>
  <w:endnote w:type="continuationSeparator" w:id="0">
    <w:p w14:paraId="316755B9" w14:textId="77777777" w:rsidR="00A5158F" w:rsidRDefault="00A51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9AE42" w14:textId="77777777" w:rsidR="00A5158F" w:rsidRDefault="00A5158F" w:rsidP="007D6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8F0FAF" w14:textId="77777777" w:rsidR="00A5158F" w:rsidRDefault="00A5158F" w:rsidP="007D64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7083F" w14:textId="0E25E364" w:rsidR="00A5158F" w:rsidRPr="007C34F5" w:rsidRDefault="00A5158F" w:rsidP="007D64D3">
    <w:pPr>
      <w:pStyle w:val="Footer"/>
      <w:ind w:right="360"/>
      <w:rPr>
        <w:rFonts w:ascii="Arial" w:hAnsi="Arial" w:cs="Arial"/>
        <w:sz w:val="16"/>
        <w:szCs w:val="16"/>
      </w:rPr>
    </w:pPr>
    <w:r w:rsidRPr="007C34F5">
      <w:rPr>
        <w:rFonts w:ascii="Arial" w:hAnsi="Arial" w:cs="Arial"/>
        <w:sz w:val="16"/>
        <w:szCs w:val="16"/>
      </w:rPr>
      <w:tab/>
    </w:r>
    <w:r w:rsidRPr="007C34F5">
      <w:rPr>
        <w:rFonts w:ascii="Arial" w:hAnsi="Arial" w:cs="Arial"/>
        <w:sz w:val="16"/>
        <w:szCs w:val="16"/>
      </w:rPr>
      <w:tab/>
      <w:t>Job Description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1028F" w14:textId="5DB2AE0A" w:rsidR="00A5158F" w:rsidRPr="003B14EF" w:rsidRDefault="00C53E4E" w:rsidP="00427D0C">
    <w:pPr>
      <w:pStyle w:val="Footer"/>
      <w:tabs>
        <w:tab w:val="clear" w:pos="8306"/>
        <w:tab w:val="right" w:pos="14601"/>
      </w:tabs>
      <w:rPr>
        <w:rFonts w:ascii="Arial" w:hAnsi="Arial" w:cs="Arial"/>
        <w:sz w:val="16"/>
      </w:rPr>
    </w:pPr>
    <w:r>
      <w:rPr>
        <w:rFonts w:ascii="Arial" w:hAnsi="Arial" w:cs="Arial"/>
        <w:snapToGrid w:val="0"/>
        <w:sz w:val="16"/>
      </w:rPr>
      <w:t>28/06/2017</w:t>
    </w:r>
    <w:r w:rsidR="00A5158F" w:rsidRPr="003B14EF">
      <w:rPr>
        <w:rFonts w:ascii="Arial" w:hAnsi="Arial" w:cs="Arial"/>
        <w:snapToGrid w:val="0"/>
        <w:sz w:val="16"/>
      </w:rPr>
      <w:tab/>
    </w:r>
    <w:r w:rsidR="00A5158F" w:rsidRPr="003B14EF">
      <w:rPr>
        <w:rFonts w:ascii="Arial" w:hAnsi="Arial" w:cs="Arial"/>
        <w:snapToGrid w:val="0"/>
        <w:sz w:val="16"/>
      </w:rPr>
      <w:tab/>
      <w:t>Person Specification</w:t>
    </w:r>
    <w:r w:rsidR="00A5158F" w:rsidRPr="003B14EF">
      <w:rPr>
        <w:rFonts w:ascii="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8E6B2" w14:textId="77777777" w:rsidR="00A5158F" w:rsidRDefault="00A5158F">
      <w:r>
        <w:separator/>
      </w:r>
    </w:p>
  </w:footnote>
  <w:footnote w:type="continuationSeparator" w:id="0">
    <w:p w14:paraId="41BC2C4A" w14:textId="77777777" w:rsidR="00A5158F" w:rsidRDefault="00A51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8DF"/>
    <w:multiLevelType w:val="hybridMultilevel"/>
    <w:tmpl w:val="6B6C8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334CF"/>
    <w:multiLevelType w:val="hybridMultilevel"/>
    <w:tmpl w:val="9A0C2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D68F0"/>
    <w:multiLevelType w:val="hybridMultilevel"/>
    <w:tmpl w:val="04E047C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12B33"/>
    <w:multiLevelType w:val="hybridMultilevel"/>
    <w:tmpl w:val="FAA0789C"/>
    <w:lvl w:ilvl="0" w:tplc="08090001">
      <w:start w:val="1"/>
      <w:numFmt w:val="bullet"/>
      <w:lvlText w:val=""/>
      <w:lvlJc w:val="left"/>
      <w:pPr>
        <w:tabs>
          <w:tab w:val="num" w:pos="720"/>
        </w:tabs>
        <w:ind w:left="720" w:hanging="360"/>
      </w:pPr>
      <w:rPr>
        <w:rFonts w:ascii="Symbol" w:hAnsi="Symbol" w:hint="default"/>
      </w:rPr>
    </w:lvl>
    <w:lvl w:ilvl="1" w:tplc="75420234">
      <w:start w:val="1"/>
      <w:numFmt w:val="decimal"/>
      <w:lvlText w:val="%2."/>
      <w:lvlJc w:val="left"/>
      <w:pPr>
        <w:tabs>
          <w:tab w:val="num" w:pos="397"/>
        </w:tabs>
        <w:ind w:left="397" w:hanging="397"/>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9326B"/>
    <w:multiLevelType w:val="hybridMultilevel"/>
    <w:tmpl w:val="E800CA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A03BA"/>
    <w:multiLevelType w:val="hybridMultilevel"/>
    <w:tmpl w:val="8BA0DB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F26969"/>
    <w:multiLevelType w:val="hybridMultilevel"/>
    <w:tmpl w:val="A85C834E"/>
    <w:lvl w:ilvl="0" w:tplc="1E60C7F6">
      <w:start w:val="1"/>
      <w:numFmt w:val="decimal"/>
      <w:lvlText w:val="%1."/>
      <w:lvlJc w:val="left"/>
      <w:pPr>
        <w:tabs>
          <w:tab w:val="num" w:pos="397"/>
        </w:tabs>
        <w:ind w:left="397" w:hanging="39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1B75C27"/>
    <w:multiLevelType w:val="hybridMultilevel"/>
    <w:tmpl w:val="3CE488A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A22680"/>
    <w:multiLevelType w:val="hybridMultilevel"/>
    <w:tmpl w:val="BEB6DCDC"/>
    <w:lvl w:ilvl="0" w:tplc="07C21052">
      <w:start w:val="1"/>
      <w:numFmt w:val="decimal"/>
      <w:lvlText w:val="%1."/>
      <w:lvlJc w:val="left"/>
      <w:pPr>
        <w:tabs>
          <w:tab w:val="num" w:pos="397"/>
        </w:tabs>
        <w:ind w:left="39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0B77787"/>
    <w:multiLevelType w:val="multilevel"/>
    <w:tmpl w:val="FDBA683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6"/>
  </w:num>
  <w:num w:numId="3">
    <w:abstractNumId w:val="9"/>
  </w:num>
  <w:num w:numId="4">
    <w:abstractNumId w:val="8"/>
  </w:num>
  <w:num w:numId="5">
    <w:abstractNumId w:val="3"/>
  </w:num>
  <w:num w:numId="6">
    <w:abstractNumId w:val="7"/>
  </w:num>
  <w:num w:numId="7">
    <w:abstractNumId w:val="2"/>
  </w:num>
  <w:num w:numId="8">
    <w:abstractNumId w:val="4"/>
  </w:num>
  <w:num w:numId="9">
    <w:abstractNumId w:val="0"/>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D3"/>
    <w:rsid w:val="0001739F"/>
    <w:rsid w:val="00052D21"/>
    <w:rsid w:val="00054FEB"/>
    <w:rsid w:val="00066946"/>
    <w:rsid w:val="00090AA1"/>
    <w:rsid w:val="000A1125"/>
    <w:rsid w:val="000F4A8B"/>
    <w:rsid w:val="0011786E"/>
    <w:rsid w:val="001261C4"/>
    <w:rsid w:val="00153A43"/>
    <w:rsid w:val="00180851"/>
    <w:rsid w:val="00192FA4"/>
    <w:rsid w:val="001B4A7B"/>
    <w:rsid w:val="0021378D"/>
    <w:rsid w:val="00226DBC"/>
    <w:rsid w:val="00267CA8"/>
    <w:rsid w:val="002866FC"/>
    <w:rsid w:val="002970E4"/>
    <w:rsid w:val="002B61F6"/>
    <w:rsid w:val="002F2984"/>
    <w:rsid w:val="002F6AEA"/>
    <w:rsid w:val="002F769C"/>
    <w:rsid w:val="00307585"/>
    <w:rsid w:val="003936E4"/>
    <w:rsid w:val="003B02A1"/>
    <w:rsid w:val="003B14EF"/>
    <w:rsid w:val="0040015E"/>
    <w:rsid w:val="00427D0C"/>
    <w:rsid w:val="0048369D"/>
    <w:rsid w:val="004B2D74"/>
    <w:rsid w:val="004B3F54"/>
    <w:rsid w:val="004F2DE1"/>
    <w:rsid w:val="005F116F"/>
    <w:rsid w:val="00624EBB"/>
    <w:rsid w:val="00632BA7"/>
    <w:rsid w:val="00642EAA"/>
    <w:rsid w:val="00676207"/>
    <w:rsid w:val="006D17F7"/>
    <w:rsid w:val="006F6931"/>
    <w:rsid w:val="00726D6F"/>
    <w:rsid w:val="007A19DA"/>
    <w:rsid w:val="007A204A"/>
    <w:rsid w:val="007A53A6"/>
    <w:rsid w:val="007C34F5"/>
    <w:rsid w:val="007D6368"/>
    <w:rsid w:val="007D64D3"/>
    <w:rsid w:val="00836AD4"/>
    <w:rsid w:val="00854D5C"/>
    <w:rsid w:val="0087467D"/>
    <w:rsid w:val="008A0632"/>
    <w:rsid w:val="008E499F"/>
    <w:rsid w:val="008E5B08"/>
    <w:rsid w:val="00916766"/>
    <w:rsid w:val="00932BDF"/>
    <w:rsid w:val="00937F50"/>
    <w:rsid w:val="009741EA"/>
    <w:rsid w:val="009B561D"/>
    <w:rsid w:val="00A068AC"/>
    <w:rsid w:val="00A17D77"/>
    <w:rsid w:val="00A4275A"/>
    <w:rsid w:val="00A5158F"/>
    <w:rsid w:val="00A54F2E"/>
    <w:rsid w:val="00A77358"/>
    <w:rsid w:val="00A965C4"/>
    <w:rsid w:val="00B07C8F"/>
    <w:rsid w:val="00B16D72"/>
    <w:rsid w:val="00B23C05"/>
    <w:rsid w:val="00B24ABC"/>
    <w:rsid w:val="00B301D1"/>
    <w:rsid w:val="00B46378"/>
    <w:rsid w:val="00B62B16"/>
    <w:rsid w:val="00BC63C1"/>
    <w:rsid w:val="00C04D7F"/>
    <w:rsid w:val="00C32D2C"/>
    <w:rsid w:val="00C53E4E"/>
    <w:rsid w:val="00C5491D"/>
    <w:rsid w:val="00C74D34"/>
    <w:rsid w:val="00CA4777"/>
    <w:rsid w:val="00D00807"/>
    <w:rsid w:val="00D255DE"/>
    <w:rsid w:val="00D40A1F"/>
    <w:rsid w:val="00D43F5F"/>
    <w:rsid w:val="00D44D9E"/>
    <w:rsid w:val="00DD3181"/>
    <w:rsid w:val="00DE49F2"/>
    <w:rsid w:val="00E21062"/>
    <w:rsid w:val="00E2624A"/>
    <w:rsid w:val="00EC627E"/>
    <w:rsid w:val="00ED5696"/>
    <w:rsid w:val="00EE4DCE"/>
    <w:rsid w:val="00F121D5"/>
    <w:rsid w:val="00F311E0"/>
    <w:rsid w:val="00F3433A"/>
    <w:rsid w:val="00F354CB"/>
    <w:rsid w:val="00F35867"/>
    <w:rsid w:val="00F42570"/>
    <w:rsid w:val="00F55F23"/>
    <w:rsid w:val="00F63E3E"/>
    <w:rsid w:val="00FB1874"/>
    <w:rsid w:val="00FE61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1174B020"/>
  <w15:docId w15:val="{48ED4F72-29EE-437F-9777-92C4B5BF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4D3"/>
    <w:rPr>
      <w:sz w:val="24"/>
      <w:szCs w:val="24"/>
    </w:rPr>
  </w:style>
  <w:style w:type="paragraph" w:styleId="Heading1">
    <w:name w:val="heading 1"/>
    <w:basedOn w:val="Normal"/>
    <w:next w:val="Normal"/>
    <w:link w:val="Heading1Char"/>
    <w:qFormat/>
    <w:rsid w:val="00427D0C"/>
    <w:pPr>
      <w:keepNext/>
      <w:outlineLvl w:val="0"/>
    </w:pPr>
    <w:rPr>
      <w:rFonts w:ascii="Arial" w:hAnsi="Arial"/>
      <w:b/>
      <w:szCs w:val="20"/>
      <w:u w:val="single"/>
      <w:lang w:eastAsia="en-US"/>
    </w:rPr>
  </w:style>
  <w:style w:type="paragraph" w:styleId="Heading4">
    <w:name w:val="heading 4"/>
    <w:basedOn w:val="Normal"/>
    <w:next w:val="Normal"/>
    <w:link w:val="Heading4Char"/>
    <w:qFormat/>
    <w:rsid w:val="00427D0C"/>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D64D3"/>
    <w:pPr>
      <w:tabs>
        <w:tab w:val="center" w:pos="4153"/>
        <w:tab w:val="right" w:pos="8306"/>
      </w:tabs>
    </w:pPr>
  </w:style>
  <w:style w:type="character" w:styleId="PageNumber">
    <w:name w:val="page number"/>
    <w:basedOn w:val="DefaultParagraphFont"/>
    <w:rsid w:val="007D64D3"/>
  </w:style>
  <w:style w:type="paragraph" w:styleId="Header">
    <w:name w:val="header"/>
    <w:basedOn w:val="Normal"/>
    <w:rsid w:val="007C34F5"/>
    <w:pPr>
      <w:tabs>
        <w:tab w:val="center" w:pos="4153"/>
        <w:tab w:val="right" w:pos="8306"/>
      </w:tabs>
    </w:pPr>
  </w:style>
  <w:style w:type="paragraph" w:styleId="ListParagraph">
    <w:name w:val="List Paragraph"/>
    <w:basedOn w:val="Normal"/>
    <w:uiPriority w:val="34"/>
    <w:qFormat/>
    <w:rsid w:val="004B2D74"/>
    <w:pPr>
      <w:ind w:left="720"/>
    </w:pPr>
    <w:rPr>
      <w:rFonts w:ascii="Arial" w:hAnsi="Arial"/>
      <w:szCs w:val="20"/>
      <w:lang w:eastAsia="en-US"/>
    </w:rPr>
  </w:style>
  <w:style w:type="paragraph" w:styleId="BalloonText">
    <w:name w:val="Balloon Text"/>
    <w:basedOn w:val="Normal"/>
    <w:link w:val="BalloonTextChar"/>
    <w:rsid w:val="00192FA4"/>
    <w:rPr>
      <w:rFonts w:ascii="Tahoma" w:hAnsi="Tahoma" w:cs="Tahoma"/>
      <w:sz w:val="16"/>
      <w:szCs w:val="16"/>
    </w:rPr>
  </w:style>
  <w:style w:type="character" w:customStyle="1" w:styleId="BalloonTextChar">
    <w:name w:val="Balloon Text Char"/>
    <w:basedOn w:val="DefaultParagraphFont"/>
    <w:link w:val="BalloonText"/>
    <w:rsid w:val="00192FA4"/>
    <w:rPr>
      <w:rFonts w:ascii="Tahoma" w:hAnsi="Tahoma" w:cs="Tahoma"/>
      <w:sz w:val="16"/>
      <w:szCs w:val="16"/>
    </w:rPr>
  </w:style>
  <w:style w:type="character" w:customStyle="1" w:styleId="Heading1Char">
    <w:name w:val="Heading 1 Char"/>
    <w:basedOn w:val="DefaultParagraphFont"/>
    <w:link w:val="Heading1"/>
    <w:rsid w:val="00427D0C"/>
    <w:rPr>
      <w:rFonts w:ascii="Arial" w:hAnsi="Arial"/>
      <w:b/>
      <w:sz w:val="24"/>
      <w:u w:val="single"/>
      <w:lang w:eastAsia="en-US"/>
    </w:rPr>
  </w:style>
  <w:style w:type="character" w:customStyle="1" w:styleId="Heading4Char">
    <w:name w:val="Heading 4 Char"/>
    <w:basedOn w:val="DefaultParagraphFont"/>
    <w:link w:val="Heading4"/>
    <w:rsid w:val="00427D0C"/>
    <w:rPr>
      <w:b/>
      <w:bCs/>
      <w:sz w:val="28"/>
      <w:szCs w:val="28"/>
      <w:lang w:eastAsia="en-US"/>
    </w:rPr>
  </w:style>
  <w:style w:type="character" w:customStyle="1" w:styleId="FooterChar">
    <w:name w:val="Footer Char"/>
    <w:basedOn w:val="DefaultParagraphFont"/>
    <w:link w:val="Footer"/>
    <w:rsid w:val="00427D0C"/>
    <w:rPr>
      <w:sz w:val="24"/>
      <w:szCs w:val="24"/>
    </w:rPr>
  </w:style>
  <w:style w:type="paragraph" w:styleId="BodyText">
    <w:name w:val="Body Text"/>
    <w:basedOn w:val="Normal"/>
    <w:link w:val="BodyTextChar"/>
    <w:rsid w:val="00427D0C"/>
    <w:pPr>
      <w:spacing w:after="240"/>
      <w:jc w:val="both"/>
    </w:pPr>
    <w:rPr>
      <w:szCs w:val="20"/>
    </w:rPr>
  </w:style>
  <w:style w:type="character" w:customStyle="1" w:styleId="BodyTextChar">
    <w:name w:val="Body Text Char"/>
    <w:basedOn w:val="DefaultParagraphFont"/>
    <w:link w:val="BodyText"/>
    <w:rsid w:val="00427D0C"/>
    <w:rPr>
      <w:sz w:val="24"/>
    </w:rPr>
  </w:style>
  <w:style w:type="paragraph" w:styleId="NoSpacing">
    <w:name w:val="No Spacing"/>
    <w:uiPriority w:val="1"/>
    <w:qFormat/>
    <w:rsid w:val="00C53E4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745942">
      <w:bodyDiv w:val="1"/>
      <w:marLeft w:val="0"/>
      <w:marRight w:val="0"/>
      <w:marTop w:val="0"/>
      <w:marBottom w:val="0"/>
      <w:divBdr>
        <w:top w:val="none" w:sz="0" w:space="0" w:color="auto"/>
        <w:left w:val="none" w:sz="0" w:space="0" w:color="auto"/>
        <w:bottom w:val="none" w:sz="0" w:space="0" w:color="auto"/>
        <w:right w:val="none" w:sz="0" w:space="0" w:color="auto"/>
      </w:divBdr>
    </w:div>
    <w:div w:id="1242061910">
      <w:bodyDiv w:val="1"/>
      <w:marLeft w:val="0"/>
      <w:marRight w:val="0"/>
      <w:marTop w:val="0"/>
      <w:marBottom w:val="0"/>
      <w:divBdr>
        <w:top w:val="none" w:sz="0" w:space="0" w:color="auto"/>
        <w:left w:val="none" w:sz="0" w:space="0" w:color="auto"/>
        <w:bottom w:val="none" w:sz="0" w:space="0" w:color="auto"/>
        <w:right w:val="none" w:sz="0" w:space="0" w:color="auto"/>
      </w:divBdr>
    </w:div>
    <w:div w:id="129656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A2F13-944B-4DCD-BA63-39EDB33AB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FE -  CHRISTINE GOULT</vt:lpstr>
    </vt:vector>
  </TitlesOfParts>
  <Company>Cleveland College of Art &amp; Design</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 -  CHRISTINE GOULT</dc:title>
  <dc:creator>EWright</dc:creator>
  <cp:lastModifiedBy>Michelle Coleman</cp:lastModifiedBy>
  <cp:revision>4</cp:revision>
  <cp:lastPrinted>2014-05-02T14:58:00Z</cp:lastPrinted>
  <dcterms:created xsi:type="dcterms:W3CDTF">2017-07-11T15:32:00Z</dcterms:created>
  <dcterms:modified xsi:type="dcterms:W3CDTF">2017-07-12T11:09:00Z</dcterms:modified>
</cp:coreProperties>
</file>