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8D" w:rsidRPr="00C13894" w:rsidRDefault="00E67233">
      <w:pPr>
        <w:pStyle w:val="BodyTextIndent"/>
        <w:ind w:left="0"/>
        <w:jc w:val="center"/>
        <w:rPr>
          <w:rFonts w:ascii="Cambria" w:hAnsi="Cambria" w:cs="Times New Roman"/>
          <w:b/>
          <w:sz w:val="40"/>
          <w:szCs w:val="24"/>
        </w:rPr>
      </w:pPr>
      <w:r w:rsidRPr="00C13894">
        <w:rPr>
          <w:rFonts w:ascii="Cambria" w:hAnsi="Cambria" w:cs="Times New Roman"/>
          <w:b/>
          <w:noProof/>
          <w:sz w:val="40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40640</wp:posOffset>
            </wp:positionV>
            <wp:extent cx="838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09" y="21200"/>
                <wp:lineTo x="21109" y="0"/>
                <wp:lineTo x="0" y="0"/>
              </wp:wrapPolygon>
            </wp:wrapTight>
            <wp:docPr id="14" name="Picture 14" descr="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8D" w:rsidRPr="00C13894">
        <w:rPr>
          <w:rFonts w:ascii="Cambria" w:hAnsi="Cambria" w:cs="Times New Roman"/>
          <w:b/>
          <w:sz w:val="40"/>
          <w:szCs w:val="24"/>
        </w:rPr>
        <w:t>Bartholomew School</w:t>
      </w:r>
    </w:p>
    <w:p w:rsidR="003C5A8D" w:rsidRPr="00C13894" w:rsidRDefault="003B6BDC">
      <w:pPr>
        <w:pStyle w:val="BodyTextIndent"/>
        <w:ind w:left="0"/>
        <w:jc w:val="center"/>
        <w:rPr>
          <w:rFonts w:ascii="Cambria" w:hAnsi="Cambria" w:cs="Times New Roman"/>
          <w:b/>
          <w:sz w:val="32"/>
          <w:szCs w:val="24"/>
        </w:rPr>
      </w:pPr>
      <w:r w:rsidRPr="00C13894">
        <w:rPr>
          <w:rFonts w:ascii="Cambria" w:hAnsi="Cambria" w:cs="Times New Roman"/>
          <w:b/>
          <w:sz w:val="32"/>
          <w:szCs w:val="24"/>
        </w:rPr>
        <w:t>English</w:t>
      </w:r>
      <w:r w:rsidR="003C5A8D" w:rsidRPr="00C13894">
        <w:rPr>
          <w:rFonts w:ascii="Cambria" w:hAnsi="Cambria" w:cs="Times New Roman"/>
          <w:b/>
          <w:sz w:val="32"/>
          <w:szCs w:val="24"/>
        </w:rPr>
        <w:t xml:space="preserve"> </w:t>
      </w:r>
      <w:r w:rsidR="006B4577">
        <w:rPr>
          <w:rFonts w:ascii="Cambria" w:hAnsi="Cambria" w:cs="Times New Roman"/>
          <w:b/>
          <w:sz w:val="32"/>
          <w:szCs w:val="24"/>
        </w:rPr>
        <w:t>Teacher</w:t>
      </w:r>
      <w:r w:rsidR="003C5A8D" w:rsidRPr="00C13894">
        <w:rPr>
          <w:rFonts w:ascii="Cambria" w:hAnsi="Cambria" w:cs="Times New Roman"/>
          <w:b/>
          <w:sz w:val="32"/>
          <w:szCs w:val="24"/>
        </w:rPr>
        <w:t xml:space="preserve"> </w:t>
      </w:r>
    </w:p>
    <w:p w:rsidR="003C5A8D" w:rsidRPr="00C13894" w:rsidRDefault="003C5A8D">
      <w:pPr>
        <w:pStyle w:val="BodyTextIndent"/>
        <w:ind w:left="0"/>
        <w:jc w:val="center"/>
        <w:rPr>
          <w:rFonts w:ascii="Cambria" w:hAnsi="Cambria" w:cs="Times New Roman"/>
          <w:b/>
          <w:sz w:val="32"/>
          <w:szCs w:val="24"/>
        </w:rPr>
      </w:pPr>
      <w:r w:rsidRPr="00C13894">
        <w:rPr>
          <w:rFonts w:ascii="Cambria" w:hAnsi="Cambria" w:cs="Times New Roman"/>
          <w:b/>
          <w:sz w:val="32"/>
          <w:szCs w:val="24"/>
        </w:rPr>
        <w:t>Person Specification</w:t>
      </w:r>
    </w:p>
    <w:p w:rsidR="003C5A8D" w:rsidRPr="00C13894" w:rsidRDefault="003C5A8D">
      <w:pPr>
        <w:pStyle w:val="BodyTextIndent"/>
        <w:ind w:left="0"/>
        <w:jc w:val="center"/>
        <w:rPr>
          <w:rFonts w:ascii="Cambria" w:hAnsi="Cambria" w:cs="Times New Roman"/>
          <w:sz w:val="32"/>
          <w:szCs w:val="24"/>
        </w:rPr>
      </w:pPr>
    </w:p>
    <w:p w:rsidR="003C5A8D" w:rsidRPr="00C13894" w:rsidRDefault="003C5A8D">
      <w:pPr>
        <w:pStyle w:val="BodyTextIndent"/>
        <w:ind w:left="0"/>
        <w:jc w:val="center"/>
        <w:rPr>
          <w:rFonts w:ascii="Cambria" w:hAnsi="Cambria" w:cs="Times New Roman"/>
          <w:sz w:val="32"/>
          <w:szCs w:val="24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3030"/>
      </w:tblGrid>
      <w:tr w:rsidR="003C5A8D" w:rsidRPr="00C13894">
        <w:trPr>
          <w:trHeight w:val="582"/>
        </w:trPr>
        <w:tc>
          <w:tcPr>
            <w:tcW w:w="2376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Characteristic</w:t>
            </w:r>
          </w:p>
        </w:tc>
        <w:tc>
          <w:tcPr>
            <w:tcW w:w="4253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Essential</w:t>
            </w:r>
          </w:p>
        </w:tc>
        <w:tc>
          <w:tcPr>
            <w:tcW w:w="3030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Desirable</w:t>
            </w:r>
          </w:p>
        </w:tc>
      </w:tr>
      <w:tr w:rsidR="003C5A8D" w:rsidRPr="00C13894">
        <w:trPr>
          <w:trHeight w:val="582"/>
        </w:trPr>
        <w:tc>
          <w:tcPr>
            <w:tcW w:w="2376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Education and Training</w:t>
            </w: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</w:tc>
        <w:tc>
          <w:tcPr>
            <w:tcW w:w="4253" w:type="dxa"/>
          </w:tcPr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Good degree and academic background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Qualified Teacher Status</w:t>
            </w:r>
            <w:r w:rsidR="003B6BDC" w:rsidRPr="00C13894">
              <w:rPr>
                <w:rFonts w:ascii="Cambria" w:hAnsi="Cambria" w:cs="Times New Roman"/>
                <w:szCs w:val="24"/>
              </w:rPr>
              <w:t xml:space="preserve"> / PGCE pending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030" w:type="dxa"/>
          </w:tcPr>
          <w:p w:rsidR="003C5A8D" w:rsidRPr="00C13894" w:rsidRDefault="00456287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 xml:space="preserve">Interest in </w:t>
            </w:r>
            <w:r w:rsidR="003B6BDC" w:rsidRPr="00C13894">
              <w:rPr>
                <w:rFonts w:ascii="Cambria" w:hAnsi="Cambria" w:cs="Times New Roman"/>
                <w:szCs w:val="24"/>
              </w:rPr>
              <w:t xml:space="preserve">Film / Media Studies as well as </w:t>
            </w:r>
            <w:r w:rsidR="00F151E9">
              <w:rPr>
                <w:rFonts w:ascii="Cambria" w:hAnsi="Cambria" w:cs="Times New Roman"/>
                <w:szCs w:val="24"/>
              </w:rPr>
              <w:t xml:space="preserve">KS5 </w:t>
            </w:r>
            <w:r w:rsidR="003B6BDC" w:rsidRPr="00C13894">
              <w:rPr>
                <w:rFonts w:ascii="Cambria" w:hAnsi="Cambria" w:cs="Times New Roman"/>
                <w:szCs w:val="24"/>
              </w:rPr>
              <w:t xml:space="preserve">English </w:t>
            </w:r>
            <w:r w:rsidR="00F151E9">
              <w:rPr>
                <w:rFonts w:ascii="Cambria" w:hAnsi="Cambria" w:cs="Times New Roman"/>
                <w:szCs w:val="24"/>
              </w:rPr>
              <w:t xml:space="preserve">Language </w:t>
            </w:r>
            <w:r w:rsidR="003B6BDC" w:rsidRPr="00C13894">
              <w:rPr>
                <w:rFonts w:ascii="Cambria" w:hAnsi="Cambria" w:cs="Times New Roman"/>
                <w:szCs w:val="24"/>
              </w:rPr>
              <w:t>based courses</w:t>
            </w:r>
            <w:r w:rsidR="00F151E9">
              <w:rPr>
                <w:rFonts w:ascii="Cambria" w:hAnsi="Cambria" w:cs="Times New Roman"/>
                <w:szCs w:val="24"/>
              </w:rPr>
              <w:t xml:space="preserve"> would be of interest, but is by no means essential.</w:t>
            </w:r>
          </w:p>
        </w:tc>
      </w:tr>
      <w:tr w:rsidR="003C5A8D" w:rsidRPr="00C13894">
        <w:trPr>
          <w:trHeight w:val="562"/>
        </w:trPr>
        <w:tc>
          <w:tcPr>
            <w:tcW w:w="2376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Relevant Experience</w:t>
            </w: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</w:tc>
        <w:tc>
          <w:tcPr>
            <w:tcW w:w="4253" w:type="dxa"/>
          </w:tcPr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Inspirational teacher</w:t>
            </w:r>
          </w:p>
          <w:p w:rsidR="003C5A8D" w:rsidRDefault="00D534B5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Very g</w:t>
            </w:r>
            <w:r w:rsidR="003C5A8D" w:rsidRPr="00C13894">
              <w:rPr>
                <w:rFonts w:ascii="Cambria" w:hAnsi="Cambria" w:cs="Times New Roman"/>
                <w:szCs w:val="24"/>
              </w:rPr>
              <w:t>ood teaching experience</w:t>
            </w:r>
          </w:p>
          <w:p w:rsidR="00D534B5" w:rsidRPr="00C13894" w:rsidRDefault="00D534B5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Experience of creating resources and schemes of work</w:t>
            </w:r>
            <w:bookmarkStart w:id="0" w:name="_GoBack"/>
            <w:bookmarkEnd w:id="0"/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 xml:space="preserve">Experience of monitoring and evaluating classes 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Have played an active role in raising and maintaining standards of teaching and learning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 xml:space="preserve">Used </w:t>
            </w:r>
            <w:proofErr w:type="spellStart"/>
            <w:r w:rsidRPr="00C13894">
              <w:rPr>
                <w:rFonts w:ascii="Cambria" w:hAnsi="Cambria" w:cs="Times New Roman"/>
                <w:szCs w:val="24"/>
              </w:rPr>
              <w:t>AfL</w:t>
            </w:r>
            <w:proofErr w:type="spellEnd"/>
            <w:r w:rsidRPr="00C13894">
              <w:rPr>
                <w:rFonts w:ascii="Cambria" w:hAnsi="Cambria" w:cs="Times New Roman"/>
                <w:szCs w:val="24"/>
              </w:rPr>
              <w:t xml:space="preserve"> effectively to enhance their teaching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3030" w:type="dxa"/>
          </w:tcPr>
          <w:p w:rsidR="003C5A8D" w:rsidRPr="00C13894" w:rsidRDefault="003C5A8D" w:rsidP="003B6BDC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</w:p>
        </w:tc>
      </w:tr>
      <w:tr w:rsidR="003C5A8D" w:rsidRPr="00C13894">
        <w:trPr>
          <w:trHeight w:val="582"/>
        </w:trPr>
        <w:tc>
          <w:tcPr>
            <w:tcW w:w="2376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Relevant Skills and Aptitudes</w:t>
            </w: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</w:tc>
        <w:tc>
          <w:tcPr>
            <w:tcW w:w="4253" w:type="dxa"/>
          </w:tcPr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Excellent written and oral communication skills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Excellent behaviour management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 xml:space="preserve">Ability </w:t>
            </w:r>
            <w:r w:rsidR="003B6BDC" w:rsidRPr="00C13894">
              <w:rPr>
                <w:rFonts w:ascii="Cambria" w:hAnsi="Cambria" w:cs="Times New Roman"/>
                <w:szCs w:val="24"/>
              </w:rPr>
              <w:t>t</w:t>
            </w:r>
            <w:r w:rsidRPr="00C13894">
              <w:rPr>
                <w:rFonts w:ascii="Cambria" w:hAnsi="Cambria" w:cs="Times New Roman"/>
                <w:szCs w:val="24"/>
              </w:rPr>
              <w:t>o motivate and inspire students and colleagues to raise attainment</w:t>
            </w:r>
          </w:p>
          <w:p w:rsidR="003B6BDC" w:rsidRDefault="003B6BDC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Desire to take on new challenges and curricular areas</w:t>
            </w:r>
          </w:p>
          <w:p w:rsidR="00CF03FA" w:rsidRPr="00C13894" w:rsidRDefault="00CF03FA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Ability to teach key stage 3 and 4</w:t>
            </w:r>
          </w:p>
        </w:tc>
        <w:tc>
          <w:tcPr>
            <w:tcW w:w="3030" w:type="dxa"/>
          </w:tcPr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Good personal ICT skills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Excellent personal, organisational and interpersonal skills</w:t>
            </w:r>
          </w:p>
          <w:p w:rsidR="003B6BDC" w:rsidRPr="00C13894" w:rsidRDefault="00CF03FA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 xml:space="preserve">Ability to teach key stage </w:t>
            </w:r>
            <w:r w:rsidR="00447418">
              <w:rPr>
                <w:rFonts w:ascii="Cambria" w:hAnsi="Cambria" w:cs="Times New Roman"/>
                <w:szCs w:val="24"/>
              </w:rPr>
              <w:t>5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</w:p>
        </w:tc>
      </w:tr>
      <w:tr w:rsidR="003C5A8D" w:rsidRPr="00C13894">
        <w:trPr>
          <w:trHeight w:val="602"/>
        </w:trPr>
        <w:tc>
          <w:tcPr>
            <w:tcW w:w="2376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Knowledge</w:t>
            </w: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</w:tc>
        <w:tc>
          <w:tcPr>
            <w:tcW w:w="4253" w:type="dxa"/>
          </w:tcPr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Be aware of major issues in teaching and learning, personal development, care and welfare of students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Knowledge of performance management systems and processes</w:t>
            </w:r>
          </w:p>
          <w:p w:rsidR="003C5A8D" w:rsidRPr="00C13894" w:rsidRDefault="003C5A8D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Knowledge of how self-evaluation can be used to underpin improvement</w:t>
            </w:r>
          </w:p>
        </w:tc>
        <w:tc>
          <w:tcPr>
            <w:tcW w:w="3030" w:type="dxa"/>
          </w:tcPr>
          <w:p w:rsidR="003C5A8D" w:rsidRPr="00C13894" w:rsidRDefault="003C5A8D" w:rsidP="003B6BDC">
            <w:pPr>
              <w:pStyle w:val="BodyTextIndent"/>
              <w:spacing w:after="0"/>
              <w:ind w:left="34"/>
              <w:rPr>
                <w:rFonts w:ascii="Cambria" w:hAnsi="Cambria" w:cs="Times New Roman"/>
                <w:szCs w:val="24"/>
              </w:rPr>
            </w:pPr>
          </w:p>
        </w:tc>
      </w:tr>
      <w:tr w:rsidR="003C5A8D" w:rsidRPr="00C13894">
        <w:trPr>
          <w:trHeight w:val="602"/>
        </w:trPr>
        <w:tc>
          <w:tcPr>
            <w:tcW w:w="2376" w:type="dxa"/>
          </w:tcPr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  <w:r w:rsidRPr="00C13894">
              <w:rPr>
                <w:rFonts w:ascii="Cambria" w:hAnsi="Cambria" w:cs="Times New Roman"/>
                <w:b/>
                <w:sz w:val="28"/>
                <w:szCs w:val="24"/>
              </w:rPr>
              <w:t>Personal</w:t>
            </w: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  <w:p w:rsidR="003C5A8D" w:rsidRPr="00C13894" w:rsidRDefault="003C5A8D">
            <w:pPr>
              <w:pStyle w:val="BodyTextIndent"/>
              <w:ind w:left="0"/>
              <w:rPr>
                <w:rFonts w:ascii="Cambria" w:hAnsi="Cambria" w:cs="Times New Roman"/>
                <w:b/>
                <w:sz w:val="28"/>
                <w:szCs w:val="24"/>
              </w:rPr>
            </w:pPr>
          </w:p>
        </w:tc>
        <w:tc>
          <w:tcPr>
            <w:tcW w:w="7283" w:type="dxa"/>
            <w:gridSpan w:val="2"/>
          </w:tcPr>
          <w:p w:rsidR="003C5A8D" w:rsidRPr="00C13894" w:rsidRDefault="003C5A8D">
            <w:pPr>
              <w:pStyle w:val="BodyTextIndent"/>
              <w:spacing w:after="0"/>
              <w:ind w:left="0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The selection panel will also want to assess the extent to which the candidate demonstrates the ability:</w:t>
            </w:r>
          </w:p>
          <w:p w:rsidR="003C5A8D" w:rsidRPr="00C13894" w:rsidRDefault="003C5A8D">
            <w:pPr>
              <w:pStyle w:val="BodyTextIndent"/>
              <w:spacing w:after="0"/>
              <w:ind w:left="0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to create, promote, instigate and maintain a culture of high achievement</w:t>
            </w:r>
          </w:p>
          <w:p w:rsidR="003C5A8D" w:rsidRPr="00C13894" w:rsidRDefault="003C5A8D">
            <w:pPr>
              <w:pStyle w:val="BodyTextIndent"/>
              <w:spacing w:after="0"/>
              <w:ind w:left="0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to relate to pupils and staff, leading, motivating and managing them to achieve</w:t>
            </w:r>
          </w:p>
          <w:p w:rsidR="003C5A8D" w:rsidRPr="00C13894" w:rsidRDefault="003C5A8D">
            <w:pPr>
              <w:pStyle w:val="BodyTextIndent"/>
              <w:spacing w:after="0"/>
              <w:ind w:left="0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 xml:space="preserve">to act with integrity, commitment, enthusiasm and loyalty </w:t>
            </w:r>
          </w:p>
          <w:p w:rsidR="003C5A8D" w:rsidRPr="00C13894" w:rsidRDefault="003C5A8D">
            <w:pPr>
              <w:pStyle w:val="BodyTextIndent"/>
              <w:spacing w:after="0"/>
              <w:ind w:left="0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to dedicate themselves to the development of Bartholomew School whilst maintaining their own professional development and ambition for promotion</w:t>
            </w:r>
          </w:p>
          <w:p w:rsidR="003C5A8D" w:rsidRPr="00C13894" w:rsidRDefault="003C5A8D">
            <w:pPr>
              <w:pStyle w:val="BodyTextIndent"/>
              <w:spacing w:after="0"/>
              <w:ind w:left="0"/>
              <w:rPr>
                <w:rFonts w:ascii="Cambria" w:hAnsi="Cambria" w:cs="Times New Roman"/>
                <w:szCs w:val="24"/>
              </w:rPr>
            </w:pPr>
            <w:r w:rsidRPr="00C13894">
              <w:rPr>
                <w:rFonts w:ascii="Cambria" w:hAnsi="Cambria" w:cs="Times New Roman"/>
                <w:szCs w:val="24"/>
              </w:rPr>
              <w:t>to demonstrate energy, assertiveness, flexibility, humour, confidence, honesty, moral courage and integrity</w:t>
            </w:r>
          </w:p>
        </w:tc>
      </w:tr>
    </w:tbl>
    <w:p w:rsidR="003C5A8D" w:rsidRPr="00C13894" w:rsidRDefault="003C5A8D">
      <w:pPr>
        <w:pStyle w:val="BodyTextIndent"/>
        <w:ind w:left="0"/>
        <w:rPr>
          <w:rFonts w:ascii="Cambria" w:hAnsi="Cambria" w:cs="Times New Roman"/>
          <w:sz w:val="32"/>
          <w:szCs w:val="24"/>
        </w:rPr>
      </w:pPr>
    </w:p>
    <w:sectPr w:rsidR="003C5A8D" w:rsidRPr="00C13894">
      <w:type w:val="continuous"/>
      <w:pgSz w:w="11909" w:h="16834"/>
      <w:pgMar w:top="720" w:right="1384" w:bottom="720" w:left="11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BFD"/>
    <w:multiLevelType w:val="hybridMultilevel"/>
    <w:tmpl w:val="E264BDC6"/>
    <w:lvl w:ilvl="0" w:tplc="9CA6349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175"/>
    <w:multiLevelType w:val="hybridMultilevel"/>
    <w:tmpl w:val="DEBA12C6"/>
    <w:lvl w:ilvl="0" w:tplc="03BEC93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6C2D"/>
    <w:multiLevelType w:val="hybridMultilevel"/>
    <w:tmpl w:val="A8AEBC7A"/>
    <w:lvl w:ilvl="0" w:tplc="9CA63498">
      <w:start w:val="1"/>
      <w:numFmt w:val="bullet"/>
      <w:lvlText w:val=""/>
      <w:lvlJc w:val="left"/>
      <w:pPr>
        <w:tabs>
          <w:tab w:val="num" w:pos="362"/>
        </w:tabs>
        <w:ind w:left="362" w:hanging="362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6B4F"/>
    <w:multiLevelType w:val="hybridMultilevel"/>
    <w:tmpl w:val="19E6F154"/>
    <w:lvl w:ilvl="0" w:tplc="03BEC93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419C"/>
    <w:multiLevelType w:val="hybridMultilevel"/>
    <w:tmpl w:val="814E3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B2E00"/>
    <w:multiLevelType w:val="hybridMultilevel"/>
    <w:tmpl w:val="DB0E3BB8"/>
    <w:lvl w:ilvl="0" w:tplc="03BEC93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306C"/>
    <w:multiLevelType w:val="hybridMultilevel"/>
    <w:tmpl w:val="D26E79AE"/>
    <w:lvl w:ilvl="0" w:tplc="9CA6349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4677"/>
    <w:multiLevelType w:val="hybridMultilevel"/>
    <w:tmpl w:val="2E364790"/>
    <w:lvl w:ilvl="0" w:tplc="9CA63498">
      <w:start w:val="1"/>
      <w:numFmt w:val="bullet"/>
      <w:lvlText w:val=""/>
      <w:lvlJc w:val="left"/>
      <w:pPr>
        <w:tabs>
          <w:tab w:val="num" w:pos="1263"/>
        </w:tabs>
        <w:ind w:left="1263" w:hanging="362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2"/>
    <w:rsid w:val="00025CB2"/>
    <w:rsid w:val="003B6BDC"/>
    <w:rsid w:val="003C5A8D"/>
    <w:rsid w:val="00447418"/>
    <w:rsid w:val="00456287"/>
    <w:rsid w:val="00645DE8"/>
    <w:rsid w:val="00682112"/>
    <w:rsid w:val="006B4577"/>
    <w:rsid w:val="00940A2B"/>
    <w:rsid w:val="00C13894"/>
    <w:rsid w:val="00CF03FA"/>
    <w:rsid w:val="00D534B5"/>
    <w:rsid w:val="00E526A1"/>
    <w:rsid w:val="00E67233"/>
    <w:rsid w:val="00E86DFD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21725"/>
  <w15:chartTrackingRefBased/>
  <w15:docId w15:val="{35481890-9A2B-478B-BE78-CD900D7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lang w:eastAsia="en-US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hd w:val="clear" w:color="auto" w:fill="FFFFFF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S%20Hamilton\Application%20Data\Microsoft\Templates\Scanned%20letterhead%20ash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Scanned letterhead ash new.dot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subject/>
  <dc:creator>A S Hamilton</dc:creator>
  <cp:keywords/>
  <dc:description/>
  <cp:lastModifiedBy>GARETHH AKERMAN</cp:lastModifiedBy>
  <cp:revision>2</cp:revision>
  <cp:lastPrinted>2017-03-16T08:05:00Z</cp:lastPrinted>
  <dcterms:created xsi:type="dcterms:W3CDTF">2018-01-07T15:05:00Z</dcterms:created>
  <dcterms:modified xsi:type="dcterms:W3CDTF">2018-01-07T15:05:00Z</dcterms:modified>
</cp:coreProperties>
</file>