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BC" w:rsidRDefault="00172CA9" w:rsidP="00EB00BA">
      <w:pPr>
        <w:jc w:val="right"/>
      </w:pP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JOB DESCRIPTION</w:t>
      </w:r>
    </w:p>
    <w:p w:rsidR="00EB00BA" w:rsidRDefault="00EB00BA" w:rsidP="00EB00BA">
      <w:pPr>
        <w:rPr>
          <w:rFonts w:ascii="Minion Pro" w:hAnsi="Minion Pro"/>
        </w:rPr>
      </w:pP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Job title:</w:t>
      </w:r>
      <w:r>
        <w:rPr>
          <w:rFonts w:ascii="Minion Pro" w:hAnsi="Minion Pro"/>
        </w:rPr>
        <w:tab/>
        <w:t>Engineering / D&amp;T Technician</w:t>
      </w:r>
    </w:p>
    <w:p w:rsidR="00EB00BA" w:rsidRDefault="00172CA9" w:rsidP="00EB00BA">
      <w:pPr>
        <w:rPr>
          <w:rFonts w:ascii="Minion Pro" w:hAnsi="Minion Pro"/>
        </w:rPr>
      </w:pPr>
      <w:r>
        <w:rPr>
          <w:rFonts w:ascii="Minion Pro" w:hAnsi="Minion Pro"/>
        </w:rPr>
        <w:t>Grade: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Grade </w:t>
      </w:r>
      <w:bookmarkStart w:id="0" w:name="_GoBack"/>
      <w:bookmarkEnd w:id="0"/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Job locations:</w:t>
      </w:r>
      <w:r>
        <w:rPr>
          <w:rFonts w:ascii="Minion Pro" w:hAnsi="Minion Pro"/>
        </w:rPr>
        <w:tab/>
      </w:r>
      <w:proofErr w:type="spellStart"/>
      <w:r>
        <w:rPr>
          <w:rFonts w:ascii="Minion Pro" w:hAnsi="Minion Pro"/>
        </w:rPr>
        <w:t>Biddick</w:t>
      </w:r>
      <w:proofErr w:type="spellEnd"/>
      <w:r>
        <w:rPr>
          <w:rFonts w:ascii="Minion Pro" w:hAnsi="Minion Pro"/>
        </w:rPr>
        <w:t xml:space="preserve"> Academy (main site and </w:t>
      </w:r>
      <w:proofErr w:type="spellStart"/>
      <w:r>
        <w:rPr>
          <w:rFonts w:ascii="Minion Pro" w:hAnsi="Minion Pro"/>
        </w:rPr>
        <w:t>Harraton</w:t>
      </w:r>
      <w:proofErr w:type="spellEnd"/>
      <w:r>
        <w:rPr>
          <w:rFonts w:ascii="Minion Pro" w:hAnsi="Minion Pro"/>
        </w:rPr>
        <w:t xml:space="preserve"> site)</w:t>
      </w: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Responsible to:</w:t>
      </w:r>
      <w:r>
        <w:rPr>
          <w:rFonts w:ascii="Minion Pro" w:hAnsi="Minion Pro"/>
        </w:rPr>
        <w:tab/>
        <w:t>Assistant Head Teacher (Vocational Learning)</w:t>
      </w:r>
    </w:p>
    <w:p w:rsidR="00EB00BA" w:rsidRDefault="00EB00BA" w:rsidP="00EB00BA">
      <w:pPr>
        <w:rPr>
          <w:rFonts w:ascii="Minion Pro" w:hAnsi="Minion Pro"/>
        </w:rPr>
      </w:pP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Purpose of Job</w:t>
      </w: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 xml:space="preserve">To support and assist teaching as part of a professional team to contribute to raising standards of students’ achievement and to support a range of learning activities under the professional direction and supervision of qualified teachers and/or senior colleagues, in line with </w:t>
      </w:r>
      <w:proofErr w:type="spellStart"/>
      <w:r>
        <w:rPr>
          <w:rFonts w:ascii="Minion Pro" w:hAnsi="Minion Pro"/>
        </w:rPr>
        <w:t>Biddick</w:t>
      </w:r>
      <w:proofErr w:type="spellEnd"/>
      <w:r>
        <w:rPr>
          <w:rFonts w:ascii="Minion Pro" w:hAnsi="Minion Pro"/>
        </w:rPr>
        <w:t xml:space="preserve"> Academy policies and procedures.</w:t>
      </w:r>
    </w:p>
    <w:p w:rsidR="006569C1" w:rsidRDefault="006569C1" w:rsidP="00EB00BA">
      <w:pPr>
        <w:rPr>
          <w:rFonts w:ascii="Minion Pro" w:hAnsi="Minion Pro"/>
        </w:rPr>
      </w:pPr>
    </w:p>
    <w:p w:rsidR="006569C1" w:rsidRDefault="006569C1" w:rsidP="00EB00BA">
      <w:pPr>
        <w:rPr>
          <w:rFonts w:ascii="Minion Pro" w:hAnsi="Minion Pro"/>
        </w:rPr>
      </w:pPr>
      <w:r>
        <w:rPr>
          <w:rFonts w:ascii="Minion Pro" w:hAnsi="Minion Pro"/>
        </w:rPr>
        <w:t>Principal Responsibilities</w:t>
      </w:r>
    </w:p>
    <w:p w:rsidR="006569C1" w:rsidRDefault="006569C1" w:rsidP="006569C1">
      <w:pPr>
        <w:pStyle w:val="ListParagraph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Maintaining the use of practical resources and facilities and providing assistance and advice in meeting the practical needs of the curriculum</w:t>
      </w:r>
    </w:p>
    <w:p w:rsidR="006569C1" w:rsidRDefault="006569C1" w:rsidP="006569C1">
      <w:pPr>
        <w:pStyle w:val="ListParagraph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Providing technical support and ensuring practical resources are prepared and in place for lessons as required</w:t>
      </w:r>
    </w:p>
    <w:p w:rsidR="006569C1" w:rsidRDefault="006569C1" w:rsidP="006569C1">
      <w:pPr>
        <w:pStyle w:val="ListParagraph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Assisting the subject team to ensure a healthy, safe and productive work environment.</w:t>
      </w:r>
    </w:p>
    <w:p w:rsidR="006569C1" w:rsidRDefault="006569C1" w:rsidP="006569C1">
      <w:pPr>
        <w:rPr>
          <w:rFonts w:ascii="Minion Pro" w:hAnsi="Minion Pro"/>
        </w:rPr>
      </w:pPr>
    </w:p>
    <w:p w:rsidR="006569C1" w:rsidRDefault="006569C1" w:rsidP="006569C1">
      <w:pPr>
        <w:rPr>
          <w:rFonts w:ascii="Minion Pro" w:hAnsi="Minion Pro"/>
        </w:rPr>
      </w:pPr>
      <w:r>
        <w:rPr>
          <w:rFonts w:ascii="Minion Pro" w:hAnsi="Minion Pro"/>
        </w:rPr>
        <w:t>Specific Duties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Preparing resources and assembling apparatus/equipment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 xml:space="preserve">Obtaining materials/sundries for demonstration or practical use 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Advising, following and applying risk assessment procedures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 xml:space="preserve">Giving basic technical </w:t>
      </w:r>
      <w:r w:rsidR="00EB281C">
        <w:rPr>
          <w:rFonts w:ascii="Minion Pro" w:hAnsi="Minion Pro"/>
        </w:rPr>
        <w:t xml:space="preserve">and health and safety </w:t>
      </w:r>
      <w:r>
        <w:rPr>
          <w:rFonts w:ascii="Minion Pro" w:hAnsi="Minion Pro"/>
        </w:rPr>
        <w:t>advice to teachers and students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Assisting in practical classes and carrying out demonstrations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Organising and storing resources</w:t>
      </w:r>
    </w:p>
    <w:p w:rsidR="00EB281C" w:rsidRDefault="00EB281C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Safe treatment and disposal of used materials including hazardous substances and responding to actual or potential hazards, in line with the academy procedures</w:t>
      </w:r>
    </w:p>
    <w:p w:rsidR="00EB281C" w:rsidRDefault="00EB281C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lastRenderedPageBreak/>
        <w:t>Keeping up to date with health and safety requirements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Checking and ordering stock, keeping stock records</w:t>
      </w:r>
      <w:r w:rsidR="00EB281C">
        <w:rPr>
          <w:rFonts w:ascii="Minion Pro" w:hAnsi="Minion Pro"/>
        </w:rPr>
        <w:t>, obtaining costings</w:t>
      </w:r>
      <w:r>
        <w:rPr>
          <w:rFonts w:ascii="Minion Pro" w:hAnsi="Minion Pro"/>
        </w:rPr>
        <w:t xml:space="preserve"> and maintaining resources</w:t>
      </w:r>
    </w:p>
    <w:p w:rsidR="006569C1" w:rsidRDefault="006569C1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General repair of equipment</w:t>
      </w:r>
    </w:p>
    <w:p w:rsidR="006569C1" w:rsidRDefault="00EB281C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Ensuring that both routine and non-routine checking, cleaning, maintenance, calibration, testing and repairing of equipment is carried out to the required standard</w:t>
      </w:r>
    </w:p>
    <w:p w:rsidR="00EB281C" w:rsidRDefault="00EB281C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Attending and participating in training and development courses as required</w:t>
      </w:r>
    </w:p>
    <w:p w:rsidR="00EB281C" w:rsidRDefault="00EB281C" w:rsidP="006569C1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Attending departmental and whole school meetings, liaising and communicating with colleagues across the academy</w:t>
      </w:r>
      <w:r w:rsidR="003575C8">
        <w:rPr>
          <w:rFonts w:ascii="Minion Pro" w:hAnsi="Minion Pro"/>
        </w:rPr>
        <w:t>.</w:t>
      </w:r>
    </w:p>
    <w:p w:rsidR="00EB281C" w:rsidRDefault="00EB281C" w:rsidP="00EB281C">
      <w:pPr>
        <w:rPr>
          <w:rFonts w:ascii="Minion Pro" w:hAnsi="Minion Pro"/>
        </w:rPr>
      </w:pPr>
    </w:p>
    <w:p w:rsidR="00EB281C" w:rsidRDefault="00EB281C" w:rsidP="00EB281C">
      <w:pPr>
        <w:rPr>
          <w:rFonts w:ascii="Minion Pro" w:hAnsi="Minion Pro"/>
        </w:rPr>
      </w:pPr>
      <w:r>
        <w:rPr>
          <w:rFonts w:ascii="Minion Pro" w:hAnsi="Minion Pro"/>
        </w:rPr>
        <w:t>Professional Values and Practice</w:t>
      </w:r>
    </w:p>
    <w:p w:rsidR="00EB281C" w:rsidRDefault="00EB281C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Be an effective role model for the standards of behaviour expected of pupils</w:t>
      </w:r>
    </w:p>
    <w:p w:rsidR="00EB281C" w:rsidRDefault="00EB281C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Have high expectations of all students, respecting their social, cultural</w:t>
      </w:r>
      <w:r w:rsidR="003575C8">
        <w:rPr>
          <w:rFonts w:ascii="Minion Pro" w:hAnsi="Minion Pro"/>
        </w:rPr>
        <w:t>, linguistic, religious and ethnic backgrounds; and be committed to raising their educational achievement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Treat students consistently with respect and consideration, and be concerned with their development as learners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Use behaviour management strategies (in line with the academy’s policy and procedure) which contribute to a purposeful learning environment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Work collaboratively with colleagues as part of a professional team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Build and maintain successful relationships with students, parents/carers and colleagues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Commit to continuing professional development, and reflect upon and seek to improve personal practice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Work within the academy’s policies and procedures and be aware of changing legislation relevant to the role</w:t>
      </w:r>
    </w:p>
    <w:p w:rsidR="003575C8" w:rsidRDefault="003575C8" w:rsidP="00EB281C">
      <w:pPr>
        <w:pStyle w:val="ListParagraph"/>
        <w:numPr>
          <w:ilvl w:val="0"/>
          <w:numId w:val="3"/>
        </w:numPr>
        <w:rPr>
          <w:rFonts w:ascii="Minion Pro" w:hAnsi="Minion Pro"/>
        </w:rPr>
      </w:pPr>
      <w:r>
        <w:rPr>
          <w:rFonts w:ascii="Minion Pro" w:hAnsi="Minion Pro"/>
        </w:rPr>
        <w:t>Recognise equal opportunities issues as they arise in the academy and respond effectively</w:t>
      </w:r>
    </w:p>
    <w:p w:rsidR="003575C8" w:rsidRPr="003575C8" w:rsidRDefault="003575C8" w:rsidP="003575C8">
      <w:pPr>
        <w:rPr>
          <w:rFonts w:ascii="Minion Pro" w:hAnsi="Minion Pro"/>
        </w:rPr>
      </w:pPr>
    </w:p>
    <w:sectPr w:rsidR="003575C8" w:rsidRPr="003575C8" w:rsidSect="00BA16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BA" w:rsidRDefault="00EB00BA" w:rsidP="00EB00BA">
      <w:pPr>
        <w:spacing w:after="0" w:line="240" w:lineRule="auto"/>
      </w:pPr>
      <w:r>
        <w:separator/>
      </w:r>
    </w:p>
  </w:endnote>
  <w:endnote w:type="continuationSeparator" w:id="0">
    <w:p w:rsidR="00EB00BA" w:rsidRDefault="00EB00BA" w:rsidP="00EB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BA" w:rsidRDefault="00EB00BA" w:rsidP="00EB00BA">
      <w:pPr>
        <w:spacing w:after="0" w:line="240" w:lineRule="auto"/>
      </w:pPr>
      <w:r>
        <w:separator/>
      </w:r>
    </w:p>
  </w:footnote>
  <w:footnote w:type="continuationSeparator" w:id="0">
    <w:p w:rsidR="00EB00BA" w:rsidRDefault="00EB00BA" w:rsidP="00EB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A" w:rsidRDefault="00EB00BA" w:rsidP="00EB00BA">
    <w:pPr>
      <w:pStyle w:val="Header"/>
      <w:jc w:val="right"/>
      <w:rPr>
        <w:noProof/>
        <w:lang w:eastAsia="en-GB"/>
      </w:rPr>
    </w:pPr>
  </w:p>
  <w:p w:rsidR="00EB00BA" w:rsidRDefault="00EB00BA" w:rsidP="00EB00BA">
    <w:pPr>
      <w:pStyle w:val="Header"/>
      <w:jc w:val="right"/>
    </w:pPr>
    <w:r w:rsidRPr="00E477D0">
      <w:rPr>
        <w:noProof/>
        <w:lang w:eastAsia="en-GB"/>
      </w:rPr>
      <w:drawing>
        <wp:inline distT="0" distB="0" distL="0" distR="0">
          <wp:extent cx="864000" cy="1350000"/>
          <wp:effectExtent l="0" t="0" r="0" b="3175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0BA" w:rsidRDefault="00EB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23A"/>
    <w:multiLevelType w:val="hybridMultilevel"/>
    <w:tmpl w:val="FF44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23BA"/>
    <w:multiLevelType w:val="hybridMultilevel"/>
    <w:tmpl w:val="86E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EF4"/>
    <w:multiLevelType w:val="hybridMultilevel"/>
    <w:tmpl w:val="AE4E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A"/>
    <w:rsid w:val="00172CA9"/>
    <w:rsid w:val="00202494"/>
    <w:rsid w:val="003575C8"/>
    <w:rsid w:val="006569C1"/>
    <w:rsid w:val="00BA1670"/>
    <w:rsid w:val="00EB00BA"/>
    <w:rsid w:val="00EB281C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240FF3-5F62-487F-B98A-CA950B3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BA"/>
  </w:style>
  <w:style w:type="paragraph" w:styleId="Footer">
    <w:name w:val="footer"/>
    <w:basedOn w:val="Normal"/>
    <w:link w:val="FooterChar"/>
    <w:uiPriority w:val="99"/>
    <w:unhideWhenUsed/>
    <w:rsid w:val="00EB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BA"/>
  </w:style>
  <w:style w:type="paragraph" w:styleId="ListParagraph">
    <w:name w:val="List Paragraph"/>
    <w:basedOn w:val="Normal"/>
    <w:uiPriority w:val="34"/>
    <w:qFormat/>
    <w:rsid w:val="0065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CB705DF5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Biddick Academy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Parkinnen</dc:creator>
  <cp:keywords/>
  <dc:description/>
  <cp:lastModifiedBy>Miss J Parkinnen</cp:lastModifiedBy>
  <cp:revision>2</cp:revision>
  <dcterms:created xsi:type="dcterms:W3CDTF">2017-06-06T09:04:00Z</dcterms:created>
  <dcterms:modified xsi:type="dcterms:W3CDTF">2017-06-06T09:04:00Z</dcterms:modified>
</cp:coreProperties>
</file>