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52" w:rsidRPr="002528CC" w:rsidRDefault="00EF1D52" w:rsidP="002528CC">
      <w:pPr>
        <w:jc w:val="center"/>
        <w:rPr>
          <w:sz w:val="40"/>
          <w:szCs w:val="40"/>
        </w:rPr>
      </w:pPr>
      <w:bookmarkStart w:id="0" w:name="_GoBack"/>
      <w:bookmarkEnd w:id="0"/>
      <w:r>
        <w:rPr>
          <w:rFonts w:ascii="Times New Roman" w:eastAsia="Times New Roman" w:hAnsi="Times New Roman" w:cs="Times New Roman"/>
          <w:b/>
          <w:noProof/>
          <w:sz w:val="36"/>
          <w:szCs w:val="20"/>
          <w:lang w:eastAsia="en-GB"/>
        </w:rPr>
        <w:drawing>
          <wp:inline distT="0" distB="0" distL="0" distR="0" wp14:anchorId="4994DB54" wp14:editId="6EAEF3E3">
            <wp:extent cx="1743075" cy="1143000"/>
            <wp:effectExtent l="0" t="0" r="9525" b="0"/>
            <wp:docPr id="2" name="Picture 2" descr="Description: \\HHIN.lan\School\Admin\jaymini.pankhania\Documents\My 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HIN.lan\School\Admin\jaymini.pankhania\Documents\My Pictures\Cap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143000"/>
                    </a:xfrm>
                    <a:prstGeom prst="rect">
                      <a:avLst/>
                    </a:prstGeom>
                    <a:noFill/>
                    <a:ln>
                      <a:noFill/>
                    </a:ln>
                  </pic:spPr>
                </pic:pic>
              </a:graphicData>
            </a:graphic>
          </wp:inline>
        </w:drawing>
      </w:r>
    </w:p>
    <w:p w:rsidR="00EF1D52" w:rsidRPr="00EF1D52" w:rsidRDefault="00EF1D52" w:rsidP="00EF1D52">
      <w:pPr>
        <w:overflowPunct w:val="0"/>
        <w:autoSpaceDE w:val="0"/>
        <w:autoSpaceDN w:val="0"/>
        <w:adjustRightInd w:val="0"/>
        <w:spacing w:after="0" w:line="240" w:lineRule="auto"/>
        <w:jc w:val="center"/>
        <w:textAlignment w:val="baseline"/>
        <w:rPr>
          <w:rFonts w:ascii="Arial" w:eastAsia="Times New Roman" w:hAnsi="Arial" w:cs="Arial"/>
          <w:b/>
          <w:sz w:val="28"/>
          <w:szCs w:val="20"/>
        </w:rPr>
      </w:pPr>
      <w:r w:rsidRPr="00EF1D52">
        <w:rPr>
          <w:rFonts w:ascii="Arial" w:eastAsia="Times New Roman" w:hAnsi="Arial" w:cs="Arial"/>
          <w:b/>
          <w:sz w:val="28"/>
          <w:szCs w:val="20"/>
        </w:rPr>
        <w:t>HOUNSLOW HEATH INFANT &amp; NURSERY SCHOOL</w:t>
      </w:r>
    </w:p>
    <w:p w:rsidR="00EF1D52" w:rsidRPr="00EF1D52" w:rsidRDefault="00EF1D52" w:rsidP="00EF1D52">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598"/>
      </w:tblGrid>
      <w:tr w:rsidR="00EF1D52" w:rsidRPr="00EF1D52" w:rsidTr="00CB1E43">
        <w:tc>
          <w:tcPr>
            <w:tcW w:w="10598" w:type="dxa"/>
            <w:shd w:val="clear" w:color="auto" w:fill="E6E6E6"/>
          </w:tcPr>
          <w:p w:rsidR="00EF1D52" w:rsidRPr="00EF1D52" w:rsidRDefault="00EF1D52" w:rsidP="00EF1D52">
            <w:pPr>
              <w:spacing w:after="0" w:line="240" w:lineRule="auto"/>
              <w:jc w:val="center"/>
              <w:rPr>
                <w:rFonts w:ascii="Arial" w:eastAsia="Times New Roman" w:hAnsi="Arial" w:cs="Arial"/>
                <w:b/>
                <w:bCs/>
                <w:sz w:val="32"/>
                <w:szCs w:val="24"/>
              </w:rPr>
            </w:pPr>
          </w:p>
          <w:p w:rsidR="00EF1D52" w:rsidRPr="00EF1D52" w:rsidRDefault="00EF1D52" w:rsidP="00EF1D52">
            <w:pPr>
              <w:spacing w:after="0" w:line="240" w:lineRule="auto"/>
              <w:jc w:val="center"/>
              <w:rPr>
                <w:rFonts w:ascii="Arial" w:eastAsia="Times New Roman" w:hAnsi="Arial" w:cs="Arial"/>
                <w:b/>
                <w:bCs/>
                <w:sz w:val="32"/>
                <w:szCs w:val="24"/>
              </w:rPr>
            </w:pPr>
            <w:r w:rsidRPr="00EF1D52">
              <w:rPr>
                <w:rFonts w:ascii="Arial" w:eastAsia="Times New Roman" w:hAnsi="Arial" w:cs="Arial"/>
                <w:b/>
                <w:bCs/>
                <w:sz w:val="32"/>
                <w:szCs w:val="24"/>
              </w:rPr>
              <w:t>Job Description</w:t>
            </w:r>
          </w:p>
          <w:p w:rsidR="00EF1D52" w:rsidRPr="00EF1D52" w:rsidRDefault="00EF1D52" w:rsidP="00EF1D52">
            <w:pPr>
              <w:spacing w:after="0" w:line="240" w:lineRule="auto"/>
              <w:jc w:val="center"/>
              <w:rPr>
                <w:rFonts w:ascii="Arial" w:eastAsia="Times New Roman" w:hAnsi="Arial" w:cs="Arial"/>
                <w:b/>
                <w:bCs/>
                <w:sz w:val="32"/>
                <w:szCs w:val="24"/>
              </w:rPr>
            </w:pPr>
          </w:p>
        </w:tc>
      </w:tr>
    </w:tbl>
    <w:p w:rsidR="00EF1D52" w:rsidRPr="00EF1D52" w:rsidRDefault="00EF1D52" w:rsidP="00EF1D52">
      <w:pPr>
        <w:spacing w:after="0" w:line="240" w:lineRule="auto"/>
        <w:rPr>
          <w:rFonts w:ascii="Arial" w:eastAsia="Times New Roman" w:hAnsi="Arial" w:cs="Arial"/>
          <w:b/>
          <w:bCs/>
          <w:sz w:val="28"/>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48"/>
        <w:gridCol w:w="6350"/>
      </w:tblGrid>
      <w:tr w:rsidR="00EF1D52" w:rsidRPr="00EF1D52" w:rsidTr="00CB1E43">
        <w:tc>
          <w:tcPr>
            <w:tcW w:w="4248" w:type="dxa"/>
            <w:tcBorders>
              <w:top w:val="single" w:sz="4" w:space="0" w:color="auto"/>
              <w:bottom w:val="single" w:sz="4" w:space="0" w:color="auto"/>
            </w:tcBorders>
          </w:tcPr>
          <w:p w:rsidR="00EF1D52" w:rsidRPr="00EF1D52" w:rsidRDefault="00EF1D52" w:rsidP="00EF1D52">
            <w:pPr>
              <w:spacing w:after="0" w:line="240" w:lineRule="auto"/>
              <w:rPr>
                <w:rFonts w:ascii="Arial" w:eastAsia="Times New Roman" w:hAnsi="Arial" w:cs="Arial"/>
                <w:b/>
                <w:bCs/>
                <w:sz w:val="24"/>
                <w:szCs w:val="24"/>
              </w:rPr>
            </w:pPr>
          </w:p>
          <w:p w:rsidR="00EF1D52" w:rsidRPr="00EF1D52" w:rsidRDefault="00EF1D52" w:rsidP="00EF1D52">
            <w:pPr>
              <w:spacing w:after="0" w:line="240" w:lineRule="auto"/>
              <w:rPr>
                <w:rFonts w:ascii="Arial" w:eastAsia="Times New Roman" w:hAnsi="Arial" w:cs="Arial"/>
                <w:b/>
                <w:bCs/>
                <w:sz w:val="24"/>
                <w:szCs w:val="24"/>
              </w:rPr>
            </w:pPr>
            <w:r w:rsidRPr="00EF1D52">
              <w:rPr>
                <w:rFonts w:ascii="Arial" w:eastAsia="Times New Roman" w:hAnsi="Arial" w:cs="Arial"/>
                <w:b/>
                <w:bCs/>
                <w:sz w:val="24"/>
                <w:szCs w:val="24"/>
              </w:rPr>
              <w:t>POST TITLE:</w:t>
            </w:r>
          </w:p>
        </w:tc>
        <w:tc>
          <w:tcPr>
            <w:tcW w:w="6350" w:type="dxa"/>
            <w:tcBorders>
              <w:top w:val="single" w:sz="4" w:space="0" w:color="auto"/>
              <w:bottom w:val="single" w:sz="4" w:space="0" w:color="auto"/>
            </w:tcBorders>
          </w:tcPr>
          <w:p w:rsidR="00EF1D52" w:rsidRPr="00EF1D52" w:rsidRDefault="00EF1D52" w:rsidP="00EF1D52">
            <w:pPr>
              <w:spacing w:after="0" w:line="240" w:lineRule="auto"/>
              <w:rPr>
                <w:rFonts w:ascii="Arial" w:eastAsia="Times New Roman" w:hAnsi="Arial" w:cs="Arial"/>
                <w:b/>
                <w:bCs/>
                <w:sz w:val="24"/>
                <w:szCs w:val="24"/>
              </w:rPr>
            </w:pPr>
          </w:p>
          <w:p w:rsidR="00EF1D52" w:rsidRPr="00EF1D52" w:rsidRDefault="00EF1D52" w:rsidP="00EF1D52">
            <w:pPr>
              <w:spacing w:after="0" w:line="240" w:lineRule="auto"/>
              <w:rPr>
                <w:rFonts w:ascii="Arial" w:eastAsia="Times New Roman" w:hAnsi="Arial" w:cs="Arial"/>
                <w:b/>
                <w:bCs/>
                <w:sz w:val="28"/>
                <w:szCs w:val="24"/>
              </w:rPr>
            </w:pPr>
            <w:r w:rsidRPr="00EF1D52">
              <w:rPr>
                <w:rFonts w:ascii="Arial" w:eastAsia="Times New Roman" w:hAnsi="Arial" w:cs="Arial"/>
                <w:b/>
                <w:bCs/>
                <w:sz w:val="28"/>
                <w:szCs w:val="24"/>
              </w:rPr>
              <w:t xml:space="preserve">Teacher  – </w:t>
            </w:r>
            <w:r>
              <w:rPr>
                <w:rFonts w:ascii="Arial" w:eastAsia="Times New Roman" w:hAnsi="Arial" w:cs="Arial"/>
                <w:b/>
                <w:bCs/>
                <w:sz w:val="28"/>
                <w:szCs w:val="24"/>
              </w:rPr>
              <w:t>Leader of Learning YR2</w:t>
            </w:r>
          </w:p>
        </w:tc>
      </w:tr>
      <w:tr w:rsidR="00EF1D52" w:rsidRPr="00EF1D52" w:rsidTr="00CB1E43">
        <w:tc>
          <w:tcPr>
            <w:tcW w:w="4248" w:type="dxa"/>
            <w:tcBorders>
              <w:top w:val="single" w:sz="4" w:space="0" w:color="auto"/>
              <w:bottom w:val="single" w:sz="4" w:space="0" w:color="auto"/>
            </w:tcBorders>
          </w:tcPr>
          <w:p w:rsidR="00EF1D52" w:rsidRPr="00EF1D52" w:rsidRDefault="00EF1D52" w:rsidP="00EF1D52">
            <w:pPr>
              <w:spacing w:after="0" w:line="240" w:lineRule="auto"/>
              <w:rPr>
                <w:rFonts w:ascii="Arial" w:eastAsia="Times New Roman" w:hAnsi="Arial" w:cs="Arial"/>
                <w:b/>
                <w:bCs/>
                <w:sz w:val="24"/>
                <w:szCs w:val="24"/>
              </w:rPr>
            </w:pPr>
          </w:p>
          <w:p w:rsidR="00EF1D52" w:rsidRPr="00EF1D52" w:rsidRDefault="00EF1D52" w:rsidP="00EF1D52">
            <w:pPr>
              <w:spacing w:after="0" w:line="240" w:lineRule="auto"/>
              <w:rPr>
                <w:rFonts w:ascii="Arial" w:eastAsia="Times New Roman" w:hAnsi="Arial" w:cs="Arial"/>
                <w:b/>
                <w:bCs/>
                <w:sz w:val="24"/>
                <w:szCs w:val="24"/>
              </w:rPr>
            </w:pPr>
            <w:r w:rsidRPr="00EF1D52">
              <w:rPr>
                <w:rFonts w:ascii="Arial" w:eastAsia="Times New Roman" w:hAnsi="Arial" w:cs="Arial"/>
                <w:b/>
                <w:bCs/>
                <w:sz w:val="24"/>
                <w:szCs w:val="24"/>
              </w:rPr>
              <w:t>REPORTS TO:</w:t>
            </w:r>
          </w:p>
        </w:tc>
        <w:tc>
          <w:tcPr>
            <w:tcW w:w="6350" w:type="dxa"/>
            <w:tcBorders>
              <w:top w:val="single" w:sz="4" w:space="0" w:color="auto"/>
              <w:bottom w:val="single" w:sz="4" w:space="0" w:color="auto"/>
            </w:tcBorders>
          </w:tcPr>
          <w:p w:rsidR="00EF1D52" w:rsidRPr="00EF1D52" w:rsidRDefault="00EF1D52" w:rsidP="00EF1D52">
            <w:pPr>
              <w:spacing w:after="0" w:line="240" w:lineRule="auto"/>
              <w:rPr>
                <w:rFonts w:ascii="Arial" w:eastAsia="Times New Roman" w:hAnsi="Arial" w:cs="Arial"/>
                <w:b/>
                <w:bCs/>
                <w:sz w:val="24"/>
                <w:szCs w:val="24"/>
              </w:rPr>
            </w:pPr>
          </w:p>
          <w:p w:rsidR="00EF1D52" w:rsidRPr="00EF1D52" w:rsidRDefault="00EF1D52" w:rsidP="00EF1D52">
            <w:pPr>
              <w:spacing w:after="0" w:line="240" w:lineRule="auto"/>
              <w:rPr>
                <w:rFonts w:ascii="Arial" w:eastAsia="Times New Roman" w:hAnsi="Arial" w:cs="Arial"/>
                <w:b/>
                <w:bCs/>
                <w:sz w:val="24"/>
                <w:szCs w:val="24"/>
              </w:rPr>
            </w:pPr>
            <w:r w:rsidRPr="00EF1D52">
              <w:rPr>
                <w:rFonts w:ascii="Arial" w:eastAsia="Times New Roman" w:hAnsi="Arial" w:cs="Arial"/>
                <w:b/>
                <w:bCs/>
                <w:sz w:val="24"/>
                <w:szCs w:val="24"/>
              </w:rPr>
              <w:t>The Headteacher &amp; Governing Body</w:t>
            </w:r>
          </w:p>
        </w:tc>
      </w:tr>
      <w:tr w:rsidR="00EF1D52" w:rsidRPr="00EF1D52" w:rsidTr="00CB1E43">
        <w:tc>
          <w:tcPr>
            <w:tcW w:w="4248" w:type="dxa"/>
            <w:tcBorders>
              <w:top w:val="single" w:sz="4" w:space="0" w:color="auto"/>
              <w:bottom w:val="single" w:sz="4" w:space="0" w:color="auto"/>
            </w:tcBorders>
          </w:tcPr>
          <w:p w:rsidR="00EF1D52" w:rsidRPr="00EF1D52" w:rsidRDefault="00EF1D52" w:rsidP="00EF1D52">
            <w:pPr>
              <w:spacing w:after="0" w:line="240" w:lineRule="auto"/>
              <w:rPr>
                <w:rFonts w:ascii="Arial" w:eastAsia="Times New Roman" w:hAnsi="Arial" w:cs="Arial"/>
                <w:b/>
                <w:bCs/>
                <w:sz w:val="24"/>
                <w:szCs w:val="24"/>
              </w:rPr>
            </w:pPr>
          </w:p>
          <w:p w:rsidR="00EF1D52" w:rsidRPr="00EF1D52" w:rsidRDefault="00EF1D52" w:rsidP="00EF1D52">
            <w:pPr>
              <w:spacing w:after="0" w:line="240" w:lineRule="auto"/>
              <w:rPr>
                <w:rFonts w:ascii="Arial" w:eastAsia="Times New Roman" w:hAnsi="Arial" w:cs="Arial"/>
                <w:b/>
                <w:bCs/>
                <w:sz w:val="24"/>
                <w:szCs w:val="24"/>
              </w:rPr>
            </w:pPr>
            <w:r w:rsidRPr="00EF1D52">
              <w:rPr>
                <w:rFonts w:ascii="Arial" w:eastAsia="Times New Roman" w:hAnsi="Arial" w:cs="Arial"/>
                <w:b/>
                <w:bCs/>
                <w:sz w:val="24"/>
                <w:szCs w:val="24"/>
              </w:rPr>
              <w:t>PURPOSE OF POST:</w:t>
            </w:r>
          </w:p>
          <w:p w:rsidR="00EF1D52" w:rsidRPr="00EF1D52" w:rsidRDefault="00EF1D52" w:rsidP="00EF1D52">
            <w:pPr>
              <w:spacing w:after="0" w:line="240" w:lineRule="auto"/>
              <w:rPr>
                <w:rFonts w:ascii="Arial" w:eastAsia="Times New Roman" w:hAnsi="Arial" w:cs="Arial"/>
                <w:b/>
                <w:bCs/>
                <w:sz w:val="24"/>
                <w:szCs w:val="24"/>
              </w:rPr>
            </w:pPr>
          </w:p>
        </w:tc>
        <w:tc>
          <w:tcPr>
            <w:tcW w:w="6350" w:type="dxa"/>
            <w:tcBorders>
              <w:top w:val="single" w:sz="4" w:space="0" w:color="auto"/>
              <w:bottom w:val="single" w:sz="4" w:space="0" w:color="auto"/>
            </w:tcBorders>
          </w:tcPr>
          <w:p w:rsidR="00EF1D52" w:rsidRPr="00EF1D52" w:rsidRDefault="00EF1D52" w:rsidP="00EF1D52">
            <w:pPr>
              <w:spacing w:after="0" w:line="240" w:lineRule="auto"/>
              <w:rPr>
                <w:rFonts w:ascii="Arial" w:eastAsia="Times New Roman" w:hAnsi="Arial" w:cs="Arial"/>
                <w:sz w:val="24"/>
                <w:szCs w:val="24"/>
              </w:rPr>
            </w:pPr>
          </w:p>
          <w:p w:rsidR="00EF1D52" w:rsidRPr="00EF1D52" w:rsidRDefault="0070695B" w:rsidP="0070695B">
            <w:pPr>
              <w:rPr>
                <w:rFonts w:ascii="Arial" w:hAnsi="Arial" w:cs="Arial"/>
                <w:b/>
                <w:sz w:val="24"/>
                <w:szCs w:val="24"/>
              </w:rPr>
            </w:pPr>
            <w:r>
              <w:rPr>
                <w:rFonts w:ascii="Arial" w:hAnsi="Arial" w:cs="Arial"/>
                <w:b/>
                <w:sz w:val="24"/>
                <w:szCs w:val="24"/>
              </w:rPr>
              <w:t>To lead the Teaching and L</w:t>
            </w:r>
            <w:r w:rsidRPr="004577FB">
              <w:rPr>
                <w:rFonts w:ascii="Arial" w:hAnsi="Arial" w:cs="Arial"/>
                <w:b/>
                <w:sz w:val="24"/>
                <w:szCs w:val="24"/>
              </w:rPr>
              <w:t>earning in Year Two and to support the Assistant Head teacher in strate</w:t>
            </w:r>
            <w:r>
              <w:rPr>
                <w:rFonts w:ascii="Arial" w:hAnsi="Arial" w:cs="Arial"/>
                <w:b/>
                <w:sz w:val="24"/>
                <w:szCs w:val="24"/>
              </w:rPr>
              <w:t>gic direction and development.</w:t>
            </w:r>
          </w:p>
        </w:tc>
      </w:tr>
      <w:tr w:rsidR="00EF1D52" w:rsidRPr="00EF1D52" w:rsidTr="00CB1E43">
        <w:trPr>
          <w:trHeight w:val="650"/>
        </w:trPr>
        <w:tc>
          <w:tcPr>
            <w:tcW w:w="4248" w:type="dxa"/>
            <w:tcBorders>
              <w:top w:val="single" w:sz="4" w:space="0" w:color="auto"/>
            </w:tcBorders>
          </w:tcPr>
          <w:p w:rsidR="00EF1D52" w:rsidRPr="00EF1D52" w:rsidRDefault="00EF1D52" w:rsidP="00EF1D52">
            <w:pPr>
              <w:spacing w:after="0" w:line="240" w:lineRule="auto"/>
              <w:rPr>
                <w:rFonts w:ascii="Arial" w:eastAsia="Times New Roman" w:hAnsi="Arial" w:cs="Arial"/>
                <w:b/>
                <w:bCs/>
                <w:sz w:val="24"/>
                <w:szCs w:val="24"/>
              </w:rPr>
            </w:pPr>
          </w:p>
          <w:p w:rsidR="00EF1D52" w:rsidRPr="00EF1D52" w:rsidRDefault="009E31C8" w:rsidP="00EF1D52">
            <w:pPr>
              <w:spacing w:after="0" w:line="240" w:lineRule="auto"/>
              <w:rPr>
                <w:rFonts w:ascii="Arial" w:eastAsia="Times New Roman" w:hAnsi="Arial" w:cs="Arial"/>
                <w:b/>
                <w:bCs/>
                <w:sz w:val="24"/>
                <w:szCs w:val="24"/>
              </w:rPr>
            </w:pPr>
            <w:r>
              <w:rPr>
                <w:rFonts w:ascii="Arial" w:eastAsia="Times New Roman" w:hAnsi="Arial" w:cs="Arial"/>
                <w:b/>
                <w:bCs/>
                <w:sz w:val="24"/>
                <w:szCs w:val="24"/>
              </w:rPr>
              <w:t>HOURS:</w:t>
            </w:r>
          </w:p>
        </w:tc>
        <w:tc>
          <w:tcPr>
            <w:tcW w:w="6350" w:type="dxa"/>
            <w:tcBorders>
              <w:top w:val="single" w:sz="4" w:space="0" w:color="auto"/>
            </w:tcBorders>
          </w:tcPr>
          <w:p w:rsidR="00917351" w:rsidRDefault="00917351" w:rsidP="00EF1D52">
            <w:pPr>
              <w:spacing w:after="0" w:line="240" w:lineRule="auto"/>
              <w:rPr>
                <w:rFonts w:ascii="Arial" w:eastAsia="Times New Roman" w:hAnsi="Arial" w:cs="Arial"/>
                <w:sz w:val="24"/>
                <w:szCs w:val="24"/>
              </w:rPr>
            </w:pPr>
          </w:p>
          <w:p w:rsidR="00EF1D52" w:rsidRPr="00EF1D52" w:rsidRDefault="009E31C8" w:rsidP="00EF1D52">
            <w:pPr>
              <w:spacing w:after="0" w:line="240" w:lineRule="auto"/>
              <w:rPr>
                <w:rFonts w:ascii="Arial" w:eastAsia="Times New Roman" w:hAnsi="Arial" w:cs="Arial"/>
                <w:sz w:val="24"/>
                <w:szCs w:val="24"/>
              </w:rPr>
            </w:pPr>
            <w:r>
              <w:rPr>
                <w:rFonts w:ascii="Arial" w:eastAsia="Times New Roman" w:hAnsi="Arial" w:cs="Arial"/>
                <w:sz w:val="24"/>
                <w:szCs w:val="24"/>
              </w:rPr>
              <w:t xml:space="preserve">Full time  -  Term Time Only  </w:t>
            </w:r>
          </w:p>
        </w:tc>
      </w:tr>
    </w:tbl>
    <w:p w:rsidR="00A24364" w:rsidRDefault="00A24364" w:rsidP="002420DB">
      <w:pPr>
        <w:rPr>
          <w:rFonts w:ascii="Arial" w:hAnsi="Arial" w:cs="Arial"/>
          <w:b/>
          <w:sz w:val="28"/>
          <w:szCs w:val="28"/>
        </w:rPr>
      </w:pPr>
    </w:p>
    <w:p w:rsidR="002420DB" w:rsidRPr="009A072C" w:rsidRDefault="002420DB" w:rsidP="002420DB">
      <w:pPr>
        <w:rPr>
          <w:rFonts w:ascii="Arial" w:hAnsi="Arial" w:cs="Arial"/>
          <w:b/>
          <w:sz w:val="28"/>
          <w:szCs w:val="28"/>
        </w:rPr>
      </w:pPr>
      <w:r w:rsidRPr="002528CC">
        <w:rPr>
          <w:rFonts w:ascii="Arial" w:hAnsi="Arial" w:cs="Arial"/>
          <w:b/>
          <w:sz w:val="28"/>
          <w:szCs w:val="28"/>
          <w:highlight w:val="lightGray"/>
        </w:rPr>
        <w:t>Teaching and Learning:</w:t>
      </w:r>
      <w:r w:rsidR="00852EFE" w:rsidRPr="009A072C">
        <w:rPr>
          <w:rFonts w:ascii="Arial" w:hAnsi="Arial" w:cs="Arial"/>
          <w:color w:val="00B0F0"/>
          <w:sz w:val="28"/>
          <w:szCs w:val="28"/>
        </w:rPr>
        <w:t xml:space="preserve"> </w:t>
      </w:r>
    </w:p>
    <w:p w:rsidR="00B05D4F" w:rsidRPr="00A24364" w:rsidRDefault="002420DB" w:rsidP="009A072C">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To assume responsibility for the on going development and delivery of the KS1 curriculum, which is based on opportunities for developmenta</w:t>
      </w:r>
      <w:r w:rsidR="00A24364" w:rsidRPr="00A24364">
        <w:rPr>
          <w:rFonts w:ascii="Arial" w:hAnsi="Arial" w:cs="Arial"/>
          <w:b/>
        </w:rPr>
        <w:t xml:space="preserve">lly appropriate learning </w:t>
      </w:r>
    </w:p>
    <w:p w:rsidR="00B05D4F" w:rsidRPr="00A24364" w:rsidRDefault="002420DB" w:rsidP="009E31C8">
      <w:pPr>
        <w:pStyle w:val="ListParagraph"/>
        <w:numPr>
          <w:ilvl w:val="0"/>
          <w:numId w:val="16"/>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Be accountable for the year groups teaching and learning through;</w:t>
      </w:r>
    </w:p>
    <w:p w:rsidR="002420DB" w:rsidRPr="00A24364" w:rsidRDefault="00B05D4F" w:rsidP="009E31C8">
      <w:pPr>
        <w:pStyle w:val="ListParagraph"/>
        <w:numPr>
          <w:ilvl w:val="0"/>
          <w:numId w:val="16"/>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modelling good practice</w:t>
      </w:r>
    </w:p>
    <w:p w:rsidR="00B30C08" w:rsidRPr="00A24364" w:rsidRDefault="00B30C08" w:rsidP="009E31C8">
      <w:pPr>
        <w:pStyle w:val="ListParagraph"/>
        <w:numPr>
          <w:ilvl w:val="0"/>
          <w:numId w:val="16"/>
        </w:numPr>
        <w:tabs>
          <w:tab w:val="left" w:pos="993"/>
        </w:tabs>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 xml:space="preserve">monitoring of provision (access and activities) </w:t>
      </w:r>
    </w:p>
    <w:p w:rsidR="00B30C08" w:rsidRPr="00A24364" w:rsidRDefault="00B30C08" w:rsidP="009E31C8">
      <w:pPr>
        <w:pStyle w:val="ListParagraph"/>
        <w:numPr>
          <w:ilvl w:val="0"/>
          <w:numId w:val="16"/>
        </w:numPr>
        <w:tabs>
          <w:tab w:val="left" w:pos="993"/>
        </w:tabs>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motivate staff during informal discussions that share the ethos and vision of the school</w:t>
      </w:r>
    </w:p>
    <w:p w:rsidR="00B05D4F" w:rsidRPr="00A24364" w:rsidRDefault="00B30C08" w:rsidP="009E31C8">
      <w:pPr>
        <w:pStyle w:val="ListParagraph"/>
        <w:numPr>
          <w:ilvl w:val="0"/>
          <w:numId w:val="16"/>
        </w:numPr>
        <w:spacing w:after="0" w:line="240" w:lineRule="auto"/>
        <w:rPr>
          <w:rFonts w:ascii="Arial" w:hAnsi="Arial" w:cs="Arial"/>
          <w:i/>
        </w:rPr>
      </w:pPr>
      <w:r w:rsidRPr="00A24364">
        <w:rPr>
          <w:rFonts w:ascii="Arial" w:hAnsi="Arial" w:cs="Arial"/>
          <w:i/>
        </w:rPr>
        <w:t xml:space="preserve">Leading the planning meetings; ensuring coverage, progression, challenge and motivation for all pupils. Follow the school policies and procedures for consistency. Ensure planning is completed on time, by all the team, resource collation organised and methods discussed to support </w:t>
      </w:r>
      <w:r w:rsidRPr="00A24364">
        <w:rPr>
          <w:rFonts w:ascii="Arial" w:hAnsi="Arial" w:cs="Arial"/>
          <w:b/>
          <w:i/>
        </w:rPr>
        <w:t>how</w:t>
      </w:r>
      <w:r w:rsidRPr="00A24364">
        <w:rPr>
          <w:rFonts w:ascii="Arial" w:hAnsi="Arial" w:cs="Arial"/>
          <w:i/>
        </w:rPr>
        <w:t xml:space="preserve"> to teach.</w:t>
      </w:r>
    </w:p>
    <w:p w:rsidR="00B30C08" w:rsidRPr="00A24364" w:rsidRDefault="00852EFE" w:rsidP="009E31C8">
      <w:pPr>
        <w:pStyle w:val="ListParagraph"/>
        <w:numPr>
          <w:ilvl w:val="0"/>
          <w:numId w:val="16"/>
        </w:numPr>
        <w:spacing w:after="0" w:line="240" w:lineRule="auto"/>
        <w:rPr>
          <w:rFonts w:ascii="Arial" w:hAnsi="Arial" w:cs="Arial"/>
          <w:i/>
        </w:rPr>
      </w:pPr>
      <w:r w:rsidRPr="00A24364">
        <w:rPr>
          <w:rFonts w:ascii="Arial" w:hAnsi="Arial" w:cs="Arial"/>
          <w:i/>
        </w:rPr>
        <w:t>setting up the learning environment for challenge and ensuring consistency between classes</w:t>
      </w:r>
    </w:p>
    <w:p w:rsidR="009A072C" w:rsidRPr="00A24364" w:rsidRDefault="009A072C" w:rsidP="00B05D4F">
      <w:pPr>
        <w:tabs>
          <w:tab w:val="left" w:pos="993"/>
        </w:tabs>
        <w:overflowPunct w:val="0"/>
        <w:autoSpaceDE w:val="0"/>
        <w:autoSpaceDN w:val="0"/>
        <w:adjustRightInd w:val="0"/>
        <w:spacing w:after="0" w:line="240" w:lineRule="auto"/>
        <w:ind w:left="360"/>
        <w:textAlignment w:val="baseline"/>
        <w:rPr>
          <w:rFonts w:ascii="Arial" w:hAnsi="Arial" w:cs="Arial"/>
          <w:color w:val="00B0F0"/>
        </w:rPr>
      </w:pPr>
    </w:p>
    <w:p w:rsidR="00B05D4F" w:rsidRPr="00A24364" w:rsidRDefault="00852EFE" w:rsidP="00B05D4F">
      <w:pPr>
        <w:spacing w:after="0" w:line="240" w:lineRule="auto"/>
        <w:rPr>
          <w:rFonts w:ascii="Arial" w:hAnsi="Arial" w:cs="Arial"/>
          <w:b/>
        </w:rPr>
      </w:pPr>
      <w:r w:rsidRPr="00A24364">
        <w:rPr>
          <w:rFonts w:ascii="Arial" w:hAnsi="Arial" w:cs="Arial"/>
          <w:b/>
        </w:rPr>
        <w:t>To ensure teach</w:t>
      </w:r>
      <w:r w:rsidR="00B05D4F" w:rsidRPr="00A24364">
        <w:rPr>
          <w:rFonts w:ascii="Arial" w:hAnsi="Arial" w:cs="Arial"/>
          <w:b/>
        </w:rPr>
        <w:t xml:space="preserve">ing standards in phase are </w:t>
      </w:r>
      <w:proofErr w:type="gramStart"/>
      <w:r w:rsidR="00B05D4F" w:rsidRPr="00A24364">
        <w:rPr>
          <w:rFonts w:ascii="Arial" w:hAnsi="Arial" w:cs="Arial"/>
          <w:b/>
        </w:rPr>
        <w:t>Good</w:t>
      </w:r>
      <w:proofErr w:type="gramEnd"/>
      <w:r w:rsidR="00B05D4F" w:rsidRPr="00A24364">
        <w:rPr>
          <w:rFonts w:ascii="Arial" w:hAnsi="Arial" w:cs="Arial"/>
          <w:b/>
        </w:rPr>
        <w:t xml:space="preserve"> </w:t>
      </w:r>
      <w:r w:rsidRPr="00A24364">
        <w:rPr>
          <w:rFonts w:ascii="Arial" w:hAnsi="Arial" w:cs="Arial"/>
          <w:b/>
        </w:rPr>
        <w:t>or Outstanding</w:t>
      </w:r>
    </w:p>
    <w:p w:rsidR="00B30C08" w:rsidRPr="00A24364" w:rsidRDefault="00B30C08" w:rsidP="009E31C8">
      <w:pPr>
        <w:pStyle w:val="ListParagraph"/>
        <w:numPr>
          <w:ilvl w:val="0"/>
          <w:numId w:val="17"/>
        </w:numPr>
        <w:spacing w:after="0" w:line="240" w:lineRule="auto"/>
        <w:rPr>
          <w:rFonts w:ascii="Arial" w:hAnsi="Arial" w:cs="Arial"/>
          <w:b/>
          <w:i/>
        </w:rPr>
      </w:pPr>
      <w:r w:rsidRPr="00A24364">
        <w:rPr>
          <w:rFonts w:ascii="Arial" w:hAnsi="Arial" w:cs="Arial"/>
          <w:i/>
        </w:rPr>
        <w:t xml:space="preserve">Observe team regularly to ensure </w:t>
      </w:r>
      <w:r w:rsidR="00852EFE" w:rsidRPr="00A24364">
        <w:rPr>
          <w:rFonts w:ascii="Arial" w:hAnsi="Arial" w:cs="Arial"/>
          <w:i/>
        </w:rPr>
        <w:t xml:space="preserve">high </w:t>
      </w:r>
      <w:r w:rsidRPr="00A24364">
        <w:rPr>
          <w:rFonts w:ascii="Arial" w:hAnsi="Arial" w:cs="Arial"/>
          <w:i/>
        </w:rPr>
        <w:t xml:space="preserve">standards </w:t>
      </w:r>
      <w:r w:rsidR="00852EFE" w:rsidRPr="00A24364">
        <w:rPr>
          <w:rFonts w:ascii="Arial" w:hAnsi="Arial" w:cs="Arial"/>
          <w:i/>
        </w:rPr>
        <w:t xml:space="preserve">for pupil progress </w:t>
      </w:r>
      <w:r w:rsidRPr="00A24364">
        <w:rPr>
          <w:rFonts w:ascii="Arial" w:hAnsi="Arial" w:cs="Arial"/>
          <w:i/>
        </w:rPr>
        <w:t>and consistency across the phases</w:t>
      </w:r>
    </w:p>
    <w:p w:rsidR="009E31C8" w:rsidRPr="00A24364" w:rsidRDefault="00B30C08" w:rsidP="00B05D4F">
      <w:pPr>
        <w:pStyle w:val="ListParagraph"/>
        <w:numPr>
          <w:ilvl w:val="0"/>
          <w:numId w:val="17"/>
        </w:numPr>
        <w:spacing w:after="0" w:line="240" w:lineRule="auto"/>
        <w:rPr>
          <w:rFonts w:ascii="Arial" w:hAnsi="Arial" w:cs="Arial"/>
          <w:i/>
        </w:rPr>
      </w:pPr>
      <w:r w:rsidRPr="00A24364">
        <w:rPr>
          <w:rFonts w:ascii="Arial" w:hAnsi="Arial" w:cs="Arial"/>
          <w:i/>
        </w:rPr>
        <w:t>Identify staff strengths and address areas to develop under guidance of the AH</w:t>
      </w:r>
    </w:p>
    <w:p w:rsidR="009E31C8" w:rsidRPr="00A24364" w:rsidRDefault="009E31C8" w:rsidP="009E31C8">
      <w:pPr>
        <w:spacing w:after="0" w:line="240" w:lineRule="auto"/>
        <w:rPr>
          <w:rFonts w:ascii="Arial" w:hAnsi="Arial" w:cs="Arial"/>
          <w:i/>
        </w:rPr>
      </w:pPr>
    </w:p>
    <w:p w:rsidR="00852EFE" w:rsidRPr="00A24364" w:rsidRDefault="00852EFE" w:rsidP="00A24364">
      <w:pPr>
        <w:spacing w:after="0" w:line="240" w:lineRule="auto"/>
        <w:rPr>
          <w:rFonts w:ascii="Arial" w:hAnsi="Arial" w:cs="Arial"/>
          <w:b/>
        </w:rPr>
      </w:pPr>
      <w:r w:rsidRPr="00A24364">
        <w:rPr>
          <w:rFonts w:ascii="Arial" w:hAnsi="Arial" w:cs="Arial"/>
          <w:b/>
        </w:rPr>
        <w:t>Monitor pupil progress</w:t>
      </w:r>
    </w:p>
    <w:p w:rsidR="002420DB" w:rsidRPr="00A24364" w:rsidRDefault="00852EFE" w:rsidP="00A24364">
      <w:pPr>
        <w:pStyle w:val="ListParagraph"/>
        <w:numPr>
          <w:ilvl w:val="0"/>
          <w:numId w:val="18"/>
        </w:numPr>
        <w:spacing w:after="0" w:line="240" w:lineRule="auto"/>
        <w:rPr>
          <w:rFonts w:ascii="Arial" w:hAnsi="Arial" w:cs="Arial"/>
          <w:i/>
        </w:rPr>
      </w:pPr>
      <w:r w:rsidRPr="00A24364">
        <w:rPr>
          <w:rFonts w:ascii="Arial" w:hAnsi="Arial" w:cs="Arial"/>
          <w:i/>
        </w:rPr>
        <w:t>Working with AH for Data and AH for phases identify pupil progress, groups underachieving and implement an action plan to address. Carry</w:t>
      </w:r>
      <w:r w:rsidR="002A07C5" w:rsidRPr="00A24364">
        <w:rPr>
          <w:rFonts w:ascii="Arial" w:hAnsi="Arial" w:cs="Arial"/>
          <w:i/>
        </w:rPr>
        <w:t xml:space="preserve"> out book/work</w:t>
      </w:r>
      <w:r w:rsidRPr="00A24364">
        <w:rPr>
          <w:rFonts w:ascii="Arial" w:hAnsi="Arial" w:cs="Arial"/>
          <w:i/>
        </w:rPr>
        <w:t xml:space="preserve"> monitoring to ensure progress, standards, consistency and </w:t>
      </w:r>
      <w:r w:rsidR="00D41F3F" w:rsidRPr="00A24364">
        <w:rPr>
          <w:rFonts w:ascii="Arial" w:hAnsi="Arial" w:cs="Arial"/>
          <w:i/>
        </w:rPr>
        <w:t>school policies being followed.</w:t>
      </w:r>
    </w:p>
    <w:p w:rsidR="00A24364" w:rsidRDefault="00A24364" w:rsidP="003E4E49">
      <w:pPr>
        <w:overflowPunct w:val="0"/>
        <w:autoSpaceDE w:val="0"/>
        <w:autoSpaceDN w:val="0"/>
        <w:adjustRightInd w:val="0"/>
        <w:spacing w:after="0" w:line="240" w:lineRule="auto"/>
        <w:textAlignment w:val="baseline"/>
        <w:rPr>
          <w:rFonts w:ascii="Arial" w:hAnsi="Arial" w:cs="Arial"/>
          <w:b/>
          <w:sz w:val="24"/>
          <w:szCs w:val="24"/>
        </w:rPr>
      </w:pPr>
    </w:p>
    <w:p w:rsidR="009A072C" w:rsidRPr="00A24364" w:rsidRDefault="002420DB" w:rsidP="00A24364">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Work with pupils and staff to ensure that realistic expectations of behaviour and achievements are set for all pupils</w:t>
      </w:r>
    </w:p>
    <w:p w:rsidR="002420DB" w:rsidRPr="00A24364" w:rsidRDefault="002420DB" w:rsidP="00A24364">
      <w:pPr>
        <w:pStyle w:val="ListParagraph"/>
        <w:numPr>
          <w:ilvl w:val="0"/>
          <w:numId w:val="19"/>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 xml:space="preserve">Modelling and discussing positive behaviour management strategies with the team. </w:t>
      </w:r>
      <w:r w:rsidRPr="00A24364">
        <w:rPr>
          <w:rFonts w:ascii="Arial" w:hAnsi="Arial" w:cs="Arial"/>
          <w:b/>
          <w:i/>
        </w:rPr>
        <w:t>Consistent</w:t>
      </w:r>
      <w:r w:rsidRPr="00A24364">
        <w:rPr>
          <w:rFonts w:ascii="Arial" w:hAnsi="Arial" w:cs="Arial"/>
          <w:i/>
        </w:rPr>
        <w:t xml:space="preserve"> approaches used for behaviour strategies by all staff under the Assistant Head’s guidance.</w:t>
      </w:r>
      <w:r w:rsidRPr="00A24364">
        <w:rPr>
          <w:rFonts w:ascii="Arial" w:hAnsi="Arial" w:cs="Arial"/>
          <w:i/>
          <w:noProof/>
        </w:rPr>
        <w:t xml:space="preserve"> </w:t>
      </w:r>
    </w:p>
    <w:p w:rsidR="009A072C" w:rsidRPr="00A24364" w:rsidRDefault="009A072C" w:rsidP="00A24364">
      <w:pPr>
        <w:overflowPunct w:val="0"/>
        <w:autoSpaceDE w:val="0"/>
        <w:autoSpaceDN w:val="0"/>
        <w:adjustRightInd w:val="0"/>
        <w:spacing w:after="0" w:line="240" w:lineRule="auto"/>
        <w:textAlignment w:val="baseline"/>
        <w:rPr>
          <w:rFonts w:ascii="Arial" w:hAnsi="Arial" w:cs="Arial"/>
          <w:color w:val="00B0F0"/>
        </w:rPr>
      </w:pPr>
    </w:p>
    <w:p w:rsidR="00A24364" w:rsidRDefault="00A24364" w:rsidP="003E4E49">
      <w:pPr>
        <w:overflowPunct w:val="0"/>
        <w:autoSpaceDE w:val="0"/>
        <w:autoSpaceDN w:val="0"/>
        <w:adjustRightInd w:val="0"/>
        <w:spacing w:after="0" w:line="240" w:lineRule="auto"/>
        <w:textAlignment w:val="baseline"/>
        <w:rPr>
          <w:rFonts w:ascii="Arial" w:hAnsi="Arial" w:cs="Arial"/>
          <w:b/>
        </w:rPr>
      </w:pPr>
    </w:p>
    <w:p w:rsidR="002528CC" w:rsidRDefault="002528CC" w:rsidP="003E4E49">
      <w:pPr>
        <w:overflowPunct w:val="0"/>
        <w:autoSpaceDE w:val="0"/>
        <w:autoSpaceDN w:val="0"/>
        <w:adjustRightInd w:val="0"/>
        <w:spacing w:after="0" w:line="240" w:lineRule="auto"/>
        <w:textAlignment w:val="baseline"/>
        <w:rPr>
          <w:rFonts w:ascii="Arial" w:hAnsi="Arial" w:cs="Arial"/>
          <w:b/>
        </w:rPr>
      </w:pPr>
    </w:p>
    <w:p w:rsidR="009E31C8" w:rsidRPr="00A24364" w:rsidRDefault="002420DB"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lastRenderedPageBreak/>
        <w:t xml:space="preserve">Monitor the effective use of resources (including personnel), appropriate teaching and learning activities and target setting to meet the needs of pupils with support of the </w:t>
      </w:r>
      <w:r w:rsidR="00973A36" w:rsidRPr="00A24364">
        <w:rPr>
          <w:rFonts w:ascii="Arial" w:hAnsi="Arial" w:cs="Arial"/>
          <w:b/>
        </w:rPr>
        <w:t>Assistant</w:t>
      </w:r>
      <w:r w:rsidR="00B30C08" w:rsidRPr="00A24364">
        <w:rPr>
          <w:rFonts w:ascii="Arial" w:hAnsi="Arial" w:cs="Arial"/>
          <w:b/>
        </w:rPr>
        <w:t xml:space="preserve"> Head</w:t>
      </w:r>
    </w:p>
    <w:p w:rsidR="002420DB" w:rsidRPr="00A24364" w:rsidRDefault="002420DB" w:rsidP="009E31C8">
      <w:pPr>
        <w:pStyle w:val="ListParagraph"/>
        <w:numPr>
          <w:ilvl w:val="0"/>
          <w:numId w:val="20"/>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Report to the Assistant Head</w:t>
      </w:r>
      <w:r w:rsidR="00484F13" w:rsidRPr="00A24364">
        <w:rPr>
          <w:rFonts w:ascii="Arial" w:hAnsi="Arial" w:cs="Arial"/>
          <w:i/>
        </w:rPr>
        <w:t>s</w:t>
      </w:r>
      <w:r w:rsidRPr="00A24364">
        <w:rPr>
          <w:rFonts w:ascii="Arial" w:hAnsi="Arial" w:cs="Arial"/>
          <w:i/>
        </w:rPr>
        <w:t xml:space="preserve"> on the use of resources and help set priorities for future spending. Be responsible for the consumables budget in the year group. Ensure the deployment of staffing is meeting the needs of the pupils and have regular discussions with the Assistant Head</w:t>
      </w:r>
      <w:r w:rsidR="00484F13" w:rsidRPr="00A24364">
        <w:rPr>
          <w:rFonts w:ascii="Arial" w:hAnsi="Arial" w:cs="Arial"/>
          <w:i/>
        </w:rPr>
        <w:t>s</w:t>
      </w:r>
      <w:r w:rsidR="00B30C08" w:rsidRPr="00A24364">
        <w:rPr>
          <w:rFonts w:ascii="Arial" w:hAnsi="Arial" w:cs="Arial"/>
          <w:i/>
        </w:rPr>
        <w:t xml:space="preserve"> and SEN Co</w:t>
      </w:r>
      <w:r w:rsidRPr="00A24364">
        <w:rPr>
          <w:rFonts w:ascii="Arial" w:hAnsi="Arial" w:cs="Arial"/>
          <w:i/>
        </w:rPr>
        <w:t>.</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p>
    <w:p w:rsidR="009E31C8" w:rsidRPr="00A24364" w:rsidRDefault="00A24364"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 xml:space="preserve">Model outstanding teaching </w:t>
      </w:r>
    </w:p>
    <w:p w:rsidR="002420DB" w:rsidRPr="00A24364" w:rsidRDefault="002420DB" w:rsidP="009E31C8">
      <w:pPr>
        <w:pStyle w:val="ListParagraph"/>
        <w:numPr>
          <w:ilvl w:val="0"/>
          <w:numId w:val="22"/>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PM ob</w:t>
      </w:r>
      <w:r w:rsidR="00844CA7" w:rsidRPr="00A24364">
        <w:rPr>
          <w:rFonts w:ascii="Arial" w:hAnsi="Arial" w:cs="Arial"/>
          <w:i/>
        </w:rPr>
        <w:t xml:space="preserve">servations to be at the level of </w:t>
      </w:r>
      <w:r w:rsidRPr="00A24364">
        <w:rPr>
          <w:rFonts w:ascii="Arial" w:hAnsi="Arial" w:cs="Arial"/>
          <w:i/>
        </w:rPr>
        <w:t>good or outstanding. Daily practice to model the ethos of the curriculum and the school. Inspiring others in planning meeting</w:t>
      </w:r>
      <w:r w:rsidR="00B30C08" w:rsidRPr="00A24364">
        <w:rPr>
          <w:rFonts w:ascii="Arial" w:hAnsi="Arial" w:cs="Arial"/>
          <w:i/>
        </w:rPr>
        <w:t>s through sharing good practice and informally through discussions.</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p>
    <w:p w:rsidR="009E31C8" w:rsidRPr="00A24364" w:rsidRDefault="002420DB"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Leading year team in agreed systems for monitoring and r</w:t>
      </w:r>
      <w:r w:rsidR="009E31C8" w:rsidRPr="00A24364">
        <w:rPr>
          <w:rFonts w:ascii="Arial" w:hAnsi="Arial" w:cs="Arial"/>
          <w:b/>
        </w:rPr>
        <w:t xml:space="preserve">ecording progress made by </w:t>
      </w:r>
      <w:r w:rsidR="00A24364" w:rsidRPr="00A24364">
        <w:rPr>
          <w:rFonts w:ascii="Arial" w:hAnsi="Arial" w:cs="Arial"/>
          <w:b/>
        </w:rPr>
        <w:t>pupils</w:t>
      </w:r>
    </w:p>
    <w:p w:rsidR="002420DB" w:rsidRPr="00A24364" w:rsidRDefault="002A07C5" w:rsidP="009E31C8">
      <w:pPr>
        <w:pStyle w:val="ListParagraph"/>
        <w:numPr>
          <w:ilvl w:val="0"/>
          <w:numId w:val="23"/>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 xml:space="preserve">Lead on agreed systems, ensure timetabling is in place for assessments to occur </w:t>
      </w:r>
      <w:r w:rsidR="002420DB" w:rsidRPr="00A24364">
        <w:rPr>
          <w:rFonts w:ascii="Arial" w:hAnsi="Arial" w:cs="Arial"/>
          <w:i/>
        </w:rPr>
        <w:t>and</w:t>
      </w:r>
      <w:r w:rsidR="00B30C08" w:rsidRPr="00A24364">
        <w:rPr>
          <w:rFonts w:ascii="Arial" w:hAnsi="Arial" w:cs="Arial"/>
          <w:i/>
        </w:rPr>
        <w:t xml:space="preserve"> model how to manage workload. Be</w:t>
      </w:r>
      <w:r w:rsidRPr="00A24364">
        <w:rPr>
          <w:rFonts w:ascii="Arial" w:hAnsi="Arial" w:cs="Arial"/>
          <w:i/>
        </w:rPr>
        <w:t xml:space="preserve"> aware of </w:t>
      </w:r>
      <w:r w:rsidR="00B30C08" w:rsidRPr="00A24364">
        <w:rPr>
          <w:rFonts w:ascii="Arial" w:hAnsi="Arial" w:cs="Arial"/>
          <w:i/>
        </w:rPr>
        <w:t>deadlines and support team to meet them</w:t>
      </w:r>
      <w:r w:rsidRPr="00A24364">
        <w:rPr>
          <w:rFonts w:ascii="Arial" w:hAnsi="Arial" w:cs="Arial"/>
          <w:i/>
        </w:rPr>
        <w:t xml:space="preserve"> in advance</w:t>
      </w:r>
      <w:r w:rsidR="00B30C08" w:rsidRPr="00A24364">
        <w:rPr>
          <w:rFonts w:ascii="Arial" w:hAnsi="Arial" w:cs="Arial"/>
          <w:i/>
        </w:rPr>
        <w:t>.</w:t>
      </w:r>
      <w:r w:rsidRPr="00A24364">
        <w:rPr>
          <w:rFonts w:ascii="Arial" w:hAnsi="Arial" w:cs="Arial"/>
          <w:i/>
        </w:rPr>
        <w:t xml:space="preserve"> Alert AH of any inconsistencies.</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p>
    <w:p w:rsidR="009E31C8" w:rsidRPr="00A24364" w:rsidRDefault="002420DB"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Know how to recognise and deal with stereotyping in relat</w:t>
      </w:r>
      <w:r w:rsidR="00A24364" w:rsidRPr="00A24364">
        <w:rPr>
          <w:rFonts w:ascii="Arial" w:hAnsi="Arial" w:cs="Arial"/>
          <w:b/>
        </w:rPr>
        <w:t>ion to disability or race</w:t>
      </w:r>
    </w:p>
    <w:p w:rsidR="002420DB" w:rsidRPr="00A24364" w:rsidRDefault="002420DB" w:rsidP="009E31C8">
      <w:pPr>
        <w:pStyle w:val="ListParagraph"/>
        <w:numPr>
          <w:ilvl w:val="0"/>
          <w:numId w:val="24"/>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Address issues and report to Assistant Head</w:t>
      </w:r>
      <w:r w:rsidR="00484F13" w:rsidRPr="00A24364">
        <w:rPr>
          <w:rFonts w:ascii="Arial" w:hAnsi="Arial" w:cs="Arial"/>
          <w:i/>
        </w:rPr>
        <w:t>s</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p>
    <w:p w:rsidR="002420DB" w:rsidRPr="00A24364" w:rsidRDefault="002420DB"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Maintain and develop effective partnerships between parents/carers and the school</w:t>
      </w:r>
    </w:p>
    <w:p w:rsidR="002420DB" w:rsidRPr="00A24364" w:rsidRDefault="002420DB" w:rsidP="009E31C8">
      <w:pPr>
        <w:pStyle w:val="ListParagraph"/>
        <w:numPr>
          <w:ilvl w:val="0"/>
          <w:numId w:val="25"/>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Develop</w:t>
      </w:r>
      <w:r w:rsidR="00B30C08" w:rsidRPr="00A24364">
        <w:rPr>
          <w:rFonts w:ascii="Arial" w:hAnsi="Arial" w:cs="Arial"/>
          <w:i/>
        </w:rPr>
        <w:t>,</w:t>
      </w:r>
      <w:r w:rsidRPr="00A24364">
        <w:rPr>
          <w:rFonts w:ascii="Arial" w:hAnsi="Arial" w:cs="Arial"/>
          <w:i/>
        </w:rPr>
        <w:t xml:space="preserve"> with the Assistant Head</w:t>
      </w:r>
      <w:r w:rsidR="00484F13" w:rsidRPr="00A24364">
        <w:rPr>
          <w:rFonts w:ascii="Arial" w:hAnsi="Arial" w:cs="Arial"/>
          <w:i/>
        </w:rPr>
        <w:t>s</w:t>
      </w:r>
      <w:r w:rsidR="00B30C08" w:rsidRPr="00A24364">
        <w:rPr>
          <w:rFonts w:ascii="Arial" w:hAnsi="Arial" w:cs="Arial"/>
          <w:i/>
        </w:rPr>
        <w:t>,</w:t>
      </w:r>
      <w:r w:rsidRPr="00A24364">
        <w:rPr>
          <w:rFonts w:ascii="Arial" w:hAnsi="Arial" w:cs="Arial"/>
          <w:i/>
        </w:rPr>
        <w:t xml:space="preserve"> parental involvement and lead by example.</w:t>
      </w:r>
    </w:p>
    <w:p w:rsidR="00B30C08" w:rsidRPr="00A24364" w:rsidRDefault="00B30C08" w:rsidP="003E4E49">
      <w:pPr>
        <w:pStyle w:val="ListParagraph"/>
        <w:spacing w:after="0" w:line="240" w:lineRule="auto"/>
        <w:rPr>
          <w:rFonts w:ascii="Arial" w:hAnsi="Arial" w:cs="Arial"/>
          <w:i/>
        </w:rPr>
      </w:pPr>
    </w:p>
    <w:p w:rsidR="00A24364" w:rsidRPr="00A24364" w:rsidRDefault="00A24364" w:rsidP="003E4E49">
      <w:pPr>
        <w:spacing w:after="0" w:line="240" w:lineRule="auto"/>
        <w:rPr>
          <w:rFonts w:ascii="Arial" w:hAnsi="Arial" w:cs="Arial"/>
          <w:b/>
        </w:rPr>
      </w:pPr>
    </w:p>
    <w:p w:rsidR="00B30C08" w:rsidRPr="00A24364" w:rsidRDefault="00B30C08" w:rsidP="003E4E49">
      <w:pPr>
        <w:spacing w:after="0" w:line="240" w:lineRule="auto"/>
        <w:rPr>
          <w:rFonts w:ascii="Arial" w:hAnsi="Arial" w:cs="Arial"/>
        </w:rPr>
      </w:pPr>
      <w:r w:rsidRPr="002528CC">
        <w:rPr>
          <w:rFonts w:ascii="Arial" w:hAnsi="Arial" w:cs="Arial"/>
          <w:b/>
          <w:sz w:val="28"/>
          <w:szCs w:val="28"/>
          <w:highlight w:val="lightGray"/>
        </w:rPr>
        <w:t>A member of the Leadership Team</w:t>
      </w:r>
      <w:r w:rsidR="00A24364" w:rsidRPr="002528CC">
        <w:rPr>
          <w:rFonts w:ascii="Arial" w:hAnsi="Arial" w:cs="Arial"/>
          <w:highlight w:val="lightGray"/>
        </w:rPr>
        <w:t>:</w:t>
      </w:r>
      <w:r w:rsidRPr="00A24364">
        <w:rPr>
          <w:rFonts w:ascii="Arial" w:hAnsi="Arial" w:cs="Arial"/>
        </w:rPr>
        <w:t xml:space="preserve"> </w:t>
      </w:r>
    </w:p>
    <w:p w:rsidR="00DF3E3C" w:rsidRPr="00A24364" w:rsidRDefault="00DF3E3C" w:rsidP="003E4E49">
      <w:pPr>
        <w:pStyle w:val="ListParagraph"/>
        <w:spacing w:after="0" w:line="240" w:lineRule="auto"/>
        <w:rPr>
          <w:rFonts w:ascii="Arial" w:hAnsi="Arial" w:cs="Arial"/>
        </w:rPr>
      </w:pPr>
    </w:p>
    <w:p w:rsidR="00A24364" w:rsidRPr="00A24364" w:rsidRDefault="00660720" w:rsidP="00A24364">
      <w:pPr>
        <w:spacing w:after="0" w:line="240" w:lineRule="auto"/>
        <w:rPr>
          <w:rFonts w:ascii="Arial" w:hAnsi="Arial" w:cs="Arial"/>
          <w:b/>
        </w:rPr>
      </w:pPr>
      <w:r w:rsidRPr="00A24364">
        <w:rPr>
          <w:rFonts w:ascii="Arial" w:hAnsi="Arial" w:cs="Arial"/>
          <w:b/>
        </w:rPr>
        <w:t>Display a professional appro</w:t>
      </w:r>
      <w:r w:rsidR="00A24364" w:rsidRPr="00A24364">
        <w:rPr>
          <w:rFonts w:ascii="Arial" w:hAnsi="Arial" w:cs="Arial"/>
          <w:b/>
        </w:rPr>
        <w:t>ach to all aspects of the role.</w:t>
      </w:r>
    </w:p>
    <w:p w:rsidR="00055A44" w:rsidRPr="00A24364" w:rsidRDefault="00660720" w:rsidP="00A24364">
      <w:pPr>
        <w:pStyle w:val="ListParagraph"/>
        <w:numPr>
          <w:ilvl w:val="0"/>
          <w:numId w:val="26"/>
        </w:numPr>
        <w:spacing w:after="0" w:line="240" w:lineRule="auto"/>
        <w:rPr>
          <w:rFonts w:ascii="Arial" w:hAnsi="Arial" w:cs="Arial"/>
          <w:i/>
        </w:rPr>
      </w:pPr>
      <w:r w:rsidRPr="00A24364">
        <w:rPr>
          <w:rFonts w:ascii="Arial" w:hAnsi="Arial" w:cs="Arial"/>
          <w:i/>
        </w:rPr>
        <w:t xml:space="preserve">Demonstrate </w:t>
      </w:r>
      <w:r w:rsidR="00055A44" w:rsidRPr="00A24364">
        <w:rPr>
          <w:rFonts w:ascii="Arial" w:hAnsi="Arial" w:cs="Arial"/>
          <w:i/>
        </w:rPr>
        <w:t>a professional attitude.  Attend meetings ready to share information and be available for staff before and after school. Model an effective organised classroom</w:t>
      </w:r>
    </w:p>
    <w:p w:rsidR="00A24364" w:rsidRDefault="00A24364" w:rsidP="003E4E49">
      <w:pPr>
        <w:spacing w:after="0"/>
        <w:rPr>
          <w:rFonts w:ascii="Arial" w:hAnsi="Arial" w:cs="Arial"/>
          <w:b/>
          <w:sz w:val="24"/>
          <w:szCs w:val="24"/>
        </w:rPr>
      </w:pPr>
    </w:p>
    <w:p w:rsidR="009E31C8" w:rsidRPr="00A24364" w:rsidRDefault="00B34AAC" w:rsidP="003E4E49">
      <w:pPr>
        <w:spacing w:after="0"/>
        <w:rPr>
          <w:rFonts w:ascii="Arial" w:hAnsi="Arial" w:cs="Arial"/>
          <w:b/>
          <w:sz w:val="24"/>
          <w:szCs w:val="24"/>
        </w:rPr>
      </w:pPr>
      <w:proofErr w:type="gramStart"/>
      <w:r w:rsidRPr="009E31C8">
        <w:rPr>
          <w:rFonts w:ascii="Arial" w:hAnsi="Arial" w:cs="Arial"/>
          <w:b/>
          <w:sz w:val="24"/>
          <w:szCs w:val="24"/>
        </w:rPr>
        <w:t>Taking an active role in the School Leadership Team.</w:t>
      </w:r>
      <w:proofErr w:type="gramEnd"/>
    </w:p>
    <w:p w:rsidR="000D247C" w:rsidRPr="009E31C8" w:rsidRDefault="000D247C" w:rsidP="009E31C8">
      <w:pPr>
        <w:pStyle w:val="ListParagraph"/>
        <w:numPr>
          <w:ilvl w:val="0"/>
          <w:numId w:val="27"/>
        </w:numPr>
        <w:spacing w:after="0"/>
        <w:rPr>
          <w:rFonts w:ascii="Arial" w:hAnsi="Arial" w:cs="Arial"/>
          <w:i/>
          <w:sz w:val="24"/>
          <w:szCs w:val="24"/>
        </w:rPr>
      </w:pPr>
      <w:r w:rsidRPr="009E31C8">
        <w:rPr>
          <w:rFonts w:ascii="Arial" w:hAnsi="Arial" w:cs="Arial"/>
          <w:i/>
          <w:sz w:val="24"/>
          <w:szCs w:val="24"/>
        </w:rPr>
        <w:t xml:space="preserve">Attend and contribute to meetings, fulfil tasks set </w:t>
      </w:r>
    </w:p>
    <w:p w:rsidR="003E4E49" w:rsidRPr="009E31C8" w:rsidRDefault="003E4E49" w:rsidP="003E4E49">
      <w:pPr>
        <w:spacing w:after="0"/>
        <w:rPr>
          <w:rFonts w:ascii="Arial" w:hAnsi="Arial" w:cs="Arial"/>
          <w:i/>
          <w:sz w:val="24"/>
          <w:szCs w:val="24"/>
        </w:rPr>
      </w:pPr>
    </w:p>
    <w:p w:rsidR="009E31C8" w:rsidRPr="00A24364" w:rsidRDefault="00B34AAC"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Leading staff in the development of a positive ethos, in which all pupils have access to a broad, ba</w:t>
      </w:r>
      <w:r w:rsidR="00A24364" w:rsidRPr="00A24364">
        <w:rPr>
          <w:rFonts w:ascii="Arial" w:hAnsi="Arial" w:cs="Arial"/>
          <w:b/>
        </w:rPr>
        <w:t>lanced and relevant curriculum.</w:t>
      </w:r>
    </w:p>
    <w:p w:rsidR="000D247C" w:rsidRPr="00A24364" w:rsidRDefault="000D247C" w:rsidP="009E31C8">
      <w:pPr>
        <w:pStyle w:val="ListParagraph"/>
        <w:numPr>
          <w:ilvl w:val="0"/>
          <w:numId w:val="28"/>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 xml:space="preserve">Sharing the vision and modelling at all times. </w:t>
      </w:r>
      <w:r w:rsidR="005B6ED1" w:rsidRPr="00A24364">
        <w:rPr>
          <w:rFonts w:ascii="Arial" w:hAnsi="Arial" w:cs="Arial"/>
          <w:i/>
        </w:rPr>
        <w:t>Motivate during p</w:t>
      </w:r>
      <w:r w:rsidRPr="00A24364">
        <w:rPr>
          <w:rFonts w:ascii="Arial" w:hAnsi="Arial" w:cs="Arial"/>
          <w:i/>
        </w:rPr>
        <w:t xml:space="preserve">lanning meetings; ensuring curriculum coverage and each child’s needs are taken into account. </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i/>
        </w:rPr>
      </w:pPr>
    </w:p>
    <w:p w:rsidR="009E31C8" w:rsidRPr="00A24364" w:rsidRDefault="00B34AAC" w:rsidP="003E4E49">
      <w:pPr>
        <w:overflowPunct w:val="0"/>
        <w:autoSpaceDE w:val="0"/>
        <w:autoSpaceDN w:val="0"/>
        <w:adjustRightInd w:val="0"/>
        <w:spacing w:after="0" w:line="240" w:lineRule="auto"/>
        <w:textAlignment w:val="baseline"/>
        <w:rPr>
          <w:rFonts w:ascii="Arial" w:hAnsi="Arial" w:cs="Arial"/>
        </w:rPr>
      </w:pPr>
      <w:proofErr w:type="gramStart"/>
      <w:r w:rsidRPr="00A24364">
        <w:rPr>
          <w:rFonts w:ascii="Arial" w:hAnsi="Arial" w:cs="Arial"/>
          <w:b/>
        </w:rPr>
        <w:t xml:space="preserve">Ensuring that the learning objectives in planning are consistently delivered by all members of the </w:t>
      </w:r>
      <w:r w:rsidR="00FA0F41" w:rsidRPr="00A24364">
        <w:rPr>
          <w:rFonts w:ascii="Arial" w:hAnsi="Arial" w:cs="Arial"/>
          <w:b/>
        </w:rPr>
        <w:t>year</w:t>
      </w:r>
      <w:r w:rsidRPr="00A24364">
        <w:rPr>
          <w:rFonts w:ascii="Arial" w:hAnsi="Arial" w:cs="Arial"/>
          <w:b/>
        </w:rPr>
        <w:t xml:space="preserve"> team</w:t>
      </w:r>
      <w:r w:rsidR="00A24364" w:rsidRPr="00A24364">
        <w:rPr>
          <w:rFonts w:ascii="Arial" w:hAnsi="Arial" w:cs="Arial"/>
        </w:rPr>
        <w:t>.</w:t>
      </w:r>
      <w:proofErr w:type="gramEnd"/>
      <w:r w:rsidR="00A24364" w:rsidRPr="00A24364">
        <w:rPr>
          <w:rFonts w:ascii="Arial" w:hAnsi="Arial" w:cs="Arial"/>
        </w:rPr>
        <w:t xml:space="preserve"> </w:t>
      </w:r>
    </w:p>
    <w:p w:rsidR="000D247C" w:rsidRPr="00A24364" w:rsidRDefault="00A33F15" w:rsidP="009E31C8">
      <w:pPr>
        <w:pStyle w:val="ListParagraph"/>
        <w:numPr>
          <w:ilvl w:val="0"/>
          <w:numId w:val="29"/>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Hold regular planning meetings with all year staff. Monitoring lessons to ensure the learning is the same throughout the classes.</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p>
    <w:p w:rsidR="009E31C8" w:rsidRPr="00A24364" w:rsidRDefault="00B34AAC"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Supporting the moderation</w:t>
      </w:r>
      <w:r w:rsidR="00FA0F41" w:rsidRPr="00A24364">
        <w:rPr>
          <w:rFonts w:ascii="Arial" w:hAnsi="Arial" w:cs="Arial"/>
          <w:b/>
        </w:rPr>
        <w:t xml:space="preserve"> process </w:t>
      </w:r>
      <w:proofErr w:type="gramStart"/>
      <w:r w:rsidR="00FA0F41" w:rsidRPr="00A24364">
        <w:rPr>
          <w:rFonts w:ascii="Arial" w:hAnsi="Arial" w:cs="Arial"/>
          <w:b/>
        </w:rPr>
        <w:t xml:space="preserve">for </w:t>
      </w:r>
      <w:r w:rsidRPr="00A24364">
        <w:rPr>
          <w:rFonts w:ascii="Arial" w:hAnsi="Arial" w:cs="Arial"/>
          <w:b/>
        </w:rPr>
        <w:t xml:space="preserve"> </w:t>
      </w:r>
      <w:r w:rsidR="00FA0F41" w:rsidRPr="00A24364">
        <w:rPr>
          <w:rFonts w:ascii="Arial" w:hAnsi="Arial" w:cs="Arial"/>
          <w:b/>
        </w:rPr>
        <w:t>KS1</w:t>
      </w:r>
      <w:proofErr w:type="gramEnd"/>
      <w:r w:rsidRPr="00A24364">
        <w:rPr>
          <w:rFonts w:ascii="Arial" w:hAnsi="Arial" w:cs="Arial"/>
          <w:b/>
        </w:rPr>
        <w:t xml:space="preserve"> to ensure consistent and accurate judgments are </w:t>
      </w:r>
      <w:r w:rsidR="00A24364" w:rsidRPr="00A24364">
        <w:rPr>
          <w:rFonts w:ascii="Arial" w:hAnsi="Arial" w:cs="Arial"/>
          <w:b/>
        </w:rPr>
        <w:t xml:space="preserve">made about children’s progress </w:t>
      </w:r>
    </w:p>
    <w:p w:rsidR="00A33F15" w:rsidRPr="00A24364" w:rsidRDefault="00A33F15" w:rsidP="009E31C8">
      <w:pPr>
        <w:pStyle w:val="ListParagraph"/>
        <w:numPr>
          <w:ilvl w:val="0"/>
          <w:numId w:val="30"/>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 xml:space="preserve">Ensuring all staff </w:t>
      </w:r>
      <w:proofErr w:type="gramStart"/>
      <w:r w:rsidRPr="00A24364">
        <w:rPr>
          <w:rFonts w:ascii="Arial" w:hAnsi="Arial" w:cs="Arial"/>
          <w:i/>
        </w:rPr>
        <w:t>are</w:t>
      </w:r>
      <w:proofErr w:type="gramEnd"/>
      <w:r w:rsidRPr="00A24364">
        <w:rPr>
          <w:rFonts w:ascii="Arial" w:hAnsi="Arial" w:cs="Arial"/>
          <w:i/>
        </w:rPr>
        <w:t xml:space="preserve"> comfortable with levelling pupils and model good practice in moderation meetings. Give extra support to colleagues new to the year group.</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p>
    <w:p w:rsidR="009E31C8" w:rsidRPr="00A24364" w:rsidRDefault="00B34AAC"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 xml:space="preserve">Contributing to school </w:t>
      </w:r>
      <w:proofErr w:type="spellStart"/>
      <w:r w:rsidRPr="00A24364">
        <w:rPr>
          <w:rFonts w:ascii="Arial" w:hAnsi="Arial" w:cs="Arial"/>
          <w:b/>
        </w:rPr>
        <w:t>self evaluation</w:t>
      </w:r>
      <w:proofErr w:type="spellEnd"/>
      <w:r w:rsidRPr="00A24364">
        <w:rPr>
          <w:rFonts w:ascii="Arial" w:hAnsi="Arial" w:cs="Arial"/>
          <w:b/>
        </w:rPr>
        <w:t xml:space="preserve"> proc</w:t>
      </w:r>
      <w:r w:rsidR="00A24364" w:rsidRPr="00A24364">
        <w:rPr>
          <w:rFonts w:ascii="Arial" w:hAnsi="Arial" w:cs="Arial"/>
          <w:b/>
        </w:rPr>
        <w:t xml:space="preserve">esses and development planning </w:t>
      </w:r>
    </w:p>
    <w:p w:rsidR="00A33F15" w:rsidRPr="00A24364" w:rsidRDefault="00484F13" w:rsidP="009E31C8">
      <w:pPr>
        <w:pStyle w:val="ListParagraph"/>
        <w:numPr>
          <w:ilvl w:val="0"/>
          <w:numId w:val="31"/>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Working with SLT and Phase</w:t>
      </w:r>
      <w:r w:rsidR="00A33F15" w:rsidRPr="00A24364">
        <w:rPr>
          <w:rFonts w:ascii="Arial" w:hAnsi="Arial" w:cs="Arial"/>
          <w:i/>
        </w:rPr>
        <w:t xml:space="preserve"> co-ordinator to evaluate and plan future developments</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p>
    <w:p w:rsidR="009E31C8" w:rsidRPr="00A24364" w:rsidRDefault="00A24364"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Support the Year team with SATs</w:t>
      </w:r>
    </w:p>
    <w:p w:rsidR="00D713D7" w:rsidRPr="00A24364" w:rsidRDefault="00D713D7" w:rsidP="009E31C8">
      <w:pPr>
        <w:pStyle w:val="ListParagraph"/>
        <w:numPr>
          <w:ilvl w:val="0"/>
          <w:numId w:val="32"/>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 xml:space="preserve">Ensure teachers are aware of SATs procedures, that pupils are prepared through strategic planning, that tests are carried out accurately and pupils are given the support they need to reach their potential. </w:t>
      </w:r>
      <w:proofErr w:type="gramStart"/>
      <w:r w:rsidRPr="00A24364">
        <w:rPr>
          <w:rFonts w:ascii="Arial" w:hAnsi="Arial" w:cs="Arial"/>
          <w:i/>
        </w:rPr>
        <w:t>That resources</w:t>
      </w:r>
      <w:proofErr w:type="gramEnd"/>
      <w:r w:rsidRPr="00A24364">
        <w:rPr>
          <w:rFonts w:ascii="Arial" w:hAnsi="Arial" w:cs="Arial"/>
          <w:i/>
        </w:rPr>
        <w:t xml:space="preserve"> are available and timetables created in advance.</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p>
    <w:p w:rsidR="009E31C8" w:rsidRPr="00A24364" w:rsidRDefault="00484F13"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 xml:space="preserve">To support with </w:t>
      </w:r>
      <w:r w:rsidR="00B34AAC" w:rsidRPr="00A24364">
        <w:rPr>
          <w:rFonts w:ascii="Arial" w:hAnsi="Arial" w:cs="Arial"/>
          <w:b/>
        </w:rPr>
        <w:t>analys</w:t>
      </w:r>
      <w:r w:rsidRPr="00A24364">
        <w:rPr>
          <w:rFonts w:ascii="Arial" w:hAnsi="Arial" w:cs="Arial"/>
          <w:b/>
        </w:rPr>
        <w:t>ing</w:t>
      </w:r>
      <w:r w:rsidR="00B34AAC" w:rsidRPr="00A24364">
        <w:rPr>
          <w:rFonts w:ascii="Arial" w:hAnsi="Arial" w:cs="Arial"/>
          <w:b/>
        </w:rPr>
        <w:t xml:space="preserve"> and interpret</w:t>
      </w:r>
      <w:r w:rsidRPr="00A24364">
        <w:rPr>
          <w:rFonts w:ascii="Arial" w:hAnsi="Arial" w:cs="Arial"/>
          <w:b/>
        </w:rPr>
        <w:t>ing</w:t>
      </w:r>
      <w:r w:rsidR="00B34AAC" w:rsidRPr="00A24364">
        <w:rPr>
          <w:rFonts w:ascii="Arial" w:hAnsi="Arial" w:cs="Arial"/>
          <w:b/>
        </w:rPr>
        <w:t xml:space="preserve"> relevant national, local and school data (e.g. </w:t>
      </w:r>
      <w:r w:rsidR="00844CA7" w:rsidRPr="00A24364">
        <w:rPr>
          <w:rFonts w:ascii="Arial" w:hAnsi="Arial" w:cs="Arial"/>
          <w:b/>
        </w:rPr>
        <w:t>Pupil Asset</w:t>
      </w:r>
      <w:r w:rsidR="003C7233" w:rsidRPr="00A24364">
        <w:rPr>
          <w:rFonts w:ascii="Arial" w:hAnsi="Arial" w:cs="Arial"/>
          <w:b/>
        </w:rPr>
        <w:t xml:space="preserve">, </w:t>
      </w:r>
      <w:r w:rsidR="00B34AAC" w:rsidRPr="00A24364">
        <w:rPr>
          <w:rFonts w:ascii="Arial" w:hAnsi="Arial" w:cs="Arial"/>
          <w:b/>
        </w:rPr>
        <w:t xml:space="preserve">PIPS, </w:t>
      </w:r>
      <w:r w:rsidR="003C7233" w:rsidRPr="00A24364">
        <w:rPr>
          <w:rFonts w:ascii="Arial" w:hAnsi="Arial" w:cs="Arial"/>
          <w:b/>
        </w:rPr>
        <w:t>Phonic s</w:t>
      </w:r>
      <w:r w:rsidRPr="00A24364">
        <w:rPr>
          <w:rFonts w:ascii="Arial" w:hAnsi="Arial" w:cs="Arial"/>
          <w:b/>
        </w:rPr>
        <w:t>c</w:t>
      </w:r>
      <w:r w:rsidR="003C7233" w:rsidRPr="00A24364">
        <w:rPr>
          <w:rFonts w:ascii="Arial" w:hAnsi="Arial" w:cs="Arial"/>
          <w:b/>
        </w:rPr>
        <w:t>reening</w:t>
      </w:r>
      <w:r w:rsidR="00B34AAC" w:rsidRPr="00A24364">
        <w:rPr>
          <w:rFonts w:ascii="Arial" w:hAnsi="Arial" w:cs="Arial"/>
          <w:b/>
        </w:rPr>
        <w:t>,) to inform policy and procedures and use to inform provision, reporting to the Headteacher and Governors as appropriate</w:t>
      </w:r>
    </w:p>
    <w:p w:rsidR="00A33F15" w:rsidRPr="00A24364" w:rsidRDefault="00F13CF8" w:rsidP="009E31C8">
      <w:pPr>
        <w:pStyle w:val="ListParagraph"/>
        <w:numPr>
          <w:ilvl w:val="0"/>
          <w:numId w:val="33"/>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 xml:space="preserve">Ensure team submit data by deadlines and work with the </w:t>
      </w:r>
      <w:r w:rsidR="004577FB" w:rsidRPr="00A24364">
        <w:rPr>
          <w:rFonts w:ascii="Arial" w:hAnsi="Arial" w:cs="Arial"/>
          <w:i/>
        </w:rPr>
        <w:t>Assistant Head</w:t>
      </w:r>
      <w:r w:rsidR="00484F13" w:rsidRPr="00A24364">
        <w:rPr>
          <w:rFonts w:ascii="Arial" w:hAnsi="Arial" w:cs="Arial"/>
          <w:i/>
        </w:rPr>
        <w:t>s</w:t>
      </w:r>
      <w:r w:rsidR="004577FB" w:rsidRPr="00A24364">
        <w:rPr>
          <w:rFonts w:ascii="Arial" w:hAnsi="Arial" w:cs="Arial"/>
          <w:i/>
        </w:rPr>
        <w:t xml:space="preserve"> </w:t>
      </w:r>
      <w:r w:rsidRPr="00A24364">
        <w:rPr>
          <w:rFonts w:ascii="Arial" w:hAnsi="Arial" w:cs="Arial"/>
          <w:i/>
        </w:rPr>
        <w:t>to identify areas and groups of pupils and plan and implement relevant next steps</w:t>
      </w:r>
    </w:p>
    <w:p w:rsidR="00B34AAC" w:rsidRPr="00A24364" w:rsidRDefault="003C7233" w:rsidP="009E31C8">
      <w:pPr>
        <w:pStyle w:val="ListParagraph"/>
        <w:numPr>
          <w:ilvl w:val="0"/>
          <w:numId w:val="33"/>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lastRenderedPageBreak/>
        <w:t xml:space="preserve">Use </w:t>
      </w:r>
      <w:r w:rsidR="00484F13" w:rsidRPr="00A24364">
        <w:rPr>
          <w:rFonts w:ascii="Arial" w:hAnsi="Arial" w:cs="Arial"/>
          <w:i/>
        </w:rPr>
        <w:t>Pupil Asset</w:t>
      </w:r>
      <w:r w:rsidRPr="00A24364">
        <w:rPr>
          <w:rFonts w:ascii="Arial" w:hAnsi="Arial" w:cs="Arial"/>
          <w:i/>
        </w:rPr>
        <w:t xml:space="preserve"> to track the year group, to be identify vulnerable groups and work with the </w:t>
      </w:r>
      <w:r w:rsidR="004577FB" w:rsidRPr="00A24364">
        <w:rPr>
          <w:rFonts w:ascii="Arial" w:hAnsi="Arial" w:cs="Arial"/>
          <w:i/>
        </w:rPr>
        <w:t>Assistant Head</w:t>
      </w:r>
      <w:r w:rsidR="00484F13" w:rsidRPr="00A24364">
        <w:rPr>
          <w:rFonts w:ascii="Arial" w:hAnsi="Arial" w:cs="Arial"/>
          <w:i/>
        </w:rPr>
        <w:t>s</w:t>
      </w:r>
      <w:r w:rsidR="004577FB" w:rsidRPr="00A24364">
        <w:rPr>
          <w:rFonts w:ascii="Arial" w:hAnsi="Arial" w:cs="Arial"/>
          <w:i/>
        </w:rPr>
        <w:t xml:space="preserve"> </w:t>
      </w:r>
      <w:r w:rsidRPr="00A24364">
        <w:rPr>
          <w:rFonts w:ascii="Arial" w:hAnsi="Arial" w:cs="Arial"/>
          <w:i/>
        </w:rPr>
        <w:t xml:space="preserve">on </w:t>
      </w:r>
      <w:r w:rsidR="00D83AE8" w:rsidRPr="00A24364">
        <w:rPr>
          <w:rFonts w:ascii="Arial" w:hAnsi="Arial" w:cs="Arial"/>
          <w:i/>
        </w:rPr>
        <w:t>strategies for areas of concern</w:t>
      </w:r>
    </w:p>
    <w:p w:rsidR="001E46A7" w:rsidRPr="00A24364" w:rsidRDefault="001E46A7" w:rsidP="003E4E49">
      <w:pPr>
        <w:spacing w:after="0" w:line="240" w:lineRule="auto"/>
        <w:rPr>
          <w:rFonts w:ascii="Arial" w:hAnsi="Arial" w:cs="Arial"/>
          <w:i/>
          <w:sz w:val="28"/>
          <w:szCs w:val="28"/>
        </w:rPr>
      </w:pPr>
    </w:p>
    <w:p w:rsidR="00B34AAC" w:rsidRPr="00A24364" w:rsidRDefault="00B34AAC" w:rsidP="003E4E49">
      <w:pPr>
        <w:spacing w:after="0" w:line="240" w:lineRule="auto"/>
        <w:rPr>
          <w:rFonts w:ascii="Arial" w:hAnsi="Arial" w:cs="Arial"/>
          <w:b/>
          <w:sz w:val="28"/>
          <w:szCs w:val="28"/>
        </w:rPr>
      </w:pPr>
      <w:r w:rsidRPr="002528CC">
        <w:rPr>
          <w:rFonts w:ascii="Arial" w:hAnsi="Arial" w:cs="Arial"/>
          <w:b/>
          <w:sz w:val="28"/>
          <w:szCs w:val="28"/>
          <w:highlight w:val="lightGray"/>
        </w:rPr>
        <w:t>Leading and Managing Staff</w:t>
      </w:r>
      <w:r w:rsidR="00A24364" w:rsidRPr="002528CC">
        <w:rPr>
          <w:rFonts w:ascii="Arial" w:hAnsi="Arial" w:cs="Arial"/>
          <w:b/>
          <w:sz w:val="28"/>
          <w:szCs w:val="28"/>
          <w:highlight w:val="lightGray"/>
        </w:rPr>
        <w:t>:</w:t>
      </w:r>
    </w:p>
    <w:p w:rsidR="00A24364" w:rsidRDefault="00A24364" w:rsidP="003E4E49">
      <w:pPr>
        <w:overflowPunct w:val="0"/>
        <w:autoSpaceDE w:val="0"/>
        <w:autoSpaceDN w:val="0"/>
        <w:adjustRightInd w:val="0"/>
        <w:spacing w:after="0" w:line="240" w:lineRule="auto"/>
        <w:textAlignment w:val="baseline"/>
        <w:rPr>
          <w:rFonts w:ascii="Arial" w:hAnsi="Arial" w:cs="Arial"/>
          <w:b/>
        </w:rPr>
      </w:pPr>
    </w:p>
    <w:p w:rsidR="009E31C8" w:rsidRPr="00A24364" w:rsidRDefault="00B34AAC"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Help staff, including Teaching Assistants</w:t>
      </w:r>
      <w:r w:rsidR="00FA0F41" w:rsidRPr="00A24364">
        <w:rPr>
          <w:rFonts w:ascii="Arial" w:hAnsi="Arial" w:cs="Arial"/>
          <w:b/>
        </w:rPr>
        <w:t>,</w:t>
      </w:r>
      <w:r w:rsidRPr="00A24364">
        <w:rPr>
          <w:rFonts w:ascii="Arial" w:hAnsi="Arial" w:cs="Arial"/>
          <w:b/>
        </w:rPr>
        <w:t xml:space="preserve"> to achieve constructive working relationships with pupils that will enhance their learning</w:t>
      </w:r>
    </w:p>
    <w:p w:rsidR="00B34AAC" w:rsidRPr="00A24364" w:rsidRDefault="00745285" w:rsidP="009E31C8">
      <w:pPr>
        <w:pStyle w:val="ListParagraph"/>
        <w:numPr>
          <w:ilvl w:val="0"/>
          <w:numId w:val="35"/>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Through planning me</w:t>
      </w:r>
      <w:r w:rsidR="00245FE9" w:rsidRPr="00A24364">
        <w:rPr>
          <w:rFonts w:ascii="Arial" w:hAnsi="Arial" w:cs="Arial"/>
          <w:i/>
        </w:rPr>
        <w:t>etings and informal discussions show a professional disposition.</w:t>
      </w:r>
    </w:p>
    <w:p w:rsidR="00245FE9" w:rsidRPr="00A24364" w:rsidRDefault="00245FE9" w:rsidP="009E31C8">
      <w:pPr>
        <w:pStyle w:val="ListParagraph"/>
        <w:numPr>
          <w:ilvl w:val="0"/>
          <w:numId w:val="35"/>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Support the induction of new staff in routines, H&amp;S procedures, assessment procedures and school policies. Be a mentor to NQTs to give in depth assistance.</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p>
    <w:p w:rsidR="009E31C8" w:rsidRPr="00A24364" w:rsidRDefault="00B34AAC"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 xml:space="preserve">Collaborate with the </w:t>
      </w:r>
      <w:r w:rsidR="00D83AE8" w:rsidRPr="00A24364">
        <w:rPr>
          <w:rFonts w:ascii="Arial" w:hAnsi="Arial" w:cs="Arial"/>
          <w:b/>
        </w:rPr>
        <w:t>Assistant</w:t>
      </w:r>
      <w:r w:rsidR="00B30C08" w:rsidRPr="00A24364">
        <w:rPr>
          <w:rFonts w:ascii="Arial" w:hAnsi="Arial" w:cs="Arial"/>
          <w:b/>
        </w:rPr>
        <w:t xml:space="preserve"> Head</w:t>
      </w:r>
      <w:r w:rsidR="00484F13" w:rsidRPr="00A24364">
        <w:rPr>
          <w:rFonts w:ascii="Arial" w:hAnsi="Arial" w:cs="Arial"/>
          <w:b/>
        </w:rPr>
        <w:t>s</w:t>
      </w:r>
      <w:r w:rsidRPr="00A24364">
        <w:rPr>
          <w:rFonts w:ascii="Arial" w:hAnsi="Arial" w:cs="Arial"/>
          <w:b/>
        </w:rPr>
        <w:t xml:space="preserve"> on administrative procedures to promote effective and consistent systems</w:t>
      </w:r>
    </w:p>
    <w:p w:rsidR="00745285" w:rsidRPr="00A24364" w:rsidRDefault="00745285" w:rsidP="009E31C8">
      <w:pPr>
        <w:pStyle w:val="ListParagraph"/>
        <w:numPr>
          <w:ilvl w:val="0"/>
          <w:numId w:val="36"/>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 xml:space="preserve">Email and meetings with </w:t>
      </w:r>
      <w:r w:rsidR="004577FB" w:rsidRPr="00A24364">
        <w:rPr>
          <w:rFonts w:ascii="Arial" w:hAnsi="Arial" w:cs="Arial"/>
          <w:i/>
        </w:rPr>
        <w:t>Assistant Head</w:t>
      </w:r>
      <w:r w:rsidR="00484F13" w:rsidRPr="00A24364">
        <w:rPr>
          <w:rFonts w:ascii="Arial" w:hAnsi="Arial" w:cs="Arial"/>
          <w:i/>
        </w:rPr>
        <w:t>s</w:t>
      </w:r>
      <w:r w:rsidR="004577FB" w:rsidRPr="00A24364">
        <w:rPr>
          <w:rFonts w:ascii="Arial" w:hAnsi="Arial" w:cs="Arial"/>
          <w:i/>
        </w:rPr>
        <w:t xml:space="preserve"> </w:t>
      </w:r>
      <w:r w:rsidRPr="00A24364">
        <w:rPr>
          <w:rFonts w:ascii="Arial" w:hAnsi="Arial" w:cs="Arial"/>
          <w:i/>
        </w:rPr>
        <w:t xml:space="preserve">on success of systems. Model uses. </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p>
    <w:p w:rsidR="009E31C8" w:rsidRPr="00A24364" w:rsidRDefault="00B34AAC"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 xml:space="preserve">Provide regular information to the </w:t>
      </w:r>
      <w:r w:rsidR="00D83AE8" w:rsidRPr="00A24364">
        <w:rPr>
          <w:rFonts w:ascii="Arial" w:hAnsi="Arial" w:cs="Arial"/>
          <w:b/>
        </w:rPr>
        <w:t>Assistant</w:t>
      </w:r>
      <w:r w:rsidR="00B30C08" w:rsidRPr="00A24364">
        <w:rPr>
          <w:rFonts w:ascii="Arial" w:hAnsi="Arial" w:cs="Arial"/>
          <w:b/>
        </w:rPr>
        <w:t xml:space="preserve"> Head</w:t>
      </w:r>
      <w:r w:rsidR="00484F13" w:rsidRPr="00A24364">
        <w:rPr>
          <w:rFonts w:ascii="Arial" w:hAnsi="Arial" w:cs="Arial"/>
          <w:b/>
        </w:rPr>
        <w:t>s</w:t>
      </w:r>
      <w:r w:rsidRPr="00A24364">
        <w:rPr>
          <w:rFonts w:ascii="Arial" w:hAnsi="Arial" w:cs="Arial"/>
          <w:b/>
        </w:rPr>
        <w:t xml:space="preserve"> on the on the evaluation of the effectiven</w:t>
      </w:r>
      <w:r w:rsidR="00A24364" w:rsidRPr="00A24364">
        <w:rPr>
          <w:rFonts w:ascii="Arial" w:hAnsi="Arial" w:cs="Arial"/>
          <w:b/>
        </w:rPr>
        <w:t>ess of the provision for pupils</w:t>
      </w:r>
    </w:p>
    <w:p w:rsidR="00745285" w:rsidRPr="00A24364" w:rsidRDefault="00484F13" w:rsidP="009E31C8">
      <w:pPr>
        <w:pStyle w:val="ListParagraph"/>
        <w:numPr>
          <w:ilvl w:val="0"/>
          <w:numId w:val="36"/>
        </w:numPr>
        <w:overflowPunct w:val="0"/>
        <w:autoSpaceDE w:val="0"/>
        <w:autoSpaceDN w:val="0"/>
        <w:adjustRightInd w:val="0"/>
        <w:spacing w:after="0" w:line="240" w:lineRule="auto"/>
        <w:textAlignment w:val="baseline"/>
        <w:rPr>
          <w:rFonts w:ascii="Arial" w:hAnsi="Arial" w:cs="Arial"/>
        </w:rPr>
      </w:pPr>
      <w:proofErr w:type="gramStart"/>
      <w:r w:rsidRPr="00A24364">
        <w:rPr>
          <w:rFonts w:ascii="Arial" w:hAnsi="Arial" w:cs="Arial"/>
          <w:i/>
        </w:rPr>
        <w:t xml:space="preserve">Through </w:t>
      </w:r>
      <w:r w:rsidR="00745285" w:rsidRPr="00A24364">
        <w:rPr>
          <w:rFonts w:ascii="Arial" w:hAnsi="Arial" w:cs="Arial"/>
          <w:i/>
        </w:rPr>
        <w:t xml:space="preserve"> meetings</w:t>
      </w:r>
      <w:proofErr w:type="gramEnd"/>
      <w:r w:rsidR="00745285" w:rsidRPr="00A24364">
        <w:rPr>
          <w:rFonts w:ascii="Arial" w:hAnsi="Arial" w:cs="Arial"/>
          <w:i/>
        </w:rPr>
        <w:t xml:space="preserve"> with the </w:t>
      </w:r>
      <w:r w:rsidR="004577FB" w:rsidRPr="00A24364">
        <w:rPr>
          <w:rFonts w:ascii="Arial" w:hAnsi="Arial" w:cs="Arial"/>
          <w:i/>
        </w:rPr>
        <w:t>Assistant Head</w:t>
      </w:r>
      <w:r w:rsidRPr="00A24364">
        <w:rPr>
          <w:rFonts w:ascii="Arial" w:hAnsi="Arial" w:cs="Arial"/>
          <w:i/>
        </w:rPr>
        <w:t>s</w:t>
      </w:r>
      <w:r w:rsidR="004577FB" w:rsidRPr="00A24364">
        <w:rPr>
          <w:rFonts w:ascii="Arial" w:hAnsi="Arial" w:cs="Arial"/>
          <w:i/>
        </w:rPr>
        <w:t xml:space="preserve"> </w:t>
      </w:r>
      <w:r w:rsidR="00CE5D74" w:rsidRPr="00A24364">
        <w:rPr>
          <w:rFonts w:ascii="Arial" w:hAnsi="Arial" w:cs="Arial"/>
          <w:i/>
        </w:rPr>
        <w:t>and collation of data</w:t>
      </w:r>
      <w:r w:rsidR="00CE5D74" w:rsidRPr="00A24364">
        <w:rPr>
          <w:rFonts w:ascii="Arial" w:hAnsi="Arial" w:cs="Arial"/>
        </w:rPr>
        <w:t>.</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p>
    <w:p w:rsidR="003E4E49" w:rsidRPr="00A24364" w:rsidRDefault="00B34AAC"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 xml:space="preserve">Lead </w:t>
      </w:r>
      <w:proofErr w:type="gramStart"/>
      <w:r w:rsidRPr="00A24364">
        <w:rPr>
          <w:rFonts w:ascii="Arial" w:hAnsi="Arial" w:cs="Arial"/>
          <w:b/>
        </w:rPr>
        <w:t>staff to ensure strategies for p</w:t>
      </w:r>
      <w:r w:rsidR="00A24364" w:rsidRPr="00A24364">
        <w:rPr>
          <w:rFonts w:ascii="Arial" w:hAnsi="Arial" w:cs="Arial"/>
          <w:b/>
        </w:rPr>
        <w:t>romoting inclusion are</w:t>
      </w:r>
      <w:proofErr w:type="gramEnd"/>
      <w:r w:rsidR="00A24364" w:rsidRPr="00A24364">
        <w:rPr>
          <w:rFonts w:ascii="Arial" w:hAnsi="Arial" w:cs="Arial"/>
          <w:b/>
        </w:rPr>
        <w:t xml:space="preserve"> in place</w:t>
      </w:r>
    </w:p>
    <w:p w:rsidR="00CE5D74" w:rsidRPr="00A24364" w:rsidRDefault="00D83AE8" w:rsidP="00A24364">
      <w:pPr>
        <w:pStyle w:val="ListParagraph"/>
        <w:numPr>
          <w:ilvl w:val="0"/>
          <w:numId w:val="41"/>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 xml:space="preserve">Work with the SEN Co, Head of Centre and AH to ensure pupils are all accessing their Inclusion Plan. </w:t>
      </w:r>
      <w:r w:rsidR="00CE5D74" w:rsidRPr="00A24364">
        <w:rPr>
          <w:rFonts w:ascii="Arial" w:hAnsi="Arial" w:cs="Arial"/>
          <w:i/>
        </w:rPr>
        <w:t xml:space="preserve">Address issues and report to </w:t>
      </w:r>
      <w:r w:rsidR="004577FB" w:rsidRPr="00A24364">
        <w:rPr>
          <w:rFonts w:ascii="Arial" w:hAnsi="Arial" w:cs="Arial"/>
          <w:i/>
        </w:rPr>
        <w:t>Assistant Head</w:t>
      </w:r>
    </w:p>
    <w:p w:rsidR="00CE5D74" w:rsidRPr="00A24364" w:rsidRDefault="00CE5D74" w:rsidP="00B05D4F">
      <w:pPr>
        <w:overflowPunct w:val="0"/>
        <w:autoSpaceDE w:val="0"/>
        <w:autoSpaceDN w:val="0"/>
        <w:adjustRightInd w:val="0"/>
        <w:spacing w:after="0" w:line="240" w:lineRule="auto"/>
        <w:textAlignment w:val="baseline"/>
        <w:rPr>
          <w:rFonts w:ascii="Arial" w:hAnsi="Arial" w:cs="Arial"/>
          <w:sz w:val="28"/>
          <w:szCs w:val="28"/>
        </w:rPr>
      </w:pPr>
    </w:p>
    <w:p w:rsidR="00B34AAC" w:rsidRPr="00A24364" w:rsidRDefault="00B34AAC" w:rsidP="00B34AAC">
      <w:pPr>
        <w:rPr>
          <w:rFonts w:ascii="Arial" w:hAnsi="Arial" w:cs="Arial"/>
          <w:sz w:val="28"/>
          <w:szCs w:val="28"/>
        </w:rPr>
      </w:pPr>
      <w:r w:rsidRPr="002528CC">
        <w:rPr>
          <w:rFonts w:ascii="Arial" w:hAnsi="Arial" w:cs="Arial"/>
          <w:b/>
          <w:sz w:val="28"/>
          <w:szCs w:val="28"/>
          <w:highlight w:val="lightGray"/>
        </w:rPr>
        <w:t>Efficient an</w:t>
      </w:r>
      <w:r w:rsidR="005975CD" w:rsidRPr="002528CC">
        <w:rPr>
          <w:rFonts w:ascii="Arial" w:hAnsi="Arial" w:cs="Arial"/>
          <w:b/>
          <w:sz w:val="28"/>
          <w:szCs w:val="28"/>
          <w:highlight w:val="lightGray"/>
        </w:rPr>
        <w:t xml:space="preserve">d Effective Deployment of </w:t>
      </w:r>
      <w:r w:rsidRPr="002528CC">
        <w:rPr>
          <w:rFonts w:ascii="Arial" w:hAnsi="Arial" w:cs="Arial"/>
          <w:b/>
          <w:sz w:val="28"/>
          <w:szCs w:val="28"/>
          <w:highlight w:val="lightGray"/>
        </w:rPr>
        <w:t>Resources</w:t>
      </w:r>
      <w:r w:rsidR="00A24364" w:rsidRPr="002528CC">
        <w:rPr>
          <w:rFonts w:ascii="Arial" w:hAnsi="Arial" w:cs="Arial"/>
          <w:b/>
          <w:sz w:val="28"/>
          <w:szCs w:val="28"/>
          <w:highlight w:val="lightGray"/>
        </w:rPr>
        <w:t>:</w:t>
      </w:r>
    </w:p>
    <w:p w:rsidR="00B34AAC" w:rsidRPr="00A24364" w:rsidRDefault="00B34AAC"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Organise staff and resources to maximise the learning opportunities of all pupils</w:t>
      </w:r>
    </w:p>
    <w:p w:rsidR="00CE5D74" w:rsidRPr="00A24364" w:rsidRDefault="00CE5D74" w:rsidP="009E31C8">
      <w:pPr>
        <w:pStyle w:val="ListParagraph"/>
        <w:numPr>
          <w:ilvl w:val="0"/>
          <w:numId w:val="37"/>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 xml:space="preserve">Report to the </w:t>
      </w:r>
      <w:r w:rsidR="004577FB" w:rsidRPr="00A24364">
        <w:rPr>
          <w:rFonts w:ascii="Arial" w:hAnsi="Arial" w:cs="Arial"/>
          <w:i/>
        </w:rPr>
        <w:t>Assistant Head</w:t>
      </w:r>
      <w:r w:rsidR="00484F13" w:rsidRPr="00A24364">
        <w:rPr>
          <w:rFonts w:ascii="Arial" w:hAnsi="Arial" w:cs="Arial"/>
          <w:i/>
        </w:rPr>
        <w:t>s</w:t>
      </w:r>
      <w:r w:rsidR="004577FB" w:rsidRPr="00A24364">
        <w:rPr>
          <w:rFonts w:ascii="Arial" w:hAnsi="Arial" w:cs="Arial"/>
          <w:i/>
        </w:rPr>
        <w:t xml:space="preserve"> </w:t>
      </w:r>
      <w:r w:rsidRPr="00A24364">
        <w:rPr>
          <w:rFonts w:ascii="Arial" w:hAnsi="Arial" w:cs="Arial"/>
          <w:i/>
        </w:rPr>
        <w:t xml:space="preserve">on the use of resources and help set priorities for future spending. Be responsible for the consumables budget in the year group. Ensure the deployment of staffing is meeting the needs of the pupils and have regular discussions with the </w:t>
      </w:r>
      <w:r w:rsidR="004577FB" w:rsidRPr="00A24364">
        <w:rPr>
          <w:rFonts w:ascii="Arial" w:hAnsi="Arial" w:cs="Arial"/>
          <w:i/>
        </w:rPr>
        <w:t>Assistant Head</w:t>
      </w:r>
      <w:r w:rsidR="00484F13" w:rsidRPr="00A24364">
        <w:rPr>
          <w:rFonts w:ascii="Arial" w:hAnsi="Arial" w:cs="Arial"/>
          <w:i/>
        </w:rPr>
        <w:t>s</w:t>
      </w:r>
      <w:r w:rsidR="000C47A6" w:rsidRPr="00A24364">
        <w:rPr>
          <w:rFonts w:ascii="Arial" w:hAnsi="Arial" w:cs="Arial"/>
          <w:i/>
        </w:rPr>
        <w:t xml:space="preserve"> and SEN Co</w:t>
      </w:r>
      <w:r w:rsidRPr="00A24364">
        <w:rPr>
          <w:rFonts w:ascii="Arial" w:hAnsi="Arial" w:cs="Arial"/>
          <w:i/>
        </w:rPr>
        <w:t>.</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i/>
        </w:rPr>
      </w:pPr>
    </w:p>
    <w:p w:rsidR="00B34AAC" w:rsidRPr="00A24364" w:rsidRDefault="00B34AAC"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 xml:space="preserve">Maintain existing resources and explore opportunities to develop or incorporate new resources </w:t>
      </w:r>
    </w:p>
    <w:p w:rsidR="009E31C8" w:rsidRPr="00A24364" w:rsidRDefault="009E31C8" w:rsidP="003E4E49">
      <w:pPr>
        <w:overflowPunct w:val="0"/>
        <w:autoSpaceDE w:val="0"/>
        <w:autoSpaceDN w:val="0"/>
        <w:adjustRightInd w:val="0"/>
        <w:spacing w:after="0" w:line="240" w:lineRule="auto"/>
        <w:textAlignment w:val="baseline"/>
        <w:rPr>
          <w:rFonts w:ascii="Arial" w:hAnsi="Arial" w:cs="Arial"/>
          <w:b/>
        </w:rPr>
      </w:pPr>
    </w:p>
    <w:p w:rsidR="00CE5D74" w:rsidRPr="00A24364" w:rsidRDefault="00CE5D74" w:rsidP="009E31C8">
      <w:pPr>
        <w:pStyle w:val="ListParagraph"/>
        <w:numPr>
          <w:ilvl w:val="0"/>
          <w:numId w:val="38"/>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 xml:space="preserve">Lead team to look after resources, store correctly. Investigate new resources linked to the SDP priorities and discuss with </w:t>
      </w:r>
      <w:r w:rsidR="004577FB" w:rsidRPr="00A24364">
        <w:rPr>
          <w:rFonts w:ascii="Arial" w:hAnsi="Arial" w:cs="Arial"/>
          <w:i/>
        </w:rPr>
        <w:t>Assistant Head</w:t>
      </w:r>
      <w:r w:rsidR="00F97F1A" w:rsidRPr="00A24364">
        <w:rPr>
          <w:rFonts w:ascii="Arial" w:hAnsi="Arial" w:cs="Arial"/>
          <w:i/>
        </w:rPr>
        <w:t>s</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p>
    <w:p w:rsidR="00B34AAC" w:rsidRPr="00A24364" w:rsidRDefault="00B34AAC"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Clear commitment to continued professional development for oneself and others</w:t>
      </w:r>
    </w:p>
    <w:p w:rsidR="00A24364" w:rsidRPr="00A24364" w:rsidRDefault="00A24364" w:rsidP="003E4E49">
      <w:pPr>
        <w:overflowPunct w:val="0"/>
        <w:autoSpaceDE w:val="0"/>
        <w:autoSpaceDN w:val="0"/>
        <w:adjustRightInd w:val="0"/>
        <w:spacing w:after="0" w:line="240" w:lineRule="auto"/>
        <w:textAlignment w:val="baseline"/>
        <w:rPr>
          <w:rFonts w:ascii="Arial" w:hAnsi="Arial" w:cs="Arial"/>
          <w:i/>
        </w:rPr>
      </w:pPr>
    </w:p>
    <w:p w:rsidR="00CE5D74" w:rsidRPr="00A24364" w:rsidRDefault="00CE5D74" w:rsidP="00A24364">
      <w:pPr>
        <w:pStyle w:val="ListParagraph"/>
        <w:numPr>
          <w:ilvl w:val="0"/>
          <w:numId w:val="39"/>
        </w:numPr>
        <w:overflowPunct w:val="0"/>
        <w:autoSpaceDE w:val="0"/>
        <w:autoSpaceDN w:val="0"/>
        <w:adjustRightInd w:val="0"/>
        <w:spacing w:after="0" w:line="240" w:lineRule="auto"/>
        <w:textAlignment w:val="baseline"/>
        <w:rPr>
          <w:rFonts w:ascii="Arial" w:hAnsi="Arial" w:cs="Arial"/>
          <w:i/>
        </w:rPr>
      </w:pPr>
      <w:r w:rsidRPr="00A24364">
        <w:rPr>
          <w:rFonts w:ascii="Arial" w:hAnsi="Arial" w:cs="Arial"/>
          <w:i/>
        </w:rPr>
        <w:t>Identify training needs for others and self. Ensure there is impact on the teaching and learning.</w:t>
      </w: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p>
    <w:p w:rsidR="00B34AAC" w:rsidRPr="00A24364" w:rsidRDefault="00B34AAC"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Coordinate the year group in daily routines.</w:t>
      </w:r>
    </w:p>
    <w:p w:rsidR="00A24364" w:rsidRPr="00A24364" w:rsidRDefault="00A24364" w:rsidP="00B05D4F">
      <w:pPr>
        <w:spacing w:after="0" w:line="240" w:lineRule="auto"/>
        <w:rPr>
          <w:rFonts w:ascii="Arial" w:hAnsi="Arial" w:cs="Arial"/>
          <w:i/>
        </w:rPr>
      </w:pPr>
    </w:p>
    <w:p w:rsidR="00B34AAC" w:rsidRPr="00A24364" w:rsidRDefault="00CE5D74" w:rsidP="00A24364">
      <w:pPr>
        <w:pStyle w:val="ListParagraph"/>
        <w:numPr>
          <w:ilvl w:val="0"/>
          <w:numId w:val="40"/>
        </w:numPr>
        <w:spacing w:after="0" w:line="240" w:lineRule="auto"/>
        <w:rPr>
          <w:rFonts w:ascii="Arial" w:hAnsi="Arial" w:cs="Arial"/>
          <w:i/>
        </w:rPr>
      </w:pPr>
      <w:r w:rsidRPr="00A24364">
        <w:rPr>
          <w:rFonts w:ascii="Arial" w:hAnsi="Arial" w:cs="Arial"/>
          <w:i/>
        </w:rPr>
        <w:t xml:space="preserve">Ensure the year group follow the agreed daily timetables and rotas to guarantee a smooth running of the classes and processes (setting up, displays, use of the Adobe </w:t>
      </w:r>
      <w:r w:rsidR="0054310F" w:rsidRPr="00A24364">
        <w:rPr>
          <w:rFonts w:ascii="Arial" w:hAnsi="Arial" w:cs="Arial"/>
          <w:i/>
        </w:rPr>
        <w:t>etc.</w:t>
      </w:r>
      <w:r w:rsidRPr="00A24364">
        <w:rPr>
          <w:rFonts w:ascii="Arial" w:hAnsi="Arial" w:cs="Arial"/>
          <w:i/>
        </w:rPr>
        <w:t xml:space="preserve">). Be able to adapt timetables if required (e.g. for a visitor) to accommodate daily routines. Address issues and consult with the </w:t>
      </w:r>
      <w:r w:rsidR="004577FB" w:rsidRPr="00A24364">
        <w:rPr>
          <w:rFonts w:ascii="Arial" w:hAnsi="Arial" w:cs="Arial"/>
          <w:i/>
        </w:rPr>
        <w:t>Assistant Head</w:t>
      </w:r>
      <w:r w:rsidR="00F97F1A" w:rsidRPr="00A24364">
        <w:rPr>
          <w:rFonts w:ascii="Arial" w:hAnsi="Arial" w:cs="Arial"/>
          <w:i/>
        </w:rPr>
        <w:t>s</w:t>
      </w:r>
    </w:p>
    <w:p w:rsidR="003E4E49" w:rsidRPr="00A24364" w:rsidRDefault="003E4E49" w:rsidP="00B05D4F">
      <w:pPr>
        <w:spacing w:after="0" w:line="240" w:lineRule="auto"/>
        <w:rPr>
          <w:rFonts w:ascii="Arial" w:hAnsi="Arial" w:cs="Arial"/>
        </w:rPr>
      </w:pPr>
    </w:p>
    <w:p w:rsidR="003E4E49" w:rsidRPr="00A24364" w:rsidRDefault="003E4E49" w:rsidP="003E4E49">
      <w:pPr>
        <w:overflowPunct w:val="0"/>
        <w:autoSpaceDE w:val="0"/>
        <w:autoSpaceDN w:val="0"/>
        <w:adjustRightInd w:val="0"/>
        <w:spacing w:after="0" w:line="240" w:lineRule="auto"/>
        <w:textAlignment w:val="baseline"/>
        <w:rPr>
          <w:rFonts w:ascii="Arial" w:hAnsi="Arial" w:cs="Arial"/>
          <w:b/>
        </w:rPr>
      </w:pPr>
      <w:r w:rsidRPr="00A24364">
        <w:rPr>
          <w:rFonts w:ascii="Arial" w:hAnsi="Arial" w:cs="Arial"/>
          <w:b/>
        </w:rPr>
        <w:t>Any other duties as required by and in consultation with the Headteacher</w:t>
      </w:r>
    </w:p>
    <w:p w:rsidR="003E4E49" w:rsidRDefault="003E4E49" w:rsidP="00B05D4F">
      <w:pPr>
        <w:spacing w:after="0" w:line="240" w:lineRule="auto"/>
        <w:rPr>
          <w:rFonts w:ascii="Arial" w:hAnsi="Arial" w:cs="Arial"/>
        </w:rPr>
      </w:pPr>
    </w:p>
    <w:p w:rsidR="00380D53" w:rsidRDefault="00380D53" w:rsidP="00B05D4F">
      <w:pPr>
        <w:spacing w:after="0" w:line="240" w:lineRule="auto"/>
        <w:rPr>
          <w:rFonts w:ascii="Arial" w:hAnsi="Arial" w:cs="Arial"/>
        </w:rPr>
      </w:pPr>
    </w:p>
    <w:p w:rsidR="00380D53" w:rsidRDefault="00380D53" w:rsidP="00B05D4F">
      <w:pPr>
        <w:spacing w:after="0" w:line="240" w:lineRule="auto"/>
        <w:rPr>
          <w:rFonts w:ascii="Arial" w:hAnsi="Arial" w:cs="Arial"/>
        </w:rPr>
      </w:pPr>
    </w:p>
    <w:p w:rsidR="00380D53" w:rsidRDefault="00380D53" w:rsidP="00B05D4F">
      <w:pPr>
        <w:spacing w:after="0" w:line="240" w:lineRule="auto"/>
        <w:rPr>
          <w:rFonts w:ascii="Arial" w:hAnsi="Arial" w:cs="Arial"/>
        </w:rPr>
      </w:pPr>
    </w:p>
    <w:p w:rsidR="00380D53" w:rsidRDefault="00380D53" w:rsidP="00B05D4F">
      <w:pPr>
        <w:spacing w:after="0" w:line="240" w:lineRule="auto"/>
        <w:rPr>
          <w:rFonts w:ascii="Arial" w:hAnsi="Arial" w:cs="Arial"/>
        </w:rPr>
      </w:pPr>
    </w:p>
    <w:p w:rsidR="00380D53" w:rsidRDefault="00380D53" w:rsidP="00B05D4F">
      <w:pPr>
        <w:spacing w:after="0" w:line="240" w:lineRule="auto"/>
        <w:rPr>
          <w:rFonts w:ascii="Arial" w:hAnsi="Arial" w:cs="Arial"/>
        </w:rPr>
      </w:pPr>
    </w:p>
    <w:p w:rsidR="00380D53" w:rsidRDefault="00380D53" w:rsidP="00B05D4F">
      <w:pPr>
        <w:spacing w:after="0" w:line="240" w:lineRule="auto"/>
        <w:rPr>
          <w:rFonts w:ascii="Arial" w:hAnsi="Arial" w:cs="Arial"/>
        </w:rPr>
      </w:pPr>
    </w:p>
    <w:p w:rsidR="00380D53" w:rsidRDefault="00380D53" w:rsidP="00B05D4F">
      <w:pPr>
        <w:spacing w:after="0" w:line="240" w:lineRule="auto"/>
        <w:rPr>
          <w:rFonts w:ascii="Arial" w:hAnsi="Arial" w:cs="Arial"/>
        </w:rPr>
      </w:pPr>
    </w:p>
    <w:p w:rsidR="00380D53" w:rsidRDefault="00380D53" w:rsidP="00B05D4F">
      <w:pPr>
        <w:spacing w:after="0" w:line="240" w:lineRule="auto"/>
        <w:rPr>
          <w:rFonts w:ascii="Arial" w:hAnsi="Arial" w:cs="Arial"/>
        </w:rPr>
      </w:pPr>
    </w:p>
    <w:p w:rsidR="00380D53" w:rsidRDefault="00380D53" w:rsidP="00B05D4F">
      <w:pPr>
        <w:spacing w:after="0" w:line="240" w:lineRule="auto"/>
        <w:rPr>
          <w:rFonts w:ascii="Arial" w:hAnsi="Arial" w:cs="Arial"/>
        </w:rPr>
      </w:pPr>
    </w:p>
    <w:p w:rsidR="00380D53" w:rsidRDefault="00380D53" w:rsidP="00B05D4F">
      <w:pPr>
        <w:spacing w:after="0" w:line="240" w:lineRule="auto"/>
        <w:rPr>
          <w:rFonts w:ascii="Arial" w:hAnsi="Arial" w:cs="Arial"/>
        </w:rPr>
      </w:pPr>
    </w:p>
    <w:p w:rsidR="00380D53" w:rsidRDefault="00380D53" w:rsidP="00B05D4F">
      <w:pPr>
        <w:spacing w:after="0" w:line="240" w:lineRule="auto"/>
        <w:rPr>
          <w:rFonts w:ascii="Arial" w:hAnsi="Arial" w:cs="Arial"/>
        </w:rPr>
      </w:pPr>
    </w:p>
    <w:p w:rsidR="00380D53" w:rsidRDefault="00380D53" w:rsidP="00B05D4F">
      <w:pPr>
        <w:spacing w:after="0" w:line="240" w:lineRule="auto"/>
        <w:rPr>
          <w:rFonts w:ascii="Arial" w:hAnsi="Arial" w:cs="Arial"/>
        </w:rPr>
      </w:pPr>
    </w:p>
    <w:p w:rsidR="00380D53" w:rsidRDefault="00380D53" w:rsidP="00B05D4F">
      <w:pPr>
        <w:spacing w:after="0" w:line="240" w:lineRule="auto"/>
        <w:rPr>
          <w:rFonts w:ascii="Arial" w:hAnsi="Arial" w:cs="Arial"/>
        </w:rPr>
      </w:pPr>
    </w:p>
    <w:p w:rsidR="00380D53" w:rsidRPr="00380D53" w:rsidRDefault="00380D53" w:rsidP="00380D53">
      <w:pPr>
        <w:overflowPunct w:val="0"/>
        <w:autoSpaceDE w:val="0"/>
        <w:autoSpaceDN w:val="0"/>
        <w:adjustRightInd w:val="0"/>
        <w:spacing w:after="0" w:line="240" w:lineRule="auto"/>
        <w:jc w:val="center"/>
        <w:textAlignment w:val="baseline"/>
        <w:rPr>
          <w:rFonts w:ascii="Arial" w:eastAsia="Times New Roman" w:hAnsi="Arial" w:cs="Arial"/>
          <w:b/>
          <w:sz w:val="28"/>
          <w:szCs w:val="20"/>
        </w:rPr>
      </w:pPr>
      <w:r>
        <w:rPr>
          <w:rFonts w:ascii="Times New Roman" w:eastAsia="Times New Roman" w:hAnsi="Times New Roman" w:cs="Times New Roman"/>
          <w:b/>
          <w:noProof/>
          <w:sz w:val="36"/>
          <w:szCs w:val="20"/>
          <w:lang w:eastAsia="en-GB"/>
        </w:rPr>
        <w:lastRenderedPageBreak/>
        <w:drawing>
          <wp:inline distT="0" distB="0" distL="0" distR="0">
            <wp:extent cx="1741170" cy="1137285"/>
            <wp:effectExtent l="0" t="0" r="0" b="5715"/>
            <wp:docPr id="3" name="Picture 3" descr="Description: \\HHIN.lan\School\Admin\jaymini.pankhania\Documents\My 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HIN.lan\School\Admin\jaymini.pankhania\Documents\My Pictures\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137285"/>
                    </a:xfrm>
                    <a:prstGeom prst="rect">
                      <a:avLst/>
                    </a:prstGeom>
                    <a:noFill/>
                    <a:ln>
                      <a:noFill/>
                    </a:ln>
                  </pic:spPr>
                </pic:pic>
              </a:graphicData>
            </a:graphic>
          </wp:inline>
        </w:drawing>
      </w:r>
    </w:p>
    <w:p w:rsidR="00380D53" w:rsidRPr="00380D53" w:rsidRDefault="00380D53" w:rsidP="00380D53">
      <w:pPr>
        <w:overflowPunct w:val="0"/>
        <w:autoSpaceDE w:val="0"/>
        <w:autoSpaceDN w:val="0"/>
        <w:adjustRightInd w:val="0"/>
        <w:spacing w:after="0" w:line="240" w:lineRule="auto"/>
        <w:jc w:val="center"/>
        <w:textAlignment w:val="baseline"/>
        <w:rPr>
          <w:rFonts w:ascii="Arial" w:eastAsia="Times New Roman" w:hAnsi="Arial" w:cs="Arial"/>
          <w:b/>
          <w:sz w:val="28"/>
          <w:szCs w:val="20"/>
        </w:rPr>
      </w:pPr>
    </w:p>
    <w:p w:rsidR="00380D53" w:rsidRPr="00380D53" w:rsidRDefault="00380D53" w:rsidP="00380D53">
      <w:pPr>
        <w:overflowPunct w:val="0"/>
        <w:autoSpaceDE w:val="0"/>
        <w:autoSpaceDN w:val="0"/>
        <w:adjustRightInd w:val="0"/>
        <w:spacing w:after="0" w:line="240" w:lineRule="auto"/>
        <w:jc w:val="center"/>
        <w:textAlignment w:val="baseline"/>
        <w:rPr>
          <w:rFonts w:ascii="Arial" w:eastAsia="Times New Roman" w:hAnsi="Arial" w:cs="Arial"/>
          <w:b/>
          <w:sz w:val="28"/>
          <w:szCs w:val="20"/>
        </w:rPr>
      </w:pPr>
      <w:r w:rsidRPr="00380D53">
        <w:rPr>
          <w:rFonts w:ascii="Arial" w:eastAsia="Times New Roman" w:hAnsi="Arial" w:cs="Arial"/>
          <w:b/>
          <w:sz w:val="28"/>
          <w:szCs w:val="20"/>
        </w:rPr>
        <w:t>HOUNSLOW HEATH INFANT &amp; NURSERY SCHOOL</w:t>
      </w:r>
    </w:p>
    <w:p w:rsidR="00380D53" w:rsidRPr="00380D53" w:rsidRDefault="00380D53" w:rsidP="00380D53">
      <w:pPr>
        <w:spacing w:after="0" w:line="240" w:lineRule="auto"/>
        <w:rPr>
          <w:rFonts w:ascii="Arial" w:eastAsia="Times New Roman" w:hAnsi="Arial" w:cs="Arial"/>
          <w:b/>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4788"/>
        <w:gridCol w:w="4830"/>
        <w:gridCol w:w="236"/>
      </w:tblGrid>
      <w:tr w:rsidR="00380D53" w:rsidRPr="00380D53" w:rsidTr="00747489">
        <w:tc>
          <w:tcPr>
            <w:tcW w:w="9618" w:type="dxa"/>
            <w:gridSpan w:val="2"/>
            <w:tcBorders>
              <w:bottom w:val="single" w:sz="4" w:space="0" w:color="auto"/>
              <w:right w:val="nil"/>
            </w:tcBorders>
            <w:shd w:val="clear" w:color="auto" w:fill="E6E6E6"/>
          </w:tcPr>
          <w:p w:rsidR="00380D53" w:rsidRPr="00380D53" w:rsidRDefault="00380D53" w:rsidP="00380D53">
            <w:pPr>
              <w:spacing w:after="0" w:line="240" w:lineRule="auto"/>
              <w:jc w:val="center"/>
              <w:rPr>
                <w:rFonts w:ascii="Arial" w:eastAsia="Times New Roman" w:hAnsi="Arial" w:cs="Arial"/>
                <w:b/>
                <w:bCs/>
                <w:sz w:val="32"/>
                <w:szCs w:val="24"/>
                <w:shd w:val="clear" w:color="auto" w:fill="D9D9D9"/>
              </w:rPr>
            </w:pPr>
          </w:p>
          <w:p w:rsidR="00380D53" w:rsidRPr="00380D53" w:rsidRDefault="00380D53" w:rsidP="00380D53">
            <w:pPr>
              <w:spacing w:after="0" w:line="240" w:lineRule="auto"/>
              <w:jc w:val="center"/>
              <w:rPr>
                <w:rFonts w:ascii="Arial" w:eastAsia="Times New Roman" w:hAnsi="Arial" w:cs="Arial"/>
                <w:b/>
                <w:bCs/>
                <w:sz w:val="32"/>
                <w:szCs w:val="24"/>
                <w:shd w:val="clear" w:color="auto" w:fill="D9D9D9"/>
              </w:rPr>
            </w:pPr>
            <w:r w:rsidRPr="00380D53">
              <w:rPr>
                <w:rFonts w:ascii="Arial" w:eastAsia="Times New Roman" w:hAnsi="Arial" w:cs="Arial"/>
                <w:b/>
                <w:bCs/>
                <w:sz w:val="32"/>
                <w:szCs w:val="24"/>
              </w:rPr>
              <w:t>Employee Specification</w:t>
            </w:r>
          </w:p>
          <w:p w:rsidR="00380D53" w:rsidRPr="00380D53" w:rsidRDefault="00380D53" w:rsidP="00380D53">
            <w:pPr>
              <w:spacing w:after="0" w:line="240" w:lineRule="auto"/>
              <w:jc w:val="center"/>
              <w:rPr>
                <w:rFonts w:ascii="Arial" w:eastAsia="Times New Roman" w:hAnsi="Arial" w:cs="Arial"/>
                <w:b/>
                <w:bCs/>
                <w:sz w:val="28"/>
                <w:szCs w:val="24"/>
              </w:rPr>
            </w:pPr>
          </w:p>
        </w:tc>
        <w:tc>
          <w:tcPr>
            <w:tcW w:w="236" w:type="dxa"/>
            <w:tcBorders>
              <w:left w:val="nil"/>
              <w:bottom w:val="single" w:sz="4" w:space="0" w:color="auto"/>
            </w:tcBorders>
            <w:shd w:val="clear" w:color="auto" w:fill="E6E6E6"/>
          </w:tcPr>
          <w:p w:rsidR="00380D53" w:rsidRPr="00380D53" w:rsidRDefault="00380D53" w:rsidP="00380D53">
            <w:pPr>
              <w:spacing w:after="0" w:line="240" w:lineRule="auto"/>
              <w:rPr>
                <w:rFonts w:ascii="Arial" w:eastAsia="Times New Roman" w:hAnsi="Arial" w:cs="Arial"/>
                <w:b/>
                <w:bCs/>
                <w:sz w:val="28"/>
                <w:szCs w:val="24"/>
              </w:rPr>
            </w:pPr>
          </w:p>
        </w:tc>
      </w:tr>
      <w:tr w:rsidR="00380D53" w:rsidRPr="00380D53" w:rsidTr="00747489">
        <w:tc>
          <w:tcPr>
            <w:tcW w:w="4788" w:type="dxa"/>
            <w:tcBorders>
              <w:left w:val="single" w:sz="4" w:space="0" w:color="auto"/>
              <w:bottom w:val="single" w:sz="4" w:space="0" w:color="auto"/>
              <w:right w:val="single" w:sz="4" w:space="0" w:color="auto"/>
            </w:tcBorders>
          </w:tcPr>
          <w:p w:rsidR="00380D53" w:rsidRPr="00380D53" w:rsidRDefault="00380D53" w:rsidP="00380D53">
            <w:pPr>
              <w:spacing w:after="0" w:line="240" w:lineRule="auto"/>
              <w:rPr>
                <w:rFonts w:ascii="Arial" w:eastAsia="Times New Roman" w:hAnsi="Arial" w:cs="Arial"/>
                <w:b/>
                <w:bCs/>
                <w:sz w:val="28"/>
                <w:szCs w:val="24"/>
              </w:rPr>
            </w:pPr>
          </w:p>
          <w:p w:rsidR="00380D53" w:rsidRPr="00380D53" w:rsidRDefault="00380D53" w:rsidP="00380D53">
            <w:pPr>
              <w:spacing w:after="0" w:line="240" w:lineRule="auto"/>
              <w:rPr>
                <w:rFonts w:ascii="Arial" w:eastAsia="Times New Roman" w:hAnsi="Arial" w:cs="Arial"/>
                <w:b/>
                <w:bCs/>
                <w:sz w:val="28"/>
                <w:szCs w:val="24"/>
              </w:rPr>
            </w:pPr>
            <w:r w:rsidRPr="00380D53">
              <w:rPr>
                <w:rFonts w:ascii="Arial" w:eastAsia="Times New Roman" w:hAnsi="Arial" w:cs="Arial"/>
                <w:b/>
                <w:bCs/>
                <w:sz w:val="28"/>
                <w:szCs w:val="24"/>
              </w:rPr>
              <w:t>POST TITLE:</w:t>
            </w:r>
          </w:p>
        </w:tc>
        <w:tc>
          <w:tcPr>
            <w:tcW w:w="5066" w:type="dxa"/>
            <w:gridSpan w:val="2"/>
            <w:tcBorders>
              <w:left w:val="single" w:sz="4" w:space="0" w:color="auto"/>
              <w:bottom w:val="single" w:sz="4" w:space="0" w:color="auto"/>
              <w:right w:val="single" w:sz="4" w:space="0" w:color="auto"/>
            </w:tcBorders>
          </w:tcPr>
          <w:p w:rsidR="00380D53" w:rsidRPr="00380D53" w:rsidRDefault="00380D53" w:rsidP="00380D53">
            <w:pPr>
              <w:spacing w:after="0" w:line="240" w:lineRule="auto"/>
              <w:rPr>
                <w:rFonts w:ascii="Arial" w:eastAsia="Times New Roman" w:hAnsi="Arial" w:cs="Arial"/>
                <w:b/>
                <w:bCs/>
                <w:sz w:val="28"/>
                <w:szCs w:val="24"/>
              </w:rPr>
            </w:pPr>
          </w:p>
          <w:p w:rsidR="00380D53" w:rsidRPr="00380D53" w:rsidRDefault="00380D53" w:rsidP="00380D53">
            <w:pPr>
              <w:spacing w:after="0" w:line="240" w:lineRule="auto"/>
              <w:rPr>
                <w:rFonts w:ascii="Arial" w:eastAsia="Times New Roman" w:hAnsi="Arial" w:cs="Arial"/>
                <w:b/>
                <w:bCs/>
                <w:sz w:val="24"/>
                <w:szCs w:val="24"/>
              </w:rPr>
            </w:pPr>
            <w:r w:rsidRPr="00380D53">
              <w:rPr>
                <w:rFonts w:ascii="Arial" w:eastAsia="Times New Roman" w:hAnsi="Arial" w:cs="Arial"/>
                <w:b/>
                <w:bCs/>
                <w:sz w:val="28"/>
                <w:szCs w:val="24"/>
              </w:rPr>
              <w:t xml:space="preserve"> </w:t>
            </w:r>
            <w:r w:rsidRPr="00380D53">
              <w:rPr>
                <w:rFonts w:ascii="Arial" w:eastAsia="Times New Roman" w:hAnsi="Arial" w:cs="Arial"/>
                <w:b/>
                <w:bCs/>
                <w:sz w:val="24"/>
                <w:szCs w:val="24"/>
              </w:rPr>
              <w:t>Year 2 Leader of Learning</w:t>
            </w:r>
          </w:p>
          <w:p w:rsidR="00380D53" w:rsidRPr="00380D53" w:rsidRDefault="00380D53" w:rsidP="00380D53">
            <w:pPr>
              <w:spacing w:after="0" w:line="240" w:lineRule="auto"/>
              <w:rPr>
                <w:rFonts w:ascii="Arial" w:eastAsia="Times New Roman" w:hAnsi="Arial" w:cs="Arial"/>
                <w:b/>
                <w:bCs/>
                <w:sz w:val="28"/>
                <w:szCs w:val="24"/>
              </w:rPr>
            </w:pPr>
          </w:p>
        </w:tc>
      </w:tr>
    </w:tbl>
    <w:p w:rsidR="00380D53" w:rsidRPr="00380D53" w:rsidRDefault="00380D53" w:rsidP="00380D53">
      <w:pPr>
        <w:spacing w:after="0" w:line="240" w:lineRule="auto"/>
        <w:rPr>
          <w:rFonts w:ascii="Arial" w:eastAsia="Times New Roman" w:hAnsi="Arial" w:cs="Arial"/>
          <w:sz w:val="18"/>
          <w:szCs w:val="24"/>
        </w:rPr>
      </w:pPr>
    </w:p>
    <w:p w:rsidR="00380D53" w:rsidRPr="00380D53" w:rsidRDefault="00380D53" w:rsidP="00380D53">
      <w:pPr>
        <w:spacing w:after="0" w:line="240" w:lineRule="auto"/>
        <w:rPr>
          <w:rFonts w:ascii="Arial" w:eastAsia="Times New Roman" w:hAnsi="Arial" w:cs="Arial"/>
          <w:sz w:val="18"/>
          <w:szCs w:val="24"/>
        </w:rPr>
      </w:pPr>
      <w:r w:rsidRPr="00380D53">
        <w:rPr>
          <w:rFonts w:ascii="Arial" w:eastAsia="Times New Roman" w:hAnsi="Arial" w:cs="Arial"/>
          <w:sz w:val="18"/>
          <w:szCs w:val="24"/>
        </w:rPr>
        <w:t>Selection decisions will be based on the criteria outlined in this form.  At each stage of the process an assessment will be made by the appointment panel to determine how far the criteria have been met.</w:t>
      </w:r>
    </w:p>
    <w:p w:rsidR="00380D53" w:rsidRPr="00380D53" w:rsidRDefault="00380D53" w:rsidP="00380D53">
      <w:pPr>
        <w:spacing w:after="0" w:line="240" w:lineRule="auto"/>
        <w:rPr>
          <w:rFonts w:ascii="Arial" w:eastAsia="Times New Roman" w:hAnsi="Arial" w:cs="Arial"/>
          <w:sz w:val="18"/>
          <w:szCs w:val="24"/>
        </w:rPr>
      </w:pPr>
    </w:p>
    <w:p w:rsidR="00380D53" w:rsidRPr="00380D53" w:rsidRDefault="00380D53" w:rsidP="00380D53">
      <w:pPr>
        <w:spacing w:after="0" w:line="240" w:lineRule="auto"/>
        <w:rPr>
          <w:rFonts w:ascii="Arial" w:eastAsia="Times New Roman" w:hAnsi="Arial" w:cs="Arial"/>
          <w:sz w:val="18"/>
          <w:szCs w:val="24"/>
        </w:rPr>
      </w:pPr>
      <w:r w:rsidRPr="00380D53">
        <w:rPr>
          <w:rFonts w:ascii="Arial" w:eastAsia="Times New Roman" w:hAnsi="Arial" w:cs="Arial"/>
          <w:sz w:val="18"/>
          <w:szCs w:val="24"/>
        </w:rPr>
        <w:t>Criteria should be addressed on the application form and/or in the statement of application as indicated.  Criteria will be further tested later in the process through interviews and other methods such as presentations.</w:t>
      </w:r>
    </w:p>
    <w:p w:rsidR="00380D53" w:rsidRPr="00380D53" w:rsidRDefault="00380D53" w:rsidP="00380D53">
      <w:pPr>
        <w:spacing w:after="0" w:line="240" w:lineRule="auto"/>
        <w:rPr>
          <w:rFonts w:ascii="Arial" w:eastAsia="Times New Roman" w:hAnsi="Arial" w:cs="Arial"/>
          <w:sz w:val="18"/>
          <w:szCs w:val="24"/>
        </w:rPr>
      </w:pPr>
    </w:p>
    <w:p w:rsidR="00380D53" w:rsidRPr="00380D53" w:rsidRDefault="00380D53" w:rsidP="00380D53">
      <w:pPr>
        <w:spacing w:after="0" w:line="240" w:lineRule="auto"/>
        <w:rPr>
          <w:rFonts w:ascii="Arial" w:eastAsia="Times New Roman" w:hAnsi="Arial" w:cs="Arial"/>
          <w:sz w:val="20"/>
          <w:szCs w:val="24"/>
        </w:rPr>
      </w:pPr>
      <w:r w:rsidRPr="00380D53">
        <w:rPr>
          <w:rFonts w:ascii="Arial" w:eastAsia="Times New Roman" w:hAnsi="Arial" w:cs="Arial"/>
          <w:sz w:val="18"/>
          <w:szCs w:val="24"/>
        </w:rPr>
        <w:t>When completing your statement of application you should ensure that you provide supporting evidence and give examples of how you meet the criteria through reference to work or other relevant experience.</w:t>
      </w:r>
    </w:p>
    <w:p w:rsidR="00380D53" w:rsidRPr="00380D53" w:rsidRDefault="00380D53" w:rsidP="00380D53">
      <w:pPr>
        <w:spacing w:after="0" w:line="240" w:lineRule="auto"/>
        <w:rPr>
          <w:rFonts w:ascii="Arial" w:eastAsia="Times New Roman" w:hAnsi="Arial" w:cs="Arial"/>
          <w:b/>
          <w:bCs/>
          <w:iCs/>
          <w:sz w:val="24"/>
          <w:szCs w:val="24"/>
          <w:u w:val="single"/>
        </w:rPr>
      </w:pPr>
      <w:r w:rsidRPr="00380D53">
        <w:rPr>
          <w:rFonts w:ascii="Arial" w:eastAsia="Times New Roman" w:hAnsi="Arial" w:cs="Arial"/>
          <w:b/>
          <w:bCs/>
          <w:i/>
          <w:iCs/>
          <w:sz w:val="24"/>
          <w:szCs w:val="24"/>
          <w:u w:val="single"/>
        </w:rPr>
        <w:tab/>
      </w:r>
      <w:r w:rsidRPr="00380D53">
        <w:rPr>
          <w:rFonts w:ascii="Arial" w:eastAsia="Times New Roman" w:hAnsi="Arial" w:cs="Arial"/>
          <w:b/>
          <w:bCs/>
          <w:i/>
          <w:iCs/>
          <w:sz w:val="24"/>
          <w:szCs w:val="24"/>
          <w:u w:val="single"/>
        </w:rPr>
        <w:tab/>
      </w:r>
      <w:r w:rsidRPr="00380D53">
        <w:rPr>
          <w:rFonts w:ascii="Arial" w:eastAsia="Times New Roman" w:hAnsi="Arial" w:cs="Arial"/>
          <w:b/>
          <w:bCs/>
          <w:i/>
          <w:iCs/>
          <w:sz w:val="24"/>
          <w:szCs w:val="24"/>
          <w:u w:val="single"/>
        </w:rPr>
        <w:tab/>
      </w:r>
      <w:r w:rsidRPr="00380D53">
        <w:rPr>
          <w:rFonts w:ascii="Arial" w:eastAsia="Times New Roman" w:hAnsi="Arial" w:cs="Arial"/>
          <w:b/>
          <w:bCs/>
          <w:i/>
          <w:iCs/>
          <w:sz w:val="24"/>
          <w:szCs w:val="24"/>
          <w:u w:val="single"/>
        </w:rPr>
        <w:tab/>
      </w:r>
      <w:r w:rsidRPr="00380D53">
        <w:rPr>
          <w:rFonts w:ascii="Arial" w:eastAsia="Times New Roman" w:hAnsi="Arial" w:cs="Arial"/>
          <w:b/>
          <w:bCs/>
          <w:i/>
          <w:iCs/>
          <w:sz w:val="24"/>
          <w:szCs w:val="24"/>
          <w:u w:val="single"/>
        </w:rPr>
        <w:tab/>
      </w:r>
      <w:r w:rsidRPr="00380D53">
        <w:rPr>
          <w:rFonts w:ascii="Arial" w:eastAsia="Times New Roman" w:hAnsi="Arial" w:cs="Arial"/>
          <w:b/>
          <w:bCs/>
          <w:i/>
          <w:iCs/>
          <w:sz w:val="24"/>
          <w:szCs w:val="24"/>
          <w:u w:val="single"/>
        </w:rPr>
        <w:tab/>
      </w:r>
      <w:r w:rsidRPr="00380D53">
        <w:rPr>
          <w:rFonts w:ascii="Arial" w:eastAsia="Times New Roman" w:hAnsi="Arial" w:cs="Arial"/>
          <w:b/>
          <w:bCs/>
          <w:i/>
          <w:iCs/>
          <w:sz w:val="24"/>
          <w:szCs w:val="24"/>
          <w:u w:val="single"/>
        </w:rPr>
        <w:tab/>
      </w:r>
      <w:r w:rsidRPr="00380D53">
        <w:rPr>
          <w:rFonts w:ascii="Arial" w:eastAsia="Times New Roman" w:hAnsi="Arial" w:cs="Arial"/>
          <w:b/>
          <w:bCs/>
          <w:i/>
          <w:iCs/>
          <w:sz w:val="24"/>
          <w:szCs w:val="24"/>
          <w:u w:val="single"/>
        </w:rPr>
        <w:tab/>
      </w:r>
      <w:r w:rsidRPr="00380D53">
        <w:rPr>
          <w:rFonts w:ascii="Arial" w:eastAsia="Times New Roman" w:hAnsi="Arial" w:cs="Arial"/>
          <w:b/>
          <w:bCs/>
          <w:i/>
          <w:iCs/>
          <w:sz w:val="24"/>
          <w:szCs w:val="24"/>
          <w:u w:val="single"/>
        </w:rPr>
        <w:tab/>
      </w:r>
      <w:r w:rsidRPr="00380D53">
        <w:rPr>
          <w:rFonts w:ascii="Arial" w:eastAsia="Times New Roman" w:hAnsi="Arial" w:cs="Arial"/>
          <w:b/>
          <w:bCs/>
          <w:i/>
          <w:iCs/>
          <w:sz w:val="24"/>
          <w:szCs w:val="24"/>
          <w:u w:val="single"/>
        </w:rPr>
        <w:tab/>
      </w:r>
      <w:r w:rsidRPr="00380D53">
        <w:rPr>
          <w:rFonts w:ascii="Arial" w:eastAsia="Times New Roman" w:hAnsi="Arial" w:cs="Arial"/>
          <w:b/>
          <w:bCs/>
          <w:i/>
          <w:iCs/>
          <w:sz w:val="24"/>
          <w:szCs w:val="24"/>
          <w:u w:val="single"/>
        </w:rPr>
        <w:tab/>
      </w:r>
      <w:r w:rsidRPr="00380D53">
        <w:rPr>
          <w:rFonts w:ascii="Arial" w:eastAsia="Times New Roman" w:hAnsi="Arial" w:cs="Arial"/>
          <w:b/>
          <w:bCs/>
          <w:iCs/>
          <w:sz w:val="24"/>
          <w:szCs w:val="24"/>
          <w:u w:val="single"/>
        </w:rPr>
        <w:tab/>
      </w:r>
      <w:r w:rsidRPr="00380D53">
        <w:rPr>
          <w:rFonts w:ascii="Arial" w:eastAsia="Times New Roman" w:hAnsi="Arial" w:cs="Arial"/>
          <w:b/>
          <w:bCs/>
          <w:iCs/>
          <w:sz w:val="24"/>
          <w:szCs w:val="24"/>
          <w:u w:val="single"/>
        </w:rPr>
        <w:tab/>
      </w:r>
    </w:p>
    <w:p w:rsidR="00380D53" w:rsidRPr="00380D53" w:rsidRDefault="00380D53" w:rsidP="00380D53">
      <w:pPr>
        <w:overflowPunct w:val="0"/>
        <w:autoSpaceDE w:val="0"/>
        <w:autoSpaceDN w:val="0"/>
        <w:adjustRightInd w:val="0"/>
        <w:spacing w:after="0" w:line="240" w:lineRule="auto"/>
        <w:textAlignment w:val="baseline"/>
        <w:rPr>
          <w:rFonts w:ascii="Arial" w:eastAsia="Times New Roman" w:hAnsi="Arial" w:cs="Arial"/>
          <w:b/>
          <w:i/>
        </w:rPr>
      </w:pPr>
      <w:r w:rsidRPr="00380D53">
        <w:rPr>
          <w:rFonts w:ascii="Arial" w:eastAsia="Times New Roman" w:hAnsi="Arial" w:cs="Arial"/>
          <w:b/>
          <w:i/>
        </w:rPr>
        <w:t>Areas that are deemed as essential are in bold print.  Candidates will be expected to be able to meet the majority of the other listed criteria if not all.</w:t>
      </w:r>
    </w:p>
    <w:p w:rsidR="00380D53" w:rsidRPr="00380D53" w:rsidRDefault="00380D53" w:rsidP="00380D53">
      <w:pPr>
        <w:overflowPunct w:val="0"/>
        <w:autoSpaceDE w:val="0"/>
        <w:autoSpaceDN w:val="0"/>
        <w:adjustRightInd w:val="0"/>
        <w:spacing w:after="0" w:line="240" w:lineRule="auto"/>
        <w:textAlignment w:val="baseline"/>
        <w:rPr>
          <w:rFonts w:ascii="Arial" w:eastAsia="Times New Roman" w:hAnsi="Arial" w:cs="Arial"/>
        </w:rPr>
      </w:pP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b/>
        </w:rPr>
      </w:pPr>
      <w:r w:rsidRPr="00380D53">
        <w:rPr>
          <w:rFonts w:ascii="Arial" w:eastAsia="Times New Roman" w:hAnsi="Arial" w:cs="Arial"/>
          <w:b/>
        </w:rPr>
        <w:t>Qualified Teacher Status</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b/>
        </w:rPr>
      </w:pPr>
      <w:r w:rsidRPr="00380D53">
        <w:rPr>
          <w:rFonts w:ascii="Arial" w:eastAsia="Times New Roman" w:hAnsi="Arial" w:cs="Arial"/>
          <w:b/>
        </w:rPr>
        <w:t>Minimum of three years teaching experience</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b/>
        </w:rPr>
      </w:pPr>
      <w:r w:rsidRPr="00380D53">
        <w:rPr>
          <w:rFonts w:ascii="Arial" w:eastAsia="Times New Roman" w:hAnsi="Arial" w:cs="Arial"/>
          <w:b/>
        </w:rPr>
        <w:t xml:space="preserve">Experience of  successful curriculum leadership </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b/>
        </w:rPr>
      </w:pPr>
      <w:r w:rsidRPr="00380D53">
        <w:rPr>
          <w:rFonts w:ascii="Arial" w:eastAsia="Times New Roman" w:hAnsi="Arial" w:cs="Arial"/>
          <w:b/>
        </w:rPr>
        <w:t>A record of successful teaching and assessment to a wide range of students in Year 2</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b/>
        </w:rPr>
      </w:pPr>
      <w:r w:rsidRPr="00380D53">
        <w:rPr>
          <w:rFonts w:ascii="Arial" w:eastAsia="Times New Roman" w:hAnsi="Arial" w:cs="Arial"/>
          <w:b/>
        </w:rPr>
        <w:t>Evidence of knowledge, understanding and commitment to KS1 provision based on children’s development.</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b/>
        </w:rPr>
      </w:pPr>
      <w:r w:rsidRPr="00380D53">
        <w:rPr>
          <w:rFonts w:ascii="Arial" w:eastAsia="Times New Roman" w:hAnsi="Arial" w:cs="Arial"/>
          <w:b/>
        </w:rPr>
        <w:t>Experience and/or understanding of key stage one curriculum and provision</w:t>
      </w:r>
    </w:p>
    <w:p w:rsidR="00380D53" w:rsidRPr="00380D53" w:rsidRDefault="00380D53" w:rsidP="00380D53">
      <w:pPr>
        <w:numPr>
          <w:ilvl w:val="0"/>
          <w:numId w:val="42"/>
        </w:numPr>
        <w:tabs>
          <w:tab w:val="num" w:pos="426"/>
        </w:tabs>
        <w:overflowPunct w:val="0"/>
        <w:autoSpaceDE w:val="0"/>
        <w:autoSpaceDN w:val="0"/>
        <w:adjustRightInd w:val="0"/>
        <w:spacing w:after="0" w:line="240" w:lineRule="auto"/>
        <w:textAlignment w:val="baseline"/>
        <w:rPr>
          <w:rFonts w:ascii="Arial" w:eastAsia="Times New Roman" w:hAnsi="Arial" w:cs="Arial"/>
          <w:b/>
        </w:rPr>
      </w:pPr>
      <w:r w:rsidRPr="00380D53">
        <w:rPr>
          <w:rFonts w:ascii="Arial" w:eastAsia="Times New Roman" w:hAnsi="Arial" w:cs="Arial"/>
          <w:b/>
        </w:rPr>
        <w:t>Experience and/or understanding of Year 2 assessments</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Evidence of commitment to ongoing professional development</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proofErr w:type="spellStart"/>
      <w:r w:rsidRPr="00380D53">
        <w:rPr>
          <w:rFonts w:ascii="Arial" w:eastAsia="Times New Roman" w:hAnsi="Arial" w:cs="Arial"/>
        </w:rPr>
        <w:t>Self motivation</w:t>
      </w:r>
      <w:proofErr w:type="spellEnd"/>
      <w:r w:rsidRPr="00380D53">
        <w:rPr>
          <w:rFonts w:ascii="Arial" w:eastAsia="Times New Roman" w:hAnsi="Arial" w:cs="Arial"/>
        </w:rPr>
        <w:t xml:space="preserve"> and the ability to work calmly under pressure</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High expectations of both students and staff in the pursuit of educational excellence while maintaining positive, professional relationships with students, parents and staff</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A flexible approach to challenge and change within schools</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Excellent written and oral communications skills</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Ability to use appropriate technology in delivering the curriculum</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Good interpersonal skills and ability to work with staff at all levels</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Ability to promote positive relationships with all stakeholders</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Ability to identify training needs and deliver INSET</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An ability to take on a variety of roles</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Ability to delegate effectively insuring that others fulfil their commitments</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A good knowledge of  the National requirements</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Evidence of a creative approach to teaching</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Ability to promote and disseminate examples of good practice throughout the school</w:t>
      </w:r>
    </w:p>
    <w:p w:rsidR="00380D53" w:rsidRPr="00380D53" w:rsidRDefault="00380D53" w:rsidP="00380D53">
      <w:pPr>
        <w:numPr>
          <w:ilvl w:val="0"/>
          <w:numId w:val="42"/>
        </w:numPr>
        <w:overflowPunct w:val="0"/>
        <w:autoSpaceDE w:val="0"/>
        <w:autoSpaceDN w:val="0"/>
        <w:adjustRightInd w:val="0"/>
        <w:spacing w:after="0" w:line="240" w:lineRule="auto"/>
        <w:textAlignment w:val="baseline"/>
        <w:rPr>
          <w:rFonts w:ascii="Arial" w:eastAsia="Times New Roman" w:hAnsi="Arial" w:cs="Arial"/>
        </w:rPr>
      </w:pPr>
      <w:r w:rsidRPr="00380D53">
        <w:rPr>
          <w:rFonts w:ascii="Arial" w:eastAsia="Times New Roman" w:hAnsi="Arial" w:cs="Arial"/>
        </w:rPr>
        <w:t>A clear commitment of principles and policies of equal opportunities and educational inclusion</w:t>
      </w:r>
    </w:p>
    <w:p w:rsidR="00380D53" w:rsidRPr="00A24364" w:rsidRDefault="00380D53" w:rsidP="00B05D4F">
      <w:pPr>
        <w:spacing w:after="0" w:line="240" w:lineRule="auto"/>
        <w:rPr>
          <w:rFonts w:ascii="Arial" w:hAnsi="Arial" w:cs="Arial"/>
        </w:rPr>
      </w:pPr>
    </w:p>
    <w:sectPr w:rsidR="00380D53" w:rsidRPr="00A24364" w:rsidSect="009E31C8">
      <w:pgSz w:w="11906" w:h="16838"/>
      <w:pgMar w:top="425"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29E"/>
    <w:multiLevelType w:val="hybridMultilevel"/>
    <w:tmpl w:val="569E76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2067C"/>
    <w:multiLevelType w:val="hybridMultilevel"/>
    <w:tmpl w:val="E730BC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25B2E"/>
    <w:multiLevelType w:val="hybridMultilevel"/>
    <w:tmpl w:val="82FEB12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0A457B"/>
    <w:multiLevelType w:val="hybridMultilevel"/>
    <w:tmpl w:val="8A48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02299"/>
    <w:multiLevelType w:val="hybridMultilevel"/>
    <w:tmpl w:val="0BF06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8900E7"/>
    <w:multiLevelType w:val="hybridMultilevel"/>
    <w:tmpl w:val="AAC25D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33101"/>
    <w:multiLevelType w:val="hybridMultilevel"/>
    <w:tmpl w:val="7BDC35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F5CC0"/>
    <w:multiLevelType w:val="hybridMultilevel"/>
    <w:tmpl w:val="EADA2E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E0D2E"/>
    <w:multiLevelType w:val="hybridMultilevel"/>
    <w:tmpl w:val="C6B00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E86165"/>
    <w:multiLevelType w:val="hybridMultilevel"/>
    <w:tmpl w:val="5E5A2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751A2"/>
    <w:multiLevelType w:val="hybridMultilevel"/>
    <w:tmpl w:val="9384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BC4504"/>
    <w:multiLevelType w:val="hybridMultilevel"/>
    <w:tmpl w:val="EA58F4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B87354"/>
    <w:multiLevelType w:val="hybridMultilevel"/>
    <w:tmpl w:val="593E33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8A3ADD"/>
    <w:multiLevelType w:val="hybridMultilevel"/>
    <w:tmpl w:val="CAD4D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75682F"/>
    <w:multiLevelType w:val="hybridMultilevel"/>
    <w:tmpl w:val="D012F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8533ACF"/>
    <w:multiLevelType w:val="hybridMultilevel"/>
    <w:tmpl w:val="A2727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2A6B19"/>
    <w:multiLevelType w:val="hybridMultilevel"/>
    <w:tmpl w:val="DE4467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76196D"/>
    <w:multiLevelType w:val="hybridMultilevel"/>
    <w:tmpl w:val="589234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780ADD"/>
    <w:multiLevelType w:val="hybridMultilevel"/>
    <w:tmpl w:val="ED3829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8D229C"/>
    <w:multiLevelType w:val="hybridMultilevel"/>
    <w:tmpl w:val="F29AAE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D20808"/>
    <w:multiLevelType w:val="hybridMultilevel"/>
    <w:tmpl w:val="AEAEF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1609CD"/>
    <w:multiLevelType w:val="hybridMultilevel"/>
    <w:tmpl w:val="3B5CCC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D57B04"/>
    <w:multiLevelType w:val="hybridMultilevel"/>
    <w:tmpl w:val="18F02EA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4474619E"/>
    <w:multiLevelType w:val="hybridMultilevel"/>
    <w:tmpl w:val="76A409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3D66C3"/>
    <w:multiLevelType w:val="hybridMultilevel"/>
    <w:tmpl w:val="203AC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EC7E40"/>
    <w:multiLevelType w:val="hybridMultilevel"/>
    <w:tmpl w:val="15048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DA02F4E"/>
    <w:multiLevelType w:val="hybridMultilevel"/>
    <w:tmpl w:val="EE8869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F04844"/>
    <w:multiLevelType w:val="hybridMultilevel"/>
    <w:tmpl w:val="43DA93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DD022B"/>
    <w:multiLevelType w:val="hybridMultilevel"/>
    <w:tmpl w:val="BC12A26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1C53E4C"/>
    <w:multiLevelType w:val="hybridMultilevel"/>
    <w:tmpl w:val="70421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4D46F2"/>
    <w:multiLevelType w:val="hybridMultilevel"/>
    <w:tmpl w:val="0BC285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051E23"/>
    <w:multiLevelType w:val="hybridMultilevel"/>
    <w:tmpl w:val="B2169A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454A2"/>
    <w:multiLevelType w:val="hybridMultilevel"/>
    <w:tmpl w:val="0FEC5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3962BA"/>
    <w:multiLevelType w:val="hybridMultilevel"/>
    <w:tmpl w:val="663203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587937"/>
    <w:multiLevelType w:val="hybridMultilevel"/>
    <w:tmpl w:val="13CCF1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B918E1"/>
    <w:multiLevelType w:val="hybridMultilevel"/>
    <w:tmpl w:val="45D6AA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495E9B"/>
    <w:multiLevelType w:val="hybridMultilevel"/>
    <w:tmpl w:val="6680AC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B3A"/>
    <w:multiLevelType w:val="hybridMultilevel"/>
    <w:tmpl w:val="4C445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2EE5ED2"/>
    <w:multiLevelType w:val="hybridMultilevel"/>
    <w:tmpl w:val="F512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5173221"/>
    <w:multiLevelType w:val="hybridMultilevel"/>
    <w:tmpl w:val="B76299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BA1AD4"/>
    <w:multiLevelType w:val="hybridMultilevel"/>
    <w:tmpl w:val="F40C0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5E3EAB"/>
    <w:multiLevelType w:val="hybridMultilevel"/>
    <w:tmpl w:val="EC74B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7"/>
  </w:num>
  <w:num w:numId="3">
    <w:abstractNumId w:val="38"/>
  </w:num>
  <w:num w:numId="4">
    <w:abstractNumId w:val="8"/>
  </w:num>
  <w:num w:numId="5">
    <w:abstractNumId w:val="28"/>
  </w:num>
  <w:num w:numId="6">
    <w:abstractNumId w:val="10"/>
  </w:num>
  <w:num w:numId="7">
    <w:abstractNumId w:val="3"/>
  </w:num>
  <w:num w:numId="8">
    <w:abstractNumId w:val="19"/>
  </w:num>
  <w:num w:numId="9">
    <w:abstractNumId w:val="14"/>
  </w:num>
  <w:num w:numId="10">
    <w:abstractNumId w:val="22"/>
  </w:num>
  <w:num w:numId="11">
    <w:abstractNumId w:val="30"/>
  </w:num>
  <w:num w:numId="12">
    <w:abstractNumId w:val="39"/>
  </w:num>
  <w:num w:numId="13">
    <w:abstractNumId w:val="4"/>
  </w:num>
  <w:num w:numId="14">
    <w:abstractNumId w:val="26"/>
  </w:num>
  <w:num w:numId="15">
    <w:abstractNumId w:val="24"/>
  </w:num>
  <w:num w:numId="16">
    <w:abstractNumId w:val="20"/>
  </w:num>
  <w:num w:numId="17">
    <w:abstractNumId w:val="31"/>
  </w:num>
  <w:num w:numId="18">
    <w:abstractNumId w:val="7"/>
  </w:num>
  <w:num w:numId="19">
    <w:abstractNumId w:val="12"/>
  </w:num>
  <w:num w:numId="20">
    <w:abstractNumId w:val="27"/>
  </w:num>
  <w:num w:numId="21">
    <w:abstractNumId w:val="15"/>
  </w:num>
  <w:num w:numId="22">
    <w:abstractNumId w:val="2"/>
  </w:num>
  <w:num w:numId="23">
    <w:abstractNumId w:val="11"/>
  </w:num>
  <w:num w:numId="24">
    <w:abstractNumId w:val="21"/>
  </w:num>
  <w:num w:numId="25">
    <w:abstractNumId w:val="13"/>
  </w:num>
  <w:num w:numId="26">
    <w:abstractNumId w:val="0"/>
  </w:num>
  <w:num w:numId="27">
    <w:abstractNumId w:val="6"/>
  </w:num>
  <w:num w:numId="28">
    <w:abstractNumId w:val="18"/>
  </w:num>
  <w:num w:numId="29">
    <w:abstractNumId w:val="1"/>
  </w:num>
  <w:num w:numId="30">
    <w:abstractNumId w:val="23"/>
  </w:num>
  <w:num w:numId="31">
    <w:abstractNumId w:val="35"/>
  </w:num>
  <w:num w:numId="32">
    <w:abstractNumId w:val="36"/>
  </w:num>
  <w:num w:numId="33">
    <w:abstractNumId w:val="29"/>
  </w:num>
  <w:num w:numId="34">
    <w:abstractNumId w:val="40"/>
  </w:num>
  <w:num w:numId="35">
    <w:abstractNumId w:val="16"/>
  </w:num>
  <w:num w:numId="36">
    <w:abstractNumId w:val="32"/>
  </w:num>
  <w:num w:numId="37">
    <w:abstractNumId w:val="5"/>
  </w:num>
  <w:num w:numId="38">
    <w:abstractNumId w:val="34"/>
  </w:num>
  <w:num w:numId="39">
    <w:abstractNumId w:val="33"/>
  </w:num>
  <w:num w:numId="40">
    <w:abstractNumId w:val="9"/>
  </w:num>
  <w:num w:numId="41">
    <w:abstractNumId w:val="1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AC"/>
    <w:rsid w:val="00031C72"/>
    <w:rsid w:val="00055A44"/>
    <w:rsid w:val="000C47A6"/>
    <w:rsid w:val="000D247C"/>
    <w:rsid w:val="00104E04"/>
    <w:rsid w:val="001E46A7"/>
    <w:rsid w:val="002420DB"/>
    <w:rsid w:val="00245FE9"/>
    <w:rsid w:val="002528CC"/>
    <w:rsid w:val="002A07C5"/>
    <w:rsid w:val="00307818"/>
    <w:rsid w:val="00380D53"/>
    <w:rsid w:val="003944E9"/>
    <w:rsid w:val="003C7233"/>
    <w:rsid w:val="003E4E49"/>
    <w:rsid w:val="0045137D"/>
    <w:rsid w:val="004577FB"/>
    <w:rsid w:val="00484F13"/>
    <w:rsid w:val="0054310F"/>
    <w:rsid w:val="00591F39"/>
    <w:rsid w:val="005975CD"/>
    <w:rsid w:val="005B4E5B"/>
    <w:rsid w:val="005B6ED1"/>
    <w:rsid w:val="006040D2"/>
    <w:rsid w:val="00637B5C"/>
    <w:rsid w:val="00660720"/>
    <w:rsid w:val="00677997"/>
    <w:rsid w:val="00694F1E"/>
    <w:rsid w:val="006F1AE4"/>
    <w:rsid w:val="0070695B"/>
    <w:rsid w:val="00745285"/>
    <w:rsid w:val="00844CA7"/>
    <w:rsid w:val="00852EFE"/>
    <w:rsid w:val="008B4313"/>
    <w:rsid w:val="0091493D"/>
    <w:rsid w:val="00917351"/>
    <w:rsid w:val="00973A36"/>
    <w:rsid w:val="009A072C"/>
    <w:rsid w:val="009E31C8"/>
    <w:rsid w:val="00A24364"/>
    <w:rsid w:val="00A33F15"/>
    <w:rsid w:val="00A815DA"/>
    <w:rsid w:val="00AB3344"/>
    <w:rsid w:val="00B05D4F"/>
    <w:rsid w:val="00B30C08"/>
    <w:rsid w:val="00B34AAC"/>
    <w:rsid w:val="00B4629F"/>
    <w:rsid w:val="00B77375"/>
    <w:rsid w:val="00C077FD"/>
    <w:rsid w:val="00C77447"/>
    <w:rsid w:val="00CB1E43"/>
    <w:rsid w:val="00CE5D74"/>
    <w:rsid w:val="00D41F3F"/>
    <w:rsid w:val="00D713D7"/>
    <w:rsid w:val="00D83AE8"/>
    <w:rsid w:val="00D90EC9"/>
    <w:rsid w:val="00DD5A6E"/>
    <w:rsid w:val="00DF3E3C"/>
    <w:rsid w:val="00E30E6A"/>
    <w:rsid w:val="00EC60A1"/>
    <w:rsid w:val="00EF1D52"/>
    <w:rsid w:val="00F105B6"/>
    <w:rsid w:val="00F13CF8"/>
    <w:rsid w:val="00F97F1A"/>
    <w:rsid w:val="00FA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AC"/>
    <w:rPr>
      <w:rFonts w:ascii="Tahoma" w:hAnsi="Tahoma" w:cs="Tahoma"/>
      <w:sz w:val="16"/>
      <w:szCs w:val="16"/>
    </w:rPr>
  </w:style>
  <w:style w:type="paragraph" w:styleId="ListParagraph">
    <w:name w:val="List Paragraph"/>
    <w:basedOn w:val="Normal"/>
    <w:uiPriority w:val="34"/>
    <w:qFormat/>
    <w:rsid w:val="00D90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AC"/>
    <w:rPr>
      <w:rFonts w:ascii="Tahoma" w:hAnsi="Tahoma" w:cs="Tahoma"/>
      <w:sz w:val="16"/>
      <w:szCs w:val="16"/>
    </w:rPr>
  </w:style>
  <w:style w:type="paragraph" w:styleId="ListParagraph">
    <w:name w:val="List Paragraph"/>
    <w:basedOn w:val="Normal"/>
    <w:uiPriority w:val="34"/>
    <w:qFormat/>
    <w:rsid w:val="00D90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5D17-C6C3-4515-A04B-89B56569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53C50BF0</Template>
  <TotalTime>3</TotalTime>
  <Pages>4</Pages>
  <Words>1520</Words>
  <Characters>8664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Hounslow Heath Infant &amp; Nursery School</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Bush</dc:creator>
  <cp:lastModifiedBy>Patricia Stack</cp:lastModifiedBy>
  <cp:revision>2</cp:revision>
  <cp:lastPrinted>2018-03-16T14:31:00Z</cp:lastPrinted>
  <dcterms:created xsi:type="dcterms:W3CDTF">2018-03-20T14:03:00Z</dcterms:created>
  <dcterms:modified xsi:type="dcterms:W3CDTF">2018-03-20T14:03:00Z</dcterms:modified>
</cp:coreProperties>
</file>