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B4" w:rsidRDefault="00F262B4" w:rsidP="006A26F9">
      <w:pPr>
        <w:spacing w:after="0" w:line="240" w:lineRule="auto"/>
      </w:pPr>
    </w:p>
    <w:p w:rsidR="0011567F" w:rsidRDefault="0011567F" w:rsidP="0011567F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Why work for us?</w:t>
      </w:r>
    </w:p>
    <w:p w:rsidR="0011567F" w:rsidRPr="0011567F" w:rsidRDefault="0011567F" w:rsidP="0011567F">
      <w:pPr>
        <w:jc w:val="center"/>
        <w:rPr>
          <w:rFonts w:ascii="Trebuchet MS" w:hAnsi="Trebuchet MS"/>
          <w:sz w:val="40"/>
          <w:szCs w:val="40"/>
        </w:rPr>
      </w:pPr>
      <w:r w:rsidRPr="0011567F">
        <w:rPr>
          <w:rFonts w:ascii="Trebuchet MS" w:hAnsi="Trebuchet MS"/>
          <w:sz w:val="40"/>
          <w:szCs w:val="40"/>
        </w:rPr>
        <w:t>Staff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 xml:space="preserve">Free on-site car parking and secure bicycle storage  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B8B42D" wp14:editId="0AE4EF3A">
                  <wp:extent cx="371475" cy="342900"/>
                  <wp:effectExtent l="0" t="0" r="9525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Tax-free cycle Scheme*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BA457C" wp14:editId="04086F7B">
                  <wp:extent cx="371475" cy="342900"/>
                  <wp:effectExtent l="0" t="0" r="9525" b="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 xml:space="preserve">Excellent travel links </w:t>
            </w:r>
            <w:r w:rsidRPr="0011567F">
              <w:rPr>
                <w:rFonts w:ascii="Trebuchet MS" w:hAnsi="Trebuchet MS"/>
                <w:sz w:val="20"/>
                <w:szCs w:val="20"/>
              </w:rPr>
              <w:t xml:space="preserve">(5 minutes from both Upper </w:t>
            </w:r>
            <w:proofErr w:type="spellStart"/>
            <w:r w:rsidRPr="0011567F">
              <w:rPr>
                <w:rFonts w:ascii="Trebuchet MS" w:hAnsi="Trebuchet MS"/>
                <w:sz w:val="20"/>
                <w:szCs w:val="20"/>
              </w:rPr>
              <w:t>Halliford</w:t>
            </w:r>
            <w:proofErr w:type="spellEnd"/>
            <w:r w:rsidRPr="0011567F">
              <w:rPr>
                <w:rFonts w:ascii="Trebuchet MS" w:hAnsi="Trebuchet MS"/>
                <w:sz w:val="20"/>
                <w:szCs w:val="20"/>
              </w:rPr>
              <w:t xml:space="preserve"> and Sunbury stations, 5 minutes from M3)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A97575" wp14:editId="4A0BF70C">
                  <wp:extent cx="371475" cy="333375"/>
                  <wp:effectExtent l="0" t="0" r="9525" b="9525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Subsidised on-site catering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1176A1" wp14:editId="6100CE36">
                  <wp:extent cx="371475" cy="342900"/>
                  <wp:effectExtent l="0" t="0" r="9525" b="0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Free tea and coffee for all staff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F3D1A5" wp14:editId="02BE9397">
                  <wp:extent cx="371475" cy="342900"/>
                  <wp:effectExtent l="0" t="0" r="9525" b="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Childcare vouchers*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30CA04" wp14:editId="3EC2E435">
                  <wp:extent cx="371475" cy="342900"/>
                  <wp:effectExtent l="0" t="0" r="9525" b="0"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Reloadable cards*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B98D2F" wp14:editId="4A6A2C4D">
                  <wp:extent cx="371475" cy="342900"/>
                  <wp:effectExtent l="0" t="0" r="9525" b="0"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Retail discounts*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3252D9" wp14:editId="33A1369C">
                  <wp:extent cx="371475" cy="342900"/>
                  <wp:effectExtent l="0" t="0" r="9525" b="0"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Discounted Health Insurance*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B8C81A" wp14:editId="2DE16796">
                  <wp:extent cx="371475" cy="342900"/>
                  <wp:effectExtent l="0" t="0" r="9525" b="0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Access to excellent sports facilities including swimming pool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4FACAD" wp14:editId="7AA031C0">
                  <wp:extent cx="371475" cy="342900"/>
                  <wp:effectExtent l="0" t="0" r="9525" b="0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School-based reward system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A188D6" wp14:editId="460B5DC5">
                  <wp:extent cx="371475" cy="342900"/>
                  <wp:effectExtent l="0" t="0" r="9525" b="0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#Feel-good Friday social activities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193B4A" wp14:editId="0C044EDE">
                  <wp:extent cx="371475" cy="342900"/>
                  <wp:effectExtent l="0" t="0" r="9525" b="0"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Annual wellbeing day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24AFB" wp14:editId="1C1338BB">
                  <wp:extent cx="371475" cy="342900"/>
                  <wp:effectExtent l="0" t="0" r="9525" b="0"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>Employee Assistance Programme</w:t>
            </w:r>
            <w:r w:rsidRPr="0011567F">
              <w:rPr>
                <w:rFonts w:ascii="Trebuchet MS" w:hAnsi="Trebuchet MS"/>
                <w:sz w:val="20"/>
                <w:szCs w:val="20"/>
              </w:rPr>
              <w:t xml:space="preserve">   (Free 24/7 confidential support offering a wide range of support services)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742498" wp14:editId="0AAC99B6">
                  <wp:extent cx="371475" cy="342900"/>
                  <wp:effectExtent l="0" t="0" r="9525" b="0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7F" w:rsidRPr="008103DB" w:rsidTr="002C1F11">
        <w:tc>
          <w:tcPr>
            <w:tcW w:w="7225" w:type="dxa"/>
          </w:tcPr>
          <w:p w:rsidR="0011567F" w:rsidRPr="0011567F" w:rsidRDefault="0011567F" w:rsidP="002C1F11">
            <w:pPr>
              <w:rPr>
                <w:rFonts w:ascii="Trebuchet MS" w:hAnsi="Trebuchet MS"/>
                <w:sz w:val="24"/>
                <w:szCs w:val="24"/>
              </w:rPr>
            </w:pPr>
            <w:r w:rsidRPr="0011567F">
              <w:rPr>
                <w:rFonts w:ascii="Trebuchet MS" w:hAnsi="Trebuchet MS"/>
                <w:sz w:val="24"/>
                <w:szCs w:val="24"/>
              </w:rPr>
              <w:t xml:space="preserve">Participation in off-site activities </w:t>
            </w:r>
            <w:r w:rsidRPr="0011567F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11567F">
              <w:rPr>
                <w:rFonts w:ascii="Trebuchet MS" w:hAnsi="Trebuchet MS"/>
                <w:sz w:val="20"/>
                <w:szCs w:val="20"/>
              </w:rPr>
              <w:t>eg</w:t>
            </w:r>
            <w:proofErr w:type="spellEnd"/>
            <w:r w:rsidRPr="0011567F">
              <w:rPr>
                <w:rFonts w:ascii="Trebuchet MS" w:hAnsi="Trebuchet MS"/>
                <w:sz w:val="20"/>
                <w:szCs w:val="20"/>
              </w:rPr>
              <w:t>. Theatre trips, ski-</w:t>
            </w:r>
            <w:proofErr w:type="spellStart"/>
            <w:r w:rsidRPr="0011567F">
              <w:rPr>
                <w:rFonts w:ascii="Trebuchet MS" w:hAnsi="Trebuchet MS"/>
                <w:sz w:val="20"/>
                <w:szCs w:val="20"/>
              </w:rPr>
              <w:t>ing</w:t>
            </w:r>
            <w:proofErr w:type="spellEnd"/>
            <w:r w:rsidRPr="0011567F">
              <w:rPr>
                <w:rFonts w:ascii="Trebuchet MS" w:hAnsi="Trebuchet MS"/>
                <w:sz w:val="20"/>
                <w:szCs w:val="20"/>
              </w:rPr>
              <w:t>, overseas trips to fantastic destinations, Duke of Edinburgh)</w:t>
            </w:r>
          </w:p>
        </w:tc>
        <w:tc>
          <w:tcPr>
            <w:tcW w:w="1791" w:type="dxa"/>
          </w:tcPr>
          <w:p w:rsidR="0011567F" w:rsidRPr="0011567F" w:rsidRDefault="0011567F" w:rsidP="002C1F11">
            <w:pP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</w:pPr>
            <w:r w:rsidRPr="0011567F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91A154" wp14:editId="5FE6CE8F">
                  <wp:extent cx="371475" cy="342900"/>
                  <wp:effectExtent l="0" t="0" r="9525" b="0"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67F" w:rsidRDefault="0011567F" w:rsidP="0097093E">
      <w:pPr>
        <w:pStyle w:val="NoSpacing"/>
      </w:pPr>
    </w:p>
    <w:p w:rsidR="0097093E" w:rsidRPr="0097093E" w:rsidRDefault="0097093E" w:rsidP="0097093E">
      <w:pPr>
        <w:pStyle w:val="NoSpacing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</w:t>
      </w:r>
      <w:r w:rsidRPr="0097093E">
        <w:rPr>
          <w:rFonts w:ascii="Trebuchet MS" w:hAnsi="Trebuchet MS"/>
          <w:sz w:val="20"/>
          <w:szCs w:val="20"/>
        </w:rPr>
        <w:t>Staff Benefits Scheme</w:t>
      </w:r>
    </w:p>
    <w:p w:rsidR="0097093E" w:rsidRDefault="0097093E" w:rsidP="0011567F">
      <w:pPr>
        <w:pStyle w:val="NoSpacing"/>
        <w:jc w:val="center"/>
        <w:rPr>
          <w:sz w:val="48"/>
          <w:szCs w:val="48"/>
        </w:rPr>
      </w:pPr>
    </w:p>
    <w:p w:rsidR="0011567F" w:rsidRDefault="0011567F" w:rsidP="0011567F">
      <w:pPr>
        <w:pStyle w:val="NoSpacing"/>
        <w:jc w:val="center"/>
      </w:pPr>
      <w:r>
        <w:t>Layton’s Lane</w:t>
      </w:r>
    </w:p>
    <w:p w:rsidR="0011567F" w:rsidRDefault="0011567F" w:rsidP="0011567F">
      <w:pPr>
        <w:pStyle w:val="NoSpacing"/>
        <w:jc w:val="center"/>
      </w:pPr>
      <w:r>
        <w:t>Sunbury on Thames</w:t>
      </w:r>
    </w:p>
    <w:p w:rsidR="0011567F" w:rsidRDefault="0011567F" w:rsidP="0011567F">
      <w:pPr>
        <w:pStyle w:val="NoSpacing"/>
        <w:jc w:val="center"/>
      </w:pPr>
      <w:r>
        <w:t>Middlesex</w:t>
      </w:r>
    </w:p>
    <w:p w:rsidR="0011567F" w:rsidRDefault="0011567F" w:rsidP="0011567F">
      <w:pPr>
        <w:pStyle w:val="NoSpacing"/>
        <w:jc w:val="center"/>
      </w:pPr>
      <w:r>
        <w:t>TW16 6LT</w:t>
      </w:r>
    </w:p>
    <w:p w:rsidR="0011567F" w:rsidRDefault="0011567F" w:rsidP="0011567F">
      <w:pPr>
        <w:pStyle w:val="NoSpacing"/>
      </w:pPr>
    </w:p>
    <w:p w:rsidR="0011567F" w:rsidRDefault="0011567F" w:rsidP="0011567F">
      <w:pPr>
        <w:pStyle w:val="NoSpacing"/>
        <w:jc w:val="center"/>
      </w:pPr>
      <w:r>
        <w:t xml:space="preserve">Email: </w:t>
      </w:r>
      <w:hyperlink r:id="rId9" w:history="1">
        <w:r w:rsidRPr="00A56706">
          <w:rPr>
            <w:rStyle w:val="Hyperlink"/>
          </w:rPr>
          <w:t>recruitment@bishopwand.surrey.sch.uk</w:t>
        </w:r>
      </w:hyperlink>
    </w:p>
    <w:p w:rsidR="0011567F" w:rsidRPr="0049300F" w:rsidRDefault="0011567F" w:rsidP="0045643E">
      <w:pPr>
        <w:pStyle w:val="NoSpacing"/>
        <w:jc w:val="center"/>
      </w:pPr>
      <w:r>
        <w:t xml:space="preserve">Web:  </w:t>
      </w:r>
      <w:hyperlink r:id="rId10" w:history="1">
        <w:r w:rsidRPr="00A56706">
          <w:rPr>
            <w:rStyle w:val="Hyperlink"/>
          </w:rPr>
          <w:t>www.bishopwand.surrey.sch.uk</w:t>
        </w:r>
      </w:hyperlink>
      <w:bookmarkStart w:id="0" w:name="_GoBack"/>
      <w:bookmarkEnd w:id="0"/>
    </w:p>
    <w:sectPr w:rsidR="0011567F" w:rsidRPr="0049300F" w:rsidSect="00484005">
      <w:head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42" w:rsidRDefault="000B1B42" w:rsidP="00484005">
      <w:pPr>
        <w:spacing w:after="0" w:line="240" w:lineRule="auto"/>
      </w:pPr>
      <w:r>
        <w:separator/>
      </w:r>
    </w:p>
  </w:endnote>
  <w:endnote w:type="continuationSeparator" w:id="0">
    <w:p w:rsidR="000B1B42" w:rsidRDefault="000B1B42" w:rsidP="0048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42" w:rsidRDefault="000B1B42" w:rsidP="00484005">
      <w:pPr>
        <w:spacing w:after="0" w:line="240" w:lineRule="auto"/>
      </w:pPr>
      <w:r>
        <w:separator/>
      </w:r>
    </w:p>
  </w:footnote>
  <w:footnote w:type="continuationSeparator" w:id="0">
    <w:p w:rsidR="000B1B42" w:rsidRDefault="000B1B42" w:rsidP="0048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005" w:rsidRDefault="00484005" w:rsidP="00484005">
    <w:pPr>
      <w:pStyle w:val="Header"/>
      <w:tabs>
        <w:tab w:val="clear" w:pos="9026"/>
        <w:tab w:val="right" w:pos="10490"/>
      </w:tabs>
      <w:ind w:left="-1418" w:right="-1440"/>
    </w:pPr>
    <w:r>
      <w:rPr>
        <w:noProof/>
        <w:lang w:eastAsia="en-GB"/>
      </w:rPr>
      <w:drawing>
        <wp:inline distT="0" distB="0" distL="0" distR="0" wp14:anchorId="37703F55" wp14:editId="683A6B2E">
          <wp:extent cx="7686675" cy="1381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Wand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041F"/>
    <w:multiLevelType w:val="hybridMultilevel"/>
    <w:tmpl w:val="4A422DB4"/>
    <w:lvl w:ilvl="0" w:tplc="C53AE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05"/>
    <w:rsid w:val="000248F5"/>
    <w:rsid w:val="0003792A"/>
    <w:rsid w:val="000B1B42"/>
    <w:rsid w:val="0011567F"/>
    <w:rsid w:val="00162024"/>
    <w:rsid w:val="0016472B"/>
    <w:rsid w:val="002429F3"/>
    <w:rsid w:val="0037084C"/>
    <w:rsid w:val="00380406"/>
    <w:rsid w:val="003F7A1B"/>
    <w:rsid w:val="0045643E"/>
    <w:rsid w:val="00470C3B"/>
    <w:rsid w:val="00484005"/>
    <w:rsid w:val="005C05ED"/>
    <w:rsid w:val="006A26F9"/>
    <w:rsid w:val="00713113"/>
    <w:rsid w:val="007919A6"/>
    <w:rsid w:val="007F4859"/>
    <w:rsid w:val="008626BD"/>
    <w:rsid w:val="008A54C6"/>
    <w:rsid w:val="0097093E"/>
    <w:rsid w:val="00995B87"/>
    <w:rsid w:val="00B36D4E"/>
    <w:rsid w:val="00BA409B"/>
    <w:rsid w:val="00C915AC"/>
    <w:rsid w:val="00D014AB"/>
    <w:rsid w:val="00D27E36"/>
    <w:rsid w:val="00D35090"/>
    <w:rsid w:val="00D71F8B"/>
    <w:rsid w:val="00E24720"/>
    <w:rsid w:val="00E93823"/>
    <w:rsid w:val="00EC7670"/>
    <w:rsid w:val="00F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0858D7C-02E9-4A57-978C-3DC691CD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05"/>
  </w:style>
  <w:style w:type="paragraph" w:styleId="Footer">
    <w:name w:val="footer"/>
    <w:basedOn w:val="Normal"/>
    <w:link w:val="FooterChar"/>
    <w:uiPriority w:val="99"/>
    <w:unhideWhenUsed/>
    <w:rsid w:val="0048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05"/>
  </w:style>
  <w:style w:type="paragraph" w:styleId="BalloonText">
    <w:name w:val="Balloon Text"/>
    <w:basedOn w:val="Normal"/>
    <w:link w:val="BalloonTextChar"/>
    <w:uiPriority w:val="99"/>
    <w:semiHidden/>
    <w:unhideWhenUsed/>
    <w:rsid w:val="0048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82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1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hopwand.surrey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bishopwand.surrey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F815-C340-4A97-A450-9B6EB7A0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Bennett S Mrs</cp:lastModifiedBy>
  <cp:revision>4</cp:revision>
  <cp:lastPrinted>2018-10-09T08:16:00Z</cp:lastPrinted>
  <dcterms:created xsi:type="dcterms:W3CDTF">2018-02-09T09:36:00Z</dcterms:created>
  <dcterms:modified xsi:type="dcterms:W3CDTF">2018-10-09T08:21:00Z</dcterms:modified>
</cp:coreProperties>
</file>