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A8" w:rsidRDefault="00BE0FA8">
      <w:pPr>
        <w:rPr>
          <w:rFonts w:ascii="Calibri" w:hAnsi="Calibri" w:cs="Calibri"/>
          <w:sz w:val="22"/>
          <w:szCs w:val="22"/>
        </w:rPr>
      </w:pPr>
    </w:p>
    <w:p w:rsidR="000D2FD1" w:rsidRPr="003C56A7" w:rsidRDefault="000D2FD1" w:rsidP="00284BFA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3C56A7">
        <w:rPr>
          <w:rFonts w:ascii="Calibri" w:hAnsi="Calibri" w:cs="Calibri"/>
          <w:b/>
          <w:sz w:val="28"/>
          <w:szCs w:val="28"/>
          <w:u w:val="single"/>
        </w:rPr>
        <w:t>JOB DESCRIPTION</w:t>
      </w:r>
    </w:p>
    <w:p w:rsidR="000D2FD1" w:rsidRDefault="000D2FD1" w:rsidP="00284BFA">
      <w:pPr>
        <w:spacing w:after="120"/>
        <w:rPr>
          <w:rFonts w:ascii="Calibri" w:hAnsi="Calibri" w:cs="Calibri"/>
          <w:sz w:val="22"/>
          <w:szCs w:val="22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FC1B7A" w:rsidTr="00E10863">
        <w:tc>
          <w:tcPr>
            <w:tcW w:w="9173" w:type="dxa"/>
          </w:tcPr>
          <w:p w:rsidR="00FC1B7A" w:rsidRPr="00E10863" w:rsidRDefault="003E5471" w:rsidP="00E10863">
            <w:pPr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</w:rPr>
            </w:pPr>
            <w:r w:rsidRPr="00E10863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2143125" cy="285750"/>
                      <wp:effectExtent l="9525" t="13970" r="9525" b="5080"/>
                      <wp:wrapNone/>
                      <wp:docPr id="1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C1B7A" w:rsidRPr="00E10863" w:rsidRDefault="00FC1B7A" w:rsidP="00FC1B7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Job title: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-4.4pt;margin-top:2.85pt;width:168.7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" filled="f">
                      <v:path arrowok="t"/>
                      <v:textbox>
                        <w:txbxContent>
                          <w:p w:rsidR="00FC1B7A" w:rsidRPr="00E10863" w:rsidRDefault="00FC1B7A" w:rsidP="00FC1B7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Job title: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C1B7A" w:rsidRPr="00E10863" w:rsidRDefault="00FC1B7A" w:rsidP="00E10863">
            <w:pPr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FC1B7A" w:rsidRDefault="00B50D5D" w:rsidP="00F12F05">
            <w:pPr>
              <w:pStyle w:val="Heading4"/>
              <w:rPr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</w:pPr>
            <w:r w:rsidRPr="00E57EB3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RELIGIOUS EDUCATION AND CATHOLIC LIFE </w:t>
            </w:r>
            <w:r w:rsidR="0002294C" w:rsidRPr="00E57EB3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ADVISER</w:t>
            </w:r>
            <w:r w:rsidR="00F12F05">
              <w:rPr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F12F05">
              <w:rPr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-  </w:t>
            </w:r>
            <w:r w:rsidR="0002294C" w:rsidRPr="00E10863">
              <w:rPr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>for</w:t>
            </w:r>
            <w:proofErr w:type="gramEnd"/>
            <w:r w:rsidR="0002294C" w:rsidRPr="00E10863">
              <w:rPr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 children and those who work with them</w:t>
            </w:r>
          </w:p>
          <w:p w:rsidR="00F12F05" w:rsidRDefault="00F12F05" w:rsidP="003C5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(Fulltime, permanent role)</w:t>
            </w:r>
          </w:p>
          <w:p w:rsidR="003C56A7" w:rsidRPr="00F12F05" w:rsidRDefault="003C56A7" w:rsidP="003C56A7"/>
        </w:tc>
      </w:tr>
      <w:tr w:rsidR="00FC1B7A" w:rsidTr="00E10863">
        <w:tc>
          <w:tcPr>
            <w:tcW w:w="9173" w:type="dxa"/>
          </w:tcPr>
          <w:p w:rsidR="00FC1B7A" w:rsidRPr="00E10863" w:rsidRDefault="003E5471" w:rsidP="00E10863">
            <w:pPr>
              <w:tabs>
                <w:tab w:val="left" w:pos="420"/>
                <w:tab w:val="left" w:pos="3261"/>
                <w:tab w:val="left" w:pos="3544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E10863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33655</wp:posOffset>
                      </wp:positionV>
                      <wp:extent cx="2143125" cy="285750"/>
                      <wp:effectExtent l="9525" t="7620" r="9525" b="11430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C1B7A" w:rsidRPr="00E10863" w:rsidRDefault="000D2FD1" w:rsidP="00FC1B7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Line Manager</w:t>
                                  </w:r>
                                  <w:r w:rsidR="00FC1B7A"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7" style="position:absolute;margin-left:-4.4pt;margin-top:2.65pt;width:168.7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" filled="f">
                      <v:path arrowok="t"/>
                      <v:textbox>
                        <w:txbxContent>
                          <w:p w:rsidR="00FC1B7A" w:rsidRPr="00E10863" w:rsidRDefault="000D2FD1" w:rsidP="00FC1B7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Line Manager</w:t>
                            </w:r>
                            <w:r w:rsidR="00FC1B7A"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C1B7A" w:rsidRPr="00E10863" w:rsidRDefault="00FC1B7A" w:rsidP="00E10863">
            <w:pPr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  <w:p w:rsidR="00FC1B7A" w:rsidRPr="00E10863" w:rsidRDefault="00F12F05" w:rsidP="00F12F05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Plymouth CAST </w:t>
            </w:r>
            <w:r w:rsidR="0002294C" w:rsidRPr="00E10863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Chief Executive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Officer (CEO)</w:t>
            </w:r>
          </w:p>
        </w:tc>
      </w:tr>
      <w:tr w:rsidR="0017069E" w:rsidTr="00E10863">
        <w:tc>
          <w:tcPr>
            <w:tcW w:w="9173" w:type="dxa"/>
          </w:tcPr>
          <w:p w:rsidR="0017069E" w:rsidRPr="00E10863" w:rsidRDefault="003E5471" w:rsidP="00E10863">
            <w:pPr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</w:rPr>
            </w:pPr>
            <w:r w:rsidRPr="00E10863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21590</wp:posOffset>
                      </wp:positionV>
                      <wp:extent cx="2143125" cy="285750"/>
                      <wp:effectExtent l="9525" t="8890" r="9525" b="10160"/>
                      <wp:wrapNone/>
                      <wp:docPr id="8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7069E" w:rsidRPr="00E10863" w:rsidRDefault="0017069E" w:rsidP="0017069E">
                                  <w:pPr>
                                    <w:ind w:right="-171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Location: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8" style="position:absolute;margin-left:-4.4pt;margin-top:1.7pt;width:168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" filled="f">
                      <v:path arrowok="t"/>
                      <v:textbox>
                        <w:txbxContent>
                          <w:p w:rsidR="0017069E" w:rsidRPr="00E10863" w:rsidRDefault="0017069E" w:rsidP="0017069E">
                            <w:pPr>
                              <w:ind w:right="-171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Location: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B54F7" w:rsidRPr="00E10863" w:rsidRDefault="005B54F7" w:rsidP="00E10863">
            <w:pPr>
              <w:tabs>
                <w:tab w:val="left" w:pos="420"/>
                <w:tab w:val="left" w:pos="3544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B54F7" w:rsidRPr="00E10863" w:rsidRDefault="005B54F7" w:rsidP="00E10863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</w:rPr>
            </w:pPr>
            <w:r w:rsidRPr="00E10863">
              <w:rPr>
                <w:rFonts w:ascii="Calibri" w:hAnsi="Calibri" w:cs="Calibri"/>
                <w:sz w:val="22"/>
              </w:rPr>
              <w:t>Based in the Diocesan Office, St. Boniface House, As</w:t>
            </w:r>
            <w:r w:rsidR="00F12F05">
              <w:rPr>
                <w:rFonts w:ascii="Calibri" w:hAnsi="Calibri" w:cs="Calibri"/>
                <w:sz w:val="22"/>
              </w:rPr>
              <w:t>h</w:t>
            </w:r>
            <w:r w:rsidRPr="00E10863">
              <w:rPr>
                <w:rFonts w:ascii="Calibri" w:hAnsi="Calibri" w:cs="Calibri"/>
                <w:sz w:val="22"/>
              </w:rPr>
              <w:t xml:space="preserve">burton, </w:t>
            </w:r>
            <w:proofErr w:type="gramStart"/>
            <w:r w:rsidRPr="00E10863">
              <w:rPr>
                <w:rFonts w:ascii="Calibri" w:hAnsi="Calibri" w:cs="Calibri"/>
                <w:sz w:val="22"/>
              </w:rPr>
              <w:t>Devon</w:t>
            </w:r>
            <w:proofErr w:type="gramEnd"/>
            <w:r w:rsidRPr="00E10863">
              <w:rPr>
                <w:rFonts w:ascii="Calibri" w:hAnsi="Calibri" w:cs="Calibri"/>
                <w:sz w:val="22"/>
              </w:rPr>
              <w:t>.</w:t>
            </w:r>
          </w:p>
          <w:p w:rsidR="0017069E" w:rsidRPr="00E10863" w:rsidRDefault="005B54F7" w:rsidP="00E10863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10863">
              <w:rPr>
                <w:rFonts w:ascii="Calibri" w:hAnsi="Calibri" w:cs="Calibri"/>
                <w:sz w:val="22"/>
              </w:rPr>
              <w:t xml:space="preserve">There will be a requirement for </w:t>
            </w:r>
            <w:r w:rsidR="0002294C" w:rsidRPr="00E10863">
              <w:rPr>
                <w:rFonts w:ascii="Calibri" w:hAnsi="Calibri" w:cs="Calibri"/>
                <w:sz w:val="22"/>
              </w:rPr>
              <w:t>frequent</w:t>
            </w:r>
            <w:r w:rsidRPr="00E10863">
              <w:rPr>
                <w:rFonts w:ascii="Calibri" w:hAnsi="Calibri" w:cs="Calibri"/>
                <w:sz w:val="22"/>
              </w:rPr>
              <w:t xml:space="preserve"> travel throughout the Diocese of Plymouth.</w:t>
            </w:r>
          </w:p>
        </w:tc>
      </w:tr>
      <w:tr w:rsidR="00FC1B7A" w:rsidRPr="00F71E40" w:rsidTr="00E10863">
        <w:tc>
          <w:tcPr>
            <w:tcW w:w="9173" w:type="dxa"/>
          </w:tcPr>
          <w:p w:rsidR="00FC1B7A" w:rsidRPr="00F71E40" w:rsidRDefault="003E5471" w:rsidP="00E10863">
            <w:pPr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</w:rPr>
            </w:pPr>
            <w:r w:rsidRPr="00F71E4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21590</wp:posOffset>
                      </wp:positionV>
                      <wp:extent cx="2143125" cy="285750"/>
                      <wp:effectExtent l="9525" t="11430" r="9525" b="7620"/>
                      <wp:wrapNone/>
                      <wp:docPr id="7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C1B7A" w:rsidRPr="00E10863" w:rsidRDefault="00FC1B7A" w:rsidP="001D183C">
                                  <w:pPr>
                                    <w:ind w:right="-171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Purpose of Role: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9" style="position:absolute;margin-left:-4.4pt;margin-top:1.7pt;width:168.7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" filled="f">
                      <v:path arrowok="t"/>
                      <v:textbox>
                        <w:txbxContent>
                          <w:p w:rsidR="00FC1B7A" w:rsidRPr="00E10863" w:rsidRDefault="00FC1B7A" w:rsidP="001D183C">
                            <w:pPr>
                              <w:ind w:right="-171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Purpose of Role: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C1B7A" w:rsidRPr="00F71E40" w:rsidRDefault="00FC1B7A" w:rsidP="00E10863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02294C" w:rsidRPr="00F71E40" w:rsidRDefault="0002294C" w:rsidP="00E10863">
            <w:pPr>
              <w:pStyle w:val="Header"/>
              <w:spacing w:after="120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As part of the Plymouth CAST team, the main focus of the role will be:</w:t>
            </w:r>
          </w:p>
          <w:p w:rsidR="0002294C" w:rsidRPr="00F71E40" w:rsidRDefault="00614BF7" w:rsidP="00E10863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To enhance the Catholic life of CAST schools, in particular by developing religious education, </w:t>
            </w:r>
            <w:r w:rsidR="0002294C" w:rsidRPr="00F71E40">
              <w:rPr>
                <w:rFonts w:ascii="Calibri" w:hAnsi="Calibri" w:cs="Calibri"/>
                <w:sz w:val="22"/>
              </w:rPr>
              <w:t>coll</w:t>
            </w:r>
            <w:r w:rsidRPr="00F71E40">
              <w:rPr>
                <w:rFonts w:ascii="Calibri" w:hAnsi="Calibri" w:cs="Calibri"/>
                <w:sz w:val="22"/>
              </w:rPr>
              <w:t>ective worship, chaplaincy and readiness for Section 48 inspection</w:t>
            </w:r>
            <w:r w:rsidR="0002294C" w:rsidRPr="00F71E40">
              <w:rPr>
                <w:rFonts w:ascii="Calibri" w:hAnsi="Calibri" w:cs="Calibri"/>
                <w:sz w:val="22"/>
              </w:rPr>
              <w:t>.</w:t>
            </w:r>
          </w:p>
          <w:p w:rsidR="0002294C" w:rsidRPr="00F71E40" w:rsidRDefault="0002294C" w:rsidP="00E10863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To support </w:t>
            </w:r>
            <w:r w:rsidR="00614BF7" w:rsidRPr="00F71E40">
              <w:rPr>
                <w:rFonts w:ascii="Calibri" w:hAnsi="Calibri" w:cs="Calibri"/>
                <w:sz w:val="22"/>
              </w:rPr>
              <w:t xml:space="preserve">CAST </w:t>
            </w:r>
            <w:r w:rsidRPr="00F71E40">
              <w:rPr>
                <w:rFonts w:ascii="Calibri" w:hAnsi="Calibri" w:cs="Calibri"/>
                <w:sz w:val="22"/>
              </w:rPr>
              <w:t>schools in providing appropriate personal and professional development opportunities for all adults with faith formation responsibilities.</w:t>
            </w:r>
          </w:p>
          <w:p w:rsidR="00425956" w:rsidRPr="00F71E40" w:rsidRDefault="0002294C" w:rsidP="00F71E40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after="120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To accompany and support </w:t>
            </w:r>
            <w:r w:rsidR="00614BF7" w:rsidRPr="00F71E40">
              <w:rPr>
                <w:rFonts w:ascii="Calibri" w:hAnsi="Calibri" w:cs="Calibri"/>
                <w:sz w:val="22"/>
              </w:rPr>
              <w:t xml:space="preserve">CAST </w:t>
            </w:r>
            <w:r w:rsidRPr="00F71E40">
              <w:rPr>
                <w:rFonts w:ascii="Calibri" w:hAnsi="Calibri" w:cs="Calibri"/>
                <w:sz w:val="22"/>
              </w:rPr>
              <w:t xml:space="preserve">schools in developing their understanding of Catholic ethos and their contribution to the mission and ministry of the </w:t>
            </w:r>
            <w:r w:rsidR="00B50D5D" w:rsidRPr="00F71E40">
              <w:rPr>
                <w:rFonts w:ascii="Calibri" w:hAnsi="Calibri" w:cs="Calibri"/>
                <w:sz w:val="22"/>
              </w:rPr>
              <w:t xml:space="preserve">Catholic </w:t>
            </w:r>
            <w:r w:rsidRPr="00F71E40">
              <w:rPr>
                <w:rFonts w:ascii="Calibri" w:hAnsi="Calibri" w:cs="Calibri"/>
                <w:sz w:val="22"/>
              </w:rPr>
              <w:t>Church.</w:t>
            </w:r>
          </w:p>
        </w:tc>
      </w:tr>
      <w:tr w:rsidR="00FC1B7A" w:rsidRPr="00F71E40" w:rsidTr="00E10863">
        <w:tc>
          <w:tcPr>
            <w:tcW w:w="9173" w:type="dxa"/>
          </w:tcPr>
          <w:p w:rsidR="00FC1B7A" w:rsidRPr="00F71E40" w:rsidRDefault="003E5471" w:rsidP="00E10863">
            <w:pPr>
              <w:pStyle w:val="Header"/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</w:rPr>
            </w:pPr>
            <w:r w:rsidRPr="00F71E4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18415</wp:posOffset>
                      </wp:positionV>
                      <wp:extent cx="2143125" cy="285750"/>
                      <wp:effectExtent l="9525" t="6350" r="9525" b="12700"/>
                      <wp:wrapNone/>
                      <wp:docPr id="6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C1B7A" w:rsidRPr="00E10863" w:rsidRDefault="00425956" w:rsidP="00FC1B7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Main</w:t>
                                  </w:r>
                                  <w:r w:rsidR="001D183C"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Objectives of the post</w:t>
                                  </w:r>
                                  <w:r w:rsidR="001D183C"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30" style="position:absolute;margin-left:-4.4pt;margin-top:1.45pt;width:168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" filled="f">
                      <v:path arrowok="t"/>
                      <v:textbox>
                        <w:txbxContent>
                          <w:p w:rsidR="00FC1B7A" w:rsidRPr="00E10863" w:rsidRDefault="00425956" w:rsidP="00FC1B7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Main</w:t>
                            </w:r>
                            <w:r w:rsidR="001D183C"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Objectives of the post</w:t>
                            </w:r>
                            <w:r w:rsidR="001D183C"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C1B7A" w:rsidRPr="00F71E40" w:rsidRDefault="00FC1B7A" w:rsidP="00E10863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02294C" w:rsidRPr="00F71E40" w:rsidRDefault="0002294C" w:rsidP="00E10863">
            <w:pPr>
              <w:spacing w:after="120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Reporting to the CEO, the RE Adviser will:</w:t>
            </w:r>
          </w:p>
          <w:p w:rsidR="0002294C" w:rsidRPr="00F71E40" w:rsidRDefault="0002294C" w:rsidP="00E10863">
            <w:pPr>
              <w:numPr>
                <w:ilvl w:val="0"/>
                <w:numId w:val="13"/>
              </w:numPr>
              <w:spacing w:after="12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Work with teachers and RE Co-ordinators on the d</w:t>
            </w:r>
            <w:r w:rsidR="00614BF7" w:rsidRPr="00F71E40">
              <w:rPr>
                <w:rFonts w:ascii="Calibri" w:hAnsi="Calibri" w:cs="Calibri"/>
                <w:sz w:val="22"/>
              </w:rPr>
              <w:t xml:space="preserve">evelopment of curriculum </w:t>
            </w:r>
            <w:r w:rsidR="00B50D5D" w:rsidRPr="00F71E40">
              <w:rPr>
                <w:rFonts w:ascii="Calibri" w:hAnsi="Calibri" w:cs="Calibri"/>
                <w:sz w:val="22"/>
              </w:rPr>
              <w:t xml:space="preserve">schemes of work for </w:t>
            </w:r>
            <w:r w:rsidR="00614BF7" w:rsidRPr="00F71E40">
              <w:rPr>
                <w:rFonts w:ascii="Calibri" w:hAnsi="Calibri" w:cs="Calibri"/>
                <w:sz w:val="22"/>
              </w:rPr>
              <w:t>RE, the wider connection to Gospel values in the curriculum, prayer</w:t>
            </w:r>
            <w:r w:rsidR="00B50D5D" w:rsidRPr="00F71E40">
              <w:rPr>
                <w:rFonts w:ascii="Calibri" w:hAnsi="Calibri" w:cs="Calibri"/>
                <w:sz w:val="22"/>
              </w:rPr>
              <w:t xml:space="preserve">, </w:t>
            </w:r>
            <w:r w:rsidRPr="00F71E40">
              <w:rPr>
                <w:rFonts w:ascii="Calibri" w:hAnsi="Calibri" w:cs="Calibri"/>
                <w:sz w:val="22"/>
              </w:rPr>
              <w:t>collective worship</w:t>
            </w:r>
            <w:r w:rsidR="00614BF7" w:rsidRPr="00F71E40">
              <w:rPr>
                <w:rFonts w:ascii="Calibri" w:hAnsi="Calibri" w:cs="Calibri"/>
                <w:sz w:val="22"/>
              </w:rPr>
              <w:t>,</w:t>
            </w:r>
            <w:r w:rsidR="00B50D5D" w:rsidRPr="00F71E40">
              <w:rPr>
                <w:rFonts w:ascii="Calibri" w:hAnsi="Calibri" w:cs="Calibri"/>
                <w:sz w:val="22"/>
              </w:rPr>
              <w:t xml:space="preserve"> and </w:t>
            </w:r>
            <w:r w:rsidR="00614BF7" w:rsidRPr="00F71E40">
              <w:rPr>
                <w:rFonts w:ascii="Calibri" w:hAnsi="Calibri" w:cs="Calibri"/>
                <w:sz w:val="22"/>
              </w:rPr>
              <w:t xml:space="preserve"> chaplaincy provision </w:t>
            </w:r>
            <w:r w:rsidRPr="00F71E40">
              <w:rPr>
                <w:rFonts w:ascii="Calibri" w:hAnsi="Calibri" w:cs="Calibri"/>
                <w:sz w:val="22"/>
              </w:rPr>
              <w:t>through whole-school and individual teacher INSET, lesson observati</w:t>
            </w:r>
            <w:r w:rsidR="00B50D5D" w:rsidRPr="00F71E40">
              <w:rPr>
                <w:rFonts w:ascii="Calibri" w:hAnsi="Calibri" w:cs="Calibri"/>
                <w:sz w:val="22"/>
              </w:rPr>
              <w:t>ons and conference provisions.</w:t>
            </w:r>
          </w:p>
          <w:p w:rsidR="00B50D5D" w:rsidRPr="00F71E40" w:rsidRDefault="00B50D5D" w:rsidP="00E10863">
            <w:pPr>
              <w:numPr>
                <w:ilvl w:val="0"/>
                <w:numId w:val="13"/>
              </w:numPr>
              <w:spacing w:after="12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Work closely with the </w:t>
            </w:r>
            <w:r w:rsidR="00F12F05">
              <w:rPr>
                <w:rFonts w:ascii="Calibri" w:hAnsi="Calibri" w:cs="Calibri"/>
                <w:sz w:val="22"/>
              </w:rPr>
              <w:t xml:space="preserve">Education and Standards </w:t>
            </w:r>
            <w:r w:rsidRPr="00F71E40">
              <w:rPr>
                <w:rFonts w:ascii="Calibri" w:hAnsi="Calibri" w:cs="Calibri"/>
                <w:sz w:val="22"/>
              </w:rPr>
              <w:t>team on the quality of teaching and learning in RE, assessment for RE and supporting the CPDF programme for teachers</w:t>
            </w:r>
          </w:p>
          <w:p w:rsidR="0002294C" w:rsidRPr="00F71E40" w:rsidRDefault="00F12F05" w:rsidP="00E10863">
            <w:pPr>
              <w:numPr>
                <w:ilvl w:val="0"/>
                <w:numId w:val="13"/>
              </w:numPr>
              <w:spacing w:after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Work with local governing</w:t>
            </w:r>
            <w:r w:rsidR="0002294C" w:rsidRPr="00F71E40">
              <w:rPr>
                <w:rFonts w:ascii="Calibri" w:hAnsi="Calibri" w:cs="Calibri"/>
                <w:sz w:val="22"/>
              </w:rPr>
              <w:t xml:space="preserve"> bodies, as appropriate, to support the development of schools in the context of their faith communities.</w:t>
            </w:r>
          </w:p>
          <w:p w:rsidR="0002294C" w:rsidRPr="00F71E40" w:rsidRDefault="0002294C" w:rsidP="00E10863">
            <w:pPr>
              <w:numPr>
                <w:ilvl w:val="0"/>
                <w:numId w:val="13"/>
              </w:numPr>
              <w:spacing w:after="12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Contribute towards support for schools in the appointment of key staff: Heads, Deputies, RE Co-ordinators, Heads of RE.</w:t>
            </w:r>
          </w:p>
          <w:p w:rsidR="0002294C" w:rsidRPr="00F71E40" w:rsidRDefault="00B50D5D" w:rsidP="00E10863">
            <w:pPr>
              <w:numPr>
                <w:ilvl w:val="0"/>
                <w:numId w:val="13"/>
              </w:numPr>
              <w:spacing w:after="120"/>
              <w:ind w:left="357" w:hanging="357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Provide updates from the </w:t>
            </w:r>
            <w:r w:rsidR="0002294C" w:rsidRPr="00F71E40">
              <w:rPr>
                <w:rFonts w:ascii="Calibri" w:hAnsi="Calibri" w:cs="Calibri"/>
                <w:sz w:val="22"/>
              </w:rPr>
              <w:t>relevant national agencies, e.g. the Catholic Education Service (CES) and the National Board for Religious Inspectors and Advisers (NBRIA).</w:t>
            </w:r>
          </w:p>
          <w:p w:rsidR="0002294C" w:rsidRPr="00F71E40" w:rsidRDefault="00614BF7" w:rsidP="00E10863">
            <w:pPr>
              <w:numPr>
                <w:ilvl w:val="0"/>
                <w:numId w:val="13"/>
              </w:numPr>
              <w:spacing w:after="12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lastRenderedPageBreak/>
              <w:t xml:space="preserve">Lead the preparation for Section 48 </w:t>
            </w:r>
            <w:r w:rsidR="0002294C" w:rsidRPr="00F71E40">
              <w:rPr>
                <w:rFonts w:ascii="Calibri" w:hAnsi="Calibri" w:cs="Calibri"/>
                <w:sz w:val="22"/>
              </w:rPr>
              <w:t xml:space="preserve">RE </w:t>
            </w:r>
            <w:r w:rsidRPr="00F71E40">
              <w:rPr>
                <w:rFonts w:ascii="Calibri" w:hAnsi="Calibri" w:cs="Calibri"/>
                <w:sz w:val="22"/>
              </w:rPr>
              <w:t xml:space="preserve">and Catholic life </w:t>
            </w:r>
            <w:r w:rsidR="0002294C" w:rsidRPr="00F71E40">
              <w:rPr>
                <w:rFonts w:ascii="Calibri" w:hAnsi="Calibri" w:cs="Calibri"/>
                <w:sz w:val="22"/>
              </w:rPr>
              <w:t>inspections,</w:t>
            </w:r>
            <w:r w:rsidRPr="00F71E40">
              <w:rPr>
                <w:rFonts w:ascii="Calibri" w:hAnsi="Calibri" w:cs="Calibri"/>
                <w:sz w:val="22"/>
              </w:rPr>
              <w:t xml:space="preserve"> leading training on new S48 framework</w:t>
            </w:r>
          </w:p>
          <w:p w:rsidR="00B50D5D" w:rsidRPr="00F71E40" w:rsidRDefault="00614BF7" w:rsidP="00E10863">
            <w:pPr>
              <w:numPr>
                <w:ilvl w:val="0"/>
                <w:numId w:val="13"/>
              </w:numPr>
              <w:spacing w:after="120"/>
              <w:jc w:val="both"/>
              <w:rPr>
                <w:rFonts w:ascii="Calibri" w:hAnsi="Calibri" w:cs="Calibri"/>
                <w:i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Prepare and lead liturgy and reflections at CAST events and conferences</w:t>
            </w:r>
          </w:p>
          <w:p w:rsidR="000D2FD1" w:rsidRPr="00F71E40" w:rsidRDefault="00B50D5D" w:rsidP="00E10863">
            <w:pPr>
              <w:numPr>
                <w:ilvl w:val="0"/>
                <w:numId w:val="13"/>
              </w:numPr>
              <w:spacing w:after="120"/>
              <w:jc w:val="both"/>
              <w:rPr>
                <w:rFonts w:ascii="Calibri" w:hAnsi="Calibri" w:cs="Calibri"/>
                <w:i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Contribute to the induction programme for teachers new to Catholic schools</w:t>
            </w:r>
            <w:r w:rsidR="00614BF7" w:rsidRPr="00F71E40">
              <w:rPr>
                <w:rFonts w:ascii="Calibri" w:hAnsi="Calibri" w:cs="Calibri"/>
                <w:sz w:val="22"/>
              </w:rPr>
              <w:t xml:space="preserve"> </w:t>
            </w:r>
            <w:r w:rsidR="003E5471" w:rsidRPr="00F71E40">
              <w:rPr>
                <w:rFonts w:ascii="Calibri" w:hAnsi="Calibri" w:cs="Calibri"/>
                <w:sz w:val="22"/>
              </w:rPr>
              <w:t>and to any CPDF programmes for leaders or aspiring leaders</w:t>
            </w:r>
          </w:p>
        </w:tc>
      </w:tr>
      <w:tr w:rsidR="00425956" w:rsidRPr="00F71E40" w:rsidTr="00E10863">
        <w:tc>
          <w:tcPr>
            <w:tcW w:w="9173" w:type="dxa"/>
          </w:tcPr>
          <w:p w:rsidR="00425956" w:rsidRPr="00F71E40" w:rsidRDefault="003E5471" w:rsidP="00E10863">
            <w:pPr>
              <w:pStyle w:val="Header"/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</w:rPr>
            </w:pPr>
            <w:r w:rsidRPr="00F71E40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34925</wp:posOffset>
                      </wp:positionV>
                      <wp:extent cx="2143125" cy="285750"/>
                      <wp:effectExtent l="9525" t="10160" r="9525" b="8890"/>
                      <wp:wrapNone/>
                      <wp:docPr id="5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5956" w:rsidRPr="00E10863" w:rsidRDefault="00425956" w:rsidP="00425956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Key </w:t>
                                  </w:r>
                                  <w:r w:rsidR="00C85166"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Responsibilities</w:t>
                                  </w: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31" style="position:absolute;margin-left:-4.4pt;margin-top:2.75pt;width:168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" filled="f">
                      <v:path arrowok="t"/>
                      <v:textbox>
                        <w:txbxContent>
                          <w:p w:rsidR="00425956" w:rsidRPr="00E10863" w:rsidRDefault="00425956" w:rsidP="00425956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Key </w:t>
                            </w:r>
                            <w:r w:rsidR="00C85166"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Responsibilities</w:t>
                            </w: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5956" w:rsidRPr="00F71E40" w:rsidRDefault="00425956" w:rsidP="00E10863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425956" w:rsidRPr="00F71E40" w:rsidRDefault="00425956" w:rsidP="00E10863">
            <w:pPr>
              <w:tabs>
                <w:tab w:val="left" w:pos="420"/>
                <w:tab w:val="left" w:pos="35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1E40">
              <w:rPr>
                <w:rFonts w:ascii="Calibri" w:hAnsi="Calibri" w:cs="Calibri"/>
                <w:b/>
                <w:bCs/>
                <w:sz w:val="22"/>
                <w:szCs w:val="22"/>
              </w:rPr>
              <w:t>Continuous Improvement</w:t>
            </w:r>
            <w:r w:rsidR="00284BFA" w:rsidRPr="00F71E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Pr="00F71E40">
              <w:rPr>
                <w:rFonts w:ascii="Calibri" w:hAnsi="Calibri" w:cs="Calibri"/>
                <w:sz w:val="22"/>
                <w:szCs w:val="22"/>
              </w:rPr>
              <w:t xml:space="preserve">Create a supportive and effective working environment by developing and maintaining good working relationships and a continuous improvement culture with colleagues throughout </w:t>
            </w:r>
            <w:r w:rsidR="00F12F05">
              <w:rPr>
                <w:rFonts w:ascii="Calibri" w:hAnsi="Calibri" w:cs="Calibri"/>
                <w:sz w:val="22"/>
                <w:szCs w:val="22"/>
              </w:rPr>
              <w:t xml:space="preserve">Plymouth CAST </w:t>
            </w:r>
            <w:r w:rsidRPr="00F71E40">
              <w:rPr>
                <w:rFonts w:ascii="Calibri" w:hAnsi="Calibri" w:cs="Calibri"/>
                <w:sz w:val="22"/>
                <w:szCs w:val="22"/>
              </w:rPr>
              <w:t>Multi Academy Trust</w:t>
            </w:r>
            <w:r w:rsidR="000D2FD1" w:rsidRPr="00F71E40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F71E40">
              <w:rPr>
                <w:rFonts w:ascii="Calibri" w:hAnsi="Calibri" w:cs="Calibri"/>
                <w:sz w:val="22"/>
                <w:szCs w:val="22"/>
              </w:rPr>
              <w:t>Participate in relevant professional development</w:t>
            </w:r>
            <w:r w:rsidR="00DC0CB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25956" w:rsidRPr="00F71E40" w:rsidRDefault="00425956" w:rsidP="00E10863">
            <w:pPr>
              <w:tabs>
                <w:tab w:val="left" w:pos="420"/>
                <w:tab w:val="left" w:pos="35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1E40">
              <w:rPr>
                <w:rFonts w:ascii="Calibri" w:hAnsi="Calibri" w:cs="Calibri"/>
                <w:b/>
                <w:bCs/>
                <w:sz w:val="22"/>
                <w:szCs w:val="22"/>
              </w:rPr>
              <w:t>Corporate Standards</w:t>
            </w:r>
            <w:r w:rsidR="00284BFA" w:rsidRPr="00F71E40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0D2FD1" w:rsidRPr="00F71E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71E40">
              <w:rPr>
                <w:rFonts w:ascii="Calibri" w:hAnsi="Calibri" w:cs="Calibri"/>
                <w:sz w:val="22"/>
                <w:szCs w:val="22"/>
              </w:rPr>
              <w:t>Demonstrate, and lead by example, a developed unde</w:t>
            </w:r>
            <w:r w:rsidR="00DC0CBC">
              <w:rPr>
                <w:rFonts w:ascii="Calibri" w:hAnsi="Calibri" w:cs="Calibri"/>
                <w:sz w:val="22"/>
                <w:szCs w:val="22"/>
              </w:rPr>
              <w:t>rstanding of, and sympathy with</w:t>
            </w:r>
            <w:r w:rsidRPr="00F71E40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B50D5D" w:rsidRPr="00F71E40">
              <w:rPr>
                <w:rFonts w:ascii="Calibri" w:hAnsi="Calibri" w:cs="Calibri"/>
                <w:sz w:val="22"/>
                <w:szCs w:val="22"/>
              </w:rPr>
              <w:t xml:space="preserve">Catholic </w:t>
            </w:r>
            <w:r w:rsidRPr="00F71E40">
              <w:rPr>
                <w:rFonts w:ascii="Calibri" w:hAnsi="Calibri" w:cs="Calibri"/>
                <w:sz w:val="22"/>
                <w:szCs w:val="22"/>
              </w:rPr>
              <w:t>Church’s work an</w:t>
            </w:r>
            <w:r w:rsidR="000D2FD1" w:rsidRPr="00F71E40">
              <w:rPr>
                <w:rFonts w:ascii="Calibri" w:hAnsi="Calibri" w:cs="Calibri"/>
                <w:sz w:val="22"/>
                <w:szCs w:val="22"/>
              </w:rPr>
              <w:t xml:space="preserve">d mission in schools.  </w:t>
            </w:r>
            <w:r w:rsidRPr="00F71E40">
              <w:rPr>
                <w:rFonts w:ascii="Calibri" w:hAnsi="Calibri" w:cs="Calibri"/>
                <w:sz w:val="22"/>
                <w:szCs w:val="22"/>
              </w:rPr>
              <w:t xml:space="preserve">Act at all times in accordance with appropriate legislation and regulations, codes of practice, the provisions of the Trust’s Articles of Association, the Funding Agreement and </w:t>
            </w:r>
            <w:r w:rsidR="00DC0CBC">
              <w:rPr>
                <w:rFonts w:ascii="Calibri" w:hAnsi="Calibri" w:cs="Calibri"/>
                <w:sz w:val="22"/>
                <w:szCs w:val="22"/>
              </w:rPr>
              <w:t>CAST</w:t>
            </w:r>
            <w:r w:rsidRPr="00F71E40">
              <w:rPr>
                <w:rFonts w:ascii="Calibri" w:hAnsi="Calibri" w:cs="Calibri"/>
                <w:sz w:val="22"/>
                <w:szCs w:val="22"/>
              </w:rPr>
              <w:t xml:space="preserve"> policies and procedures.</w:t>
            </w:r>
            <w:r w:rsidR="000D2FD1" w:rsidRPr="00F71E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71E40">
              <w:rPr>
                <w:rFonts w:ascii="Calibri" w:hAnsi="Calibri" w:cs="Calibri"/>
                <w:sz w:val="22"/>
                <w:szCs w:val="22"/>
              </w:rPr>
              <w:t>Work within the requirements of the Diocese Health and Safety policy, performance standards, safe systems of work and procedures.</w:t>
            </w:r>
            <w:r w:rsidR="000D2FD1" w:rsidRPr="00F71E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25956" w:rsidRPr="00DC0CBC" w:rsidRDefault="00425956" w:rsidP="00DC0CBC">
            <w:pPr>
              <w:tabs>
                <w:tab w:val="left" w:pos="420"/>
                <w:tab w:val="left" w:pos="3544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DC0CBC">
              <w:rPr>
                <w:rFonts w:ascii="Calibri" w:hAnsi="Calibri" w:cs="Calibri"/>
                <w:sz w:val="22"/>
                <w:szCs w:val="22"/>
              </w:rPr>
              <w:t xml:space="preserve">Undertake other </w:t>
            </w:r>
            <w:r w:rsidR="00DC0CBC">
              <w:rPr>
                <w:rFonts w:ascii="Calibri" w:hAnsi="Calibri" w:cs="Calibri"/>
                <w:sz w:val="22"/>
                <w:szCs w:val="22"/>
              </w:rPr>
              <w:t>responsibilities as appropriate to the role.</w:t>
            </w:r>
          </w:p>
        </w:tc>
      </w:tr>
      <w:tr w:rsidR="00425956" w:rsidRPr="00F71E40" w:rsidTr="00E10863">
        <w:tc>
          <w:tcPr>
            <w:tcW w:w="9173" w:type="dxa"/>
          </w:tcPr>
          <w:p w:rsidR="00425956" w:rsidRPr="00F71E40" w:rsidRDefault="003E5471" w:rsidP="00E10863">
            <w:pPr>
              <w:pStyle w:val="Header"/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</w:rPr>
            </w:pPr>
            <w:r w:rsidRPr="00F71E4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34925</wp:posOffset>
                      </wp:positionV>
                      <wp:extent cx="2143125" cy="285750"/>
                      <wp:effectExtent l="9525" t="11430" r="9525" b="7620"/>
                      <wp:wrapNone/>
                      <wp:docPr id="4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5956" w:rsidRPr="00E10863" w:rsidRDefault="00425956" w:rsidP="001D183C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Expected outcomes: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32" style="position:absolute;margin-left:-4.4pt;margin-top:2.75pt;width:168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" filled="f">
                      <v:path arrowok="t"/>
                      <v:textbox>
                        <w:txbxContent>
                          <w:p w:rsidR="00425956" w:rsidRPr="00E10863" w:rsidRDefault="00425956" w:rsidP="001D183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Expected outcomes: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5956" w:rsidRPr="00F71E40" w:rsidRDefault="00425956" w:rsidP="00E10863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B50D5D" w:rsidRPr="00F71E40" w:rsidRDefault="00B50D5D" w:rsidP="00E10863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after="100"/>
              <w:ind w:left="357" w:hanging="357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Providing evidence of excellent outcomes in curriculum RE and in RE and Catholic Life inspections </w:t>
            </w:r>
          </w:p>
          <w:p w:rsidR="00C71AE3" w:rsidRPr="00F71E40" w:rsidRDefault="00C71AE3" w:rsidP="00E10863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after="100"/>
              <w:ind w:left="357" w:hanging="357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Providing opportunities to nurture </w:t>
            </w:r>
            <w:r w:rsidR="003C56A7">
              <w:rPr>
                <w:rFonts w:ascii="Calibri" w:hAnsi="Calibri" w:cs="Calibri"/>
                <w:sz w:val="22"/>
              </w:rPr>
              <w:t>the personal faith and vocation of</w:t>
            </w:r>
            <w:r w:rsidRPr="00F71E40">
              <w:rPr>
                <w:rFonts w:ascii="Calibri" w:hAnsi="Calibri" w:cs="Calibri"/>
                <w:sz w:val="22"/>
              </w:rPr>
              <w:t xml:space="preserve"> adults working in our school communities.</w:t>
            </w:r>
          </w:p>
          <w:p w:rsidR="00C71AE3" w:rsidRPr="00F71E40" w:rsidRDefault="00C71AE3" w:rsidP="00E10863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after="100"/>
              <w:ind w:left="357" w:hanging="357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Providing specific support for the personal, professional and spiritual needs of newly qualified teachers.</w:t>
            </w:r>
          </w:p>
          <w:p w:rsidR="00C71AE3" w:rsidRPr="00F71E40" w:rsidRDefault="00C71AE3" w:rsidP="00E10863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after="100"/>
              <w:ind w:left="357" w:hanging="357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Developing a range of appropriate resources to support Plymouth CAST’s work and those it serves.</w:t>
            </w:r>
          </w:p>
          <w:p w:rsidR="00425956" w:rsidRPr="00F71E40" w:rsidRDefault="00C71AE3" w:rsidP="00E10863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after="120"/>
              <w:ind w:left="36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Supporting a team environment by working closely with the Chief Executive Officer and other members of Plymouth CAST, contributing to the wider range of initiatives of the Vicariate for Formation.</w:t>
            </w:r>
          </w:p>
        </w:tc>
      </w:tr>
      <w:tr w:rsidR="00425956" w:rsidRPr="00F71E40" w:rsidTr="00E10863">
        <w:tc>
          <w:tcPr>
            <w:tcW w:w="9173" w:type="dxa"/>
          </w:tcPr>
          <w:p w:rsidR="00425956" w:rsidRPr="00F71E40" w:rsidRDefault="003E5471" w:rsidP="00E10863">
            <w:pPr>
              <w:pStyle w:val="Header"/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</w:rPr>
            </w:pPr>
            <w:r w:rsidRPr="00F71E4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32385</wp:posOffset>
                      </wp:positionV>
                      <wp:extent cx="2143125" cy="286385"/>
                      <wp:effectExtent l="9525" t="7620" r="9525" b="10795"/>
                      <wp:wrapNone/>
                      <wp:docPr id="3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286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5956" w:rsidRPr="00E10863" w:rsidRDefault="00425956" w:rsidP="004E22C6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Key Skills </w:t>
                                  </w:r>
                                  <w:r w:rsidR="009E2DF4"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Requirements</w:t>
                                  </w: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33" style="position:absolute;margin-left:-4.4pt;margin-top:2.55pt;width:168.75pt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" filled="f">
                      <v:path arrowok="t"/>
                      <v:textbox>
                        <w:txbxContent>
                          <w:p w:rsidR="00425956" w:rsidRPr="00E10863" w:rsidRDefault="00425956" w:rsidP="004E22C6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Key Skills </w:t>
                            </w:r>
                            <w:r w:rsidR="009E2DF4"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Requirements</w:t>
                            </w: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5956" w:rsidRPr="00F71E40" w:rsidRDefault="00425956" w:rsidP="00E10863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Cs w:val="22"/>
              </w:rPr>
            </w:pPr>
          </w:p>
          <w:p w:rsidR="00C71AE3" w:rsidRPr="00F71E40" w:rsidRDefault="00C71AE3" w:rsidP="00E10863">
            <w:pPr>
              <w:spacing w:after="10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Organisational Skills</w:t>
            </w:r>
            <w:r w:rsidRPr="00F71E40">
              <w:rPr>
                <w:rFonts w:ascii="Calibri" w:hAnsi="Calibri" w:cs="Calibri"/>
                <w:sz w:val="22"/>
              </w:rPr>
              <w:tab/>
              <w:t>to plan, prioritise and manage time effectively;</w:t>
            </w:r>
          </w:p>
          <w:p w:rsidR="00C71AE3" w:rsidRPr="00F71E40" w:rsidRDefault="00C71AE3" w:rsidP="00E10863">
            <w:pPr>
              <w:spacing w:after="100"/>
              <w:ind w:left="2160" w:hanging="216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Interpersonal Skills</w:t>
            </w:r>
            <w:r w:rsidRPr="00F71E40">
              <w:rPr>
                <w:rFonts w:ascii="Calibri" w:hAnsi="Calibri" w:cs="Calibri"/>
                <w:sz w:val="22"/>
              </w:rPr>
              <w:tab/>
              <w:t>to build relationships, develop trust and establish credibility with Head</w:t>
            </w:r>
            <w:r w:rsidR="00DC0CBC">
              <w:rPr>
                <w:rFonts w:ascii="Calibri" w:hAnsi="Calibri" w:cs="Calibri"/>
                <w:sz w:val="22"/>
              </w:rPr>
              <w:t xml:space="preserve"> </w:t>
            </w:r>
            <w:r w:rsidRPr="00F71E40">
              <w:rPr>
                <w:rFonts w:ascii="Calibri" w:hAnsi="Calibri" w:cs="Calibri"/>
                <w:sz w:val="22"/>
              </w:rPr>
              <w:t>teachers;</w:t>
            </w:r>
          </w:p>
          <w:p w:rsidR="00C71AE3" w:rsidRPr="00F71E40" w:rsidRDefault="00C71AE3" w:rsidP="00E10863">
            <w:pPr>
              <w:spacing w:after="10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Communication</w:t>
            </w:r>
            <w:r w:rsidRPr="00F71E40">
              <w:rPr>
                <w:rFonts w:ascii="Calibri" w:hAnsi="Calibri" w:cs="Calibri"/>
                <w:sz w:val="22"/>
              </w:rPr>
              <w:tab/>
            </w:r>
            <w:r w:rsidRPr="00F71E40">
              <w:rPr>
                <w:rFonts w:ascii="Calibri" w:hAnsi="Calibri" w:cs="Calibri"/>
                <w:sz w:val="22"/>
              </w:rPr>
              <w:tab/>
              <w:t xml:space="preserve">confident communicator, ability to </w:t>
            </w:r>
            <w:r w:rsidR="00DC0CBC">
              <w:rPr>
                <w:rFonts w:ascii="Calibri" w:hAnsi="Calibri" w:cs="Calibri"/>
                <w:sz w:val="22"/>
              </w:rPr>
              <w:t xml:space="preserve">engage </w:t>
            </w:r>
            <w:r w:rsidRPr="00F71E40">
              <w:rPr>
                <w:rFonts w:ascii="Calibri" w:hAnsi="Calibri" w:cs="Calibri"/>
                <w:sz w:val="22"/>
              </w:rPr>
              <w:t>appropriately at all levels;</w:t>
            </w:r>
          </w:p>
          <w:p w:rsidR="00C71AE3" w:rsidRPr="00F71E40" w:rsidRDefault="00C71AE3" w:rsidP="00E10863">
            <w:pPr>
              <w:spacing w:after="10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IT Skills </w:t>
            </w:r>
            <w:r w:rsidRPr="00F71E40">
              <w:rPr>
                <w:rFonts w:ascii="Calibri" w:hAnsi="Calibri" w:cs="Calibri"/>
                <w:sz w:val="22"/>
              </w:rPr>
              <w:tab/>
            </w:r>
            <w:r w:rsidRPr="00F71E40">
              <w:rPr>
                <w:rFonts w:ascii="Calibri" w:hAnsi="Calibri" w:cs="Calibri"/>
                <w:sz w:val="22"/>
              </w:rPr>
              <w:tab/>
            </w:r>
            <w:r w:rsidRPr="00F71E40">
              <w:rPr>
                <w:rFonts w:ascii="Calibri" w:hAnsi="Calibri" w:cs="Calibri"/>
                <w:sz w:val="22"/>
              </w:rPr>
              <w:tab/>
              <w:t>to include effective presentation based on use of PowerPoint;</w:t>
            </w:r>
          </w:p>
          <w:p w:rsidR="00C71AE3" w:rsidRPr="00F71E40" w:rsidRDefault="00C71AE3" w:rsidP="00E10863">
            <w:pPr>
              <w:spacing w:after="100"/>
              <w:ind w:left="2160" w:hanging="216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Team</w:t>
            </w:r>
            <w:r w:rsidR="00DC0CBC">
              <w:rPr>
                <w:rFonts w:ascii="Calibri" w:hAnsi="Calibri" w:cs="Calibri"/>
                <w:sz w:val="22"/>
              </w:rPr>
              <w:t xml:space="preserve"> </w:t>
            </w:r>
            <w:r w:rsidRPr="00F71E40">
              <w:rPr>
                <w:rFonts w:ascii="Calibri" w:hAnsi="Calibri" w:cs="Calibri"/>
                <w:sz w:val="22"/>
              </w:rPr>
              <w:t>worker</w:t>
            </w:r>
            <w:r w:rsidRPr="00F71E40">
              <w:rPr>
                <w:rFonts w:ascii="Calibri" w:hAnsi="Calibri" w:cs="Calibri"/>
                <w:sz w:val="22"/>
              </w:rPr>
              <w:tab/>
              <w:t>work as part of a team, but also work alone in setting and delivering priorities;</w:t>
            </w:r>
          </w:p>
          <w:p w:rsidR="00C71AE3" w:rsidRPr="00F71E40" w:rsidRDefault="00C71AE3" w:rsidP="00E10863">
            <w:pPr>
              <w:spacing w:after="10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Integrity</w:t>
            </w:r>
            <w:r w:rsidRPr="00F71E40">
              <w:rPr>
                <w:rFonts w:ascii="Calibri" w:hAnsi="Calibri" w:cs="Calibri"/>
                <w:sz w:val="22"/>
              </w:rPr>
              <w:tab/>
            </w:r>
            <w:r w:rsidRPr="00F71E40">
              <w:rPr>
                <w:rFonts w:ascii="Calibri" w:hAnsi="Calibri" w:cs="Calibri"/>
                <w:sz w:val="22"/>
              </w:rPr>
              <w:tab/>
              <w:t>able to maintain a high level of confidentiality;</w:t>
            </w:r>
          </w:p>
          <w:p w:rsidR="00C71AE3" w:rsidRPr="00F71E40" w:rsidRDefault="00C71AE3" w:rsidP="00E10863">
            <w:pPr>
              <w:spacing w:after="10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Knowledge </w:t>
            </w:r>
            <w:r w:rsidRPr="00F71E40">
              <w:rPr>
                <w:rFonts w:ascii="Calibri" w:hAnsi="Calibri" w:cs="Calibri"/>
                <w:sz w:val="22"/>
              </w:rPr>
              <w:tab/>
            </w:r>
            <w:r w:rsidRPr="00F71E40">
              <w:rPr>
                <w:rFonts w:ascii="Calibri" w:hAnsi="Calibri" w:cs="Calibri"/>
                <w:sz w:val="22"/>
              </w:rPr>
              <w:tab/>
              <w:t>commitment to self</w:t>
            </w:r>
            <w:r w:rsidR="00DC0CBC">
              <w:rPr>
                <w:rFonts w:ascii="Calibri" w:hAnsi="Calibri" w:cs="Calibri"/>
                <w:sz w:val="22"/>
              </w:rPr>
              <w:t>-</w:t>
            </w:r>
            <w:r w:rsidRPr="00F71E40">
              <w:rPr>
                <w:rFonts w:ascii="Calibri" w:hAnsi="Calibri" w:cs="Calibri"/>
                <w:sz w:val="22"/>
              </w:rPr>
              <w:t>development</w:t>
            </w:r>
            <w:r w:rsidR="009E2DF4" w:rsidRPr="00F71E40">
              <w:rPr>
                <w:rFonts w:ascii="Calibri" w:hAnsi="Calibri" w:cs="Calibri"/>
                <w:sz w:val="22"/>
              </w:rPr>
              <w:t xml:space="preserve"> and</w:t>
            </w:r>
            <w:r w:rsidRPr="00F71E40">
              <w:rPr>
                <w:rFonts w:ascii="Calibri" w:hAnsi="Calibri" w:cs="Calibri"/>
                <w:sz w:val="22"/>
              </w:rPr>
              <w:t xml:space="preserve"> best practice;</w:t>
            </w:r>
          </w:p>
          <w:p w:rsidR="00C71AE3" w:rsidRPr="00F71E40" w:rsidRDefault="00C71AE3" w:rsidP="00E10863">
            <w:pPr>
              <w:spacing w:after="100"/>
              <w:ind w:left="2160" w:hanging="216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Flexibility</w:t>
            </w:r>
            <w:r w:rsidRPr="00F71E40">
              <w:rPr>
                <w:rFonts w:ascii="Calibri" w:hAnsi="Calibri" w:cs="Calibri"/>
                <w:sz w:val="22"/>
              </w:rPr>
              <w:tab/>
              <w:t>willingness to work flexible hours - some evenings and weekends, and respond to ‘urgent’ needs when required;</w:t>
            </w:r>
          </w:p>
          <w:p w:rsidR="00C71AE3" w:rsidRPr="00F71E40" w:rsidRDefault="00C71AE3" w:rsidP="00E10863">
            <w:pPr>
              <w:spacing w:after="100"/>
              <w:ind w:left="2160" w:hanging="216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 xml:space="preserve">Character/Motivation </w:t>
            </w:r>
            <w:r w:rsidRPr="00F71E40">
              <w:rPr>
                <w:rFonts w:ascii="Calibri" w:hAnsi="Calibri" w:cs="Calibri"/>
                <w:sz w:val="22"/>
              </w:rPr>
              <w:tab/>
              <w:t>have a deep personal faith commitment and a rich experience of personal faith formation;</w:t>
            </w:r>
          </w:p>
          <w:p w:rsidR="00425956" w:rsidRPr="00F71E40" w:rsidRDefault="00C71AE3" w:rsidP="00DC0CBC">
            <w:pPr>
              <w:spacing w:after="100"/>
              <w:ind w:left="2160" w:hanging="2160"/>
              <w:jc w:val="both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lastRenderedPageBreak/>
              <w:t xml:space="preserve">Commitment </w:t>
            </w:r>
            <w:r w:rsidRPr="00F71E40">
              <w:rPr>
                <w:rFonts w:ascii="Calibri" w:hAnsi="Calibri" w:cs="Calibri"/>
                <w:sz w:val="22"/>
              </w:rPr>
              <w:tab/>
            </w:r>
            <w:r w:rsidR="009E2DF4" w:rsidRPr="00F71E40">
              <w:rPr>
                <w:rFonts w:ascii="Calibri" w:hAnsi="Calibri" w:cs="Calibri"/>
                <w:sz w:val="22"/>
              </w:rPr>
              <w:t>to support the wider work of the Trust</w:t>
            </w:r>
            <w:r w:rsidRPr="00F71E40">
              <w:rPr>
                <w:rFonts w:ascii="Calibri" w:hAnsi="Calibri" w:cs="Calibri"/>
                <w:sz w:val="22"/>
              </w:rPr>
              <w:t xml:space="preserve"> and share its vision to provide support for those who wor</w:t>
            </w:r>
            <w:r w:rsidR="00DC0CBC">
              <w:rPr>
                <w:rFonts w:ascii="Calibri" w:hAnsi="Calibri" w:cs="Calibri"/>
                <w:sz w:val="22"/>
              </w:rPr>
              <w:t>k with children in schools and P</w:t>
            </w:r>
            <w:r w:rsidRPr="00F71E40">
              <w:rPr>
                <w:rFonts w:ascii="Calibri" w:hAnsi="Calibri" w:cs="Calibri"/>
                <w:sz w:val="22"/>
              </w:rPr>
              <w:t>arishes.</w:t>
            </w:r>
          </w:p>
        </w:tc>
      </w:tr>
      <w:tr w:rsidR="00425956" w:rsidTr="00E10863">
        <w:tc>
          <w:tcPr>
            <w:tcW w:w="9173" w:type="dxa"/>
          </w:tcPr>
          <w:p w:rsidR="00425956" w:rsidRPr="00F71E40" w:rsidRDefault="003E5471" w:rsidP="00E10863">
            <w:pPr>
              <w:pStyle w:val="Header"/>
              <w:tabs>
                <w:tab w:val="left" w:pos="420"/>
                <w:tab w:val="left" w:pos="3544"/>
              </w:tabs>
              <w:rPr>
                <w:rFonts w:ascii="Calibri" w:hAnsi="Calibri" w:cs="Calibri"/>
                <w:sz w:val="22"/>
                <w:szCs w:val="22"/>
              </w:rPr>
            </w:pPr>
            <w:r w:rsidRPr="00F71E40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31115</wp:posOffset>
                      </wp:positionV>
                      <wp:extent cx="2143125" cy="286385"/>
                      <wp:effectExtent l="9525" t="9525" r="9525" b="8890"/>
                      <wp:wrapNone/>
                      <wp:docPr id="2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286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5956" w:rsidRPr="00E10863" w:rsidRDefault="009E2DF4" w:rsidP="004E22C6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Qualifications and Experience</w:t>
                                  </w:r>
                                  <w:r w:rsidR="00425956" w:rsidRPr="00E1086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34" style="position:absolute;margin-left:-4.4pt;margin-top:2.45pt;width:168.75pt;height:2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" filled="f">
                      <v:path arrowok="t"/>
                      <v:textbox>
                        <w:txbxContent>
                          <w:p w:rsidR="00425956" w:rsidRPr="00E10863" w:rsidRDefault="009E2DF4" w:rsidP="004E22C6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Qualifications and Experience</w:t>
                            </w:r>
                            <w:r w:rsidR="00425956" w:rsidRPr="00E1086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5956" w:rsidRPr="00F71E40" w:rsidRDefault="00425956" w:rsidP="00E10863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9E2DF4" w:rsidRPr="00F71E40" w:rsidRDefault="00E57EB3" w:rsidP="00E10863">
            <w:pPr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 </w:t>
            </w:r>
            <w:r w:rsidR="009E2DF4" w:rsidRPr="00F71E40">
              <w:rPr>
                <w:rFonts w:ascii="Calibri" w:hAnsi="Calibri" w:cs="Calibri"/>
                <w:sz w:val="22"/>
              </w:rPr>
              <w:t xml:space="preserve">have </w:t>
            </w:r>
            <w:r>
              <w:rPr>
                <w:rFonts w:ascii="Calibri" w:hAnsi="Calibri" w:cs="Calibri"/>
                <w:sz w:val="22"/>
              </w:rPr>
              <w:t>the</w:t>
            </w:r>
            <w:r w:rsidR="009E2DF4" w:rsidRPr="00F71E40">
              <w:rPr>
                <w:rFonts w:ascii="Calibri" w:hAnsi="Calibri" w:cs="Calibri"/>
                <w:sz w:val="22"/>
              </w:rPr>
              <w:t xml:space="preserve"> ability to assimilate quickly and accurately:</w:t>
            </w:r>
          </w:p>
          <w:p w:rsidR="009E2DF4" w:rsidRPr="00F71E40" w:rsidRDefault="009E2DF4" w:rsidP="00E10863">
            <w:pPr>
              <w:numPr>
                <w:ilvl w:val="0"/>
                <w:numId w:val="22"/>
              </w:numPr>
              <w:spacing w:after="120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the detail and philosophy of the key RE programmes that are followed in this Di</w:t>
            </w:r>
            <w:r w:rsidR="003E5471" w:rsidRPr="00F71E40">
              <w:rPr>
                <w:rFonts w:ascii="Calibri" w:hAnsi="Calibri" w:cs="Calibri"/>
                <w:sz w:val="22"/>
              </w:rPr>
              <w:t xml:space="preserve">ocese and respond positively to any changes introduced by the Bishops’ Conference, the Diocese or the </w:t>
            </w:r>
            <w:r w:rsidR="00E57EB3">
              <w:rPr>
                <w:rFonts w:ascii="Calibri" w:hAnsi="Calibri" w:cs="Calibri"/>
                <w:sz w:val="22"/>
              </w:rPr>
              <w:t xml:space="preserve">Plymouth CAST </w:t>
            </w:r>
            <w:r w:rsidR="003E5471" w:rsidRPr="00F71E40">
              <w:rPr>
                <w:rFonts w:ascii="Calibri" w:hAnsi="Calibri" w:cs="Calibri"/>
                <w:sz w:val="22"/>
              </w:rPr>
              <w:t>Board</w:t>
            </w:r>
          </w:p>
          <w:p w:rsidR="009E2DF4" w:rsidRPr="00F71E40" w:rsidRDefault="009E2DF4" w:rsidP="00E10863">
            <w:pPr>
              <w:numPr>
                <w:ilvl w:val="0"/>
                <w:numId w:val="22"/>
              </w:numPr>
              <w:spacing w:after="120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relevant national initiatives in RE and adult formation.</w:t>
            </w:r>
          </w:p>
          <w:p w:rsidR="009E2DF4" w:rsidRPr="00F71E40" w:rsidRDefault="009E2DF4" w:rsidP="00E10863">
            <w:pPr>
              <w:numPr>
                <w:ilvl w:val="0"/>
                <w:numId w:val="22"/>
              </w:numPr>
              <w:spacing w:after="120"/>
              <w:rPr>
                <w:rFonts w:ascii="Calibri" w:hAnsi="Calibri" w:cs="Calibri"/>
                <w:sz w:val="22"/>
              </w:rPr>
            </w:pPr>
            <w:r w:rsidRPr="00F71E40">
              <w:rPr>
                <w:rFonts w:ascii="Calibri" w:hAnsi="Calibri" w:cs="Calibri"/>
                <w:sz w:val="22"/>
              </w:rPr>
              <w:t>an understanding of:</w:t>
            </w:r>
          </w:p>
          <w:p w:rsidR="009E2DF4" w:rsidRPr="00F71E40" w:rsidRDefault="00E57EB3" w:rsidP="00E10863">
            <w:pPr>
              <w:pStyle w:val="ListParagraph"/>
              <w:numPr>
                <w:ilvl w:val="0"/>
                <w:numId w:val="24"/>
              </w:numPr>
              <w:spacing w:after="120"/>
              <w:ind w:hanging="357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9E2DF4" w:rsidRPr="00F71E40">
              <w:rPr>
                <w:rFonts w:ascii="Calibri" w:hAnsi="Calibri" w:cs="Calibri"/>
              </w:rPr>
              <w:t>iocesan and LEA structures and systems for support and administration of schools.</w:t>
            </w:r>
          </w:p>
          <w:p w:rsidR="009E2DF4" w:rsidRPr="00F71E40" w:rsidRDefault="009E2DF4" w:rsidP="00E10863">
            <w:pPr>
              <w:pStyle w:val="ListParagraph"/>
              <w:numPr>
                <w:ilvl w:val="0"/>
                <w:numId w:val="24"/>
              </w:numPr>
              <w:spacing w:after="120"/>
              <w:ind w:hanging="357"/>
              <w:contextualSpacing w:val="0"/>
              <w:rPr>
                <w:rFonts w:ascii="Calibri" w:hAnsi="Calibri" w:cs="Calibri"/>
              </w:rPr>
            </w:pPr>
            <w:r w:rsidRPr="00F71E40">
              <w:rPr>
                <w:rFonts w:ascii="Calibri" w:hAnsi="Calibri" w:cs="Calibri"/>
              </w:rPr>
              <w:t xml:space="preserve">the range and nature of concerns facing RE teachers and other staff in Catholic schools. </w:t>
            </w:r>
          </w:p>
          <w:p w:rsidR="009E2DF4" w:rsidRPr="00F71E40" w:rsidRDefault="009E2DF4" w:rsidP="00E10863">
            <w:pPr>
              <w:pStyle w:val="ListParagraph"/>
              <w:numPr>
                <w:ilvl w:val="0"/>
                <w:numId w:val="24"/>
              </w:numPr>
              <w:spacing w:after="120"/>
              <w:ind w:hanging="357"/>
              <w:contextualSpacing w:val="0"/>
              <w:rPr>
                <w:rFonts w:ascii="Calibri" w:hAnsi="Calibri" w:cs="Calibri"/>
              </w:rPr>
            </w:pPr>
            <w:r w:rsidRPr="00F71E40">
              <w:rPr>
                <w:rFonts w:ascii="Calibri" w:hAnsi="Calibri" w:cs="Calibri"/>
              </w:rPr>
              <w:t>the broad teaching of the Catholic Church in areas relevant to this work and of what can support or obstruct people’s growth in faith.</w:t>
            </w:r>
          </w:p>
          <w:p w:rsidR="009E2DF4" w:rsidRPr="00F71E40" w:rsidRDefault="009E2DF4" w:rsidP="00E10863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after="120"/>
              <w:ind w:hanging="357"/>
              <w:contextualSpacing w:val="0"/>
              <w:rPr>
                <w:rFonts w:ascii="Calibri" w:hAnsi="Calibri" w:cs="Calibri"/>
              </w:rPr>
            </w:pPr>
            <w:r w:rsidRPr="00F71E40">
              <w:rPr>
                <w:rFonts w:ascii="Calibri" w:hAnsi="Calibri" w:cs="Calibri"/>
              </w:rPr>
              <w:t>the structure and processes of children’s faith formation opportunities offered within parishes.</w:t>
            </w:r>
          </w:p>
          <w:p w:rsidR="009E2DF4" w:rsidRPr="00F71E40" w:rsidRDefault="009E2DF4" w:rsidP="00E10863">
            <w:pPr>
              <w:pStyle w:val="ListParagraph"/>
              <w:numPr>
                <w:ilvl w:val="0"/>
                <w:numId w:val="25"/>
              </w:numPr>
              <w:spacing w:after="120"/>
              <w:ind w:hanging="357"/>
              <w:contextualSpacing w:val="0"/>
              <w:rPr>
                <w:rFonts w:ascii="Calibri" w:hAnsi="Calibri" w:cs="Calibri"/>
              </w:rPr>
            </w:pPr>
            <w:r w:rsidRPr="00F71E40">
              <w:rPr>
                <w:rFonts w:ascii="Calibri" w:hAnsi="Calibri" w:cs="Calibri"/>
              </w:rPr>
              <w:t>Be a practising Catholic with a positive attitude towards ecumenism.</w:t>
            </w:r>
          </w:p>
          <w:p w:rsidR="00425956" w:rsidRPr="00F71E40" w:rsidRDefault="009E2DF4" w:rsidP="00E10863">
            <w:pPr>
              <w:pStyle w:val="ListParagraph"/>
              <w:numPr>
                <w:ilvl w:val="0"/>
                <w:numId w:val="25"/>
              </w:numPr>
              <w:spacing w:after="120"/>
              <w:ind w:hanging="357"/>
              <w:contextualSpacing w:val="0"/>
              <w:rPr>
                <w:rFonts w:ascii="Calibri" w:hAnsi="Calibri" w:cs="Calibri"/>
                <w:noProof/>
              </w:rPr>
            </w:pPr>
            <w:r w:rsidRPr="00F71E40">
              <w:rPr>
                <w:rFonts w:ascii="Calibri" w:hAnsi="Calibri" w:cs="Calibri"/>
              </w:rPr>
              <w:t>Hold a current driving licence and ability to provide own transport.</w:t>
            </w:r>
          </w:p>
        </w:tc>
      </w:tr>
    </w:tbl>
    <w:p w:rsidR="00FC1B7A" w:rsidRDefault="00FC1B7A">
      <w:pPr>
        <w:rPr>
          <w:rFonts w:ascii="Calibri" w:hAnsi="Calibri" w:cs="Calibri"/>
          <w:sz w:val="22"/>
          <w:szCs w:val="22"/>
        </w:rPr>
      </w:pPr>
    </w:p>
    <w:sectPr w:rsidR="00FC1B7A" w:rsidSect="00AF6F64">
      <w:footerReference w:type="default" r:id="rId8"/>
      <w:headerReference w:type="first" r:id="rId9"/>
      <w:pgSz w:w="11906" w:h="16838" w:code="9"/>
      <w:pgMar w:top="1021" w:right="1361" w:bottom="1021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D0" w:rsidRDefault="00B356D0">
      <w:r>
        <w:separator/>
      </w:r>
    </w:p>
  </w:endnote>
  <w:endnote w:type="continuationSeparator" w:id="0">
    <w:p w:rsidR="00B356D0" w:rsidRDefault="00B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75" w:rsidRPr="004100E6" w:rsidRDefault="009C7D75" w:rsidP="00353624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 w:cs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D0" w:rsidRDefault="00B356D0">
      <w:r>
        <w:separator/>
      </w:r>
    </w:p>
  </w:footnote>
  <w:footnote w:type="continuationSeparator" w:id="0">
    <w:p w:rsidR="00B356D0" w:rsidRDefault="00B3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8" w:rsidRPr="001662D8" w:rsidRDefault="003E5471" w:rsidP="001662D8">
    <w:pPr>
      <w:pStyle w:val="Head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/>
        <w:sz w:val="36"/>
      </w:rPr>
    </w:pPr>
    <w:r>
      <w:rPr>
        <w:rFonts w:cs="Calibri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030095" cy="62992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2D8">
      <w:rPr>
        <w:rFonts w:ascii="Gill Sans MT" w:hAnsi="Gill Sans MT"/>
        <w:sz w:val="28"/>
      </w:rPr>
      <w:tab/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1662D8">
    <w:pPr>
      <w:pStyle w:val="Head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FD2FF8">
      <w:rPr>
        <w:rFonts w:ascii="Gill Sans MT" w:hAnsi="Gill Sans MT"/>
        <w:sz w:val="28"/>
      </w:rPr>
      <w:tab/>
    </w:r>
    <w:r w:rsidR="00FD2FF8" w:rsidRPr="00C50D6A">
      <w:rPr>
        <w:rFonts w:ascii="Calibri" w:hAnsi="Calibri" w:cs="Calibri"/>
        <w:color w:val="00546B"/>
        <w:spacing w:val="20"/>
        <w:sz w:val="36"/>
      </w:rPr>
      <w:t>Plymouth CAST</w:t>
    </w:r>
  </w:p>
  <w:p w:rsidR="00353624" w:rsidRPr="00AE383F" w:rsidRDefault="000B04AC" w:rsidP="00AE383F">
    <w:pPr>
      <w:pStyle w:val="Header"/>
      <w:tabs>
        <w:tab w:val="clear" w:pos="4320"/>
        <w:tab w:val="clear" w:pos="8640"/>
        <w:tab w:val="left" w:pos="851"/>
        <w:tab w:val="center" w:pos="4395"/>
        <w:tab w:val="right" w:pos="8931"/>
      </w:tabs>
      <w:rPr>
        <w:rFonts w:ascii="Calibri" w:hAnsi="Calibri" w:cs="Calibri"/>
        <w:b/>
        <w:color w:val="687FA4"/>
        <w:sz w:val="32"/>
      </w:rPr>
    </w:pPr>
    <w:r w:rsidRPr="00BE0FA8">
      <w:rPr>
        <w:rFonts w:ascii="Gill Sans MT" w:hAnsi="Gill Sans MT"/>
        <w:color w:val="365F91"/>
        <w:sz w:val="28"/>
      </w:rPr>
      <w:tab/>
    </w:r>
    <w:r w:rsidRPr="00BE0FA8">
      <w:rPr>
        <w:rFonts w:ascii="Gill Sans MT" w:hAnsi="Gill Sans MT"/>
        <w:color w:val="365F91"/>
        <w:sz w:val="28"/>
      </w:rPr>
      <w:tab/>
    </w:r>
    <w:r w:rsidR="001662D8">
      <w:rPr>
        <w:rFonts w:ascii="Gill Sans MT" w:hAnsi="Gill Sans MT"/>
        <w:color w:val="365F91"/>
        <w:sz w:val="28"/>
      </w:rPr>
      <w:tab/>
    </w:r>
    <w:proofErr w:type="gramStart"/>
    <w:r w:rsidR="00FD2FF8" w:rsidRPr="00AE383F">
      <w:rPr>
        <w:rFonts w:ascii="Calibri" w:hAnsi="Calibri" w:cs="Calibri"/>
        <w:color w:val="687FA4"/>
        <w:sz w:val="28"/>
      </w:rPr>
      <w:t xml:space="preserve">Multi </w:t>
    </w:r>
    <w:r w:rsidR="00FD2FF8" w:rsidRPr="00AE383F">
      <w:rPr>
        <w:rFonts w:ascii="Calibri" w:hAnsi="Calibri" w:cs="Calibri"/>
        <w:color w:val="687FA4"/>
        <w:sz w:val="22"/>
      </w:rPr>
      <w:t xml:space="preserve"> </w:t>
    </w:r>
    <w:r w:rsidR="00FD2FF8" w:rsidRPr="00AE383F">
      <w:rPr>
        <w:rFonts w:ascii="Calibri" w:hAnsi="Calibri" w:cs="Calibri"/>
        <w:color w:val="687FA4"/>
        <w:sz w:val="28"/>
      </w:rPr>
      <w:t>Academy</w:t>
    </w:r>
    <w:proofErr w:type="gramEnd"/>
    <w:r w:rsidR="00FD2FF8" w:rsidRPr="00AE383F">
      <w:rPr>
        <w:rFonts w:ascii="Calibri" w:hAnsi="Calibri" w:cs="Calibri"/>
        <w:color w:val="687FA4"/>
        <w:sz w:val="28"/>
      </w:rPr>
      <w:t xml:space="preserve"> </w:t>
    </w:r>
    <w:r w:rsidR="00FD2FF8" w:rsidRPr="00AE383F">
      <w:rPr>
        <w:rFonts w:ascii="Calibri" w:hAnsi="Calibri" w:cs="Calibri"/>
        <w:color w:val="687FA4"/>
      </w:rPr>
      <w:t xml:space="preserve"> </w:t>
    </w:r>
    <w:r w:rsidR="00FD2FF8" w:rsidRPr="00AE383F">
      <w:rPr>
        <w:rFonts w:ascii="Calibri" w:hAnsi="Calibri" w:cs="Calibri"/>
        <w:color w:val="687FA4"/>
        <w:sz w:val="28"/>
      </w:rPr>
      <w:t>Trust</w:t>
    </w:r>
  </w:p>
  <w:p w:rsidR="00207E3D" w:rsidRPr="00207E3D" w:rsidRDefault="00207E3D" w:rsidP="00EB6421">
    <w:pPr>
      <w:pStyle w:val="Header"/>
      <w:pBdr>
        <w:bottom w:val="single" w:sz="4" w:space="1" w:color="00546B"/>
      </w:pBdr>
      <w:tabs>
        <w:tab w:val="clear" w:pos="4320"/>
        <w:tab w:val="clear" w:pos="8640"/>
        <w:tab w:val="center" w:pos="4395"/>
        <w:tab w:val="right" w:pos="8931"/>
      </w:tabs>
      <w:rPr>
        <w:rFonts w:ascii="Calibri" w:hAnsi="Calibri" w:cs="Calibri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55B1"/>
    <w:multiLevelType w:val="hybridMultilevel"/>
    <w:tmpl w:val="40A43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51183"/>
    <w:multiLevelType w:val="hybridMultilevel"/>
    <w:tmpl w:val="B6B0123A"/>
    <w:lvl w:ilvl="0" w:tplc="2E76E062">
      <w:start w:val="4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C05C6C"/>
    <w:multiLevelType w:val="hybridMultilevel"/>
    <w:tmpl w:val="F350E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2619"/>
    <w:multiLevelType w:val="hybridMultilevel"/>
    <w:tmpl w:val="72E0A07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12BCE"/>
    <w:multiLevelType w:val="hybridMultilevel"/>
    <w:tmpl w:val="5564394E"/>
    <w:lvl w:ilvl="0" w:tplc="8A38E5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E2D21"/>
    <w:multiLevelType w:val="hybridMultilevel"/>
    <w:tmpl w:val="F9443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A26642"/>
    <w:multiLevelType w:val="hybridMultilevel"/>
    <w:tmpl w:val="708E5E6E"/>
    <w:lvl w:ilvl="0" w:tplc="8A38E5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E1F0C"/>
    <w:multiLevelType w:val="hybridMultilevel"/>
    <w:tmpl w:val="6472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1D4940"/>
    <w:multiLevelType w:val="hybridMultilevel"/>
    <w:tmpl w:val="E582704E"/>
    <w:lvl w:ilvl="0" w:tplc="8A38E5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11078"/>
    <w:multiLevelType w:val="hybridMultilevel"/>
    <w:tmpl w:val="F4285FE8"/>
    <w:lvl w:ilvl="0" w:tplc="D498659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A324BF"/>
    <w:multiLevelType w:val="hybridMultilevel"/>
    <w:tmpl w:val="E6DAB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861FD"/>
    <w:multiLevelType w:val="hybridMultilevel"/>
    <w:tmpl w:val="F7483DAE"/>
    <w:lvl w:ilvl="0" w:tplc="8A38E5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A3A08"/>
    <w:multiLevelType w:val="hybridMultilevel"/>
    <w:tmpl w:val="13AAC68C"/>
    <w:lvl w:ilvl="0" w:tplc="D498659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F93FCA"/>
    <w:multiLevelType w:val="hybridMultilevel"/>
    <w:tmpl w:val="631462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CB66B4"/>
    <w:multiLevelType w:val="hybridMultilevel"/>
    <w:tmpl w:val="A510D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AB6BB0"/>
    <w:multiLevelType w:val="hybridMultilevel"/>
    <w:tmpl w:val="0B4A7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05B79"/>
    <w:multiLevelType w:val="hybridMultilevel"/>
    <w:tmpl w:val="999EC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7"/>
  </w:num>
  <w:num w:numId="7">
    <w:abstractNumId w:val="0"/>
  </w:num>
  <w:num w:numId="8">
    <w:abstractNumId w:val="23"/>
  </w:num>
  <w:num w:numId="9">
    <w:abstractNumId w:val="10"/>
  </w:num>
  <w:num w:numId="10">
    <w:abstractNumId w:val="8"/>
  </w:num>
  <w:num w:numId="11">
    <w:abstractNumId w:val="16"/>
  </w:num>
  <w:num w:numId="12">
    <w:abstractNumId w:val="13"/>
  </w:num>
  <w:num w:numId="13">
    <w:abstractNumId w:val="3"/>
  </w:num>
  <w:num w:numId="14">
    <w:abstractNumId w:val="1"/>
  </w:num>
  <w:num w:numId="15">
    <w:abstractNumId w:val="22"/>
  </w:num>
  <w:num w:numId="16">
    <w:abstractNumId w:val="21"/>
  </w:num>
  <w:num w:numId="17">
    <w:abstractNumId w:val="5"/>
  </w:num>
  <w:num w:numId="18">
    <w:abstractNumId w:val="18"/>
  </w:num>
  <w:num w:numId="19">
    <w:abstractNumId w:val="14"/>
  </w:num>
  <w:num w:numId="20">
    <w:abstractNumId w:val="9"/>
  </w:num>
  <w:num w:numId="21">
    <w:abstractNumId w:val="24"/>
  </w:num>
  <w:num w:numId="22">
    <w:abstractNumId w:val="19"/>
  </w:num>
  <w:num w:numId="23">
    <w:abstractNumId w:val="2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7"/>
    <w:rsid w:val="0002294C"/>
    <w:rsid w:val="000B04AC"/>
    <w:rsid w:val="000D05DD"/>
    <w:rsid w:val="000D2FD1"/>
    <w:rsid w:val="00144806"/>
    <w:rsid w:val="001450CB"/>
    <w:rsid w:val="001607D0"/>
    <w:rsid w:val="00163B91"/>
    <w:rsid w:val="001662D8"/>
    <w:rsid w:val="0017069E"/>
    <w:rsid w:val="001772A4"/>
    <w:rsid w:val="00177642"/>
    <w:rsid w:val="00196914"/>
    <w:rsid w:val="001D183C"/>
    <w:rsid w:val="001D24CA"/>
    <w:rsid w:val="00204F39"/>
    <w:rsid w:val="00207E3D"/>
    <w:rsid w:val="00271084"/>
    <w:rsid w:val="002746D3"/>
    <w:rsid w:val="00284BFA"/>
    <w:rsid w:val="0029198F"/>
    <w:rsid w:val="00294262"/>
    <w:rsid w:val="002B3EBD"/>
    <w:rsid w:val="00340B9B"/>
    <w:rsid w:val="00340EA3"/>
    <w:rsid w:val="00353624"/>
    <w:rsid w:val="003A4463"/>
    <w:rsid w:val="003A4583"/>
    <w:rsid w:val="003C56A7"/>
    <w:rsid w:val="003D5B8B"/>
    <w:rsid w:val="003E374D"/>
    <w:rsid w:val="003E5471"/>
    <w:rsid w:val="003E7D5B"/>
    <w:rsid w:val="003F1870"/>
    <w:rsid w:val="004100E6"/>
    <w:rsid w:val="00425956"/>
    <w:rsid w:val="00431409"/>
    <w:rsid w:val="004627CD"/>
    <w:rsid w:val="004750EF"/>
    <w:rsid w:val="004C0E5D"/>
    <w:rsid w:val="004C4887"/>
    <w:rsid w:val="004E2174"/>
    <w:rsid w:val="004E22C6"/>
    <w:rsid w:val="00574AF9"/>
    <w:rsid w:val="005A68F0"/>
    <w:rsid w:val="005B54F7"/>
    <w:rsid w:val="0060025B"/>
    <w:rsid w:val="00614BF7"/>
    <w:rsid w:val="00642519"/>
    <w:rsid w:val="006663C5"/>
    <w:rsid w:val="006F775F"/>
    <w:rsid w:val="007047DB"/>
    <w:rsid w:val="00716086"/>
    <w:rsid w:val="00726822"/>
    <w:rsid w:val="00733AB2"/>
    <w:rsid w:val="00771EC1"/>
    <w:rsid w:val="0077497A"/>
    <w:rsid w:val="00783362"/>
    <w:rsid w:val="0078379C"/>
    <w:rsid w:val="007C4A8E"/>
    <w:rsid w:val="007D6968"/>
    <w:rsid w:val="007F56A8"/>
    <w:rsid w:val="00847602"/>
    <w:rsid w:val="00855D45"/>
    <w:rsid w:val="008E0364"/>
    <w:rsid w:val="008E409E"/>
    <w:rsid w:val="008E70B5"/>
    <w:rsid w:val="008E70EA"/>
    <w:rsid w:val="008F4ADB"/>
    <w:rsid w:val="00910906"/>
    <w:rsid w:val="0094057C"/>
    <w:rsid w:val="0094282C"/>
    <w:rsid w:val="00995C16"/>
    <w:rsid w:val="009C7D75"/>
    <w:rsid w:val="009E2DF4"/>
    <w:rsid w:val="00AE1D4F"/>
    <w:rsid w:val="00AE383F"/>
    <w:rsid w:val="00AF6F64"/>
    <w:rsid w:val="00B040C8"/>
    <w:rsid w:val="00B118EE"/>
    <w:rsid w:val="00B356D0"/>
    <w:rsid w:val="00B401D8"/>
    <w:rsid w:val="00B50D5D"/>
    <w:rsid w:val="00B6689E"/>
    <w:rsid w:val="00B75C1C"/>
    <w:rsid w:val="00B75F02"/>
    <w:rsid w:val="00B80ED2"/>
    <w:rsid w:val="00BB29FD"/>
    <w:rsid w:val="00BC6AED"/>
    <w:rsid w:val="00BE0FA8"/>
    <w:rsid w:val="00BF0E45"/>
    <w:rsid w:val="00BF6718"/>
    <w:rsid w:val="00C12EBC"/>
    <w:rsid w:val="00C20BDB"/>
    <w:rsid w:val="00C22E9A"/>
    <w:rsid w:val="00C3325C"/>
    <w:rsid w:val="00C50D6A"/>
    <w:rsid w:val="00C53C71"/>
    <w:rsid w:val="00C55229"/>
    <w:rsid w:val="00C71AE3"/>
    <w:rsid w:val="00C85166"/>
    <w:rsid w:val="00CD44CF"/>
    <w:rsid w:val="00D1209B"/>
    <w:rsid w:val="00D71DF1"/>
    <w:rsid w:val="00D72FB5"/>
    <w:rsid w:val="00D76F04"/>
    <w:rsid w:val="00DC0CBC"/>
    <w:rsid w:val="00E100D6"/>
    <w:rsid w:val="00E10863"/>
    <w:rsid w:val="00E5163E"/>
    <w:rsid w:val="00E54DA3"/>
    <w:rsid w:val="00E57EB3"/>
    <w:rsid w:val="00E7114A"/>
    <w:rsid w:val="00E73E19"/>
    <w:rsid w:val="00EB6421"/>
    <w:rsid w:val="00EC26EB"/>
    <w:rsid w:val="00EC2795"/>
    <w:rsid w:val="00EE3A05"/>
    <w:rsid w:val="00F0072E"/>
    <w:rsid w:val="00F12F05"/>
    <w:rsid w:val="00F636A0"/>
    <w:rsid w:val="00F71E40"/>
    <w:rsid w:val="00F73B9C"/>
    <w:rsid w:val="00FB7137"/>
    <w:rsid w:val="00FC1B7A"/>
    <w:rsid w:val="00FD2FF8"/>
    <w:rsid w:val="00FD5DC2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95DF23-2AAF-419C-B0D2-E66A7E85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C5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C1B7A"/>
    <w:pPr>
      <w:keepNext/>
      <w:jc w:val="center"/>
      <w:outlineLvl w:val="1"/>
    </w:pPr>
    <w:rPr>
      <w:rFonts w:ascii="Arial Rounded MT Bold" w:hAnsi="Arial Rounded MT Bold"/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2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FC1B7A"/>
    <w:rPr>
      <w:rFonts w:ascii="Arial Rounded MT Bold" w:hAnsi="Arial Rounded MT Bold"/>
      <w:b/>
      <w:bCs/>
      <w:sz w:val="32"/>
      <w:lang w:eastAsia="en-US"/>
    </w:rPr>
  </w:style>
  <w:style w:type="paragraph" w:styleId="BodyTextIndent">
    <w:name w:val="Body Text Indent"/>
    <w:basedOn w:val="Normal"/>
    <w:link w:val="BodyTextIndentChar"/>
    <w:rsid w:val="00FC1B7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520"/>
        <w:tab w:val="left" w:pos="3600"/>
        <w:tab w:val="left" w:pos="4320"/>
        <w:tab w:val="left" w:pos="5760"/>
        <w:tab w:val="left" w:pos="6480"/>
        <w:tab w:val="left" w:pos="7200"/>
        <w:tab w:val="decimal" w:pos="7920"/>
      </w:tabs>
      <w:suppressAutoHyphens/>
      <w:ind w:left="2520" w:hanging="2520"/>
    </w:pPr>
    <w:rPr>
      <w:rFonts w:ascii="Arial" w:hAnsi="Arial"/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sid w:val="00FC1B7A"/>
    <w:rPr>
      <w:rFonts w:ascii="Arial" w:hAnsi="Arial"/>
      <w:lang w:eastAsia="en-US"/>
    </w:rPr>
  </w:style>
  <w:style w:type="character" w:customStyle="1" w:styleId="FooterChar">
    <w:name w:val="Footer Char"/>
    <w:link w:val="Footer"/>
    <w:rsid w:val="005A68F0"/>
    <w:rPr>
      <w:sz w:val="24"/>
      <w:szCs w:val="24"/>
    </w:rPr>
  </w:style>
  <w:style w:type="paragraph" w:customStyle="1" w:styleId="Default">
    <w:name w:val="Default"/>
    <w:rsid w:val="005A6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7D6968"/>
    <w:rPr>
      <w:sz w:val="24"/>
      <w:szCs w:val="24"/>
    </w:rPr>
  </w:style>
  <w:style w:type="paragraph" w:styleId="NormalWeb">
    <w:name w:val="Normal (Web)"/>
    <w:basedOn w:val="Normal"/>
    <w:rsid w:val="007D6968"/>
  </w:style>
  <w:style w:type="character" w:customStyle="1" w:styleId="Heading4Char">
    <w:name w:val="Heading 4 Char"/>
    <w:link w:val="Heading4"/>
    <w:rsid w:val="0002294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ld%20Computer%20Backup\Documents\From%20old%20computer\Plymouth%20CAST\RE%20and%20Catholci%20Life%20Adviser%202018\RE%20CL%20Adviser%20JD%20April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69F5-1765-4EDF-BBD2-E2DDD07F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 CL Adviser JD April 2018</Template>
  <TotalTime>50</TotalTime>
  <Pages>3</Pages>
  <Words>797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subject/>
  <dc:creator>Raymond</dc:creator>
  <cp:keywords/>
  <cp:lastModifiedBy>Christine Forman</cp:lastModifiedBy>
  <cp:revision>2</cp:revision>
  <cp:lastPrinted>2018-04-26T19:49:00Z</cp:lastPrinted>
  <dcterms:created xsi:type="dcterms:W3CDTF">2018-04-27T10:46:00Z</dcterms:created>
  <dcterms:modified xsi:type="dcterms:W3CDTF">2018-05-11T09:55:00Z</dcterms:modified>
</cp:coreProperties>
</file>