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78" w:rsidRPr="00B91443" w:rsidRDefault="00742378" w:rsidP="00742378">
      <w:pPr>
        <w:keepNext/>
        <w:spacing w:after="0" w:line="240" w:lineRule="auto"/>
        <w:jc w:val="center"/>
        <w:outlineLvl w:val="0"/>
        <w:rPr>
          <w:rFonts w:eastAsia="Times New Roman" w:cs="Segoe UI"/>
          <w:b/>
          <w:bCs/>
          <w:color w:val="auto"/>
        </w:rPr>
      </w:pPr>
      <w:bookmarkStart w:id="0" w:name="_GoBack"/>
      <w:bookmarkEnd w:id="0"/>
      <w:r w:rsidRPr="00B91443">
        <w:rPr>
          <w:rFonts w:eastAsia="Times New Roman" w:cs="Segoe UI"/>
          <w:b/>
          <w:bCs/>
          <w:color w:val="auto"/>
        </w:rPr>
        <w:t xml:space="preserve">Head of English </w:t>
      </w:r>
    </w:p>
    <w:p w:rsidR="00742378" w:rsidRPr="00B91443" w:rsidRDefault="00742378" w:rsidP="00742378">
      <w:pPr>
        <w:keepNext/>
        <w:spacing w:after="0" w:line="240" w:lineRule="auto"/>
        <w:jc w:val="center"/>
        <w:outlineLvl w:val="0"/>
        <w:rPr>
          <w:rFonts w:eastAsia="Times New Roman" w:cs="Segoe UI"/>
          <w:b/>
          <w:bCs/>
          <w:color w:val="auto"/>
        </w:rPr>
      </w:pPr>
      <w:r w:rsidRPr="00B91443">
        <w:rPr>
          <w:rFonts w:eastAsia="Times New Roman" w:cs="Segoe UI"/>
          <w:b/>
          <w:bCs/>
          <w:color w:val="auto"/>
        </w:rPr>
        <w:t xml:space="preserve">Job Description </w:t>
      </w:r>
    </w:p>
    <w:p w:rsidR="00742378" w:rsidRPr="00B91443" w:rsidRDefault="00742378" w:rsidP="00742378">
      <w:pPr>
        <w:spacing w:before="120" w:after="0" w:line="240" w:lineRule="auto"/>
        <w:rPr>
          <w:rFonts w:eastAsia="Times New Roman" w:cs="Segoe UI"/>
          <w:bCs/>
          <w:color w:val="auto"/>
          <w:lang w:eastAsia="en-GB"/>
        </w:rPr>
      </w:pPr>
      <w:r w:rsidRPr="00B91443">
        <w:rPr>
          <w:rFonts w:eastAsia="Times New Roman" w:cs="Segoe UI"/>
          <w:b/>
          <w:bCs/>
          <w:color w:val="auto"/>
          <w:lang w:eastAsia="en-GB"/>
        </w:rPr>
        <w:t>Date of appointment:</w:t>
      </w:r>
      <w:r w:rsidRPr="00B91443">
        <w:rPr>
          <w:rFonts w:eastAsia="Times New Roman" w:cs="Segoe UI"/>
          <w:bCs/>
          <w:color w:val="auto"/>
          <w:lang w:eastAsia="en-GB"/>
        </w:rPr>
        <w:t xml:space="preserve">   September </w:t>
      </w:r>
      <w:r w:rsidR="0096274C">
        <w:rPr>
          <w:rFonts w:eastAsia="Times New Roman" w:cs="Segoe UI"/>
          <w:bCs/>
          <w:color w:val="auto"/>
          <w:lang w:eastAsia="en-GB"/>
        </w:rPr>
        <w:t>2018</w:t>
      </w:r>
    </w:p>
    <w:p w:rsidR="00742378" w:rsidRPr="00B91443" w:rsidRDefault="0096274C" w:rsidP="00742378">
      <w:pPr>
        <w:spacing w:before="120" w:after="0" w:line="240" w:lineRule="auto"/>
        <w:rPr>
          <w:rFonts w:eastAsia="Times New Roman" w:cs="Segoe UI"/>
          <w:bCs/>
          <w:color w:val="auto"/>
          <w:lang w:eastAsia="en-GB"/>
        </w:rPr>
      </w:pPr>
      <w:r>
        <w:rPr>
          <w:rFonts w:eastAsia="Times New Roman" w:cs="Segoe UI"/>
          <w:b/>
          <w:bCs/>
          <w:color w:val="auto"/>
          <w:lang w:eastAsia="en-GB"/>
        </w:rPr>
        <w:t>Responsible to:</w:t>
      </w:r>
      <w:r>
        <w:rPr>
          <w:rFonts w:eastAsia="Times New Roman" w:cs="Segoe UI"/>
          <w:b/>
          <w:bCs/>
          <w:color w:val="auto"/>
          <w:lang w:eastAsia="en-GB"/>
        </w:rPr>
        <w:tab/>
      </w:r>
      <w:r w:rsidR="00742378" w:rsidRPr="00B91443">
        <w:rPr>
          <w:rFonts w:eastAsia="Times New Roman" w:cs="Segoe UI"/>
          <w:bCs/>
          <w:color w:val="auto"/>
          <w:lang w:eastAsia="en-GB"/>
        </w:rPr>
        <w:t>The Head of English will rep</w:t>
      </w:r>
      <w:r w:rsidR="003C5985">
        <w:rPr>
          <w:rFonts w:eastAsia="Times New Roman" w:cs="Segoe UI"/>
          <w:bCs/>
          <w:color w:val="auto"/>
          <w:lang w:eastAsia="en-GB"/>
        </w:rPr>
        <w:t>ort to the Deputy Head Academic in all respects</w:t>
      </w:r>
      <w:r w:rsidR="00742378" w:rsidRPr="00B91443">
        <w:rPr>
          <w:rFonts w:eastAsia="Times New Roman" w:cs="Segoe UI"/>
          <w:bCs/>
          <w:color w:val="auto"/>
          <w:lang w:eastAsia="en-GB"/>
        </w:rPr>
        <w:t>.</w:t>
      </w:r>
    </w:p>
    <w:p w:rsidR="0096274C" w:rsidRDefault="0096274C" w:rsidP="0096274C">
      <w:pPr>
        <w:spacing w:after="0" w:line="240" w:lineRule="auto"/>
        <w:rPr>
          <w:rFonts w:eastAsia="Times New Roman" w:cs="Segoe UI"/>
          <w:b/>
          <w:bCs/>
          <w:color w:val="auto"/>
          <w:lang w:eastAsia="en-GB"/>
        </w:rPr>
      </w:pPr>
    </w:p>
    <w:p w:rsidR="00742378" w:rsidRDefault="00742378" w:rsidP="0096274C">
      <w:pPr>
        <w:spacing w:after="0" w:line="240" w:lineRule="auto"/>
        <w:rPr>
          <w:rFonts w:eastAsia="Times New Roman" w:cs="Segoe UI"/>
          <w:b/>
          <w:bCs/>
          <w:color w:val="auto"/>
          <w:lang w:eastAsia="en-GB"/>
        </w:rPr>
      </w:pPr>
      <w:r w:rsidRPr="00B91443">
        <w:rPr>
          <w:rFonts w:eastAsia="Times New Roman" w:cs="Segoe UI"/>
          <w:b/>
          <w:bCs/>
          <w:color w:val="auto"/>
          <w:lang w:eastAsia="en-GB"/>
        </w:rPr>
        <w:t>GENERAL DESCRIPTION OF DUTIES</w:t>
      </w:r>
    </w:p>
    <w:p w:rsidR="0096274C" w:rsidRPr="00B91443" w:rsidRDefault="0096274C" w:rsidP="0096274C">
      <w:pPr>
        <w:spacing w:after="0" w:line="240" w:lineRule="auto"/>
        <w:rPr>
          <w:rFonts w:eastAsia="Times New Roman" w:cs="Segoe UI"/>
          <w:b/>
          <w:bCs/>
          <w:color w:val="auto"/>
          <w:lang w:eastAsia="en-GB"/>
        </w:rPr>
      </w:pPr>
    </w:p>
    <w:p w:rsidR="005B225C" w:rsidRDefault="005B225C" w:rsidP="00B91443">
      <w:pPr>
        <w:pStyle w:val="Default"/>
        <w:rPr>
          <w:rFonts w:ascii="Segoe UI" w:hAnsi="Segoe UI" w:cs="Segoe UI"/>
          <w:sz w:val="22"/>
          <w:szCs w:val="22"/>
        </w:rPr>
      </w:pPr>
      <w:r w:rsidRPr="00B91443">
        <w:rPr>
          <w:rFonts w:ascii="Segoe UI" w:hAnsi="Segoe UI" w:cs="Segoe UI"/>
          <w:sz w:val="22"/>
          <w:szCs w:val="22"/>
        </w:rPr>
        <w:t xml:space="preserve">The English Department plays a pivotal role in the success of Swanbourne House.  </w:t>
      </w:r>
      <w:r w:rsidR="00B91443" w:rsidRPr="00B91443">
        <w:rPr>
          <w:rFonts w:ascii="Segoe UI" w:hAnsi="Segoe UI" w:cs="Segoe UI"/>
          <w:sz w:val="22"/>
          <w:szCs w:val="22"/>
        </w:rPr>
        <w:t xml:space="preserve">The </w:t>
      </w:r>
      <w:r w:rsidR="008452B0">
        <w:rPr>
          <w:rFonts w:ascii="Segoe UI" w:hAnsi="Segoe UI" w:cs="Segoe UI"/>
          <w:sz w:val="22"/>
          <w:szCs w:val="22"/>
        </w:rPr>
        <w:t xml:space="preserve">Head of </w:t>
      </w:r>
      <w:r w:rsidR="00B91443" w:rsidRPr="00B91443">
        <w:rPr>
          <w:rFonts w:ascii="Segoe UI" w:hAnsi="Segoe UI" w:cs="Segoe UI"/>
          <w:sz w:val="22"/>
          <w:szCs w:val="22"/>
        </w:rPr>
        <w:t xml:space="preserve">Department </w:t>
      </w:r>
      <w:r w:rsidRPr="00B91443">
        <w:rPr>
          <w:rFonts w:ascii="Segoe UI" w:hAnsi="Segoe UI" w:cs="Segoe UI"/>
          <w:sz w:val="22"/>
          <w:szCs w:val="22"/>
        </w:rPr>
        <w:t>ensure</w:t>
      </w:r>
      <w:r w:rsidR="00B91443" w:rsidRPr="00B91443">
        <w:rPr>
          <w:rFonts w:ascii="Segoe UI" w:hAnsi="Segoe UI" w:cs="Segoe UI"/>
          <w:sz w:val="22"/>
          <w:szCs w:val="22"/>
        </w:rPr>
        <w:t>s</w:t>
      </w:r>
      <w:r w:rsidRPr="00B91443">
        <w:rPr>
          <w:rFonts w:ascii="Segoe UI" w:hAnsi="Segoe UI" w:cs="Segoe UI"/>
          <w:sz w:val="22"/>
          <w:szCs w:val="22"/>
        </w:rPr>
        <w:t xml:space="preserve"> the highest standards of learning and development </w:t>
      </w:r>
      <w:r w:rsidR="00B91443" w:rsidRPr="00B91443">
        <w:rPr>
          <w:rFonts w:ascii="Segoe UI" w:hAnsi="Segoe UI" w:cs="Segoe UI"/>
          <w:sz w:val="22"/>
          <w:szCs w:val="22"/>
        </w:rPr>
        <w:t>are achieved by</w:t>
      </w:r>
      <w:r w:rsidRPr="00B91443">
        <w:rPr>
          <w:rFonts w:ascii="Segoe UI" w:hAnsi="Segoe UI" w:cs="Segoe UI"/>
          <w:sz w:val="22"/>
          <w:szCs w:val="22"/>
        </w:rPr>
        <w:t xml:space="preserve"> all pupils working within </w:t>
      </w:r>
      <w:r w:rsidR="00B91443" w:rsidRPr="00B91443">
        <w:rPr>
          <w:rFonts w:ascii="Segoe UI" w:hAnsi="Segoe UI" w:cs="Segoe UI"/>
          <w:sz w:val="22"/>
          <w:szCs w:val="22"/>
        </w:rPr>
        <w:t>the subject</w:t>
      </w:r>
      <w:r w:rsidR="005A5250">
        <w:rPr>
          <w:rFonts w:ascii="Segoe UI" w:hAnsi="Segoe UI" w:cs="Segoe UI"/>
          <w:sz w:val="22"/>
          <w:szCs w:val="22"/>
        </w:rPr>
        <w:t xml:space="preserve"> from Reception through to Year 8</w:t>
      </w:r>
      <w:r w:rsidRPr="00B91443">
        <w:rPr>
          <w:rFonts w:ascii="Segoe UI" w:hAnsi="Segoe UI" w:cs="Segoe UI"/>
          <w:sz w:val="22"/>
          <w:szCs w:val="22"/>
        </w:rPr>
        <w:t xml:space="preserve">. </w:t>
      </w:r>
      <w:r w:rsidR="00B91443" w:rsidRPr="00B91443">
        <w:rPr>
          <w:rFonts w:ascii="Segoe UI" w:hAnsi="Segoe UI" w:cs="Segoe UI"/>
          <w:sz w:val="22"/>
          <w:szCs w:val="22"/>
        </w:rPr>
        <w:t>C</w:t>
      </w:r>
      <w:r w:rsidRPr="00B91443">
        <w:rPr>
          <w:rFonts w:ascii="Segoe UI" w:hAnsi="Segoe UI" w:cs="Segoe UI"/>
          <w:sz w:val="22"/>
          <w:szCs w:val="22"/>
        </w:rPr>
        <w:t>lear and effective leadership of subject staff</w:t>
      </w:r>
      <w:r w:rsidR="00B91443" w:rsidRPr="00B91443">
        <w:rPr>
          <w:rFonts w:ascii="Segoe UI" w:hAnsi="Segoe UI" w:cs="Segoe UI"/>
          <w:sz w:val="22"/>
          <w:szCs w:val="22"/>
        </w:rPr>
        <w:t xml:space="preserve"> is a key ingredient setting out the</w:t>
      </w:r>
      <w:r w:rsidRPr="00B91443">
        <w:rPr>
          <w:rFonts w:ascii="Segoe UI" w:hAnsi="Segoe UI" w:cs="Segoe UI"/>
          <w:sz w:val="22"/>
          <w:szCs w:val="22"/>
        </w:rPr>
        <w:t xml:space="preserve"> Department’s aspirational vision </w:t>
      </w:r>
      <w:r w:rsidR="00B91443" w:rsidRPr="00B91443">
        <w:rPr>
          <w:rFonts w:ascii="Segoe UI" w:hAnsi="Segoe UI" w:cs="Segoe UI"/>
          <w:sz w:val="22"/>
          <w:szCs w:val="22"/>
        </w:rPr>
        <w:t xml:space="preserve">that </w:t>
      </w:r>
      <w:r w:rsidRPr="00B91443">
        <w:rPr>
          <w:rFonts w:ascii="Segoe UI" w:hAnsi="Segoe UI" w:cs="Segoe UI"/>
          <w:sz w:val="22"/>
          <w:szCs w:val="22"/>
        </w:rPr>
        <w:t xml:space="preserve">underpins all of the work </w:t>
      </w:r>
      <w:r w:rsidR="00B91443" w:rsidRPr="00B91443">
        <w:rPr>
          <w:rFonts w:ascii="Segoe UI" w:hAnsi="Segoe UI" w:cs="Segoe UI"/>
          <w:sz w:val="22"/>
          <w:szCs w:val="22"/>
        </w:rPr>
        <w:t>undertaken by pupils</w:t>
      </w:r>
      <w:r w:rsidR="00B91443">
        <w:rPr>
          <w:rFonts w:ascii="Segoe UI" w:hAnsi="Segoe UI" w:cs="Segoe UI"/>
          <w:sz w:val="22"/>
          <w:szCs w:val="22"/>
        </w:rPr>
        <w:t xml:space="preserve"> throughout the School</w:t>
      </w:r>
      <w:r w:rsidRPr="00B91443">
        <w:rPr>
          <w:rFonts w:ascii="Segoe UI" w:hAnsi="Segoe UI" w:cs="Segoe UI"/>
          <w:sz w:val="22"/>
          <w:szCs w:val="22"/>
        </w:rPr>
        <w:t xml:space="preserve">. It is our </w:t>
      </w:r>
      <w:r w:rsidR="0096274C" w:rsidRPr="00B91443">
        <w:rPr>
          <w:rFonts w:ascii="Segoe UI" w:hAnsi="Segoe UI" w:cs="Segoe UI"/>
          <w:sz w:val="22"/>
          <w:szCs w:val="22"/>
        </w:rPr>
        <w:t>goal</w:t>
      </w:r>
      <w:r w:rsidRPr="00B91443">
        <w:rPr>
          <w:rFonts w:ascii="Segoe UI" w:hAnsi="Segoe UI" w:cs="Segoe UI"/>
          <w:sz w:val="22"/>
          <w:szCs w:val="22"/>
        </w:rPr>
        <w:t xml:space="preserve"> that every child leaves our classrooms with: </w:t>
      </w:r>
    </w:p>
    <w:p w:rsidR="00B91443" w:rsidRPr="00B91443" w:rsidRDefault="00B91443" w:rsidP="00B91443">
      <w:pPr>
        <w:pStyle w:val="Default"/>
        <w:rPr>
          <w:rFonts w:ascii="Segoe UI" w:hAnsi="Segoe UI" w:cs="Segoe UI"/>
          <w:sz w:val="22"/>
          <w:szCs w:val="22"/>
        </w:rPr>
      </w:pPr>
    </w:p>
    <w:p w:rsidR="005B225C" w:rsidRPr="00B91443" w:rsidRDefault="005B225C" w:rsidP="00B91443">
      <w:pPr>
        <w:pStyle w:val="ListParagraph"/>
        <w:numPr>
          <w:ilvl w:val="0"/>
          <w:numId w:val="44"/>
        </w:numPr>
        <w:autoSpaceDE w:val="0"/>
        <w:autoSpaceDN w:val="0"/>
        <w:adjustRightInd w:val="0"/>
        <w:spacing w:after="0" w:line="240" w:lineRule="auto"/>
        <w:rPr>
          <w:rFonts w:cs="Segoe UI"/>
          <w:color w:val="000000"/>
        </w:rPr>
      </w:pPr>
      <w:r w:rsidRPr="00B91443">
        <w:rPr>
          <w:rFonts w:cs="Segoe UI"/>
          <w:color w:val="000000"/>
        </w:rPr>
        <w:t xml:space="preserve">a lifelong love of language </w:t>
      </w:r>
    </w:p>
    <w:p w:rsidR="005B225C" w:rsidRPr="00B91443" w:rsidRDefault="005B225C" w:rsidP="00B91443">
      <w:pPr>
        <w:pStyle w:val="ListParagraph"/>
        <w:numPr>
          <w:ilvl w:val="0"/>
          <w:numId w:val="44"/>
        </w:numPr>
        <w:autoSpaceDE w:val="0"/>
        <w:autoSpaceDN w:val="0"/>
        <w:adjustRightInd w:val="0"/>
        <w:spacing w:after="0" w:line="240" w:lineRule="auto"/>
        <w:rPr>
          <w:rFonts w:cs="Segoe UI"/>
          <w:color w:val="000000"/>
        </w:rPr>
      </w:pPr>
      <w:r w:rsidRPr="00B91443">
        <w:rPr>
          <w:rFonts w:cs="Segoe UI"/>
          <w:color w:val="000000"/>
        </w:rPr>
        <w:t xml:space="preserve">an academic excellence which is commensurate with their ability </w:t>
      </w:r>
    </w:p>
    <w:p w:rsidR="005B225C" w:rsidRPr="00B91443" w:rsidRDefault="005B225C" w:rsidP="00B91443">
      <w:pPr>
        <w:pStyle w:val="ListParagraph"/>
        <w:numPr>
          <w:ilvl w:val="0"/>
          <w:numId w:val="44"/>
        </w:numPr>
        <w:autoSpaceDE w:val="0"/>
        <w:autoSpaceDN w:val="0"/>
        <w:adjustRightInd w:val="0"/>
        <w:spacing w:after="0" w:line="240" w:lineRule="auto"/>
        <w:rPr>
          <w:rFonts w:cs="Segoe UI"/>
          <w:color w:val="000000"/>
        </w:rPr>
      </w:pPr>
      <w:r w:rsidRPr="00B91443">
        <w:rPr>
          <w:rFonts w:cs="Segoe UI"/>
          <w:color w:val="000000"/>
        </w:rPr>
        <w:t xml:space="preserve">an empowering command </w:t>
      </w:r>
      <w:r w:rsidR="00B91443">
        <w:rPr>
          <w:rFonts w:cs="Segoe UI"/>
          <w:color w:val="000000"/>
        </w:rPr>
        <w:t>of the written and spoken word</w:t>
      </w:r>
    </w:p>
    <w:p w:rsidR="00B91443" w:rsidRDefault="00B91443" w:rsidP="00B91443">
      <w:pPr>
        <w:spacing w:after="0" w:line="240" w:lineRule="auto"/>
        <w:rPr>
          <w:rFonts w:cs="Segoe UI"/>
          <w:color w:val="000000"/>
        </w:rPr>
      </w:pPr>
    </w:p>
    <w:p w:rsidR="00742378" w:rsidRPr="00B91443" w:rsidRDefault="008452B0" w:rsidP="00B91443">
      <w:pPr>
        <w:spacing w:after="0" w:line="240" w:lineRule="auto"/>
        <w:rPr>
          <w:rFonts w:eastAsia="Times New Roman" w:cs="Segoe UI"/>
          <w:color w:val="auto"/>
          <w:lang w:eastAsia="en-GB"/>
        </w:rPr>
      </w:pPr>
      <w:r>
        <w:rPr>
          <w:rFonts w:cs="Segoe UI"/>
          <w:color w:val="000000"/>
        </w:rPr>
        <w:t xml:space="preserve">The </w:t>
      </w:r>
      <w:r w:rsidR="00742378" w:rsidRPr="00B91443">
        <w:rPr>
          <w:rFonts w:eastAsia="Times New Roman" w:cs="Segoe UI"/>
          <w:bCs/>
          <w:color w:val="auto"/>
          <w:lang w:eastAsia="en-GB"/>
        </w:rPr>
        <w:t xml:space="preserve">Head of English will be expected to lead the </w:t>
      </w:r>
      <w:r>
        <w:rPr>
          <w:rFonts w:eastAsia="Times New Roman" w:cs="Segoe UI"/>
          <w:bCs/>
          <w:color w:val="auto"/>
          <w:lang w:eastAsia="en-GB"/>
        </w:rPr>
        <w:t>department in its future development, to be involved in advising on literacy issues across the curriculum</w:t>
      </w:r>
      <w:r w:rsidR="00742378" w:rsidRPr="00B91443">
        <w:rPr>
          <w:rFonts w:eastAsia="Times New Roman" w:cs="Segoe UI"/>
          <w:bCs/>
          <w:color w:val="auto"/>
          <w:lang w:eastAsia="en-GB"/>
        </w:rPr>
        <w:t xml:space="preserve"> and </w:t>
      </w:r>
      <w:r>
        <w:rPr>
          <w:rFonts w:eastAsia="Times New Roman" w:cs="Segoe UI"/>
          <w:bCs/>
          <w:color w:val="auto"/>
          <w:lang w:eastAsia="en-GB"/>
        </w:rPr>
        <w:t xml:space="preserve">to </w:t>
      </w:r>
      <w:r w:rsidR="00742378" w:rsidRPr="00B91443">
        <w:rPr>
          <w:rFonts w:eastAsia="Times New Roman" w:cs="Segoe UI"/>
          <w:bCs/>
          <w:color w:val="auto"/>
          <w:lang w:eastAsia="en-GB"/>
        </w:rPr>
        <w:t xml:space="preserve">present a positive and proactive role model for Staff and Pupils. </w:t>
      </w:r>
    </w:p>
    <w:p w:rsidR="00742378" w:rsidRPr="00B91443" w:rsidRDefault="00742378" w:rsidP="00742378">
      <w:pPr>
        <w:spacing w:before="240" w:after="0" w:line="240" w:lineRule="auto"/>
        <w:ind w:left="360" w:hanging="360"/>
        <w:rPr>
          <w:rFonts w:eastAsia="Times New Roman" w:cs="Segoe UI"/>
          <w:b/>
          <w:bCs/>
          <w:color w:val="auto"/>
          <w:lang w:eastAsia="en-GB"/>
        </w:rPr>
      </w:pPr>
      <w:r w:rsidRPr="00B91443">
        <w:rPr>
          <w:rFonts w:eastAsia="Times New Roman" w:cs="Segoe UI"/>
          <w:b/>
          <w:bCs/>
          <w:color w:val="auto"/>
          <w:lang w:eastAsia="en-GB"/>
        </w:rPr>
        <w:t>PARTICULAR RESPONSIBILITIES</w:t>
      </w:r>
    </w:p>
    <w:p w:rsidR="00B91443" w:rsidRDefault="00B91443" w:rsidP="00742378">
      <w:pPr>
        <w:autoSpaceDE w:val="0"/>
        <w:autoSpaceDN w:val="0"/>
        <w:adjustRightInd w:val="0"/>
        <w:spacing w:after="0" w:line="240" w:lineRule="auto"/>
        <w:rPr>
          <w:rFonts w:eastAsia="Times New Roman" w:cs="Segoe UI"/>
          <w:b/>
          <w:bCs/>
          <w:color w:val="000000"/>
          <w:lang w:eastAsia="en-GB"/>
        </w:rPr>
      </w:pPr>
    </w:p>
    <w:p w:rsidR="00742378" w:rsidRPr="00B91443" w:rsidRDefault="00742378" w:rsidP="00742378">
      <w:pPr>
        <w:autoSpaceDE w:val="0"/>
        <w:autoSpaceDN w:val="0"/>
        <w:adjustRightInd w:val="0"/>
        <w:spacing w:after="0" w:line="240" w:lineRule="auto"/>
        <w:rPr>
          <w:rFonts w:eastAsia="Times New Roman" w:cs="Segoe UI"/>
          <w:b/>
          <w:bCs/>
          <w:color w:val="000000"/>
          <w:lang w:eastAsia="en-GB"/>
        </w:rPr>
      </w:pPr>
      <w:r w:rsidRPr="00B91443">
        <w:rPr>
          <w:rFonts w:eastAsia="Times New Roman" w:cs="Segoe UI"/>
          <w:b/>
          <w:bCs/>
          <w:color w:val="000000"/>
          <w:lang w:eastAsia="en-GB"/>
        </w:rPr>
        <w:t xml:space="preserve">Areas of Responsibility and Key Tasks </w:t>
      </w:r>
    </w:p>
    <w:p w:rsidR="00742378" w:rsidRPr="00B91443" w:rsidRDefault="00742378" w:rsidP="00742378">
      <w:pPr>
        <w:autoSpaceDE w:val="0"/>
        <w:autoSpaceDN w:val="0"/>
        <w:adjustRightInd w:val="0"/>
        <w:spacing w:after="0" w:line="240" w:lineRule="auto"/>
        <w:rPr>
          <w:rFonts w:eastAsia="Times New Roman" w:cs="Segoe UI"/>
          <w:color w:val="000000"/>
          <w:lang w:eastAsia="en-GB"/>
        </w:rPr>
      </w:pPr>
    </w:p>
    <w:p w:rsidR="00742378" w:rsidRPr="00B91443" w:rsidRDefault="00742378" w:rsidP="00742378">
      <w:pPr>
        <w:spacing w:after="0" w:line="240" w:lineRule="auto"/>
        <w:rPr>
          <w:rFonts w:eastAsia="Times New Roman" w:cs="Segoe UI"/>
          <w:b/>
          <w:color w:val="auto"/>
          <w:lang w:eastAsia="en-GB"/>
        </w:rPr>
      </w:pPr>
      <w:r w:rsidRPr="00B91443">
        <w:rPr>
          <w:rFonts w:eastAsia="Times New Roman" w:cs="Segoe UI"/>
          <w:color w:val="auto"/>
          <w:lang w:eastAsia="en-GB"/>
        </w:rPr>
        <w:t xml:space="preserve">The Head of English is responsible for </w:t>
      </w:r>
      <w:r w:rsidR="005A5250">
        <w:rPr>
          <w:rFonts w:eastAsia="Times New Roman" w:cs="Segoe UI"/>
          <w:color w:val="auto"/>
          <w:lang w:eastAsia="en-GB"/>
        </w:rPr>
        <w:t xml:space="preserve">the </w:t>
      </w:r>
      <w:r w:rsidR="002F6B57">
        <w:rPr>
          <w:rFonts w:eastAsia="Times New Roman" w:cs="Segoe UI"/>
          <w:color w:val="auto"/>
          <w:lang w:eastAsia="en-GB"/>
        </w:rPr>
        <w:t>creation, delivery</w:t>
      </w:r>
      <w:r w:rsidR="005A5250">
        <w:rPr>
          <w:rFonts w:eastAsia="Times New Roman" w:cs="Segoe UI"/>
          <w:color w:val="auto"/>
          <w:lang w:eastAsia="en-GB"/>
        </w:rPr>
        <w:t xml:space="preserve"> and </w:t>
      </w:r>
      <w:r w:rsidR="005A5250" w:rsidRPr="00B91443">
        <w:rPr>
          <w:rFonts w:eastAsia="Times New Roman" w:cs="Segoe UI"/>
          <w:color w:val="auto"/>
          <w:lang w:eastAsia="en-GB"/>
        </w:rPr>
        <w:t>management</w:t>
      </w:r>
      <w:r w:rsidRPr="00B91443">
        <w:rPr>
          <w:rFonts w:eastAsia="Times New Roman" w:cs="Segoe UI"/>
          <w:color w:val="auto"/>
          <w:lang w:eastAsia="en-GB"/>
        </w:rPr>
        <w:t xml:space="preserve"> </w:t>
      </w:r>
      <w:r w:rsidR="005A5250">
        <w:rPr>
          <w:rFonts w:eastAsia="Times New Roman" w:cs="Segoe UI"/>
          <w:color w:val="auto"/>
          <w:lang w:eastAsia="en-GB"/>
        </w:rPr>
        <w:t xml:space="preserve">of </w:t>
      </w:r>
      <w:r w:rsidRPr="00B91443">
        <w:rPr>
          <w:rFonts w:eastAsia="Times New Roman" w:cs="Segoe UI"/>
          <w:color w:val="auto"/>
          <w:lang w:eastAsia="en-GB"/>
        </w:rPr>
        <w:t xml:space="preserve">the English curriculum </w:t>
      </w:r>
      <w:r w:rsidR="0096274C">
        <w:rPr>
          <w:rFonts w:eastAsia="Times New Roman" w:cs="Segoe UI"/>
          <w:color w:val="auto"/>
          <w:lang w:eastAsia="en-GB"/>
        </w:rPr>
        <w:t xml:space="preserve">throughout the School </w:t>
      </w:r>
      <w:r w:rsidRPr="00B91443">
        <w:rPr>
          <w:rFonts w:eastAsia="Times New Roman" w:cs="Segoe UI"/>
          <w:color w:val="auto"/>
          <w:lang w:eastAsia="en-GB"/>
        </w:rPr>
        <w:t>assuring continuity and progression</w:t>
      </w:r>
      <w:r w:rsidR="0096274C">
        <w:rPr>
          <w:rFonts w:eastAsia="Times New Roman" w:cs="Segoe UI"/>
          <w:color w:val="auto"/>
          <w:lang w:eastAsia="en-GB"/>
        </w:rPr>
        <w:t>.</w:t>
      </w:r>
    </w:p>
    <w:p w:rsidR="00742378" w:rsidRPr="00B91443" w:rsidRDefault="00742378" w:rsidP="00742378">
      <w:pPr>
        <w:autoSpaceDE w:val="0"/>
        <w:autoSpaceDN w:val="0"/>
        <w:adjustRightInd w:val="0"/>
        <w:spacing w:after="0" w:line="240" w:lineRule="auto"/>
        <w:rPr>
          <w:rFonts w:eastAsia="SimSun" w:cs="Segoe UI"/>
          <w:color w:val="auto"/>
          <w:lang w:eastAsia="en-GB"/>
        </w:rPr>
      </w:pPr>
    </w:p>
    <w:p w:rsidR="00742378" w:rsidRPr="00B91443" w:rsidRDefault="00742378" w:rsidP="00742378">
      <w:pPr>
        <w:autoSpaceDE w:val="0"/>
        <w:autoSpaceDN w:val="0"/>
        <w:adjustRightInd w:val="0"/>
        <w:spacing w:after="0" w:line="240" w:lineRule="auto"/>
        <w:rPr>
          <w:rFonts w:eastAsia="SimSun" w:cs="Segoe UI"/>
          <w:b/>
          <w:color w:val="auto"/>
          <w:lang w:eastAsia="en-GB"/>
        </w:rPr>
      </w:pPr>
      <w:r w:rsidRPr="00B91443">
        <w:rPr>
          <w:rFonts w:eastAsia="SimSun" w:cs="Segoe UI"/>
          <w:b/>
          <w:color w:val="auto"/>
          <w:lang w:eastAsia="en-GB"/>
        </w:rPr>
        <w:t>Management and Leadership</w:t>
      </w:r>
    </w:p>
    <w:p w:rsidR="005B225C" w:rsidRPr="005B225C" w:rsidRDefault="005B225C" w:rsidP="005B225C">
      <w:pPr>
        <w:autoSpaceDE w:val="0"/>
        <w:autoSpaceDN w:val="0"/>
        <w:adjustRightInd w:val="0"/>
        <w:spacing w:after="0" w:line="240" w:lineRule="auto"/>
        <w:rPr>
          <w:rFonts w:cs="Segoe UI"/>
          <w:color w:val="000000"/>
        </w:rPr>
      </w:pPr>
    </w:p>
    <w:p w:rsidR="005B225C"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 xml:space="preserve">Providing leadership throughout the School from </w:t>
      </w:r>
      <w:r w:rsidR="0096274C">
        <w:rPr>
          <w:rFonts w:eastAsia="SimSun" w:cs="Segoe UI"/>
          <w:color w:val="auto"/>
          <w:lang w:eastAsia="en-GB"/>
        </w:rPr>
        <w:t>Reception to Year 8</w:t>
      </w:r>
      <w:r w:rsidRPr="00B91443">
        <w:rPr>
          <w:rFonts w:eastAsia="SimSun" w:cs="Segoe UI"/>
          <w:color w:val="auto"/>
          <w:lang w:eastAsia="en-GB"/>
        </w:rPr>
        <w:t xml:space="preserve"> so that colleagues are aware of, and can act upon both national developments</w:t>
      </w:r>
      <w:r w:rsidR="0096274C">
        <w:rPr>
          <w:rFonts w:eastAsia="SimSun" w:cs="Segoe UI"/>
          <w:color w:val="auto"/>
          <w:lang w:eastAsia="en-GB"/>
        </w:rPr>
        <w:t>, development within Common Entrance</w:t>
      </w:r>
      <w:r w:rsidRPr="00B91443">
        <w:rPr>
          <w:rFonts w:eastAsia="SimSun" w:cs="Segoe UI"/>
          <w:color w:val="auto"/>
          <w:lang w:eastAsia="en-GB"/>
        </w:rPr>
        <w:t xml:space="preserve"> </w:t>
      </w:r>
      <w:r w:rsidR="008452B0">
        <w:rPr>
          <w:rFonts w:eastAsia="SimSun" w:cs="Segoe UI"/>
          <w:color w:val="auto"/>
          <w:lang w:eastAsia="en-GB"/>
        </w:rPr>
        <w:t xml:space="preserve">and Academic Scholarship exams, </w:t>
      </w:r>
      <w:r w:rsidRPr="00B91443">
        <w:rPr>
          <w:rFonts w:eastAsia="SimSun" w:cs="Segoe UI"/>
          <w:color w:val="auto"/>
          <w:lang w:eastAsia="en-GB"/>
        </w:rPr>
        <w:t>and developments within the subject within the school</w:t>
      </w:r>
    </w:p>
    <w:p w:rsidR="005A5250" w:rsidRPr="00B91443" w:rsidRDefault="005A5250"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Pr>
          <w:rFonts w:eastAsia="SimSun" w:cs="Segoe UI"/>
          <w:color w:val="auto"/>
          <w:lang w:eastAsia="en-GB"/>
        </w:rPr>
        <w:t>Setting the curriculum requirements for each year group within the School (Reception to Year 8)</w:t>
      </w:r>
      <w:r w:rsidR="002F6B57">
        <w:rPr>
          <w:rFonts w:eastAsia="SimSun" w:cs="Segoe UI"/>
          <w:color w:val="auto"/>
          <w:lang w:eastAsia="en-GB"/>
        </w:rPr>
        <w:t xml:space="preserve"> in consultation with KS1 and KS2 subject co-ordinators </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 xml:space="preserve">Consulting with </w:t>
      </w:r>
      <w:r w:rsidR="008452B0">
        <w:rPr>
          <w:rFonts w:eastAsia="SimSun" w:cs="Segoe UI"/>
          <w:color w:val="auto"/>
          <w:lang w:eastAsia="en-GB"/>
        </w:rPr>
        <w:t>staff</w:t>
      </w:r>
      <w:r w:rsidR="0096274C">
        <w:rPr>
          <w:rFonts w:eastAsia="SimSun" w:cs="Segoe UI"/>
          <w:color w:val="auto"/>
          <w:lang w:eastAsia="en-GB"/>
        </w:rPr>
        <w:t xml:space="preserve"> </w:t>
      </w:r>
      <w:r w:rsidRPr="00B91443">
        <w:rPr>
          <w:rFonts w:eastAsia="SimSun" w:cs="Segoe UI"/>
          <w:color w:val="auto"/>
          <w:lang w:eastAsia="en-GB"/>
        </w:rPr>
        <w:t xml:space="preserve">and departmental colleagues to ensure that </w:t>
      </w:r>
      <w:r w:rsidR="002F6B57">
        <w:rPr>
          <w:rFonts w:eastAsia="SimSun" w:cs="Segoe UI"/>
          <w:color w:val="auto"/>
          <w:lang w:eastAsia="en-GB"/>
        </w:rPr>
        <w:t xml:space="preserve">curriculum </w:t>
      </w:r>
      <w:r w:rsidRPr="00B91443">
        <w:rPr>
          <w:rFonts w:eastAsia="SimSun" w:cs="Segoe UI"/>
          <w:color w:val="auto"/>
          <w:lang w:eastAsia="en-GB"/>
        </w:rPr>
        <w:t>developments are consistent with the school’s broader aims and policies and are in the best interests of the pupils</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 xml:space="preserve">Ensuring that school policies are implemented within the department </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Ensuring that departmental evaluation is effective both in terms of staff performance and the academic standards reached</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Producing Departmental Improvement Plans to address the identified priorities</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lastRenderedPageBreak/>
        <w:t>Setting appropriate, but challenging, targets for the department as a whole and individual targets for those who work within it</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 xml:space="preserve">Managing the department and its resources, including the deployment of staff, the appropriate delegation of tasks and the effective use of all </w:t>
      </w:r>
      <w:r w:rsidR="005053D2">
        <w:rPr>
          <w:rFonts w:eastAsia="SimSun" w:cs="Segoe UI"/>
          <w:color w:val="auto"/>
          <w:lang w:eastAsia="en-GB"/>
        </w:rPr>
        <w:t xml:space="preserve">delegated </w:t>
      </w:r>
      <w:r w:rsidRPr="00B91443">
        <w:rPr>
          <w:rFonts w:eastAsia="SimSun" w:cs="Segoe UI"/>
          <w:color w:val="auto"/>
          <w:lang w:eastAsia="en-GB"/>
        </w:rPr>
        <w:t>finances</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Ensuring that effective tracking of students’ progress is in place; through accurate identification, any underperformance is supported by intervention programmes whose impact are closely monitored</w:t>
      </w:r>
    </w:p>
    <w:p w:rsidR="0096274C" w:rsidRDefault="00742378"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To involve all colleagues in departmental development planning</w:t>
      </w:r>
    </w:p>
    <w:p w:rsidR="0096274C" w:rsidRDefault="0096274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To ensure that data is used effectively as a useful measure of progress and planning, accompanied with an understanding of the pupils as individuals</w:t>
      </w:r>
    </w:p>
    <w:p w:rsidR="005B225C" w:rsidRPr="00B91443" w:rsidRDefault="005B225C" w:rsidP="005B225C">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t xml:space="preserve">Ensuring that staff are properly appraised (within the timescales given) through the agreed performance management systems and that appropriate training is provided to meet identified needs. This includes the accurate, and continuous evaluation of staff performance, and </w:t>
      </w:r>
      <w:r w:rsidR="008452B0">
        <w:rPr>
          <w:rFonts w:eastAsia="SimSun" w:cs="Segoe UI"/>
          <w:color w:val="auto"/>
          <w:lang w:eastAsia="en-GB"/>
        </w:rPr>
        <w:t>if</w:t>
      </w:r>
      <w:r w:rsidRPr="00B91443">
        <w:rPr>
          <w:rFonts w:eastAsia="SimSun" w:cs="Segoe UI"/>
          <w:color w:val="auto"/>
          <w:lang w:eastAsia="en-GB"/>
        </w:rPr>
        <w:t xml:space="preserve"> necessary, following the capability procedure</w:t>
      </w:r>
    </w:p>
    <w:p w:rsidR="00742378" w:rsidRPr="00B91443" w:rsidRDefault="00742378" w:rsidP="00742378">
      <w:pPr>
        <w:numPr>
          <w:ilvl w:val="0"/>
          <w:numId w:val="32"/>
        </w:numPr>
        <w:autoSpaceDE w:val="0"/>
        <w:autoSpaceDN w:val="0"/>
        <w:adjustRightInd w:val="0"/>
        <w:spacing w:after="0" w:line="240" w:lineRule="auto"/>
        <w:ind w:left="720"/>
        <w:contextualSpacing/>
        <w:jc w:val="both"/>
        <w:rPr>
          <w:rFonts w:eastAsia="Times New Roman" w:cs="Segoe UI"/>
          <w:color w:val="auto"/>
          <w:lang w:eastAsia="en-GB"/>
        </w:rPr>
      </w:pPr>
      <w:r w:rsidRPr="00B91443">
        <w:rPr>
          <w:rFonts w:eastAsia="SimSun" w:cs="Segoe UI"/>
          <w:color w:val="auto"/>
          <w:lang w:eastAsia="en-GB"/>
        </w:rPr>
        <w:t>To attend and contribute to Head of Department Meetings with a view to the academic development of the whole school</w:t>
      </w:r>
    </w:p>
    <w:p w:rsidR="00742378" w:rsidRPr="0096274C" w:rsidRDefault="00742378" w:rsidP="00742378">
      <w:pPr>
        <w:numPr>
          <w:ilvl w:val="0"/>
          <w:numId w:val="32"/>
        </w:numPr>
        <w:spacing w:after="0" w:line="240" w:lineRule="auto"/>
        <w:ind w:left="720"/>
        <w:jc w:val="both"/>
        <w:rPr>
          <w:rFonts w:eastAsia="Times New Roman" w:cs="Segoe UI"/>
          <w:color w:val="auto"/>
          <w:lang w:eastAsia="en-GB"/>
        </w:rPr>
      </w:pPr>
      <w:r w:rsidRPr="0096274C">
        <w:rPr>
          <w:rFonts w:eastAsia="Times New Roman" w:cs="Segoe UI"/>
          <w:color w:val="auto"/>
          <w:lang w:eastAsia="en-GB"/>
        </w:rPr>
        <w:t>To take responsibility for the delivery and development of the subject</w:t>
      </w:r>
      <w:r w:rsidRPr="0096274C">
        <w:rPr>
          <w:rFonts w:eastAsia="Times New Roman" w:cs="Segoe UI"/>
          <w:bCs/>
          <w:color w:val="auto"/>
          <w:lang w:eastAsia="en-GB"/>
        </w:rPr>
        <w:t xml:space="preserve"> curriculum and syllabus</w:t>
      </w:r>
      <w:r w:rsidR="0096274C" w:rsidRPr="0096274C">
        <w:rPr>
          <w:rFonts w:eastAsia="Times New Roman" w:cs="Segoe UI"/>
          <w:bCs/>
          <w:color w:val="auto"/>
          <w:lang w:eastAsia="en-GB"/>
        </w:rPr>
        <w:t xml:space="preserve"> and </w:t>
      </w:r>
      <w:r w:rsidRPr="0096274C">
        <w:rPr>
          <w:rFonts w:eastAsia="Times New Roman" w:cs="Segoe UI"/>
          <w:color w:val="auto"/>
          <w:lang w:eastAsia="en-GB"/>
        </w:rPr>
        <w:t>be accountable to the Deputy Head Academic for the subject curriculum and for the teaching of the subject to pupils throughout the school</w:t>
      </w:r>
    </w:p>
    <w:p w:rsidR="00742378" w:rsidRPr="00B91443" w:rsidRDefault="00742378" w:rsidP="00742378">
      <w:pPr>
        <w:numPr>
          <w:ilvl w:val="0"/>
          <w:numId w:val="33"/>
        </w:numPr>
        <w:spacing w:after="0" w:line="240" w:lineRule="auto"/>
        <w:rPr>
          <w:rFonts w:eastAsia="Times New Roman" w:cs="Segoe UI"/>
          <w:color w:val="auto"/>
          <w:lang w:eastAsia="en-GB"/>
        </w:rPr>
      </w:pPr>
      <w:r w:rsidRPr="00B91443">
        <w:rPr>
          <w:rFonts w:eastAsia="Times New Roman" w:cs="Segoe UI"/>
          <w:color w:val="auto"/>
          <w:lang w:eastAsia="en-GB"/>
        </w:rPr>
        <w:t xml:space="preserve">To liaise with the Heads of Subject of Senior Schools </w:t>
      </w:r>
      <w:r w:rsidR="00B91443">
        <w:rPr>
          <w:rFonts w:eastAsia="Times New Roman" w:cs="Segoe UI"/>
          <w:color w:val="auto"/>
          <w:lang w:eastAsia="en-GB"/>
        </w:rPr>
        <w:t>as</w:t>
      </w:r>
      <w:r w:rsidRPr="00B91443">
        <w:rPr>
          <w:rFonts w:eastAsia="Times New Roman" w:cs="Segoe UI"/>
          <w:color w:val="auto"/>
          <w:lang w:eastAsia="en-GB"/>
        </w:rPr>
        <w:t xml:space="preserve"> necessary</w:t>
      </w:r>
    </w:p>
    <w:p w:rsidR="00742378" w:rsidRPr="00B91443" w:rsidRDefault="00742378" w:rsidP="00742378">
      <w:pPr>
        <w:numPr>
          <w:ilvl w:val="0"/>
          <w:numId w:val="33"/>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take the lead in raising the standards of the department</w:t>
      </w:r>
    </w:p>
    <w:p w:rsidR="00742378" w:rsidRPr="00B91443" w:rsidRDefault="00742378" w:rsidP="00742378">
      <w:pPr>
        <w:numPr>
          <w:ilvl w:val="0"/>
          <w:numId w:val="33"/>
        </w:numPr>
        <w:autoSpaceDE w:val="0"/>
        <w:autoSpaceDN w:val="0"/>
        <w:adjustRightInd w:val="0"/>
        <w:spacing w:after="0" w:line="240" w:lineRule="auto"/>
        <w:contextualSpacing/>
        <w:rPr>
          <w:rFonts w:eastAsia="SimSun" w:cs="Segoe UI"/>
          <w:color w:val="auto"/>
          <w:lang w:eastAsia="en-GB"/>
        </w:rPr>
      </w:pPr>
      <w:r w:rsidRPr="00B91443">
        <w:rPr>
          <w:rFonts w:eastAsia="SimSun" w:cs="Segoe UI"/>
          <w:color w:val="auto"/>
          <w:lang w:eastAsia="en-GB"/>
        </w:rPr>
        <w:t>To hold regular meetings, formal and informal, to discuss Department matters and to ensure that the Department works as a team. Minutes of these meetings to be sent to the Deputy Head Academic and the Headmaster</w:t>
      </w:r>
    </w:p>
    <w:p w:rsidR="00742378" w:rsidRPr="00B91443" w:rsidRDefault="00742378" w:rsidP="00742378">
      <w:pPr>
        <w:numPr>
          <w:ilvl w:val="0"/>
          <w:numId w:val="33"/>
        </w:numPr>
        <w:spacing w:after="0" w:line="240" w:lineRule="auto"/>
        <w:jc w:val="both"/>
        <w:rPr>
          <w:rFonts w:eastAsia="Times New Roman" w:cs="Segoe UI"/>
          <w:color w:val="auto"/>
          <w:lang w:eastAsia="en-GB"/>
        </w:rPr>
      </w:pPr>
      <w:r w:rsidRPr="00B91443">
        <w:rPr>
          <w:rFonts w:eastAsia="Times New Roman" w:cs="Segoe UI"/>
          <w:color w:val="auto"/>
          <w:lang w:eastAsia="en-GB"/>
        </w:rPr>
        <w:t xml:space="preserve">To support colleagues in dealings with parents when issues </w:t>
      </w:r>
    </w:p>
    <w:p w:rsidR="00742378" w:rsidRPr="00B91443" w:rsidRDefault="00742378" w:rsidP="00742378">
      <w:pPr>
        <w:numPr>
          <w:ilvl w:val="0"/>
          <w:numId w:val="33"/>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To seek opportunities to promote the name of the school and the Department through events which show off the excellence of the department </w:t>
      </w:r>
    </w:p>
    <w:p w:rsidR="00B91443" w:rsidRPr="00B91443" w:rsidRDefault="00B91443" w:rsidP="00B91443">
      <w:pPr>
        <w:numPr>
          <w:ilvl w:val="0"/>
          <w:numId w:val="33"/>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Ensuring the department is fully represented and well prepared at any evening functions required </w:t>
      </w:r>
    </w:p>
    <w:p w:rsidR="00742378" w:rsidRPr="00B91443" w:rsidRDefault="00742378" w:rsidP="00742378">
      <w:pPr>
        <w:numPr>
          <w:ilvl w:val="0"/>
          <w:numId w:val="33"/>
        </w:numPr>
        <w:spacing w:after="0" w:line="240" w:lineRule="auto"/>
        <w:contextualSpacing/>
        <w:jc w:val="both"/>
        <w:rPr>
          <w:rFonts w:eastAsia="Times New Roman" w:cs="Segoe UI"/>
          <w:color w:val="auto"/>
        </w:rPr>
      </w:pPr>
      <w:r w:rsidRPr="00B91443">
        <w:rPr>
          <w:rFonts w:eastAsia="Times New Roman" w:cs="Segoe UI"/>
          <w:color w:val="auto"/>
          <w:lang w:eastAsia="en-GB"/>
        </w:rPr>
        <w:t>To promote the use of ICT throughout the curriculum and recommend appropriate software</w:t>
      </w:r>
    </w:p>
    <w:p w:rsidR="00742378" w:rsidRPr="00B91443" w:rsidRDefault="00742378" w:rsidP="00742378">
      <w:pPr>
        <w:numPr>
          <w:ilvl w:val="0"/>
          <w:numId w:val="33"/>
        </w:numPr>
        <w:spacing w:after="0" w:line="240" w:lineRule="auto"/>
        <w:contextualSpacing/>
        <w:jc w:val="both"/>
        <w:rPr>
          <w:rFonts w:eastAsia="Times New Roman" w:cs="Segoe UI"/>
          <w:color w:val="auto"/>
        </w:rPr>
      </w:pPr>
      <w:r w:rsidRPr="00B91443">
        <w:rPr>
          <w:rFonts w:eastAsia="Times New Roman" w:cs="Segoe UI"/>
          <w:color w:val="auto"/>
          <w:lang w:eastAsia="en-GB"/>
        </w:rPr>
        <w:t xml:space="preserve">To keep abreast of </w:t>
      </w:r>
      <w:r w:rsidRPr="00B91443">
        <w:rPr>
          <w:rFonts w:eastAsia="Times New Roman" w:cs="Segoe UI"/>
          <w:bCs/>
          <w:color w:val="auto"/>
          <w:lang w:eastAsia="en-GB"/>
        </w:rPr>
        <w:t>current developments</w:t>
      </w:r>
      <w:r w:rsidRPr="00B91443">
        <w:rPr>
          <w:rFonts w:eastAsia="Times New Roman" w:cs="Segoe UI"/>
          <w:color w:val="auto"/>
          <w:lang w:eastAsia="en-GB"/>
        </w:rPr>
        <w:t xml:space="preserve"> in the teaching of the subject and in particular the requirements of Common Entrance and senior school scholarship assessments as they pertain to the subject </w:t>
      </w:r>
    </w:p>
    <w:p w:rsidR="00742378" w:rsidRPr="00B91443" w:rsidRDefault="00742378" w:rsidP="00742378">
      <w:pPr>
        <w:autoSpaceDE w:val="0"/>
        <w:autoSpaceDN w:val="0"/>
        <w:adjustRightInd w:val="0"/>
        <w:spacing w:after="0" w:line="240" w:lineRule="auto"/>
        <w:rPr>
          <w:rFonts w:eastAsia="SimSun" w:cs="Segoe UI"/>
          <w:color w:val="auto"/>
          <w:lang w:eastAsia="en-GB"/>
        </w:rPr>
      </w:pPr>
    </w:p>
    <w:p w:rsidR="00742378" w:rsidRDefault="00742378" w:rsidP="00742378">
      <w:pPr>
        <w:autoSpaceDE w:val="0"/>
        <w:autoSpaceDN w:val="0"/>
        <w:adjustRightInd w:val="0"/>
        <w:spacing w:after="0" w:line="240" w:lineRule="auto"/>
        <w:rPr>
          <w:rFonts w:eastAsia="SimSun" w:cs="Segoe UI"/>
          <w:b/>
          <w:color w:val="auto"/>
          <w:lang w:eastAsia="en-GB"/>
        </w:rPr>
      </w:pPr>
      <w:r w:rsidRPr="00B91443">
        <w:rPr>
          <w:rFonts w:eastAsia="SimSun" w:cs="Segoe UI"/>
          <w:b/>
          <w:color w:val="auto"/>
          <w:lang w:eastAsia="en-GB"/>
        </w:rPr>
        <w:t>Monitoring and Assessment</w:t>
      </w:r>
    </w:p>
    <w:p w:rsidR="0096274C" w:rsidRPr="00B91443" w:rsidRDefault="0096274C" w:rsidP="00742378">
      <w:pPr>
        <w:autoSpaceDE w:val="0"/>
        <w:autoSpaceDN w:val="0"/>
        <w:adjustRightInd w:val="0"/>
        <w:spacing w:after="0" w:line="240" w:lineRule="auto"/>
        <w:rPr>
          <w:rFonts w:eastAsia="SimSun" w:cs="Segoe UI"/>
          <w:b/>
          <w:color w:val="auto"/>
          <w:lang w:eastAsia="en-GB"/>
        </w:rPr>
      </w:pPr>
    </w:p>
    <w:p w:rsidR="00742378" w:rsidRPr="00B91443" w:rsidRDefault="00742378" w:rsidP="00742378">
      <w:pPr>
        <w:numPr>
          <w:ilvl w:val="0"/>
          <w:numId w:val="32"/>
        </w:numPr>
        <w:autoSpaceDE w:val="0"/>
        <w:autoSpaceDN w:val="0"/>
        <w:adjustRightInd w:val="0"/>
        <w:spacing w:after="0" w:line="240" w:lineRule="auto"/>
        <w:ind w:left="720"/>
        <w:contextualSpacing/>
        <w:jc w:val="both"/>
        <w:rPr>
          <w:rFonts w:eastAsia="Times New Roman" w:cs="Segoe UI"/>
          <w:color w:val="auto"/>
          <w:lang w:eastAsia="en-GB"/>
        </w:rPr>
      </w:pPr>
      <w:r w:rsidRPr="00B91443">
        <w:rPr>
          <w:rFonts w:eastAsia="SimSun" w:cs="Segoe UI"/>
          <w:color w:val="auto"/>
          <w:lang w:eastAsia="en-GB"/>
        </w:rPr>
        <w:t>To ensure members of the Department adhere to the criteria as set out in the Departmental Handbook with particular regard to the setting and marking of work and reporting procedures</w:t>
      </w:r>
    </w:p>
    <w:p w:rsidR="00742378" w:rsidRPr="00B91443" w:rsidRDefault="00742378" w:rsidP="00742378">
      <w:pPr>
        <w:numPr>
          <w:ilvl w:val="0"/>
          <w:numId w:val="34"/>
        </w:numPr>
        <w:autoSpaceDE w:val="0"/>
        <w:autoSpaceDN w:val="0"/>
        <w:adjustRightInd w:val="0"/>
        <w:spacing w:after="0" w:line="240" w:lineRule="auto"/>
        <w:contextualSpacing/>
        <w:rPr>
          <w:rFonts w:eastAsia="SimSun" w:cs="Segoe UI"/>
          <w:color w:val="auto"/>
          <w:lang w:eastAsia="en-GB"/>
        </w:rPr>
      </w:pPr>
      <w:r w:rsidRPr="00B91443">
        <w:rPr>
          <w:rFonts w:eastAsia="SimSun" w:cs="Segoe UI"/>
          <w:color w:val="auto"/>
          <w:lang w:eastAsia="en-GB"/>
        </w:rPr>
        <w:t>To bring to the attention of the Deputy Head Academic any difficulties</w:t>
      </w:r>
      <w:r w:rsidR="002F6B57">
        <w:rPr>
          <w:rFonts w:eastAsia="SimSun" w:cs="Segoe UI"/>
          <w:color w:val="auto"/>
          <w:lang w:eastAsia="en-GB"/>
        </w:rPr>
        <w:t xml:space="preserve"> with identified solutions </w:t>
      </w:r>
      <w:r w:rsidRPr="00B91443">
        <w:rPr>
          <w:rFonts w:eastAsia="SimSun" w:cs="Segoe UI"/>
          <w:color w:val="auto"/>
          <w:lang w:eastAsia="en-GB"/>
        </w:rPr>
        <w:t>which arise within the department</w:t>
      </w:r>
    </w:p>
    <w:p w:rsidR="00742378" w:rsidRPr="00B91443" w:rsidRDefault="00742378" w:rsidP="00742378">
      <w:pPr>
        <w:numPr>
          <w:ilvl w:val="0"/>
          <w:numId w:val="34"/>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To </w:t>
      </w:r>
      <w:r w:rsidR="002F6B57">
        <w:rPr>
          <w:rFonts w:eastAsia="Times New Roman" w:cs="Segoe UI"/>
          <w:color w:val="auto"/>
          <w:lang w:eastAsia="en-GB"/>
        </w:rPr>
        <w:t>deliver</w:t>
      </w:r>
      <w:r w:rsidRPr="00B91443">
        <w:rPr>
          <w:rFonts w:eastAsia="Times New Roman" w:cs="Segoe UI"/>
          <w:color w:val="auto"/>
          <w:lang w:eastAsia="en-GB"/>
        </w:rPr>
        <w:t xml:space="preserve"> assessment in the subject</w:t>
      </w:r>
    </w:p>
    <w:p w:rsidR="00742378" w:rsidRPr="00B91443" w:rsidRDefault="00742378" w:rsidP="00742378">
      <w:pPr>
        <w:numPr>
          <w:ilvl w:val="0"/>
          <w:numId w:val="34"/>
        </w:numPr>
        <w:spacing w:after="0" w:line="240" w:lineRule="auto"/>
        <w:jc w:val="both"/>
        <w:rPr>
          <w:rFonts w:eastAsia="Times New Roman" w:cs="Segoe UI"/>
          <w:color w:val="auto"/>
          <w:lang w:eastAsia="en-GB"/>
        </w:rPr>
      </w:pPr>
      <w:r w:rsidRPr="00B91443">
        <w:rPr>
          <w:rFonts w:eastAsia="Times New Roman" w:cs="Segoe UI"/>
          <w:color w:val="auto"/>
          <w:lang w:eastAsia="en-GB"/>
        </w:rPr>
        <w:t xml:space="preserve">To identify pupils with specific learning difficulties and recommend that their needs are assessed by the </w:t>
      </w:r>
      <w:proofErr w:type="spellStart"/>
      <w:r w:rsidR="002F6B57">
        <w:rPr>
          <w:rFonts w:eastAsia="Times New Roman" w:cs="Segoe UI"/>
          <w:color w:val="auto"/>
          <w:lang w:eastAsia="en-GB"/>
        </w:rPr>
        <w:t>SENDCo</w:t>
      </w:r>
      <w:proofErr w:type="spellEnd"/>
      <w:r w:rsidRPr="00B91443">
        <w:rPr>
          <w:rFonts w:eastAsia="Times New Roman" w:cs="Segoe UI"/>
          <w:color w:val="auto"/>
          <w:lang w:eastAsia="en-GB"/>
        </w:rPr>
        <w:t xml:space="preserve"> so that, if appropriate, extra support can be provided</w:t>
      </w:r>
    </w:p>
    <w:p w:rsidR="00742378" w:rsidRPr="00B91443" w:rsidRDefault="00742378" w:rsidP="00742378">
      <w:pPr>
        <w:autoSpaceDE w:val="0"/>
        <w:autoSpaceDN w:val="0"/>
        <w:adjustRightInd w:val="0"/>
        <w:spacing w:after="0" w:line="240" w:lineRule="auto"/>
        <w:rPr>
          <w:rFonts w:eastAsia="SimSun" w:cs="Segoe UI"/>
          <w:color w:val="auto"/>
          <w:lang w:eastAsia="en-GB"/>
        </w:rPr>
      </w:pPr>
    </w:p>
    <w:p w:rsidR="00742378" w:rsidRPr="00B91443" w:rsidRDefault="00742378" w:rsidP="00742378">
      <w:pPr>
        <w:autoSpaceDE w:val="0"/>
        <w:autoSpaceDN w:val="0"/>
        <w:adjustRightInd w:val="0"/>
        <w:spacing w:after="0" w:line="240" w:lineRule="auto"/>
        <w:rPr>
          <w:rFonts w:eastAsia="SimSun" w:cs="Segoe UI"/>
          <w:b/>
          <w:color w:val="auto"/>
          <w:lang w:eastAsia="en-GB"/>
        </w:rPr>
      </w:pPr>
      <w:r w:rsidRPr="00B91443">
        <w:rPr>
          <w:rFonts w:eastAsia="SimSun" w:cs="Segoe UI"/>
          <w:b/>
          <w:color w:val="auto"/>
          <w:lang w:eastAsia="en-GB"/>
        </w:rPr>
        <w:t>Departmental Administration</w:t>
      </w:r>
    </w:p>
    <w:p w:rsidR="00742378" w:rsidRPr="00B91443" w:rsidRDefault="00742378" w:rsidP="00742378">
      <w:pPr>
        <w:autoSpaceDE w:val="0"/>
        <w:autoSpaceDN w:val="0"/>
        <w:adjustRightInd w:val="0"/>
        <w:spacing w:after="0" w:line="240" w:lineRule="auto"/>
        <w:rPr>
          <w:rFonts w:eastAsia="SimSun" w:cs="Segoe UI"/>
          <w:color w:val="auto"/>
          <w:lang w:eastAsia="en-GB"/>
        </w:rPr>
      </w:pPr>
    </w:p>
    <w:p w:rsidR="00742378" w:rsidRPr="00B91443" w:rsidRDefault="00742378" w:rsidP="00742378">
      <w:pPr>
        <w:numPr>
          <w:ilvl w:val="0"/>
          <w:numId w:val="32"/>
        </w:numPr>
        <w:autoSpaceDE w:val="0"/>
        <w:autoSpaceDN w:val="0"/>
        <w:adjustRightInd w:val="0"/>
        <w:spacing w:after="0" w:line="240" w:lineRule="auto"/>
        <w:ind w:left="720"/>
        <w:contextualSpacing/>
        <w:jc w:val="both"/>
        <w:rPr>
          <w:rFonts w:eastAsia="Times New Roman" w:cs="Segoe UI"/>
          <w:color w:val="auto"/>
        </w:rPr>
      </w:pPr>
      <w:r w:rsidRPr="00B91443">
        <w:rPr>
          <w:rFonts w:eastAsia="SimSun" w:cs="Segoe UI"/>
          <w:color w:val="auto"/>
          <w:lang w:eastAsia="en-GB"/>
        </w:rPr>
        <w:t xml:space="preserve">To be accountable to the </w:t>
      </w:r>
      <w:r w:rsidR="0096274C">
        <w:rPr>
          <w:rFonts w:eastAsia="SimSun" w:cs="Segoe UI"/>
          <w:color w:val="auto"/>
          <w:lang w:eastAsia="en-GB"/>
        </w:rPr>
        <w:t>Deputy Head Academic</w:t>
      </w:r>
      <w:r w:rsidRPr="00B91443">
        <w:rPr>
          <w:rFonts w:eastAsia="SimSun" w:cs="Segoe UI"/>
          <w:color w:val="auto"/>
          <w:lang w:eastAsia="en-GB"/>
        </w:rPr>
        <w:t xml:space="preserve"> for all budgeting within the Department, and the implementation of Health and Safety Policies within the area</w:t>
      </w:r>
    </w:p>
    <w:p w:rsidR="00742378" w:rsidRPr="00B91443" w:rsidRDefault="00742378" w:rsidP="00742378">
      <w:pPr>
        <w:numPr>
          <w:ilvl w:val="0"/>
          <w:numId w:val="32"/>
        </w:numPr>
        <w:autoSpaceDE w:val="0"/>
        <w:autoSpaceDN w:val="0"/>
        <w:adjustRightInd w:val="0"/>
        <w:spacing w:after="0" w:line="240" w:lineRule="auto"/>
        <w:ind w:left="720"/>
        <w:contextualSpacing/>
        <w:rPr>
          <w:rFonts w:eastAsia="SimSun" w:cs="Segoe UI"/>
          <w:color w:val="auto"/>
          <w:lang w:eastAsia="en-GB"/>
        </w:rPr>
      </w:pPr>
      <w:r w:rsidRPr="00B91443">
        <w:rPr>
          <w:rFonts w:eastAsia="SimSun" w:cs="Segoe UI"/>
          <w:color w:val="auto"/>
          <w:lang w:eastAsia="en-GB"/>
        </w:rPr>
        <w:lastRenderedPageBreak/>
        <w:t>To be responsible for the selection of  teaching materials, and the methods of teaching used by members of the Department</w:t>
      </w:r>
      <w:r w:rsidR="0096274C">
        <w:rPr>
          <w:rFonts w:eastAsia="SimSun" w:cs="Segoe UI"/>
          <w:color w:val="auto"/>
          <w:lang w:eastAsia="en-GB"/>
        </w:rPr>
        <w:t xml:space="preserve"> in </w:t>
      </w:r>
      <w:r w:rsidR="002F6B57">
        <w:rPr>
          <w:rFonts w:eastAsia="SimSun" w:cs="Segoe UI"/>
          <w:color w:val="auto"/>
          <w:lang w:eastAsia="en-GB"/>
        </w:rPr>
        <w:t>consultation</w:t>
      </w:r>
      <w:r w:rsidR="002F6B57">
        <w:rPr>
          <w:rFonts w:eastAsia="SimSun" w:cs="Segoe UI"/>
          <w:color w:val="auto"/>
          <w:lang w:eastAsia="en-GB"/>
        </w:rPr>
        <w:t xml:space="preserve"> </w:t>
      </w:r>
      <w:r w:rsidR="0096274C">
        <w:rPr>
          <w:rFonts w:eastAsia="SimSun" w:cs="Segoe UI"/>
          <w:color w:val="auto"/>
          <w:lang w:eastAsia="en-GB"/>
        </w:rPr>
        <w:t>with the Deputy Head Academic</w:t>
      </w:r>
    </w:p>
    <w:p w:rsidR="00742378" w:rsidRPr="00B91443" w:rsidRDefault="00742378" w:rsidP="00742378">
      <w:pPr>
        <w:numPr>
          <w:ilvl w:val="0"/>
          <w:numId w:val="33"/>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To keep, prepare and update the following departmental records: </w:t>
      </w:r>
    </w:p>
    <w:p w:rsidR="00742378" w:rsidRPr="00B91443" w:rsidRDefault="00742378" w:rsidP="00742378">
      <w:pPr>
        <w:numPr>
          <w:ilvl w:val="0"/>
          <w:numId w:val="35"/>
        </w:numPr>
        <w:tabs>
          <w:tab w:val="num" w:pos="1080"/>
        </w:tabs>
        <w:spacing w:after="0" w:line="240" w:lineRule="auto"/>
        <w:ind w:left="1080"/>
        <w:jc w:val="both"/>
        <w:rPr>
          <w:rFonts w:eastAsia="Times New Roman" w:cs="Segoe UI"/>
          <w:color w:val="auto"/>
          <w:lang w:eastAsia="en-GB"/>
        </w:rPr>
      </w:pPr>
      <w:r w:rsidRPr="00B91443">
        <w:rPr>
          <w:rFonts w:eastAsia="Times New Roman" w:cs="Segoe UI"/>
          <w:color w:val="auto"/>
          <w:lang w:eastAsia="en-GB"/>
        </w:rPr>
        <w:t>The department policy document</w:t>
      </w:r>
    </w:p>
    <w:p w:rsidR="00742378" w:rsidRPr="00B91443" w:rsidRDefault="00742378" w:rsidP="00742378">
      <w:pPr>
        <w:numPr>
          <w:ilvl w:val="0"/>
          <w:numId w:val="36"/>
        </w:numPr>
        <w:spacing w:after="0" w:line="240" w:lineRule="auto"/>
        <w:ind w:left="1080"/>
        <w:jc w:val="both"/>
        <w:rPr>
          <w:rFonts w:eastAsia="Times New Roman" w:cs="Segoe UI"/>
          <w:color w:val="auto"/>
          <w:lang w:eastAsia="en-GB"/>
        </w:rPr>
      </w:pPr>
      <w:r w:rsidRPr="00B91443">
        <w:rPr>
          <w:rFonts w:eastAsia="Times New Roman" w:cs="Segoe UI"/>
          <w:color w:val="auto"/>
          <w:lang w:eastAsia="en-GB"/>
        </w:rPr>
        <w:t>The annual departmental review</w:t>
      </w:r>
    </w:p>
    <w:p w:rsidR="00742378" w:rsidRPr="00B91443" w:rsidRDefault="00742378" w:rsidP="00742378">
      <w:pPr>
        <w:numPr>
          <w:ilvl w:val="0"/>
          <w:numId w:val="36"/>
        </w:numPr>
        <w:spacing w:after="0" w:line="240" w:lineRule="auto"/>
        <w:ind w:left="1080"/>
        <w:jc w:val="both"/>
        <w:rPr>
          <w:rFonts w:eastAsia="Times New Roman" w:cs="Segoe UI"/>
          <w:color w:val="auto"/>
          <w:lang w:eastAsia="en-GB"/>
        </w:rPr>
      </w:pPr>
      <w:r w:rsidRPr="00B91443">
        <w:rPr>
          <w:rFonts w:eastAsia="Times New Roman" w:cs="Segoe UI"/>
          <w:color w:val="auto"/>
          <w:lang w:eastAsia="en-GB"/>
        </w:rPr>
        <w:t>The department financial requirements and records of how budget is spent</w:t>
      </w:r>
    </w:p>
    <w:p w:rsidR="00742378" w:rsidRPr="00B91443" w:rsidRDefault="00742378" w:rsidP="00742378">
      <w:pPr>
        <w:numPr>
          <w:ilvl w:val="0"/>
          <w:numId w:val="36"/>
        </w:numPr>
        <w:spacing w:after="0" w:line="240" w:lineRule="auto"/>
        <w:ind w:left="1080"/>
        <w:jc w:val="both"/>
        <w:rPr>
          <w:rFonts w:eastAsia="Times New Roman" w:cs="Segoe UI"/>
          <w:color w:val="auto"/>
          <w:lang w:eastAsia="en-GB"/>
        </w:rPr>
      </w:pPr>
      <w:r w:rsidRPr="00B91443">
        <w:rPr>
          <w:rFonts w:eastAsia="Times New Roman" w:cs="Segoe UI"/>
          <w:color w:val="auto"/>
          <w:lang w:eastAsia="en-GB"/>
        </w:rPr>
        <w:t>The scheme of work</w:t>
      </w:r>
    </w:p>
    <w:p w:rsidR="00742378" w:rsidRPr="00B91443" w:rsidRDefault="00742378" w:rsidP="00742378">
      <w:pPr>
        <w:numPr>
          <w:ilvl w:val="0"/>
          <w:numId w:val="34"/>
        </w:numPr>
        <w:autoSpaceDE w:val="0"/>
        <w:autoSpaceDN w:val="0"/>
        <w:adjustRightInd w:val="0"/>
        <w:spacing w:after="0" w:line="240" w:lineRule="auto"/>
        <w:contextualSpacing/>
        <w:rPr>
          <w:rFonts w:eastAsia="SimSun" w:cs="Segoe UI"/>
          <w:color w:val="auto"/>
          <w:lang w:eastAsia="en-GB"/>
        </w:rPr>
      </w:pPr>
      <w:r w:rsidRPr="00B91443">
        <w:rPr>
          <w:rFonts w:eastAsia="SimSun" w:cs="Segoe UI"/>
          <w:color w:val="auto"/>
          <w:lang w:eastAsia="en-GB"/>
        </w:rPr>
        <w:t xml:space="preserve">To be responsible for </w:t>
      </w:r>
      <w:r w:rsidR="002F6B57">
        <w:rPr>
          <w:rFonts w:eastAsia="SimSun" w:cs="Segoe UI"/>
          <w:color w:val="auto"/>
          <w:lang w:eastAsia="en-GB"/>
        </w:rPr>
        <w:t xml:space="preserve">the </w:t>
      </w:r>
      <w:r w:rsidRPr="00B91443">
        <w:rPr>
          <w:rFonts w:eastAsia="SimSun" w:cs="Segoe UI"/>
          <w:color w:val="auto"/>
          <w:lang w:eastAsia="en-GB"/>
        </w:rPr>
        <w:t xml:space="preserve">display </w:t>
      </w:r>
      <w:r w:rsidR="002F6B57">
        <w:rPr>
          <w:rFonts w:eastAsia="SimSun" w:cs="Segoe UI"/>
          <w:color w:val="auto"/>
          <w:lang w:eastAsia="en-GB"/>
        </w:rPr>
        <w:t>of English topics and work throughout the school</w:t>
      </w:r>
    </w:p>
    <w:p w:rsidR="00B91443" w:rsidRPr="00B91443" w:rsidRDefault="00B91443" w:rsidP="00B91443">
      <w:pPr>
        <w:numPr>
          <w:ilvl w:val="0"/>
          <w:numId w:val="34"/>
        </w:numPr>
        <w:autoSpaceDE w:val="0"/>
        <w:autoSpaceDN w:val="0"/>
        <w:adjustRightInd w:val="0"/>
        <w:spacing w:after="0" w:line="240" w:lineRule="auto"/>
        <w:contextualSpacing/>
        <w:rPr>
          <w:rFonts w:eastAsia="Times New Roman" w:cs="Segoe UI"/>
          <w:color w:val="auto"/>
          <w:lang w:eastAsia="en-GB"/>
        </w:rPr>
      </w:pPr>
      <w:r w:rsidRPr="00B91443">
        <w:rPr>
          <w:rFonts w:eastAsia="Times New Roman" w:cs="Segoe UI"/>
          <w:color w:val="auto"/>
          <w:lang w:eastAsia="en-GB"/>
        </w:rPr>
        <w:t>Contribute to the collective ethos of the school by requiring high professional standards from colleagues and appropriate behaviour from students</w:t>
      </w:r>
    </w:p>
    <w:p w:rsidR="00B91443" w:rsidRPr="00B91443" w:rsidRDefault="00B91443" w:rsidP="00B91443">
      <w:pPr>
        <w:numPr>
          <w:ilvl w:val="0"/>
          <w:numId w:val="34"/>
        </w:numPr>
        <w:autoSpaceDE w:val="0"/>
        <w:autoSpaceDN w:val="0"/>
        <w:adjustRightInd w:val="0"/>
        <w:spacing w:after="0" w:line="240" w:lineRule="auto"/>
        <w:contextualSpacing/>
        <w:rPr>
          <w:rFonts w:eastAsia="Times New Roman" w:cs="Segoe UI"/>
          <w:color w:val="auto"/>
          <w:lang w:eastAsia="en-GB"/>
        </w:rPr>
      </w:pPr>
      <w:r w:rsidRPr="00B91443">
        <w:rPr>
          <w:rFonts w:eastAsia="Times New Roman" w:cs="Segoe UI"/>
          <w:color w:val="auto"/>
          <w:lang w:eastAsia="en-GB"/>
        </w:rPr>
        <w:t>Contribute to the development of the school as a whole</w:t>
      </w:r>
    </w:p>
    <w:p w:rsidR="00B91443" w:rsidRPr="00B91443" w:rsidRDefault="00B91443" w:rsidP="00B91443">
      <w:pPr>
        <w:numPr>
          <w:ilvl w:val="0"/>
          <w:numId w:val="34"/>
        </w:numPr>
        <w:autoSpaceDE w:val="0"/>
        <w:autoSpaceDN w:val="0"/>
        <w:adjustRightInd w:val="0"/>
        <w:spacing w:after="0" w:line="240" w:lineRule="auto"/>
        <w:contextualSpacing/>
        <w:rPr>
          <w:rFonts w:eastAsia="Times New Roman" w:cs="Segoe UI"/>
          <w:color w:val="auto"/>
          <w:lang w:eastAsia="en-GB"/>
        </w:rPr>
      </w:pPr>
      <w:r w:rsidRPr="00B91443">
        <w:rPr>
          <w:rFonts w:eastAsia="Times New Roman" w:cs="Segoe UI"/>
          <w:color w:val="auto"/>
          <w:lang w:eastAsia="en-GB"/>
        </w:rPr>
        <w:t>Ensure the learning environment in the department is of a high quality, and is tidy and safe</w:t>
      </w:r>
    </w:p>
    <w:p w:rsidR="00B91443" w:rsidRPr="00B91443" w:rsidRDefault="00B91443" w:rsidP="00B91443">
      <w:pPr>
        <w:numPr>
          <w:ilvl w:val="0"/>
          <w:numId w:val="34"/>
        </w:numPr>
        <w:autoSpaceDE w:val="0"/>
        <w:autoSpaceDN w:val="0"/>
        <w:adjustRightInd w:val="0"/>
        <w:spacing w:after="0" w:line="240" w:lineRule="auto"/>
        <w:contextualSpacing/>
        <w:rPr>
          <w:rFonts w:eastAsia="Times New Roman" w:cs="Segoe UI"/>
          <w:color w:val="auto"/>
          <w:lang w:eastAsia="en-GB"/>
        </w:rPr>
      </w:pPr>
      <w:r w:rsidRPr="00B91443">
        <w:rPr>
          <w:rFonts w:eastAsia="Times New Roman" w:cs="Segoe UI"/>
          <w:color w:val="auto"/>
          <w:lang w:eastAsia="en-GB"/>
        </w:rPr>
        <w:t>Help maintain a calm and purposeful atmosphere around the school, in and out of classrooms, especially within his/her subject area(s)</w:t>
      </w:r>
    </w:p>
    <w:p w:rsidR="00B91443" w:rsidRPr="00B91443" w:rsidRDefault="00B91443" w:rsidP="00B91443">
      <w:pPr>
        <w:numPr>
          <w:ilvl w:val="0"/>
          <w:numId w:val="34"/>
        </w:numPr>
        <w:autoSpaceDE w:val="0"/>
        <w:autoSpaceDN w:val="0"/>
        <w:adjustRightInd w:val="0"/>
        <w:spacing w:after="0" w:line="240" w:lineRule="auto"/>
        <w:contextualSpacing/>
        <w:rPr>
          <w:rFonts w:eastAsia="Times New Roman" w:cs="Segoe UI"/>
          <w:color w:val="auto"/>
          <w:lang w:eastAsia="en-GB"/>
        </w:rPr>
      </w:pPr>
      <w:r w:rsidRPr="00B91443">
        <w:rPr>
          <w:rFonts w:eastAsia="Times New Roman" w:cs="Segoe UI"/>
          <w:color w:val="auto"/>
          <w:lang w:eastAsia="en-GB"/>
        </w:rPr>
        <w:t>Attend all relevant meetings appropriate to their role, as specified by the school</w:t>
      </w:r>
    </w:p>
    <w:p w:rsidR="00B91443" w:rsidRPr="00B91443" w:rsidRDefault="00B91443" w:rsidP="00B91443">
      <w:pPr>
        <w:numPr>
          <w:ilvl w:val="0"/>
          <w:numId w:val="34"/>
        </w:numPr>
        <w:autoSpaceDE w:val="0"/>
        <w:autoSpaceDN w:val="0"/>
        <w:adjustRightInd w:val="0"/>
        <w:spacing w:after="0" w:line="240" w:lineRule="auto"/>
        <w:contextualSpacing/>
        <w:rPr>
          <w:rFonts w:eastAsia="Times New Roman" w:cs="Segoe UI"/>
          <w:color w:val="auto"/>
          <w:lang w:eastAsia="en-GB"/>
        </w:rPr>
      </w:pPr>
      <w:r w:rsidRPr="00B91443">
        <w:rPr>
          <w:rFonts w:eastAsia="Times New Roman" w:cs="Segoe UI"/>
          <w:color w:val="auto"/>
          <w:lang w:eastAsia="en-GB"/>
        </w:rPr>
        <w:t xml:space="preserve">Carry out, following consultation, any other reasonable task determined by the </w:t>
      </w:r>
      <w:r w:rsidR="005053D2">
        <w:rPr>
          <w:rFonts w:eastAsia="Times New Roman" w:cs="Segoe UI"/>
          <w:color w:val="auto"/>
          <w:lang w:eastAsia="en-GB"/>
        </w:rPr>
        <w:t>Headmaster</w:t>
      </w:r>
      <w:r w:rsidRPr="00B91443">
        <w:rPr>
          <w:rFonts w:eastAsia="Times New Roman" w:cs="Segoe UI"/>
          <w:color w:val="auto"/>
          <w:lang w:eastAsia="en-GB"/>
        </w:rPr>
        <w:t xml:space="preserve"> </w:t>
      </w:r>
    </w:p>
    <w:p w:rsidR="00B91443" w:rsidRPr="005053D2" w:rsidRDefault="00B91443" w:rsidP="00742378">
      <w:pPr>
        <w:numPr>
          <w:ilvl w:val="0"/>
          <w:numId w:val="34"/>
        </w:numPr>
        <w:autoSpaceDE w:val="0"/>
        <w:autoSpaceDN w:val="0"/>
        <w:adjustRightInd w:val="0"/>
        <w:spacing w:after="0" w:line="240" w:lineRule="auto"/>
        <w:contextualSpacing/>
        <w:rPr>
          <w:rFonts w:eastAsia="SimSun" w:cs="Segoe UI"/>
          <w:color w:val="auto"/>
          <w:lang w:eastAsia="en-GB"/>
        </w:rPr>
      </w:pPr>
      <w:r w:rsidRPr="005053D2">
        <w:rPr>
          <w:rFonts w:eastAsia="Times New Roman" w:cs="Segoe UI"/>
          <w:color w:val="auto"/>
          <w:lang w:eastAsia="en-GB"/>
        </w:rPr>
        <w:t>Ensure that the department is represented on all relevant school working groups</w:t>
      </w:r>
    </w:p>
    <w:p w:rsidR="00742378" w:rsidRPr="00B91443" w:rsidRDefault="00742378" w:rsidP="00742378">
      <w:pPr>
        <w:autoSpaceDE w:val="0"/>
        <w:autoSpaceDN w:val="0"/>
        <w:adjustRightInd w:val="0"/>
        <w:spacing w:after="0" w:line="240" w:lineRule="auto"/>
        <w:contextualSpacing/>
        <w:jc w:val="both"/>
        <w:rPr>
          <w:rFonts w:eastAsia="Times New Roman" w:cs="Segoe UI"/>
          <w:color w:val="auto"/>
        </w:rPr>
      </w:pPr>
    </w:p>
    <w:p w:rsidR="00742378" w:rsidRPr="00B91443" w:rsidRDefault="00742378" w:rsidP="00742378">
      <w:pPr>
        <w:autoSpaceDE w:val="0"/>
        <w:autoSpaceDN w:val="0"/>
        <w:adjustRightInd w:val="0"/>
        <w:spacing w:after="0" w:line="240" w:lineRule="auto"/>
        <w:contextualSpacing/>
        <w:jc w:val="both"/>
        <w:rPr>
          <w:rFonts w:eastAsia="Times New Roman" w:cs="Segoe UI"/>
          <w:b/>
          <w:color w:val="auto"/>
        </w:rPr>
      </w:pPr>
      <w:r w:rsidRPr="00B91443">
        <w:rPr>
          <w:rFonts w:eastAsia="Times New Roman" w:cs="Segoe UI"/>
          <w:b/>
          <w:color w:val="auto"/>
        </w:rPr>
        <w:t>Whole School</w:t>
      </w:r>
    </w:p>
    <w:p w:rsidR="00742378" w:rsidRPr="00B91443" w:rsidRDefault="00742378" w:rsidP="00742378">
      <w:pPr>
        <w:autoSpaceDE w:val="0"/>
        <w:autoSpaceDN w:val="0"/>
        <w:adjustRightInd w:val="0"/>
        <w:spacing w:after="0" w:line="240" w:lineRule="auto"/>
        <w:contextualSpacing/>
        <w:jc w:val="both"/>
        <w:rPr>
          <w:rFonts w:eastAsia="Times New Roman" w:cs="Segoe UI"/>
          <w:color w:val="auto"/>
        </w:rPr>
      </w:pPr>
    </w:p>
    <w:p w:rsidR="00742378" w:rsidRPr="00B91443" w:rsidRDefault="00742378" w:rsidP="00742378">
      <w:pPr>
        <w:numPr>
          <w:ilvl w:val="0"/>
          <w:numId w:val="32"/>
        </w:numPr>
        <w:autoSpaceDE w:val="0"/>
        <w:autoSpaceDN w:val="0"/>
        <w:adjustRightInd w:val="0"/>
        <w:spacing w:after="0" w:line="240" w:lineRule="auto"/>
        <w:ind w:left="720"/>
        <w:contextualSpacing/>
        <w:jc w:val="both"/>
        <w:rPr>
          <w:rFonts w:eastAsia="Times New Roman" w:cs="Segoe UI"/>
          <w:color w:val="auto"/>
          <w:lang w:eastAsia="en-GB"/>
        </w:rPr>
      </w:pPr>
      <w:r w:rsidRPr="00B91443">
        <w:rPr>
          <w:rFonts w:eastAsia="SimSun" w:cs="Segoe UI"/>
          <w:color w:val="auto"/>
          <w:lang w:eastAsia="en-GB"/>
        </w:rPr>
        <w:t>T</w:t>
      </w:r>
      <w:r w:rsidRPr="00B91443">
        <w:rPr>
          <w:rFonts w:eastAsia="Times New Roman" w:cs="Segoe UI"/>
          <w:color w:val="auto"/>
          <w:lang w:eastAsia="en-GB"/>
        </w:rPr>
        <w:t>o support the aims, Christian values and ethos of the school</w:t>
      </w:r>
    </w:p>
    <w:p w:rsidR="00742378" w:rsidRPr="00B91443" w:rsidRDefault="00742378" w:rsidP="00742378">
      <w:pPr>
        <w:numPr>
          <w:ilvl w:val="0"/>
          <w:numId w:val="32"/>
        </w:numPr>
        <w:spacing w:after="0" w:line="240" w:lineRule="auto"/>
        <w:ind w:left="720"/>
        <w:contextualSpacing/>
        <w:jc w:val="both"/>
        <w:rPr>
          <w:rFonts w:eastAsia="Times New Roman" w:cs="Segoe UI"/>
          <w:color w:val="auto"/>
          <w:lang w:eastAsia="en-GB"/>
        </w:rPr>
      </w:pPr>
      <w:r w:rsidRPr="00B91443">
        <w:rPr>
          <w:rFonts w:eastAsia="SimSun" w:cs="Segoe UI"/>
          <w:color w:val="auto"/>
          <w:lang w:eastAsia="en-GB"/>
        </w:rPr>
        <w:t>T</w:t>
      </w:r>
      <w:r w:rsidRPr="00B91443">
        <w:rPr>
          <w:rFonts w:eastAsia="Times New Roman" w:cs="Segoe UI"/>
          <w:color w:val="auto"/>
          <w:lang w:eastAsia="en-GB"/>
        </w:rPr>
        <w:t>o be committed to safeguarding children and to follow the School Safeguarding policy</w:t>
      </w:r>
    </w:p>
    <w:p w:rsidR="00742378" w:rsidRPr="00B91443" w:rsidRDefault="00742378" w:rsidP="00742378">
      <w:pPr>
        <w:numPr>
          <w:ilvl w:val="0"/>
          <w:numId w:val="32"/>
        </w:numPr>
        <w:spacing w:after="0" w:line="240" w:lineRule="auto"/>
        <w:ind w:left="720"/>
        <w:contextualSpacing/>
        <w:jc w:val="both"/>
        <w:rPr>
          <w:rFonts w:eastAsia="Times New Roman" w:cs="Segoe UI"/>
          <w:color w:val="auto"/>
          <w:lang w:eastAsia="en-GB"/>
        </w:rPr>
      </w:pPr>
      <w:r w:rsidRPr="00B91443">
        <w:rPr>
          <w:rFonts w:eastAsia="SimSun" w:cs="Segoe UI"/>
          <w:color w:val="auto"/>
          <w:lang w:eastAsia="en-GB"/>
        </w:rPr>
        <w:t>T</w:t>
      </w:r>
      <w:r w:rsidRPr="00B91443">
        <w:rPr>
          <w:rFonts w:eastAsia="Times New Roman" w:cs="Segoe UI"/>
          <w:color w:val="auto"/>
          <w:lang w:eastAsia="en-GB"/>
        </w:rPr>
        <w:t>o share in the responsibility for the well-being and discipline of all pupils</w:t>
      </w:r>
    </w:p>
    <w:p w:rsidR="00742378" w:rsidRPr="00B91443" w:rsidRDefault="00742378" w:rsidP="00742378">
      <w:pPr>
        <w:numPr>
          <w:ilvl w:val="0"/>
          <w:numId w:val="32"/>
        </w:numPr>
        <w:spacing w:after="0" w:line="240" w:lineRule="auto"/>
        <w:ind w:left="720"/>
        <w:contextualSpacing/>
        <w:jc w:val="both"/>
        <w:rPr>
          <w:rFonts w:eastAsia="Times New Roman" w:cs="Segoe UI"/>
          <w:color w:val="auto"/>
          <w:lang w:eastAsia="en-GB"/>
        </w:rPr>
      </w:pPr>
      <w:r w:rsidRPr="00B91443">
        <w:rPr>
          <w:rFonts w:eastAsia="SimSun" w:cs="Segoe UI"/>
          <w:color w:val="auto"/>
          <w:lang w:eastAsia="en-GB"/>
        </w:rPr>
        <w:t>T</w:t>
      </w:r>
      <w:r w:rsidRPr="00B91443">
        <w:rPr>
          <w:rFonts w:eastAsia="Times New Roman" w:cs="Segoe UI"/>
          <w:color w:val="auto"/>
          <w:lang w:eastAsia="en-GB"/>
        </w:rPr>
        <w:t>o play a full part in the life of the school community</w:t>
      </w:r>
    </w:p>
    <w:p w:rsidR="00742378" w:rsidRPr="00B91443" w:rsidRDefault="00742378" w:rsidP="00742378">
      <w:pPr>
        <w:spacing w:after="0" w:line="240" w:lineRule="auto"/>
        <w:contextualSpacing/>
        <w:jc w:val="both"/>
        <w:rPr>
          <w:rFonts w:eastAsia="Times New Roman" w:cs="Segoe UI"/>
          <w:b/>
          <w:bCs/>
          <w:color w:val="auto"/>
          <w:lang w:eastAsia="en-GB"/>
        </w:rPr>
      </w:pPr>
    </w:p>
    <w:p w:rsidR="00742378" w:rsidRPr="00B91443" w:rsidRDefault="00742378" w:rsidP="00742378">
      <w:pPr>
        <w:spacing w:after="0" w:line="240" w:lineRule="auto"/>
        <w:contextualSpacing/>
        <w:jc w:val="both"/>
        <w:rPr>
          <w:rFonts w:eastAsia="Times New Roman" w:cs="Segoe UI"/>
          <w:b/>
          <w:bCs/>
          <w:color w:val="auto"/>
          <w:lang w:eastAsia="en-GB"/>
        </w:rPr>
      </w:pPr>
      <w:r w:rsidRPr="00B91443">
        <w:rPr>
          <w:rFonts w:eastAsia="Times New Roman" w:cs="Segoe UI"/>
          <w:b/>
          <w:bCs/>
          <w:color w:val="auto"/>
          <w:lang w:eastAsia="en-GB"/>
        </w:rPr>
        <w:t xml:space="preserve">Responsibilities as a Teacher </w:t>
      </w:r>
    </w:p>
    <w:p w:rsidR="00742378" w:rsidRPr="00B91443" w:rsidRDefault="00742378" w:rsidP="00742378">
      <w:pPr>
        <w:spacing w:after="0" w:line="240" w:lineRule="auto"/>
        <w:contextualSpacing/>
        <w:jc w:val="both"/>
        <w:rPr>
          <w:rFonts w:eastAsia="Times New Roman" w:cs="Segoe UI"/>
          <w:b/>
          <w:bCs/>
          <w:color w:val="auto"/>
          <w:lang w:eastAsia="en-GB"/>
        </w:rPr>
      </w:pP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To </w:t>
      </w:r>
      <w:r w:rsidRPr="00B91443">
        <w:rPr>
          <w:rFonts w:eastAsia="Times New Roman" w:cs="Segoe UI"/>
          <w:bCs/>
          <w:color w:val="auto"/>
          <w:lang w:eastAsia="en-GB"/>
        </w:rPr>
        <w:t xml:space="preserve">have high expectations whilst </w:t>
      </w:r>
      <w:r w:rsidRPr="00B91443">
        <w:rPr>
          <w:rFonts w:eastAsia="Times New Roman" w:cs="Segoe UI"/>
          <w:color w:val="auto"/>
          <w:lang w:eastAsia="en-GB"/>
        </w:rPr>
        <w:t>taking into account the ability range of the pupils; to differentiate work for more able and less able pupils according to their needs</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attend Parents’ evenings as appropriate to discuss the children’s progress</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write detailed subject reports at the end of the Autumn and Summer Terms</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participate in INSET provided by the School during the period of employment</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look for external INSET opportunities that further professional development and fulfil the training targets agreed during appraisal</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keep records of INSET attended</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take a full and fair part in the Staff Duty Programme which includes Sunday duties once or twice a year</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be part of the school’s Personal Tutor scheme</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set realistic, measurable and achievable personal targets as part of appraisal in consultation with the Head</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attend School and Year group assemblies, staff meetings and pastoral meetings</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be involved in Open Mornings, entrance testing, and induction mornings</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To run </w:t>
      </w:r>
      <w:r w:rsidR="002F6B57">
        <w:rPr>
          <w:rFonts w:eastAsia="Times New Roman" w:cs="Segoe UI"/>
          <w:color w:val="auto"/>
          <w:lang w:eastAsia="en-GB"/>
        </w:rPr>
        <w:t xml:space="preserve">extra-curricular </w:t>
      </w:r>
      <w:r w:rsidRPr="00B91443">
        <w:rPr>
          <w:rFonts w:eastAsia="Times New Roman" w:cs="Segoe UI"/>
          <w:color w:val="auto"/>
          <w:lang w:eastAsia="en-GB"/>
        </w:rPr>
        <w:t>activities for pupils</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take part in organising and supervising educational visits</w:t>
      </w:r>
    </w:p>
    <w:p w:rsidR="00742378" w:rsidRPr="00B91443" w:rsidRDefault="00742378" w:rsidP="00742378">
      <w:pPr>
        <w:numPr>
          <w:ilvl w:val="0"/>
          <w:numId w:val="37"/>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To make an active contribution to whole school events. </w:t>
      </w:r>
    </w:p>
    <w:p w:rsidR="00742378" w:rsidRPr="00B91443" w:rsidRDefault="00742378" w:rsidP="00742378">
      <w:pPr>
        <w:spacing w:after="0" w:line="240" w:lineRule="auto"/>
        <w:contextualSpacing/>
        <w:jc w:val="both"/>
        <w:rPr>
          <w:rFonts w:eastAsia="Times New Roman" w:cs="Segoe UI"/>
          <w:color w:val="auto"/>
          <w:lang w:eastAsia="en-GB"/>
        </w:rPr>
      </w:pPr>
    </w:p>
    <w:p w:rsidR="005E3155" w:rsidRDefault="005E3155">
      <w:pPr>
        <w:rPr>
          <w:rFonts w:eastAsia="Times New Roman" w:cs="Segoe UI"/>
          <w:b/>
          <w:bCs/>
          <w:color w:val="auto"/>
          <w:lang w:eastAsia="en-GB"/>
        </w:rPr>
      </w:pPr>
      <w:r>
        <w:rPr>
          <w:rFonts w:eastAsia="Times New Roman" w:cs="Segoe UI"/>
          <w:b/>
          <w:bCs/>
          <w:color w:val="auto"/>
          <w:lang w:eastAsia="en-GB"/>
        </w:rPr>
        <w:br w:type="page"/>
      </w:r>
    </w:p>
    <w:p w:rsidR="00742378" w:rsidRPr="00B91443" w:rsidRDefault="00742378" w:rsidP="00742378">
      <w:pPr>
        <w:spacing w:after="0" w:line="240" w:lineRule="auto"/>
        <w:contextualSpacing/>
        <w:jc w:val="both"/>
        <w:rPr>
          <w:rFonts w:eastAsia="Times New Roman" w:cs="Segoe UI"/>
          <w:b/>
          <w:bCs/>
          <w:color w:val="auto"/>
          <w:lang w:eastAsia="en-GB"/>
        </w:rPr>
      </w:pPr>
      <w:r w:rsidRPr="00B91443">
        <w:rPr>
          <w:rFonts w:eastAsia="Times New Roman" w:cs="Segoe UI"/>
          <w:b/>
          <w:bCs/>
          <w:color w:val="auto"/>
          <w:lang w:eastAsia="en-GB"/>
        </w:rPr>
        <w:lastRenderedPageBreak/>
        <w:t>Responsibilities as a Tutor</w:t>
      </w:r>
    </w:p>
    <w:p w:rsidR="00742378" w:rsidRPr="00B91443" w:rsidRDefault="00742378" w:rsidP="00742378">
      <w:pPr>
        <w:spacing w:after="0" w:line="240" w:lineRule="auto"/>
        <w:contextualSpacing/>
        <w:jc w:val="both"/>
        <w:rPr>
          <w:rFonts w:eastAsia="Times New Roman" w:cs="Segoe UI"/>
          <w:color w:val="auto"/>
          <w:lang w:eastAsia="en-GB"/>
        </w:rPr>
      </w:pPr>
    </w:p>
    <w:p w:rsidR="00742378" w:rsidRPr="00B91443" w:rsidRDefault="00742378" w:rsidP="00742378">
      <w:pPr>
        <w:numPr>
          <w:ilvl w:val="0"/>
          <w:numId w:val="38"/>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provide pastoral support and advice for pupils in the tutor group. Helping pupils to develop socially and academically. To encourage their involvement in all areas of school life including extra-curricular activities.</w:t>
      </w:r>
    </w:p>
    <w:p w:rsidR="00742378" w:rsidRPr="00B91443" w:rsidRDefault="00742378" w:rsidP="00742378">
      <w:pPr>
        <w:numPr>
          <w:ilvl w:val="0"/>
          <w:numId w:val="39"/>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To monitor pupils’ attendance</w:t>
      </w:r>
    </w:p>
    <w:p w:rsidR="00742378" w:rsidRPr="00B91443" w:rsidRDefault="00742378" w:rsidP="005053D2">
      <w:pPr>
        <w:numPr>
          <w:ilvl w:val="0"/>
          <w:numId w:val="45"/>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Contacting home when prolonged or unusual absences are unexplained</w:t>
      </w:r>
    </w:p>
    <w:p w:rsidR="00742378" w:rsidRPr="00B91443" w:rsidRDefault="00742378" w:rsidP="005053D2">
      <w:pPr>
        <w:numPr>
          <w:ilvl w:val="0"/>
          <w:numId w:val="45"/>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Ensuring prompt receipt of letters from parents explaining absence</w:t>
      </w:r>
    </w:p>
    <w:p w:rsidR="00742378" w:rsidRPr="00B91443" w:rsidRDefault="00742378" w:rsidP="005053D2">
      <w:pPr>
        <w:numPr>
          <w:ilvl w:val="0"/>
          <w:numId w:val="45"/>
        </w:numPr>
        <w:spacing w:after="0" w:line="240" w:lineRule="auto"/>
        <w:contextualSpacing/>
        <w:jc w:val="both"/>
        <w:rPr>
          <w:rFonts w:eastAsia="Times New Roman" w:cs="Segoe UI"/>
          <w:color w:val="auto"/>
          <w:lang w:eastAsia="en-GB"/>
        </w:rPr>
      </w:pPr>
      <w:r w:rsidRPr="00B91443">
        <w:rPr>
          <w:rFonts w:eastAsia="Times New Roman" w:cs="Segoe UI"/>
          <w:color w:val="auto"/>
          <w:lang w:eastAsia="en-GB"/>
        </w:rPr>
        <w:t xml:space="preserve">Alerting the </w:t>
      </w:r>
      <w:r w:rsidR="00FC2F38" w:rsidRPr="00B91443">
        <w:rPr>
          <w:rFonts w:eastAsia="Times New Roman" w:cs="Segoe UI"/>
          <w:color w:val="auto"/>
          <w:lang w:eastAsia="en-GB"/>
        </w:rPr>
        <w:t>Deputy Head Pastoral</w:t>
      </w:r>
      <w:r w:rsidRPr="00B91443">
        <w:rPr>
          <w:rFonts w:eastAsia="Times New Roman" w:cs="Segoe UI"/>
          <w:color w:val="auto"/>
          <w:lang w:eastAsia="en-GB"/>
        </w:rPr>
        <w:t xml:space="preserve"> to concerns over attendance and punctuality</w:t>
      </w:r>
    </w:p>
    <w:p w:rsidR="00742378" w:rsidRPr="00B91443" w:rsidRDefault="00742378" w:rsidP="005053D2">
      <w:pPr>
        <w:pStyle w:val="ListParagraph"/>
        <w:numPr>
          <w:ilvl w:val="0"/>
          <w:numId w:val="45"/>
        </w:numPr>
        <w:spacing w:after="0" w:line="240" w:lineRule="auto"/>
        <w:jc w:val="both"/>
        <w:rPr>
          <w:rFonts w:eastAsia="Times New Roman" w:cs="Segoe UI"/>
          <w:color w:val="auto"/>
          <w:lang w:eastAsia="en-GB"/>
        </w:rPr>
      </w:pPr>
      <w:r w:rsidRPr="00B91443">
        <w:rPr>
          <w:rFonts w:eastAsia="Times New Roman" w:cs="Segoe UI"/>
          <w:color w:val="auto"/>
          <w:lang w:eastAsia="en-GB"/>
        </w:rPr>
        <w:t>To monitor standards of appearance</w:t>
      </w:r>
    </w:p>
    <w:p w:rsidR="00742378" w:rsidRPr="00B91443" w:rsidRDefault="000E4722" w:rsidP="000E4722">
      <w:pPr>
        <w:numPr>
          <w:ilvl w:val="0"/>
          <w:numId w:val="42"/>
        </w:numPr>
        <w:tabs>
          <w:tab w:val="clear" w:pos="1080"/>
          <w:tab w:val="num" w:pos="709"/>
        </w:tabs>
        <w:spacing w:after="0" w:line="240" w:lineRule="auto"/>
        <w:ind w:hanging="654"/>
        <w:contextualSpacing/>
        <w:jc w:val="both"/>
        <w:rPr>
          <w:rFonts w:eastAsia="Times New Roman" w:cs="Segoe UI"/>
          <w:color w:val="auto"/>
          <w:lang w:eastAsia="en-GB"/>
        </w:rPr>
      </w:pPr>
      <w:r w:rsidRPr="00B91443">
        <w:rPr>
          <w:rFonts w:eastAsia="Times New Roman" w:cs="Segoe UI"/>
          <w:color w:val="auto"/>
          <w:lang w:eastAsia="en-GB"/>
        </w:rPr>
        <w:t xml:space="preserve">To ensure </w:t>
      </w:r>
      <w:r w:rsidR="00742378" w:rsidRPr="00B91443">
        <w:rPr>
          <w:rFonts w:eastAsia="Times New Roman" w:cs="Segoe UI"/>
          <w:color w:val="auto"/>
          <w:lang w:eastAsia="en-GB"/>
        </w:rPr>
        <w:t xml:space="preserve">that correct items of uniform </w:t>
      </w:r>
      <w:r w:rsidR="005053D2">
        <w:rPr>
          <w:rFonts w:eastAsia="Times New Roman" w:cs="Segoe UI"/>
          <w:color w:val="auto"/>
          <w:lang w:eastAsia="en-GB"/>
        </w:rPr>
        <w:t>are</w:t>
      </w:r>
      <w:r w:rsidR="00742378" w:rsidRPr="00B91443">
        <w:rPr>
          <w:rFonts w:eastAsia="Times New Roman" w:cs="Segoe UI"/>
          <w:color w:val="auto"/>
          <w:lang w:eastAsia="en-GB"/>
        </w:rPr>
        <w:t xml:space="preserve"> worn</w:t>
      </w:r>
      <w:r w:rsidR="005053D2">
        <w:rPr>
          <w:rFonts w:eastAsia="Times New Roman" w:cs="Segoe UI"/>
          <w:color w:val="auto"/>
          <w:lang w:eastAsia="en-GB"/>
        </w:rPr>
        <w:t xml:space="preserve"> by pupils</w:t>
      </w:r>
    </w:p>
    <w:p w:rsidR="00742378" w:rsidRPr="00B91443" w:rsidRDefault="000E4722" w:rsidP="000E4722">
      <w:pPr>
        <w:numPr>
          <w:ilvl w:val="0"/>
          <w:numId w:val="42"/>
        </w:numPr>
        <w:tabs>
          <w:tab w:val="clear" w:pos="1080"/>
          <w:tab w:val="num" w:pos="709"/>
        </w:tabs>
        <w:spacing w:after="0" w:line="240" w:lineRule="auto"/>
        <w:ind w:hanging="654"/>
        <w:contextualSpacing/>
        <w:jc w:val="both"/>
        <w:rPr>
          <w:rFonts w:eastAsia="Times New Roman" w:cs="Segoe UI"/>
          <w:color w:val="auto"/>
          <w:lang w:eastAsia="en-GB"/>
        </w:rPr>
      </w:pPr>
      <w:r w:rsidRPr="00B91443">
        <w:rPr>
          <w:rFonts w:eastAsia="Times New Roman" w:cs="Segoe UI"/>
          <w:color w:val="auto"/>
          <w:lang w:eastAsia="en-GB"/>
        </w:rPr>
        <w:t xml:space="preserve">To ensure </w:t>
      </w:r>
      <w:r w:rsidR="00742378" w:rsidRPr="00B91443">
        <w:rPr>
          <w:rFonts w:eastAsia="Times New Roman" w:cs="Segoe UI"/>
          <w:color w:val="auto"/>
          <w:lang w:eastAsia="en-GB"/>
        </w:rPr>
        <w:t>that pupils are dressed correctly and smartly</w:t>
      </w:r>
    </w:p>
    <w:p w:rsidR="000E4722" w:rsidRPr="00B91443" w:rsidRDefault="000E4722" w:rsidP="000E4722">
      <w:pPr>
        <w:numPr>
          <w:ilvl w:val="0"/>
          <w:numId w:val="10"/>
        </w:numPr>
        <w:tabs>
          <w:tab w:val="clear" w:pos="1080"/>
          <w:tab w:val="num" w:pos="709"/>
        </w:tabs>
        <w:spacing w:after="0" w:line="240" w:lineRule="auto"/>
        <w:ind w:left="709" w:hanging="283"/>
        <w:contextualSpacing/>
        <w:jc w:val="both"/>
        <w:rPr>
          <w:rFonts w:eastAsia="Times New Roman" w:cs="Segoe UI"/>
          <w:color w:val="auto"/>
          <w:lang w:eastAsia="en-GB"/>
        </w:rPr>
      </w:pPr>
      <w:r w:rsidRPr="00B91443">
        <w:rPr>
          <w:rFonts w:eastAsia="Times New Roman" w:cs="Segoe UI"/>
          <w:color w:val="auto"/>
          <w:lang w:eastAsia="en-GB"/>
        </w:rPr>
        <w:t>To monitor standards of behaviour</w:t>
      </w:r>
    </w:p>
    <w:p w:rsidR="000E4722" w:rsidRPr="00B91443" w:rsidRDefault="00742378" w:rsidP="000E4722">
      <w:pPr>
        <w:numPr>
          <w:ilvl w:val="0"/>
          <w:numId w:val="41"/>
        </w:numPr>
        <w:spacing w:after="0" w:line="240" w:lineRule="auto"/>
        <w:ind w:left="426" w:firstLine="0"/>
        <w:contextualSpacing/>
        <w:jc w:val="both"/>
        <w:rPr>
          <w:rFonts w:eastAsia="Times New Roman" w:cs="Segoe UI"/>
          <w:color w:val="auto"/>
          <w:lang w:eastAsia="en-GB"/>
        </w:rPr>
      </w:pPr>
      <w:r w:rsidRPr="00B91443">
        <w:rPr>
          <w:rFonts w:eastAsia="Times New Roman" w:cs="Segoe UI"/>
          <w:color w:val="auto"/>
          <w:lang w:eastAsia="en-GB"/>
        </w:rPr>
        <w:t>To make sure that pupils move promptly and quietly to assembly and Chapel on</w:t>
      </w:r>
    </w:p>
    <w:p w:rsidR="000E4722" w:rsidRPr="00B91443" w:rsidRDefault="000E4722" w:rsidP="000E4722">
      <w:pPr>
        <w:spacing w:after="0" w:line="240" w:lineRule="auto"/>
        <w:ind w:left="426"/>
        <w:contextualSpacing/>
        <w:jc w:val="both"/>
        <w:rPr>
          <w:rFonts w:eastAsia="Times New Roman" w:cs="Segoe UI"/>
          <w:color w:val="auto"/>
          <w:lang w:eastAsia="en-GB"/>
        </w:rPr>
      </w:pPr>
      <w:r w:rsidRPr="00B91443">
        <w:rPr>
          <w:rFonts w:eastAsia="Times New Roman" w:cs="Segoe UI"/>
          <w:color w:val="auto"/>
          <w:lang w:eastAsia="en-GB"/>
        </w:rPr>
        <w:t xml:space="preserve">    </w:t>
      </w:r>
      <w:proofErr w:type="gramStart"/>
      <w:r w:rsidR="00742378" w:rsidRPr="00B91443">
        <w:rPr>
          <w:rFonts w:eastAsia="Times New Roman" w:cs="Segoe UI"/>
          <w:color w:val="auto"/>
          <w:lang w:eastAsia="en-GB"/>
        </w:rPr>
        <w:t>appropriate</w:t>
      </w:r>
      <w:proofErr w:type="gramEnd"/>
      <w:r w:rsidR="00742378" w:rsidRPr="00B91443">
        <w:rPr>
          <w:rFonts w:eastAsia="Times New Roman" w:cs="Segoe UI"/>
          <w:color w:val="auto"/>
          <w:lang w:eastAsia="en-GB"/>
        </w:rPr>
        <w:t xml:space="preserve"> days and behave well during these and other formal School occasions</w:t>
      </w:r>
    </w:p>
    <w:p w:rsidR="00742378" w:rsidRPr="00B91443" w:rsidRDefault="00742378" w:rsidP="000E4722">
      <w:pPr>
        <w:pStyle w:val="ListParagraph"/>
        <w:numPr>
          <w:ilvl w:val="0"/>
          <w:numId w:val="41"/>
        </w:numPr>
        <w:spacing w:after="0" w:line="240" w:lineRule="auto"/>
        <w:ind w:left="709" w:hanging="283"/>
        <w:jc w:val="both"/>
        <w:rPr>
          <w:rFonts w:eastAsia="Times New Roman" w:cs="Segoe UI"/>
          <w:color w:val="auto"/>
          <w:lang w:eastAsia="en-GB"/>
        </w:rPr>
      </w:pPr>
      <w:r w:rsidRPr="00B91443">
        <w:rPr>
          <w:rFonts w:eastAsia="Times New Roman" w:cs="Segoe UI"/>
          <w:color w:val="auto"/>
          <w:lang w:eastAsia="en-GB"/>
        </w:rPr>
        <w:t>To write pastoral reports on pupils in the tutor group. To collate and check pupils’ academic reports. To give out effort grades slips. To write up all incidents involving tutees and inform relevant staff by email</w:t>
      </w:r>
    </w:p>
    <w:p w:rsidR="000E4722" w:rsidRPr="00B91443" w:rsidRDefault="000E4722" w:rsidP="000E4722">
      <w:pPr>
        <w:pStyle w:val="ListParagraph"/>
        <w:numPr>
          <w:ilvl w:val="0"/>
          <w:numId w:val="41"/>
        </w:numPr>
        <w:spacing w:after="0" w:line="240" w:lineRule="auto"/>
        <w:ind w:left="709" w:hanging="283"/>
        <w:jc w:val="both"/>
        <w:rPr>
          <w:rFonts w:eastAsia="Times New Roman" w:cs="Segoe UI"/>
          <w:color w:val="auto"/>
          <w:lang w:eastAsia="en-GB"/>
        </w:rPr>
      </w:pPr>
      <w:r w:rsidRPr="00B91443">
        <w:rPr>
          <w:rFonts w:eastAsia="Times New Roman" w:cs="Segoe UI"/>
          <w:color w:val="auto"/>
          <w:lang w:eastAsia="en-GB"/>
        </w:rPr>
        <w:t>To monitor the academic progress of all pupils in the tutor group, looking at the development of the whole child across the academic spectrum, using effort grades, attainment grades and standardised tests communicating concerns and discussing pupils regularly with the Deputy Head Academic</w:t>
      </w:r>
    </w:p>
    <w:p w:rsidR="000E4722" w:rsidRPr="00B91443" w:rsidRDefault="000E4722" w:rsidP="000E4722">
      <w:pPr>
        <w:pStyle w:val="ListParagraph"/>
        <w:numPr>
          <w:ilvl w:val="0"/>
          <w:numId w:val="41"/>
        </w:numPr>
        <w:ind w:left="709" w:hanging="283"/>
        <w:rPr>
          <w:rFonts w:eastAsia="Times New Roman" w:cs="Segoe UI"/>
          <w:color w:val="auto"/>
          <w:lang w:eastAsia="en-GB"/>
        </w:rPr>
      </w:pPr>
      <w:r w:rsidRPr="00B91443">
        <w:rPr>
          <w:rFonts w:eastAsia="Times New Roman" w:cs="Segoe UI"/>
          <w:color w:val="auto"/>
          <w:lang w:eastAsia="en-GB"/>
        </w:rPr>
        <w:t>To communicate with parents over their child’s academic progress and personal development regularly through the School’s reporting and parents evening system; building up a good relationship with the families of tutees which encourages informal contacts; in conjunction with other relevant staff, initiating meetings with parents to discuss their child’s academic progress or pastoral concerns</w:t>
      </w:r>
    </w:p>
    <w:p w:rsidR="000E4722" w:rsidRPr="00B91443" w:rsidRDefault="000E4722" w:rsidP="000E4722">
      <w:pPr>
        <w:pStyle w:val="ListParagraph"/>
        <w:numPr>
          <w:ilvl w:val="0"/>
          <w:numId w:val="41"/>
        </w:numPr>
        <w:spacing w:after="0" w:line="240" w:lineRule="auto"/>
        <w:ind w:left="426" w:firstLine="0"/>
        <w:jc w:val="both"/>
        <w:rPr>
          <w:rFonts w:eastAsia="Times New Roman" w:cs="Segoe UI"/>
          <w:color w:val="auto"/>
          <w:lang w:eastAsia="en-GB"/>
        </w:rPr>
      </w:pPr>
      <w:r w:rsidRPr="00B91443">
        <w:rPr>
          <w:rFonts w:eastAsia="Times New Roman" w:cs="Segoe UI"/>
          <w:color w:val="auto"/>
          <w:lang w:eastAsia="en-GB"/>
        </w:rPr>
        <w:t>To attend training provided by the school to improve professional pastoral skills</w:t>
      </w:r>
    </w:p>
    <w:p w:rsidR="000E4722" w:rsidRPr="00B91443" w:rsidRDefault="000E4722" w:rsidP="000E4722">
      <w:pPr>
        <w:spacing w:after="0" w:line="240" w:lineRule="auto"/>
        <w:ind w:left="1080"/>
        <w:jc w:val="both"/>
        <w:rPr>
          <w:rFonts w:eastAsia="Times New Roman" w:cs="Segoe UI"/>
          <w:color w:val="auto"/>
          <w:lang w:eastAsia="en-GB"/>
        </w:rPr>
      </w:pPr>
    </w:p>
    <w:p w:rsidR="00742378" w:rsidRPr="00B91443" w:rsidRDefault="00742378" w:rsidP="00742378">
      <w:pPr>
        <w:spacing w:after="0" w:line="240" w:lineRule="auto"/>
        <w:rPr>
          <w:rFonts w:eastAsia="Times New Roman" w:cs="Segoe UI"/>
          <w:bCs/>
          <w:color w:val="auto"/>
          <w:lang w:eastAsia="en-GB"/>
        </w:rPr>
      </w:pPr>
    </w:p>
    <w:p w:rsidR="00742378" w:rsidRPr="00B91443" w:rsidRDefault="00742378" w:rsidP="00742378">
      <w:pPr>
        <w:spacing w:after="0" w:line="240" w:lineRule="auto"/>
        <w:rPr>
          <w:rFonts w:eastAsia="Times New Roman" w:cs="Segoe UI"/>
          <w:bCs/>
          <w:color w:val="auto"/>
          <w:lang w:eastAsia="en-GB"/>
        </w:rPr>
      </w:pPr>
      <w:r w:rsidRPr="00B91443">
        <w:rPr>
          <w:rFonts w:eastAsia="Times New Roman" w:cs="Segoe UI"/>
          <w:bCs/>
          <w:color w:val="auto"/>
          <w:lang w:eastAsia="en-GB"/>
        </w:rPr>
        <w:t>The above is an indication of the requirements of the post and is not meant to be inclusive or exhaustive.  Any role that needs reasonably to be undertaken should also be undertaken whether or not included in the above.</w:t>
      </w:r>
    </w:p>
    <w:p w:rsidR="00742378" w:rsidRPr="00B91443" w:rsidRDefault="00742378" w:rsidP="00742378">
      <w:pPr>
        <w:spacing w:after="0" w:line="240" w:lineRule="auto"/>
        <w:rPr>
          <w:rFonts w:eastAsia="Times New Roman" w:cs="Segoe UI"/>
          <w:bCs/>
          <w:color w:val="auto"/>
          <w:lang w:eastAsia="en-GB"/>
        </w:rPr>
      </w:pPr>
    </w:p>
    <w:p w:rsidR="00742378" w:rsidRPr="00B91443" w:rsidRDefault="00742378" w:rsidP="00742378">
      <w:pPr>
        <w:spacing w:after="0" w:line="240" w:lineRule="auto"/>
        <w:rPr>
          <w:rFonts w:eastAsia="Times New Roman" w:cs="Segoe UI"/>
          <w:color w:val="auto"/>
          <w:lang w:eastAsia="en-GB"/>
        </w:rPr>
      </w:pPr>
      <w:r w:rsidRPr="00B91443">
        <w:rPr>
          <w:rFonts w:eastAsia="Times New Roman" w:cs="Segoe UI"/>
          <w:color w:val="auto"/>
          <w:lang w:eastAsia="en-GB"/>
        </w:rPr>
        <w:t>The School is committed to safeguarding and promoting the welfare of children and young people and expects all staff and volunteers to share this commitment.</w:t>
      </w:r>
    </w:p>
    <w:p w:rsidR="00742378" w:rsidRPr="00B91443" w:rsidRDefault="00742378" w:rsidP="00742378">
      <w:pPr>
        <w:spacing w:after="0" w:line="240" w:lineRule="auto"/>
        <w:rPr>
          <w:rFonts w:eastAsia="Times New Roman" w:cs="Segoe UI"/>
          <w:color w:val="auto"/>
          <w:lang w:eastAsia="en-GB"/>
        </w:rPr>
      </w:pPr>
      <w:r w:rsidRPr="00B91443">
        <w:rPr>
          <w:rFonts w:eastAsia="Times New Roman" w:cs="Segoe UI"/>
          <w:color w:val="auto"/>
          <w:lang w:eastAsia="en-GB"/>
        </w:rPr>
        <w:t> </w:t>
      </w:r>
    </w:p>
    <w:p w:rsidR="00742378" w:rsidRPr="00B91443" w:rsidRDefault="00742378" w:rsidP="00742378">
      <w:pPr>
        <w:spacing w:after="0" w:line="240" w:lineRule="auto"/>
        <w:rPr>
          <w:rFonts w:eastAsia="Times New Roman" w:cs="Segoe UI"/>
          <w:color w:val="auto"/>
          <w:lang w:eastAsia="en-GB"/>
        </w:rPr>
      </w:pPr>
      <w:r w:rsidRPr="00B91443">
        <w:rPr>
          <w:rFonts w:eastAsia="Times New Roman" w:cs="Segoe UI"/>
          <w:color w:val="auto"/>
          <w:lang w:eastAsia="en-GB"/>
        </w:rPr>
        <w:t>The post holder’s responsibility for promoting and safeguarding the welfare of children and young persons for whom he/she is responsible, or with whom he/she comes into contact will be to adhere to and ensure compliance with the school’s Child Protection Policy Statement at all times. </w:t>
      </w:r>
    </w:p>
    <w:p w:rsidR="00742378" w:rsidRPr="00B91443" w:rsidRDefault="00742378" w:rsidP="00742378">
      <w:pPr>
        <w:spacing w:before="120" w:after="0" w:line="240" w:lineRule="auto"/>
        <w:rPr>
          <w:rFonts w:eastAsia="Times New Roman" w:cs="Segoe UI"/>
          <w:color w:val="auto"/>
          <w:lang w:eastAsia="en-GB"/>
        </w:rPr>
      </w:pPr>
      <w:r w:rsidRPr="00B91443">
        <w:rPr>
          <w:rFonts w:eastAsia="Times New Roman" w:cs="Segoe UI"/>
          <w:color w:val="auto"/>
          <w:lang w:eastAsia="en-GB"/>
        </w:rPr>
        <w:t>If in the course of carrying out the duties of the post, the post-holder becomes aware of any actual or potential risks to the safety or welfare of children in the school, he/she must report any concerns to the Head.</w:t>
      </w:r>
    </w:p>
    <w:p w:rsidR="00A22C56" w:rsidRPr="00B91443" w:rsidRDefault="00A22C56" w:rsidP="00D05E73">
      <w:pPr>
        <w:spacing w:after="0" w:line="240" w:lineRule="auto"/>
        <w:jc w:val="both"/>
        <w:rPr>
          <w:rFonts w:cs="Segoe UI"/>
        </w:rPr>
      </w:pPr>
    </w:p>
    <w:p w:rsidR="00EE2472" w:rsidRPr="00B91443" w:rsidRDefault="00EE2472" w:rsidP="00EE2472">
      <w:pPr>
        <w:autoSpaceDE w:val="0"/>
        <w:autoSpaceDN w:val="0"/>
        <w:adjustRightInd w:val="0"/>
        <w:spacing w:after="0" w:line="240" w:lineRule="auto"/>
        <w:ind w:left="360"/>
        <w:rPr>
          <w:rFonts w:eastAsia="SimSun" w:cs="Segoe UI"/>
          <w:b/>
          <w:lang w:eastAsia="en-GB"/>
        </w:rPr>
      </w:pPr>
    </w:p>
    <w:sectPr w:rsidR="00EE2472" w:rsidRPr="00B91443" w:rsidSect="003E1511">
      <w:headerReference w:type="default" r:id="rId8"/>
      <w:footerReference w:type="default" r:id="rId9"/>
      <w:headerReference w:type="first" r:id="rId10"/>
      <w:footerReference w:type="first" r:id="rId11"/>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3E" w:rsidRDefault="0033183E" w:rsidP="00670041">
      <w:pPr>
        <w:spacing w:after="0" w:line="240" w:lineRule="auto"/>
      </w:pPr>
      <w:r>
        <w:separator/>
      </w:r>
    </w:p>
  </w:endnote>
  <w:endnote w:type="continuationSeparator" w:id="0">
    <w:p w:rsidR="0033183E" w:rsidRDefault="0033183E"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EA" w:rsidRPr="00016CB0" w:rsidRDefault="00A82CEA"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A82CEA" w:rsidRDefault="00A82CEA"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A82CEA" w:rsidRDefault="00A82CEA">
    <w:pPr>
      <w:pStyle w:val="Footer"/>
    </w:pPr>
  </w:p>
  <w:p w:rsidR="00A82CEA" w:rsidRDefault="00A8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EA" w:rsidRPr="00016CB0" w:rsidRDefault="00A82CEA"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A82CEA" w:rsidRDefault="00A82CEA"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A82CEA" w:rsidRPr="00016CB0" w:rsidRDefault="00A82CEA" w:rsidP="00F81332">
    <w:pPr>
      <w:pStyle w:val="Footer"/>
      <w:tabs>
        <w:tab w:val="clear" w:pos="4513"/>
        <w:tab w:val="clear" w:pos="9026"/>
      </w:tabs>
      <w:jc w:val="center"/>
      <w:rPr>
        <w:sz w:val="14"/>
        <w:szCs w:val="14"/>
      </w:rPr>
    </w:pPr>
  </w:p>
  <w:p w:rsidR="00A82CEA" w:rsidRDefault="00A82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3E" w:rsidRDefault="0033183E" w:rsidP="00670041">
      <w:pPr>
        <w:spacing w:after="0" w:line="240" w:lineRule="auto"/>
      </w:pPr>
      <w:r>
        <w:separator/>
      </w:r>
    </w:p>
  </w:footnote>
  <w:footnote w:type="continuationSeparator" w:id="0">
    <w:p w:rsidR="0033183E" w:rsidRDefault="0033183E" w:rsidP="0067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EA" w:rsidRDefault="00A82CEA" w:rsidP="005919F7">
    <w:pPr>
      <w:pStyle w:val="Header"/>
      <w:jc w:val="right"/>
      <w:rPr>
        <w:rFonts w:ascii="Georgia" w:hAnsi="Georgia"/>
        <w:sz w:val="16"/>
        <w:szCs w:val="16"/>
      </w:rPr>
    </w:pPr>
    <w:r w:rsidRPr="00FC5AD4">
      <w:rPr>
        <w:rFonts w:ascii="Georgia" w:hAnsi="Georgia"/>
        <w:sz w:val="16"/>
        <w:szCs w:val="16"/>
      </w:rPr>
      <w:t>SWANBOURNE HOUSE |</w:t>
    </w:r>
    <w:r w:rsidR="00AE02DF">
      <w:rPr>
        <w:rFonts w:ascii="Georgia" w:hAnsi="Georgia"/>
        <w:sz w:val="16"/>
        <w:szCs w:val="16"/>
      </w:rPr>
      <w:t xml:space="preserve">HEAD OF </w:t>
    </w:r>
    <w:r w:rsidR="008E3C1E">
      <w:rPr>
        <w:rFonts w:ascii="Georgia" w:hAnsi="Georgia"/>
        <w:sz w:val="16"/>
        <w:szCs w:val="16"/>
      </w:rPr>
      <w:t>ENGLISH</w:t>
    </w:r>
    <w:r w:rsidR="00AE02DF">
      <w:rPr>
        <w:rFonts w:ascii="Georgia" w:hAnsi="Georgia"/>
        <w:sz w:val="16"/>
        <w:szCs w:val="16"/>
      </w:rPr>
      <w:t xml:space="preserve"> </w:t>
    </w:r>
    <w:r>
      <w:rPr>
        <w:rFonts w:ascii="Georgia" w:hAnsi="Georgia"/>
        <w:sz w:val="16"/>
        <w:szCs w:val="16"/>
      </w:rPr>
      <w:t>JOB DESCRIPTION</w:t>
    </w:r>
  </w:p>
  <w:p w:rsidR="00A82CEA" w:rsidRPr="005919F7" w:rsidRDefault="00A82CEA" w:rsidP="005919F7">
    <w:pPr>
      <w:pStyle w:val="Header"/>
      <w:jc w:val="right"/>
      <w:rPr>
        <w:rFonts w:ascii="Georgia" w:hAnsi="Georg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EA" w:rsidRPr="00944B62" w:rsidRDefault="00A82CEA" w:rsidP="00F81332">
    <w:pPr>
      <w:pStyle w:val="Header"/>
      <w:jc w:val="right"/>
      <w:rPr>
        <w:rFonts w:ascii="Georgia" w:hAnsi="Georgia"/>
        <w:sz w:val="16"/>
        <w:szCs w:val="16"/>
      </w:rPr>
    </w:pPr>
    <w:r w:rsidRPr="00944B62">
      <w:rPr>
        <w:rFonts w:ascii="Georgia" w:hAnsi="Georgia"/>
        <w:sz w:val="16"/>
        <w:szCs w:val="16"/>
      </w:rPr>
      <w:t xml:space="preserve">SWANBOURNE HOUSE | </w:t>
    </w:r>
    <w:r>
      <w:rPr>
        <w:rFonts w:ascii="Georgia" w:hAnsi="Georgia"/>
        <w:sz w:val="16"/>
        <w:szCs w:val="16"/>
      </w:rPr>
      <w:t xml:space="preserve">HEAD OF </w:t>
    </w:r>
    <w:r w:rsidR="0099196A">
      <w:rPr>
        <w:rFonts w:ascii="Georgia" w:hAnsi="Georgia"/>
        <w:sz w:val="16"/>
        <w:szCs w:val="16"/>
      </w:rPr>
      <w:t>ENGLISH</w:t>
    </w:r>
    <w:r>
      <w:rPr>
        <w:rFonts w:ascii="Georgia" w:hAnsi="Georgia"/>
        <w:sz w:val="16"/>
        <w:szCs w:val="16"/>
      </w:rPr>
      <w:t xml:space="preserve"> – JOB DESCRIPTION</w:t>
    </w:r>
  </w:p>
  <w:p w:rsidR="00A82CEA" w:rsidRDefault="00A82CEA" w:rsidP="001D24A0">
    <w:pPr>
      <w:tabs>
        <w:tab w:val="left" w:pos="1134"/>
        <w:tab w:val="right" w:pos="7088"/>
        <w:tab w:val="left" w:pos="7371"/>
      </w:tabs>
      <w:rPr>
        <w:rFonts w:ascii="Georgia" w:hAnsi="Georgia"/>
        <w:spacing w:val="40"/>
      </w:rPr>
    </w:pPr>
    <w:r>
      <w:rPr>
        <w:rFonts w:ascii="Georgia" w:hAnsi="Georgia"/>
        <w:noProof/>
        <w:lang w:eastAsia="en-GB"/>
      </w:rPr>
      <w:drawing>
        <wp:anchor distT="0" distB="0" distL="114300" distR="114300" simplePos="0" relativeHeight="251659264" behindDoc="1" locked="0" layoutInCell="1" allowOverlap="1" wp14:anchorId="236424F2" wp14:editId="53EA246A">
          <wp:simplePos x="0" y="0"/>
          <wp:positionH relativeFrom="column">
            <wp:posOffset>485775</wp:posOffset>
          </wp:positionH>
          <wp:positionV relativeFrom="paragraph">
            <wp:posOffset>-31206</wp:posOffset>
          </wp:positionV>
          <wp:extent cx="454847" cy="528555"/>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847" cy="528555"/>
                  </a:xfrm>
                  <a:prstGeom prst="rect">
                    <a:avLst/>
                  </a:prstGeom>
                </pic:spPr>
              </pic:pic>
            </a:graphicData>
          </a:graphic>
          <wp14:sizeRelH relativeFrom="page">
            <wp14:pctWidth>0</wp14:pctWidth>
          </wp14:sizeRelH>
          <wp14:sizeRelV relativeFrom="page">
            <wp14:pctHeight>0</wp14:pctHeight>
          </wp14:sizeRelV>
        </wp:anchor>
      </w:drawing>
    </w:r>
  </w:p>
  <w:p w:rsidR="00A82CEA" w:rsidRPr="005051F6" w:rsidRDefault="00A82CEA"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Pr="00B4126E">
      <w:rPr>
        <w:rStyle w:val="TitleChar"/>
        <w:color w:val="FFFFFF" w:themeColor="background1"/>
      </w:rPr>
      <w:t>Title</w:t>
    </w:r>
  </w:p>
  <w:p w:rsidR="00A82CEA" w:rsidRPr="00FC5AD4" w:rsidRDefault="00A82CEA" w:rsidP="00F81332">
    <w:pPr>
      <w:pStyle w:val="Header"/>
      <w:jc w:val="right"/>
      <w:rPr>
        <w:rFonts w:ascii="Georgia" w:hAnsi="Georg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0D5"/>
    <w:multiLevelType w:val="hybridMultilevel"/>
    <w:tmpl w:val="F1FC1928"/>
    <w:lvl w:ilvl="0" w:tplc="D302A0DE">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746B6"/>
    <w:multiLevelType w:val="hybridMultilevel"/>
    <w:tmpl w:val="05C4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62A93"/>
    <w:multiLevelType w:val="hybridMultilevel"/>
    <w:tmpl w:val="A13C28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565BC"/>
    <w:multiLevelType w:val="hybridMultilevel"/>
    <w:tmpl w:val="3C645520"/>
    <w:lvl w:ilvl="0" w:tplc="08090001">
      <w:start w:val="1"/>
      <w:numFmt w:val="bullet"/>
      <w:lvlText w:val=""/>
      <w:lvlJc w:val="left"/>
      <w:pPr>
        <w:ind w:left="720" w:hanging="360"/>
      </w:pPr>
      <w:rPr>
        <w:rFonts w:ascii="Symbol" w:hAnsi="Symbol" w:hint="default"/>
      </w:rPr>
    </w:lvl>
    <w:lvl w:ilvl="1" w:tplc="A6C0AC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04E1B"/>
    <w:multiLevelType w:val="hybridMultilevel"/>
    <w:tmpl w:val="FC6C5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B40C9"/>
    <w:multiLevelType w:val="hybridMultilevel"/>
    <w:tmpl w:val="3DA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90FCD"/>
    <w:multiLevelType w:val="hybridMultilevel"/>
    <w:tmpl w:val="321CACF6"/>
    <w:lvl w:ilvl="0" w:tplc="04090001">
      <w:start w:val="1"/>
      <w:numFmt w:val="bullet"/>
      <w:lvlText w:val=""/>
      <w:lvlJc w:val="left"/>
      <w:pPr>
        <w:tabs>
          <w:tab w:val="num" w:pos="709"/>
        </w:tabs>
        <w:ind w:left="709" w:hanging="360"/>
      </w:pPr>
      <w:rPr>
        <w:rFonts w:ascii="Symbol" w:hAnsi="Symbol" w:hint="default"/>
      </w:rPr>
    </w:lvl>
    <w:lvl w:ilvl="1" w:tplc="08090003">
      <w:start w:val="1"/>
      <w:numFmt w:val="bullet"/>
      <w:lvlText w:val="o"/>
      <w:lvlJc w:val="left"/>
      <w:pPr>
        <w:ind w:left="709" w:hanging="360"/>
      </w:pPr>
      <w:rPr>
        <w:rFonts w:ascii="Courier New" w:hAnsi="Courier New" w:cs="Courier New" w:hint="default"/>
      </w:rPr>
    </w:lvl>
    <w:lvl w:ilvl="2" w:tplc="08090005">
      <w:start w:val="1"/>
      <w:numFmt w:val="bullet"/>
      <w:lvlText w:val=""/>
      <w:lvlJc w:val="left"/>
      <w:pPr>
        <w:ind w:left="1429" w:hanging="360"/>
      </w:pPr>
      <w:rPr>
        <w:rFonts w:ascii="Wingdings" w:hAnsi="Wingdings" w:hint="default"/>
      </w:rPr>
    </w:lvl>
    <w:lvl w:ilvl="3" w:tplc="08090001" w:tentative="1">
      <w:start w:val="1"/>
      <w:numFmt w:val="bullet"/>
      <w:lvlText w:val=""/>
      <w:lvlJc w:val="left"/>
      <w:pPr>
        <w:ind w:left="2149" w:hanging="360"/>
      </w:pPr>
      <w:rPr>
        <w:rFonts w:ascii="Symbol" w:hAnsi="Symbol" w:hint="default"/>
      </w:rPr>
    </w:lvl>
    <w:lvl w:ilvl="4" w:tplc="08090003" w:tentative="1">
      <w:start w:val="1"/>
      <w:numFmt w:val="bullet"/>
      <w:lvlText w:val="o"/>
      <w:lvlJc w:val="left"/>
      <w:pPr>
        <w:ind w:left="2869" w:hanging="360"/>
      </w:pPr>
      <w:rPr>
        <w:rFonts w:ascii="Courier New" w:hAnsi="Courier New" w:cs="Courier New" w:hint="default"/>
      </w:rPr>
    </w:lvl>
    <w:lvl w:ilvl="5" w:tplc="08090005" w:tentative="1">
      <w:start w:val="1"/>
      <w:numFmt w:val="bullet"/>
      <w:lvlText w:val=""/>
      <w:lvlJc w:val="left"/>
      <w:pPr>
        <w:ind w:left="3589" w:hanging="360"/>
      </w:pPr>
      <w:rPr>
        <w:rFonts w:ascii="Wingdings" w:hAnsi="Wingdings" w:hint="default"/>
      </w:rPr>
    </w:lvl>
    <w:lvl w:ilvl="6" w:tplc="08090001" w:tentative="1">
      <w:start w:val="1"/>
      <w:numFmt w:val="bullet"/>
      <w:lvlText w:val=""/>
      <w:lvlJc w:val="left"/>
      <w:pPr>
        <w:ind w:left="4309" w:hanging="360"/>
      </w:pPr>
      <w:rPr>
        <w:rFonts w:ascii="Symbol" w:hAnsi="Symbol" w:hint="default"/>
      </w:rPr>
    </w:lvl>
    <w:lvl w:ilvl="7" w:tplc="08090003" w:tentative="1">
      <w:start w:val="1"/>
      <w:numFmt w:val="bullet"/>
      <w:lvlText w:val="o"/>
      <w:lvlJc w:val="left"/>
      <w:pPr>
        <w:ind w:left="5029" w:hanging="360"/>
      </w:pPr>
      <w:rPr>
        <w:rFonts w:ascii="Courier New" w:hAnsi="Courier New" w:cs="Courier New" w:hint="default"/>
      </w:rPr>
    </w:lvl>
    <w:lvl w:ilvl="8" w:tplc="08090005" w:tentative="1">
      <w:start w:val="1"/>
      <w:numFmt w:val="bullet"/>
      <w:lvlText w:val=""/>
      <w:lvlJc w:val="left"/>
      <w:pPr>
        <w:ind w:left="5749" w:hanging="360"/>
      </w:pPr>
      <w:rPr>
        <w:rFonts w:ascii="Wingdings" w:hAnsi="Wingdings" w:hint="default"/>
      </w:rPr>
    </w:lvl>
  </w:abstractNum>
  <w:abstractNum w:abstractNumId="9" w15:restartNumberingAfterBreak="0">
    <w:nsid w:val="21FA1B9E"/>
    <w:multiLevelType w:val="hybridMultilevel"/>
    <w:tmpl w:val="66B0088A"/>
    <w:lvl w:ilvl="0" w:tplc="08090001">
      <w:start w:val="1"/>
      <w:numFmt w:val="bullet"/>
      <w:lvlText w:val=""/>
      <w:lvlJc w:val="left"/>
      <w:pPr>
        <w:tabs>
          <w:tab w:val="num" w:pos="1374"/>
        </w:tabs>
        <w:ind w:left="1374" w:hanging="360"/>
      </w:pPr>
      <w:rPr>
        <w:rFonts w:ascii="Symbol" w:hAnsi="Symbol" w:hint="default"/>
      </w:rPr>
    </w:lvl>
    <w:lvl w:ilvl="1" w:tplc="0409000B">
      <w:start w:val="1"/>
      <w:numFmt w:val="bullet"/>
      <w:lvlText w:val=""/>
      <w:lvlJc w:val="left"/>
      <w:pPr>
        <w:tabs>
          <w:tab w:val="num" w:pos="2094"/>
        </w:tabs>
        <w:ind w:left="2094" w:hanging="360"/>
      </w:pPr>
      <w:rPr>
        <w:rFonts w:ascii="Wingdings" w:hAnsi="Wingdings" w:hint="default"/>
      </w:rPr>
    </w:lvl>
    <w:lvl w:ilvl="2" w:tplc="0409001B" w:tentative="1">
      <w:start w:val="1"/>
      <w:numFmt w:val="lowerRoman"/>
      <w:lvlText w:val="%3."/>
      <w:lvlJc w:val="right"/>
      <w:pPr>
        <w:tabs>
          <w:tab w:val="num" w:pos="2814"/>
        </w:tabs>
        <w:ind w:left="2814" w:hanging="180"/>
      </w:pPr>
    </w:lvl>
    <w:lvl w:ilvl="3" w:tplc="0409000F" w:tentative="1">
      <w:start w:val="1"/>
      <w:numFmt w:val="decimal"/>
      <w:lvlText w:val="%4."/>
      <w:lvlJc w:val="left"/>
      <w:pPr>
        <w:tabs>
          <w:tab w:val="num" w:pos="3534"/>
        </w:tabs>
        <w:ind w:left="3534" w:hanging="360"/>
      </w:pPr>
    </w:lvl>
    <w:lvl w:ilvl="4" w:tplc="04090019" w:tentative="1">
      <w:start w:val="1"/>
      <w:numFmt w:val="lowerLetter"/>
      <w:lvlText w:val="%5."/>
      <w:lvlJc w:val="left"/>
      <w:pPr>
        <w:tabs>
          <w:tab w:val="num" w:pos="4254"/>
        </w:tabs>
        <w:ind w:left="4254" w:hanging="360"/>
      </w:pPr>
    </w:lvl>
    <w:lvl w:ilvl="5" w:tplc="0409001B" w:tentative="1">
      <w:start w:val="1"/>
      <w:numFmt w:val="lowerRoman"/>
      <w:lvlText w:val="%6."/>
      <w:lvlJc w:val="right"/>
      <w:pPr>
        <w:tabs>
          <w:tab w:val="num" w:pos="4974"/>
        </w:tabs>
        <w:ind w:left="4974" w:hanging="180"/>
      </w:pPr>
    </w:lvl>
    <w:lvl w:ilvl="6" w:tplc="0409000F" w:tentative="1">
      <w:start w:val="1"/>
      <w:numFmt w:val="decimal"/>
      <w:lvlText w:val="%7."/>
      <w:lvlJc w:val="left"/>
      <w:pPr>
        <w:tabs>
          <w:tab w:val="num" w:pos="5694"/>
        </w:tabs>
        <w:ind w:left="5694" w:hanging="360"/>
      </w:pPr>
    </w:lvl>
    <w:lvl w:ilvl="7" w:tplc="04090019" w:tentative="1">
      <w:start w:val="1"/>
      <w:numFmt w:val="lowerLetter"/>
      <w:lvlText w:val="%8."/>
      <w:lvlJc w:val="left"/>
      <w:pPr>
        <w:tabs>
          <w:tab w:val="num" w:pos="6414"/>
        </w:tabs>
        <w:ind w:left="6414" w:hanging="360"/>
      </w:pPr>
    </w:lvl>
    <w:lvl w:ilvl="8" w:tplc="0409001B" w:tentative="1">
      <w:start w:val="1"/>
      <w:numFmt w:val="lowerRoman"/>
      <w:lvlText w:val="%9."/>
      <w:lvlJc w:val="right"/>
      <w:pPr>
        <w:tabs>
          <w:tab w:val="num" w:pos="7134"/>
        </w:tabs>
        <w:ind w:left="7134" w:hanging="180"/>
      </w:pPr>
    </w:lvl>
  </w:abstractNum>
  <w:abstractNum w:abstractNumId="10" w15:restartNumberingAfterBreak="0">
    <w:nsid w:val="23A769F6"/>
    <w:multiLevelType w:val="hybridMultilevel"/>
    <w:tmpl w:val="F24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902F6"/>
    <w:multiLevelType w:val="hybridMultilevel"/>
    <w:tmpl w:val="ADAE74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0607"/>
    <w:multiLevelType w:val="hybridMultilevel"/>
    <w:tmpl w:val="B37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6311B2"/>
    <w:multiLevelType w:val="hybridMultilevel"/>
    <w:tmpl w:val="3BC2C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2A43C5"/>
    <w:multiLevelType w:val="hybridMultilevel"/>
    <w:tmpl w:val="5B38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744B6"/>
    <w:multiLevelType w:val="hybridMultilevel"/>
    <w:tmpl w:val="4FD299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877E78"/>
    <w:multiLevelType w:val="hybridMultilevel"/>
    <w:tmpl w:val="9F62FAB0"/>
    <w:lvl w:ilvl="0" w:tplc="0809000B">
      <w:start w:val="1"/>
      <w:numFmt w:val="bullet"/>
      <w:lvlText w:val=""/>
      <w:lvlJc w:val="left"/>
      <w:pPr>
        <w:tabs>
          <w:tab w:val="num" w:pos="1374"/>
        </w:tabs>
        <w:ind w:left="1374" w:hanging="360"/>
      </w:pPr>
      <w:rPr>
        <w:rFonts w:ascii="Wingdings" w:hAnsi="Wingdings" w:hint="default"/>
      </w:rPr>
    </w:lvl>
    <w:lvl w:ilvl="1" w:tplc="0409000B">
      <w:start w:val="1"/>
      <w:numFmt w:val="bullet"/>
      <w:lvlText w:val=""/>
      <w:lvlJc w:val="left"/>
      <w:pPr>
        <w:tabs>
          <w:tab w:val="num" w:pos="2094"/>
        </w:tabs>
        <w:ind w:left="2094" w:hanging="360"/>
      </w:pPr>
      <w:rPr>
        <w:rFonts w:ascii="Wingdings" w:hAnsi="Wingdings" w:hint="default"/>
      </w:rPr>
    </w:lvl>
    <w:lvl w:ilvl="2" w:tplc="0409001B" w:tentative="1">
      <w:start w:val="1"/>
      <w:numFmt w:val="lowerRoman"/>
      <w:lvlText w:val="%3."/>
      <w:lvlJc w:val="right"/>
      <w:pPr>
        <w:tabs>
          <w:tab w:val="num" w:pos="2814"/>
        </w:tabs>
        <w:ind w:left="2814" w:hanging="180"/>
      </w:pPr>
    </w:lvl>
    <w:lvl w:ilvl="3" w:tplc="0409000F" w:tentative="1">
      <w:start w:val="1"/>
      <w:numFmt w:val="decimal"/>
      <w:lvlText w:val="%4."/>
      <w:lvlJc w:val="left"/>
      <w:pPr>
        <w:tabs>
          <w:tab w:val="num" w:pos="3534"/>
        </w:tabs>
        <w:ind w:left="3534" w:hanging="360"/>
      </w:pPr>
    </w:lvl>
    <w:lvl w:ilvl="4" w:tplc="04090019" w:tentative="1">
      <w:start w:val="1"/>
      <w:numFmt w:val="lowerLetter"/>
      <w:lvlText w:val="%5."/>
      <w:lvlJc w:val="left"/>
      <w:pPr>
        <w:tabs>
          <w:tab w:val="num" w:pos="4254"/>
        </w:tabs>
        <w:ind w:left="4254" w:hanging="360"/>
      </w:pPr>
    </w:lvl>
    <w:lvl w:ilvl="5" w:tplc="0409001B" w:tentative="1">
      <w:start w:val="1"/>
      <w:numFmt w:val="lowerRoman"/>
      <w:lvlText w:val="%6."/>
      <w:lvlJc w:val="right"/>
      <w:pPr>
        <w:tabs>
          <w:tab w:val="num" w:pos="4974"/>
        </w:tabs>
        <w:ind w:left="4974" w:hanging="180"/>
      </w:pPr>
    </w:lvl>
    <w:lvl w:ilvl="6" w:tplc="0409000F" w:tentative="1">
      <w:start w:val="1"/>
      <w:numFmt w:val="decimal"/>
      <w:lvlText w:val="%7."/>
      <w:lvlJc w:val="left"/>
      <w:pPr>
        <w:tabs>
          <w:tab w:val="num" w:pos="5694"/>
        </w:tabs>
        <w:ind w:left="5694" w:hanging="360"/>
      </w:pPr>
    </w:lvl>
    <w:lvl w:ilvl="7" w:tplc="04090019" w:tentative="1">
      <w:start w:val="1"/>
      <w:numFmt w:val="lowerLetter"/>
      <w:lvlText w:val="%8."/>
      <w:lvlJc w:val="left"/>
      <w:pPr>
        <w:tabs>
          <w:tab w:val="num" w:pos="6414"/>
        </w:tabs>
        <w:ind w:left="6414" w:hanging="360"/>
      </w:pPr>
    </w:lvl>
    <w:lvl w:ilvl="8" w:tplc="0409001B" w:tentative="1">
      <w:start w:val="1"/>
      <w:numFmt w:val="lowerRoman"/>
      <w:lvlText w:val="%9."/>
      <w:lvlJc w:val="right"/>
      <w:pPr>
        <w:tabs>
          <w:tab w:val="num" w:pos="7134"/>
        </w:tabs>
        <w:ind w:left="7134" w:hanging="180"/>
      </w:pPr>
    </w:lvl>
  </w:abstractNum>
  <w:abstractNum w:abstractNumId="18" w15:restartNumberingAfterBreak="0">
    <w:nsid w:val="420C791F"/>
    <w:multiLevelType w:val="hybridMultilevel"/>
    <w:tmpl w:val="F1B43B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45748D"/>
    <w:multiLevelType w:val="hybridMultilevel"/>
    <w:tmpl w:val="51F0CA4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200FAB"/>
    <w:multiLevelType w:val="hybridMultilevel"/>
    <w:tmpl w:val="1FA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E572C6"/>
    <w:multiLevelType w:val="hybridMultilevel"/>
    <w:tmpl w:val="81984C74"/>
    <w:lvl w:ilvl="0" w:tplc="08090001">
      <w:start w:val="1"/>
      <w:numFmt w:val="bullet"/>
      <w:lvlText w:val=""/>
      <w:lvlJc w:val="left"/>
      <w:pPr>
        <w:ind w:left="1353"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EF71FB5"/>
    <w:multiLevelType w:val="hybridMultilevel"/>
    <w:tmpl w:val="137864F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AD6E14"/>
    <w:multiLevelType w:val="hybridMultilevel"/>
    <w:tmpl w:val="63ECCC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0E50CC"/>
    <w:multiLevelType w:val="hybridMultilevel"/>
    <w:tmpl w:val="F016F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706169"/>
    <w:multiLevelType w:val="hybridMultilevel"/>
    <w:tmpl w:val="994A1B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A06E9"/>
    <w:multiLevelType w:val="hybridMultilevel"/>
    <w:tmpl w:val="A73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85DE6"/>
    <w:multiLevelType w:val="hybridMultilevel"/>
    <w:tmpl w:val="217A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45AAF"/>
    <w:multiLevelType w:val="hybridMultilevel"/>
    <w:tmpl w:val="6A86367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C82BC4"/>
    <w:multiLevelType w:val="hybridMultilevel"/>
    <w:tmpl w:val="7CA65A2C"/>
    <w:lvl w:ilvl="0" w:tplc="D302A0DE">
      <w:numFmt w:val="bullet"/>
      <w:lvlText w:val="•"/>
      <w:lvlJc w:val="left"/>
      <w:pPr>
        <w:ind w:left="1440" w:hanging="72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BE7676"/>
    <w:multiLevelType w:val="hybridMultilevel"/>
    <w:tmpl w:val="B14C36A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3688A"/>
    <w:multiLevelType w:val="hybridMultilevel"/>
    <w:tmpl w:val="29D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3504A"/>
    <w:multiLevelType w:val="hybridMultilevel"/>
    <w:tmpl w:val="D11A4C5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
  </w:num>
  <w:num w:numId="5">
    <w:abstractNumId w:val="32"/>
  </w:num>
  <w:num w:numId="6">
    <w:abstractNumId w:val="20"/>
  </w:num>
  <w:num w:numId="7">
    <w:abstractNumId w:val="24"/>
  </w:num>
  <w:num w:numId="8">
    <w:abstractNumId w:val="18"/>
  </w:num>
  <w:num w:numId="9">
    <w:abstractNumId w:val="19"/>
  </w:num>
  <w:num w:numId="10">
    <w:abstractNumId w:val="22"/>
  </w:num>
  <w:num w:numId="11">
    <w:abstractNumId w:val="17"/>
  </w:num>
  <w:num w:numId="12">
    <w:abstractNumId w:val="16"/>
  </w:num>
  <w:num w:numId="13">
    <w:abstractNumId w:val="7"/>
  </w:num>
  <w:num w:numId="14">
    <w:abstractNumId w:val="2"/>
  </w:num>
  <w:num w:numId="15">
    <w:abstractNumId w:val="26"/>
  </w:num>
  <w:num w:numId="16">
    <w:abstractNumId w:val="25"/>
  </w:num>
  <w:num w:numId="17">
    <w:abstractNumId w:val="11"/>
  </w:num>
  <w:num w:numId="18">
    <w:abstractNumId w:val="3"/>
  </w:num>
  <w:num w:numId="19">
    <w:abstractNumId w:val="21"/>
  </w:num>
  <w:num w:numId="20">
    <w:abstractNumId w:val="12"/>
  </w:num>
  <w:num w:numId="21">
    <w:abstractNumId w:val="4"/>
  </w:num>
  <w:num w:numId="22">
    <w:abstractNumId w:val="5"/>
  </w:num>
  <w:num w:numId="23">
    <w:abstractNumId w:val="29"/>
  </w:num>
  <w:num w:numId="24">
    <w:abstractNumId w:val="31"/>
  </w:num>
  <w:num w:numId="25">
    <w:abstractNumId w:val="33"/>
  </w:num>
  <w:num w:numId="26">
    <w:abstractNumId w:val="8"/>
  </w:num>
  <w:num w:numId="27">
    <w:abstractNumId w:val="14"/>
  </w:num>
  <w:num w:numId="28">
    <w:abstractNumId w:val="27"/>
  </w:num>
  <w:num w:numId="29">
    <w:abstractNumId w:val="15"/>
  </w:num>
  <w:num w:numId="30">
    <w:abstractNumId w:val="0"/>
  </w:num>
  <w:num w:numId="31">
    <w:abstractNumId w:val="30"/>
  </w:num>
  <w:num w:numId="32">
    <w:abstractNumId w:val="16"/>
  </w:num>
  <w:num w:numId="33">
    <w:abstractNumId w:val="2"/>
  </w:num>
  <w:num w:numId="34">
    <w:abstractNumId w:val="7"/>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1"/>
  </w:num>
  <w:num w:numId="42">
    <w:abstractNumId w:val="22"/>
  </w:num>
  <w:num w:numId="43">
    <w:abstractNumId w:val="23"/>
  </w:num>
  <w:num w:numId="44">
    <w:abstractNumId w:val="2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6E"/>
    <w:rsid w:val="0000294C"/>
    <w:rsid w:val="00006648"/>
    <w:rsid w:val="00016CB0"/>
    <w:rsid w:val="000273FE"/>
    <w:rsid w:val="00033A24"/>
    <w:rsid w:val="00044FBC"/>
    <w:rsid w:val="00074E6B"/>
    <w:rsid w:val="000A6742"/>
    <w:rsid w:val="000C7077"/>
    <w:rsid w:val="000E4722"/>
    <w:rsid w:val="000E7962"/>
    <w:rsid w:val="00106867"/>
    <w:rsid w:val="00164517"/>
    <w:rsid w:val="00194BD1"/>
    <w:rsid w:val="001C6D2F"/>
    <w:rsid w:val="001D24A0"/>
    <w:rsid w:val="0021440C"/>
    <w:rsid w:val="00226B1C"/>
    <w:rsid w:val="002318D9"/>
    <w:rsid w:val="00251088"/>
    <w:rsid w:val="002969C7"/>
    <w:rsid w:val="002F6B57"/>
    <w:rsid w:val="003068D0"/>
    <w:rsid w:val="003270ED"/>
    <w:rsid w:val="0033183E"/>
    <w:rsid w:val="00345F1D"/>
    <w:rsid w:val="00361569"/>
    <w:rsid w:val="00367396"/>
    <w:rsid w:val="0039163B"/>
    <w:rsid w:val="003B22F2"/>
    <w:rsid w:val="003C5985"/>
    <w:rsid w:val="003E1511"/>
    <w:rsid w:val="003F6F30"/>
    <w:rsid w:val="0042322B"/>
    <w:rsid w:val="00431D25"/>
    <w:rsid w:val="0044098C"/>
    <w:rsid w:val="004A5BDE"/>
    <w:rsid w:val="005051F6"/>
    <w:rsid w:val="005053D2"/>
    <w:rsid w:val="00527821"/>
    <w:rsid w:val="005400B7"/>
    <w:rsid w:val="00572ABB"/>
    <w:rsid w:val="00590037"/>
    <w:rsid w:val="005919F7"/>
    <w:rsid w:val="005A08E5"/>
    <w:rsid w:val="005A5250"/>
    <w:rsid w:val="005A7DF2"/>
    <w:rsid w:val="005B225C"/>
    <w:rsid w:val="005C68F9"/>
    <w:rsid w:val="005C78DB"/>
    <w:rsid w:val="005E3155"/>
    <w:rsid w:val="005E523E"/>
    <w:rsid w:val="006305D7"/>
    <w:rsid w:val="00670041"/>
    <w:rsid w:val="0067018B"/>
    <w:rsid w:val="006C394F"/>
    <w:rsid w:val="006D51CE"/>
    <w:rsid w:val="006E00BF"/>
    <w:rsid w:val="0070303F"/>
    <w:rsid w:val="007041AA"/>
    <w:rsid w:val="007352A0"/>
    <w:rsid w:val="00741C3F"/>
    <w:rsid w:val="00742378"/>
    <w:rsid w:val="00750E61"/>
    <w:rsid w:val="00796CED"/>
    <w:rsid w:val="007D1BEF"/>
    <w:rsid w:val="007F69B4"/>
    <w:rsid w:val="00802C4A"/>
    <w:rsid w:val="00824359"/>
    <w:rsid w:val="008452B0"/>
    <w:rsid w:val="008624FA"/>
    <w:rsid w:val="00884840"/>
    <w:rsid w:val="00893CE3"/>
    <w:rsid w:val="008969E3"/>
    <w:rsid w:val="008C3A53"/>
    <w:rsid w:val="008D1D98"/>
    <w:rsid w:val="008E3C1E"/>
    <w:rsid w:val="008F2C0A"/>
    <w:rsid w:val="00944B62"/>
    <w:rsid w:val="009553F5"/>
    <w:rsid w:val="0096274C"/>
    <w:rsid w:val="009826FA"/>
    <w:rsid w:val="0099196A"/>
    <w:rsid w:val="009C3A63"/>
    <w:rsid w:val="00A03828"/>
    <w:rsid w:val="00A108EE"/>
    <w:rsid w:val="00A22C56"/>
    <w:rsid w:val="00A82CEA"/>
    <w:rsid w:val="00AA79B7"/>
    <w:rsid w:val="00AC1B93"/>
    <w:rsid w:val="00AC36CB"/>
    <w:rsid w:val="00AE02DF"/>
    <w:rsid w:val="00B4126E"/>
    <w:rsid w:val="00B616D5"/>
    <w:rsid w:val="00B7592B"/>
    <w:rsid w:val="00B91443"/>
    <w:rsid w:val="00BB2AA8"/>
    <w:rsid w:val="00BC1551"/>
    <w:rsid w:val="00BC3970"/>
    <w:rsid w:val="00C44955"/>
    <w:rsid w:val="00CD2790"/>
    <w:rsid w:val="00CD4170"/>
    <w:rsid w:val="00D05E73"/>
    <w:rsid w:val="00D57A9A"/>
    <w:rsid w:val="00D853DE"/>
    <w:rsid w:val="00DC2EB6"/>
    <w:rsid w:val="00DC43E7"/>
    <w:rsid w:val="00DD5D08"/>
    <w:rsid w:val="00E330F6"/>
    <w:rsid w:val="00EA02C0"/>
    <w:rsid w:val="00ED4465"/>
    <w:rsid w:val="00EE0F2F"/>
    <w:rsid w:val="00EE2472"/>
    <w:rsid w:val="00EF26F4"/>
    <w:rsid w:val="00F36812"/>
    <w:rsid w:val="00F4318B"/>
    <w:rsid w:val="00F655AC"/>
    <w:rsid w:val="00F74F7C"/>
    <w:rsid w:val="00F81332"/>
    <w:rsid w:val="00FC2F38"/>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21274E"/>
  <w15:docId w15:val="{A251174A-5956-4F8C-8002-BFC0AD0E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rsid w:val="00A22C56"/>
    <w:pPr>
      <w:spacing w:after="120" w:line="240" w:lineRule="auto"/>
      <w:ind w:left="283"/>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A22C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7744">
      <w:bodyDiv w:val="1"/>
      <w:marLeft w:val="0"/>
      <w:marRight w:val="0"/>
      <w:marTop w:val="0"/>
      <w:marBottom w:val="0"/>
      <w:divBdr>
        <w:top w:val="none" w:sz="0" w:space="0" w:color="auto"/>
        <w:left w:val="none" w:sz="0" w:space="0" w:color="auto"/>
        <w:bottom w:val="none" w:sz="0" w:space="0" w:color="auto"/>
        <w:right w:val="none" w:sz="0" w:space="0" w:color="auto"/>
      </w:divBdr>
      <w:divsChild>
        <w:div w:id="641695003">
          <w:marLeft w:val="0"/>
          <w:marRight w:val="0"/>
          <w:marTop w:val="0"/>
          <w:marBottom w:val="0"/>
          <w:divBdr>
            <w:top w:val="none" w:sz="0" w:space="0" w:color="auto"/>
            <w:left w:val="none" w:sz="0" w:space="0" w:color="auto"/>
            <w:bottom w:val="none" w:sz="0" w:space="0" w:color="auto"/>
            <w:right w:val="none" w:sz="0" w:space="0" w:color="auto"/>
          </w:divBdr>
        </w:div>
        <w:div w:id="394665520">
          <w:marLeft w:val="0"/>
          <w:marRight w:val="0"/>
          <w:marTop w:val="0"/>
          <w:marBottom w:val="0"/>
          <w:divBdr>
            <w:top w:val="none" w:sz="0" w:space="0" w:color="auto"/>
            <w:left w:val="none" w:sz="0" w:space="0" w:color="auto"/>
            <w:bottom w:val="none" w:sz="0" w:space="0" w:color="auto"/>
            <w:right w:val="none" w:sz="0" w:space="0" w:color="auto"/>
          </w:divBdr>
        </w:div>
        <w:div w:id="740831491">
          <w:marLeft w:val="0"/>
          <w:marRight w:val="0"/>
          <w:marTop w:val="0"/>
          <w:marBottom w:val="0"/>
          <w:divBdr>
            <w:top w:val="none" w:sz="0" w:space="0" w:color="auto"/>
            <w:left w:val="none" w:sz="0" w:space="0" w:color="auto"/>
            <w:bottom w:val="none" w:sz="0" w:space="0" w:color="auto"/>
            <w:right w:val="none" w:sz="0" w:space="0" w:color="auto"/>
          </w:divBdr>
        </w:div>
        <w:div w:id="1427530431">
          <w:marLeft w:val="0"/>
          <w:marRight w:val="0"/>
          <w:marTop w:val="0"/>
          <w:marBottom w:val="0"/>
          <w:divBdr>
            <w:top w:val="none" w:sz="0" w:space="0" w:color="auto"/>
            <w:left w:val="none" w:sz="0" w:space="0" w:color="auto"/>
            <w:bottom w:val="none" w:sz="0" w:space="0" w:color="auto"/>
            <w:right w:val="none" w:sz="0" w:space="0" w:color="auto"/>
          </w:divBdr>
        </w:div>
        <w:div w:id="1467547940">
          <w:marLeft w:val="0"/>
          <w:marRight w:val="0"/>
          <w:marTop w:val="0"/>
          <w:marBottom w:val="0"/>
          <w:divBdr>
            <w:top w:val="none" w:sz="0" w:space="0" w:color="auto"/>
            <w:left w:val="none" w:sz="0" w:space="0" w:color="auto"/>
            <w:bottom w:val="none" w:sz="0" w:space="0" w:color="auto"/>
            <w:right w:val="none" w:sz="0" w:space="0" w:color="auto"/>
          </w:divBdr>
        </w:div>
        <w:div w:id="1426539009">
          <w:marLeft w:val="0"/>
          <w:marRight w:val="0"/>
          <w:marTop w:val="0"/>
          <w:marBottom w:val="0"/>
          <w:divBdr>
            <w:top w:val="none" w:sz="0" w:space="0" w:color="auto"/>
            <w:left w:val="none" w:sz="0" w:space="0" w:color="auto"/>
            <w:bottom w:val="none" w:sz="0" w:space="0" w:color="auto"/>
            <w:right w:val="none" w:sz="0" w:space="0" w:color="auto"/>
          </w:divBdr>
        </w:div>
        <w:div w:id="751774239">
          <w:marLeft w:val="0"/>
          <w:marRight w:val="0"/>
          <w:marTop w:val="0"/>
          <w:marBottom w:val="0"/>
          <w:divBdr>
            <w:top w:val="none" w:sz="0" w:space="0" w:color="auto"/>
            <w:left w:val="none" w:sz="0" w:space="0" w:color="auto"/>
            <w:bottom w:val="none" w:sz="0" w:space="0" w:color="auto"/>
            <w:right w:val="none" w:sz="0" w:space="0" w:color="auto"/>
          </w:divBdr>
        </w:div>
        <w:div w:id="29307996">
          <w:marLeft w:val="0"/>
          <w:marRight w:val="0"/>
          <w:marTop w:val="0"/>
          <w:marBottom w:val="0"/>
          <w:divBdr>
            <w:top w:val="none" w:sz="0" w:space="0" w:color="auto"/>
            <w:left w:val="none" w:sz="0" w:space="0" w:color="auto"/>
            <w:bottom w:val="none" w:sz="0" w:space="0" w:color="auto"/>
            <w:right w:val="none" w:sz="0" w:space="0" w:color="auto"/>
          </w:divBdr>
        </w:div>
        <w:div w:id="1107047817">
          <w:marLeft w:val="0"/>
          <w:marRight w:val="0"/>
          <w:marTop w:val="0"/>
          <w:marBottom w:val="0"/>
          <w:divBdr>
            <w:top w:val="none" w:sz="0" w:space="0" w:color="auto"/>
            <w:left w:val="none" w:sz="0" w:space="0" w:color="auto"/>
            <w:bottom w:val="none" w:sz="0" w:space="0" w:color="auto"/>
            <w:right w:val="none" w:sz="0" w:space="0" w:color="auto"/>
          </w:divBdr>
        </w:div>
        <w:div w:id="1658143915">
          <w:marLeft w:val="0"/>
          <w:marRight w:val="0"/>
          <w:marTop w:val="0"/>
          <w:marBottom w:val="0"/>
          <w:divBdr>
            <w:top w:val="none" w:sz="0" w:space="0" w:color="auto"/>
            <w:left w:val="none" w:sz="0" w:space="0" w:color="auto"/>
            <w:bottom w:val="none" w:sz="0" w:space="0" w:color="auto"/>
            <w:right w:val="none" w:sz="0" w:space="0" w:color="auto"/>
          </w:divBdr>
        </w:div>
        <w:div w:id="61490193">
          <w:marLeft w:val="0"/>
          <w:marRight w:val="0"/>
          <w:marTop w:val="0"/>
          <w:marBottom w:val="0"/>
          <w:divBdr>
            <w:top w:val="none" w:sz="0" w:space="0" w:color="auto"/>
            <w:left w:val="none" w:sz="0" w:space="0" w:color="auto"/>
            <w:bottom w:val="none" w:sz="0" w:space="0" w:color="auto"/>
            <w:right w:val="none" w:sz="0" w:space="0" w:color="auto"/>
          </w:divBdr>
        </w:div>
        <w:div w:id="1257052844">
          <w:marLeft w:val="0"/>
          <w:marRight w:val="0"/>
          <w:marTop w:val="0"/>
          <w:marBottom w:val="0"/>
          <w:divBdr>
            <w:top w:val="none" w:sz="0" w:space="0" w:color="auto"/>
            <w:left w:val="none" w:sz="0" w:space="0" w:color="auto"/>
            <w:bottom w:val="none" w:sz="0" w:space="0" w:color="auto"/>
            <w:right w:val="none" w:sz="0" w:space="0" w:color="auto"/>
          </w:divBdr>
        </w:div>
        <w:div w:id="1026911606">
          <w:marLeft w:val="0"/>
          <w:marRight w:val="0"/>
          <w:marTop w:val="0"/>
          <w:marBottom w:val="0"/>
          <w:divBdr>
            <w:top w:val="none" w:sz="0" w:space="0" w:color="auto"/>
            <w:left w:val="none" w:sz="0" w:space="0" w:color="auto"/>
            <w:bottom w:val="none" w:sz="0" w:space="0" w:color="auto"/>
            <w:right w:val="none" w:sz="0" w:space="0" w:color="auto"/>
          </w:divBdr>
        </w:div>
        <w:div w:id="1659916494">
          <w:marLeft w:val="0"/>
          <w:marRight w:val="0"/>
          <w:marTop w:val="0"/>
          <w:marBottom w:val="0"/>
          <w:divBdr>
            <w:top w:val="none" w:sz="0" w:space="0" w:color="auto"/>
            <w:left w:val="none" w:sz="0" w:space="0" w:color="auto"/>
            <w:bottom w:val="none" w:sz="0" w:space="0" w:color="auto"/>
            <w:right w:val="none" w:sz="0" w:space="0" w:color="auto"/>
          </w:divBdr>
        </w:div>
        <w:div w:id="302807352">
          <w:marLeft w:val="0"/>
          <w:marRight w:val="0"/>
          <w:marTop w:val="0"/>
          <w:marBottom w:val="0"/>
          <w:divBdr>
            <w:top w:val="none" w:sz="0" w:space="0" w:color="auto"/>
            <w:left w:val="none" w:sz="0" w:space="0" w:color="auto"/>
            <w:bottom w:val="none" w:sz="0" w:space="0" w:color="auto"/>
            <w:right w:val="none" w:sz="0" w:space="0" w:color="auto"/>
          </w:divBdr>
        </w:div>
        <w:div w:id="2134401074">
          <w:marLeft w:val="0"/>
          <w:marRight w:val="0"/>
          <w:marTop w:val="0"/>
          <w:marBottom w:val="0"/>
          <w:divBdr>
            <w:top w:val="none" w:sz="0" w:space="0" w:color="auto"/>
            <w:left w:val="none" w:sz="0" w:space="0" w:color="auto"/>
            <w:bottom w:val="none" w:sz="0" w:space="0" w:color="auto"/>
            <w:right w:val="none" w:sz="0" w:space="0" w:color="auto"/>
          </w:divBdr>
        </w:div>
        <w:div w:id="191455890">
          <w:marLeft w:val="0"/>
          <w:marRight w:val="0"/>
          <w:marTop w:val="0"/>
          <w:marBottom w:val="0"/>
          <w:divBdr>
            <w:top w:val="none" w:sz="0" w:space="0" w:color="auto"/>
            <w:left w:val="none" w:sz="0" w:space="0" w:color="auto"/>
            <w:bottom w:val="none" w:sz="0" w:space="0" w:color="auto"/>
            <w:right w:val="none" w:sz="0" w:space="0" w:color="auto"/>
          </w:divBdr>
        </w:div>
        <w:div w:id="608660387">
          <w:marLeft w:val="0"/>
          <w:marRight w:val="0"/>
          <w:marTop w:val="0"/>
          <w:marBottom w:val="0"/>
          <w:divBdr>
            <w:top w:val="none" w:sz="0" w:space="0" w:color="auto"/>
            <w:left w:val="none" w:sz="0" w:space="0" w:color="auto"/>
            <w:bottom w:val="none" w:sz="0" w:space="0" w:color="auto"/>
            <w:right w:val="none" w:sz="0" w:space="0" w:color="auto"/>
          </w:divBdr>
        </w:div>
        <w:div w:id="2010713766">
          <w:marLeft w:val="0"/>
          <w:marRight w:val="0"/>
          <w:marTop w:val="0"/>
          <w:marBottom w:val="0"/>
          <w:divBdr>
            <w:top w:val="none" w:sz="0" w:space="0" w:color="auto"/>
            <w:left w:val="none" w:sz="0" w:space="0" w:color="auto"/>
            <w:bottom w:val="none" w:sz="0" w:space="0" w:color="auto"/>
            <w:right w:val="none" w:sz="0" w:space="0" w:color="auto"/>
          </w:divBdr>
        </w:div>
      </w:divsChild>
    </w:div>
    <w:div w:id="1255821639">
      <w:bodyDiv w:val="1"/>
      <w:marLeft w:val="0"/>
      <w:marRight w:val="0"/>
      <w:marTop w:val="0"/>
      <w:marBottom w:val="0"/>
      <w:divBdr>
        <w:top w:val="none" w:sz="0" w:space="0" w:color="auto"/>
        <w:left w:val="none" w:sz="0" w:space="0" w:color="auto"/>
        <w:bottom w:val="none" w:sz="0" w:space="0" w:color="auto"/>
        <w:right w:val="none" w:sz="0" w:space="0" w:color="auto"/>
      </w:divBdr>
      <w:divsChild>
        <w:div w:id="550921571">
          <w:marLeft w:val="0"/>
          <w:marRight w:val="0"/>
          <w:marTop w:val="0"/>
          <w:marBottom w:val="0"/>
          <w:divBdr>
            <w:top w:val="none" w:sz="0" w:space="0" w:color="auto"/>
            <w:left w:val="none" w:sz="0" w:space="0" w:color="auto"/>
            <w:bottom w:val="none" w:sz="0" w:space="0" w:color="auto"/>
            <w:right w:val="none" w:sz="0" w:space="0" w:color="auto"/>
          </w:divBdr>
        </w:div>
        <w:div w:id="623385855">
          <w:marLeft w:val="0"/>
          <w:marRight w:val="0"/>
          <w:marTop w:val="0"/>
          <w:marBottom w:val="0"/>
          <w:divBdr>
            <w:top w:val="none" w:sz="0" w:space="0" w:color="auto"/>
            <w:left w:val="none" w:sz="0" w:space="0" w:color="auto"/>
            <w:bottom w:val="none" w:sz="0" w:space="0" w:color="auto"/>
            <w:right w:val="none" w:sz="0" w:space="0" w:color="auto"/>
          </w:divBdr>
        </w:div>
        <w:div w:id="15354075">
          <w:marLeft w:val="0"/>
          <w:marRight w:val="0"/>
          <w:marTop w:val="0"/>
          <w:marBottom w:val="0"/>
          <w:divBdr>
            <w:top w:val="none" w:sz="0" w:space="0" w:color="auto"/>
            <w:left w:val="none" w:sz="0" w:space="0" w:color="auto"/>
            <w:bottom w:val="none" w:sz="0" w:space="0" w:color="auto"/>
            <w:right w:val="none" w:sz="0" w:space="0" w:color="auto"/>
          </w:divBdr>
        </w:div>
        <w:div w:id="599997326">
          <w:marLeft w:val="0"/>
          <w:marRight w:val="0"/>
          <w:marTop w:val="0"/>
          <w:marBottom w:val="0"/>
          <w:divBdr>
            <w:top w:val="none" w:sz="0" w:space="0" w:color="auto"/>
            <w:left w:val="none" w:sz="0" w:space="0" w:color="auto"/>
            <w:bottom w:val="none" w:sz="0" w:space="0" w:color="auto"/>
            <w:right w:val="none" w:sz="0" w:space="0" w:color="auto"/>
          </w:divBdr>
        </w:div>
        <w:div w:id="1261722793">
          <w:marLeft w:val="0"/>
          <w:marRight w:val="0"/>
          <w:marTop w:val="0"/>
          <w:marBottom w:val="0"/>
          <w:divBdr>
            <w:top w:val="none" w:sz="0" w:space="0" w:color="auto"/>
            <w:left w:val="none" w:sz="0" w:space="0" w:color="auto"/>
            <w:bottom w:val="none" w:sz="0" w:space="0" w:color="auto"/>
            <w:right w:val="none" w:sz="0" w:space="0" w:color="auto"/>
          </w:divBdr>
        </w:div>
        <w:div w:id="1803957500">
          <w:marLeft w:val="0"/>
          <w:marRight w:val="0"/>
          <w:marTop w:val="0"/>
          <w:marBottom w:val="0"/>
          <w:divBdr>
            <w:top w:val="none" w:sz="0" w:space="0" w:color="auto"/>
            <w:left w:val="none" w:sz="0" w:space="0" w:color="auto"/>
            <w:bottom w:val="none" w:sz="0" w:space="0" w:color="auto"/>
            <w:right w:val="none" w:sz="0" w:space="0" w:color="auto"/>
          </w:divBdr>
        </w:div>
      </w:divsChild>
    </w:div>
    <w:div w:id="1572499987">
      <w:bodyDiv w:val="1"/>
      <w:marLeft w:val="0"/>
      <w:marRight w:val="0"/>
      <w:marTop w:val="0"/>
      <w:marBottom w:val="0"/>
      <w:divBdr>
        <w:top w:val="none" w:sz="0" w:space="0" w:color="auto"/>
        <w:left w:val="none" w:sz="0" w:space="0" w:color="auto"/>
        <w:bottom w:val="none" w:sz="0" w:space="0" w:color="auto"/>
        <w:right w:val="none" w:sz="0" w:space="0" w:color="auto"/>
      </w:divBdr>
      <w:divsChild>
        <w:div w:id="290673697">
          <w:marLeft w:val="0"/>
          <w:marRight w:val="0"/>
          <w:marTop w:val="0"/>
          <w:marBottom w:val="0"/>
          <w:divBdr>
            <w:top w:val="none" w:sz="0" w:space="0" w:color="auto"/>
            <w:left w:val="none" w:sz="0" w:space="0" w:color="auto"/>
            <w:bottom w:val="none" w:sz="0" w:space="0" w:color="auto"/>
            <w:right w:val="none" w:sz="0" w:space="0" w:color="auto"/>
          </w:divBdr>
        </w:div>
        <w:div w:id="149953111">
          <w:marLeft w:val="0"/>
          <w:marRight w:val="0"/>
          <w:marTop w:val="0"/>
          <w:marBottom w:val="0"/>
          <w:divBdr>
            <w:top w:val="none" w:sz="0" w:space="0" w:color="auto"/>
            <w:left w:val="none" w:sz="0" w:space="0" w:color="auto"/>
            <w:bottom w:val="none" w:sz="0" w:space="0" w:color="auto"/>
            <w:right w:val="none" w:sz="0" w:space="0" w:color="auto"/>
          </w:divBdr>
        </w:div>
        <w:div w:id="63384074">
          <w:marLeft w:val="0"/>
          <w:marRight w:val="0"/>
          <w:marTop w:val="0"/>
          <w:marBottom w:val="0"/>
          <w:divBdr>
            <w:top w:val="none" w:sz="0" w:space="0" w:color="auto"/>
            <w:left w:val="none" w:sz="0" w:space="0" w:color="auto"/>
            <w:bottom w:val="none" w:sz="0" w:space="0" w:color="auto"/>
            <w:right w:val="none" w:sz="0" w:space="0" w:color="auto"/>
          </w:divBdr>
        </w:div>
      </w:divsChild>
    </w:div>
    <w:div w:id="1605647083">
      <w:bodyDiv w:val="1"/>
      <w:marLeft w:val="0"/>
      <w:marRight w:val="0"/>
      <w:marTop w:val="0"/>
      <w:marBottom w:val="0"/>
      <w:divBdr>
        <w:top w:val="none" w:sz="0" w:space="0" w:color="auto"/>
        <w:left w:val="none" w:sz="0" w:space="0" w:color="auto"/>
        <w:bottom w:val="none" w:sz="0" w:space="0" w:color="auto"/>
        <w:right w:val="none" w:sz="0" w:space="0" w:color="auto"/>
      </w:divBdr>
      <w:divsChild>
        <w:div w:id="1111128838">
          <w:marLeft w:val="0"/>
          <w:marRight w:val="0"/>
          <w:marTop w:val="0"/>
          <w:marBottom w:val="0"/>
          <w:divBdr>
            <w:top w:val="none" w:sz="0" w:space="0" w:color="auto"/>
            <w:left w:val="none" w:sz="0" w:space="0" w:color="auto"/>
            <w:bottom w:val="none" w:sz="0" w:space="0" w:color="auto"/>
            <w:right w:val="none" w:sz="0" w:space="0" w:color="auto"/>
          </w:divBdr>
        </w:div>
        <w:div w:id="1022240038">
          <w:marLeft w:val="0"/>
          <w:marRight w:val="0"/>
          <w:marTop w:val="0"/>
          <w:marBottom w:val="0"/>
          <w:divBdr>
            <w:top w:val="none" w:sz="0" w:space="0" w:color="auto"/>
            <w:left w:val="none" w:sz="0" w:space="0" w:color="auto"/>
            <w:bottom w:val="none" w:sz="0" w:space="0" w:color="auto"/>
            <w:right w:val="none" w:sz="0" w:space="0" w:color="auto"/>
          </w:divBdr>
        </w:div>
        <w:div w:id="1210799140">
          <w:marLeft w:val="0"/>
          <w:marRight w:val="0"/>
          <w:marTop w:val="0"/>
          <w:marBottom w:val="0"/>
          <w:divBdr>
            <w:top w:val="none" w:sz="0" w:space="0" w:color="auto"/>
            <w:left w:val="none" w:sz="0" w:space="0" w:color="auto"/>
            <w:bottom w:val="none" w:sz="0" w:space="0" w:color="auto"/>
            <w:right w:val="none" w:sz="0" w:space="0" w:color="auto"/>
          </w:divBdr>
        </w:div>
        <w:div w:id="355271458">
          <w:marLeft w:val="0"/>
          <w:marRight w:val="0"/>
          <w:marTop w:val="0"/>
          <w:marBottom w:val="0"/>
          <w:divBdr>
            <w:top w:val="none" w:sz="0" w:space="0" w:color="auto"/>
            <w:left w:val="none" w:sz="0" w:space="0" w:color="auto"/>
            <w:bottom w:val="none" w:sz="0" w:space="0" w:color="auto"/>
            <w:right w:val="none" w:sz="0" w:space="0" w:color="auto"/>
          </w:divBdr>
        </w:div>
        <w:div w:id="99171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CHI~1\AppData\Local\Temp\docu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424E-7525-477E-8B5B-3850C481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document-template-2</Template>
  <TotalTime>7</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Jochimsen</dc:creator>
  <cp:lastModifiedBy>Paul Jochimsen</cp:lastModifiedBy>
  <cp:revision>3</cp:revision>
  <cp:lastPrinted>2017-01-06T09:00:00Z</cp:lastPrinted>
  <dcterms:created xsi:type="dcterms:W3CDTF">2018-02-13T13:43:00Z</dcterms:created>
  <dcterms:modified xsi:type="dcterms:W3CDTF">2018-02-15T09:08:00Z</dcterms:modified>
</cp:coreProperties>
</file>