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E5" w:rsidRPr="00643EE5" w:rsidRDefault="00643EE5" w:rsidP="00643EE5">
      <w:pPr>
        <w:jc w:val="center"/>
      </w:pPr>
      <w:bookmarkStart w:id="0" w:name="_GoBack"/>
      <w:bookmarkEnd w:id="0"/>
      <w:r>
        <w:rPr>
          <w:noProof/>
        </w:rPr>
        <w:drawing>
          <wp:inline distT="0" distB="0" distL="0" distR="0" wp14:anchorId="316B6727" wp14:editId="00610DCD">
            <wp:extent cx="16383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863600"/>
                    </a:xfrm>
                    <a:prstGeom prst="rect">
                      <a:avLst/>
                    </a:prstGeom>
                    <a:noFill/>
                    <a:ln>
                      <a:noFill/>
                    </a:ln>
                  </pic:spPr>
                </pic:pic>
              </a:graphicData>
            </a:graphic>
          </wp:inline>
        </w:drawing>
      </w:r>
    </w:p>
    <w:p w:rsidR="00643EE5" w:rsidRPr="00643EE5" w:rsidRDefault="00643EE5" w:rsidP="00643EE5"/>
    <w:p w:rsidR="00643EE5" w:rsidRPr="00643EE5" w:rsidRDefault="00643EE5" w:rsidP="00643EE5">
      <w:pPr>
        <w:spacing w:after="200" w:line="276" w:lineRule="auto"/>
        <w:rPr>
          <w:rFonts w:eastAsia="Calibri" w:cs="Arial"/>
          <w:sz w:val="32"/>
        </w:rPr>
      </w:pPr>
      <w:r w:rsidRPr="00643EE5">
        <w:rPr>
          <w:rFonts w:eastAsia="Calibri" w:cs="Arial"/>
          <w:sz w:val="32"/>
        </w:rPr>
        <w:t>Disclosure of Criminal Convictions / Cautions / Reprimands / Bind overs</w:t>
      </w:r>
    </w:p>
    <w:p w:rsidR="00643EE5" w:rsidRPr="00643EE5" w:rsidRDefault="00643EE5" w:rsidP="00643EE5">
      <w:pPr>
        <w:spacing w:after="200" w:line="276" w:lineRule="auto"/>
        <w:jc w:val="center"/>
        <w:rPr>
          <w:rFonts w:eastAsia="Calibri" w:cs="Arial"/>
          <w:sz w:val="32"/>
        </w:rPr>
      </w:pPr>
      <w:r w:rsidRPr="00643EE5">
        <w:rPr>
          <w:rFonts w:eastAsia="Calibri" w:cs="Arial"/>
          <w:sz w:val="32"/>
        </w:rPr>
        <w:t>(Spent and Unspent)</w:t>
      </w:r>
    </w:p>
    <w:p w:rsidR="00643EE5" w:rsidRPr="00643EE5" w:rsidRDefault="00643EE5" w:rsidP="00643EE5">
      <w:pPr>
        <w:widowControl w:val="0"/>
        <w:autoSpaceDE w:val="0"/>
        <w:autoSpaceDN w:val="0"/>
        <w:adjustRightInd w:val="0"/>
        <w:spacing w:after="282"/>
        <w:ind w:left="4122" w:hanging="4122"/>
        <w:jc w:val="center"/>
        <w:rPr>
          <w:rFonts w:ascii="HGHMB N+ Swiss 721 BT" w:hAnsi="HGHMB N+ Swiss 721 BT" w:cs="HGHMB N+ Swiss 721 BT"/>
          <w:color w:val="E3323A"/>
          <w:sz w:val="28"/>
          <w:szCs w:val="28"/>
        </w:rPr>
      </w:pPr>
      <w:r w:rsidRPr="00643EE5">
        <w:rPr>
          <w:rFonts w:ascii="HGHMB N+ Swiss 721 BT" w:hAnsi="HGHMB N+ Swiss 721 BT" w:cs="HGHMB N+ Swiss 721 BT"/>
          <w:b/>
          <w:bCs/>
          <w:color w:val="E3323A"/>
          <w:sz w:val="28"/>
          <w:szCs w:val="28"/>
        </w:rPr>
        <w:t>Self-Disclosure Form (SD2)</w:t>
      </w:r>
    </w:p>
    <w:p w:rsidR="00643EE5" w:rsidRPr="002477B8" w:rsidRDefault="00643EE5" w:rsidP="00643EE5">
      <w:pPr>
        <w:widowControl w:val="0"/>
        <w:autoSpaceDE w:val="0"/>
        <w:autoSpaceDN w:val="0"/>
        <w:adjustRightInd w:val="0"/>
        <w:jc w:val="both"/>
        <w:rPr>
          <w:rFonts w:cs="Arial"/>
          <w:sz w:val="22"/>
          <w:szCs w:val="20"/>
        </w:rPr>
      </w:pPr>
      <w:r w:rsidRPr="002477B8">
        <w:rPr>
          <w:rFonts w:cs="Arial"/>
          <w:szCs w:val="20"/>
        </w:rPr>
        <w:t>Please read carefully the accompanying notes and then enter any convictions and cautions below</w:t>
      </w:r>
      <w:r w:rsidRPr="002477B8">
        <w:rPr>
          <w:rFonts w:cs="Arial"/>
          <w:sz w:val="22"/>
          <w:szCs w:val="20"/>
        </w:rPr>
        <w:t xml:space="preserve">. </w:t>
      </w:r>
    </w:p>
    <w:p w:rsidR="00643EE5" w:rsidRPr="00643EE5" w:rsidRDefault="00643EE5" w:rsidP="00643EE5">
      <w:pPr>
        <w:widowControl w:val="0"/>
        <w:autoSpaceDE w:val="0"/>
        <w:autoSpaceDN w:val="0"/>
        <w:adjustRightInd w:val="0"/>
        <w:spacing w:after="95" w:line="266" w:lineRule="atLeast"/>
        <w:jc w:val="both"/>
        <w:rPr>
          <w:rFonts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cs="Arial"/>
          <w:b/>
          <w:bCs/>
          <w:color w:val="E3323A"/>
          <w:szCs w:val="22"/>
        </w:rPr>
      </w:pPr>
      <w:r w:rsidRPr="00643EE5">
        <w:rPr>
          <w:rFonts w:cs="Arial"/>
          <w:b/>
          <w:bCs/>
          <w:color w:val="E3323A"/>
          <w:szCs w:val="22"/>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643EE5" w:rsidRPr="00643EE5" w:rsidTr="00EC4ECD">
        <w:tc>
          <w:tcPr>
            <w:tcW w:w="3434"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Cs/>
                <w:szCs w:val="22"/>
              </w:rPr>
            </w:pPr>
            <w:r w:rsidRPr="00643EE5">
              <w:rPr>
                <w:rFonts w:eastAsia="Calibri" w:cs="Arial"/>
                <w:bCs/>
                <w:szCs w:val="22"/>
              </w:rPr>
              <w:t>Offence</w:t>
            </w:r>
          </w:p>
        </w:tc>
        <w:tc>
          <w:tcPr>
            <w:tcW w:w="3556"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Cs/>
                <w:szCs w:val="22"/>
              </w:rPr>
            </w:pPr>
            <w:r w:rsidRPr="00643EE5">
              <w:rPr>
                <w:rFonts w:eastAsia="Calibri" w:cs="Arial"/>
                <w:bCs/>
                <w:szCs w:val="22"/>
              </w:rPr>
              <w:t>Date of conviction / caution / reprimand / bind over</w:t>
            </w:r>
          </w:p>
        </w:tc>
        <w:tc>
          <w:tcPr>
            <w:tcW w:w="3324"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Cs/>
                <w:szCs w:val="22"/>
              </w:rPr>
            </w:pPr>
            <w:r w:rsidRPr="00643EE5">
              <w:rPr>
                <w:rFonts w:eastAsia="Calibri" w:cs="Arial"/>
                <w:bCs/>
                <w:szCs w:val="22"/>
              </w:rPr>
              <w:t xml:space="preserve">              Sentence</w:t>
            </w:r>
          </w:p>
        </w:tc>
      </w:tr>
      <w:tr w:rsidR="00643EE5" w:rsidRPr="00643EE5" w:rsidTr="00EC4ECD">
        <w:tc>
          <w:tcPr>
            <w:tcW w:w="3434"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tc>
        <w:tc>
          <w:tcPr>
            <w:tcW w:w="3556"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tc>
        <w:tc>
          <w:tcPr>
            <w:tcW w:w="3324" w:type="dxa"/>
            <w:shd w:val="clear" w:color="auto" w:fill="auto"/>
          </w:tcPr>
          <w:p w:rsidR="00643EE5" w:rsidRPr="00643EE5" w:rsidRDefault="00643EE5" w:rsidP="00643EE5">
            <w:pPr>
              <w:widowControl w:val="0"/>
              <w:autoSpaceDE w:val="0"/>
              <w:autoSpaceDN w:val="0"/>
              <w:adjustRightInd w:val="0"/>
              <w:spacing w:after="95" w:line="266" w:lineRule="atLeast"/>
              <w:jc w:val="both"/>
              <w:rPr>
                <w:rFonts w:eastAsia="Calibri" w:cs="Arial"/>
                <w:b/>
                <w:bCs/>
                <w:color w:val="E3323A"/>
                <w:szCs w:val="22"/>
              </w:rPr>
            </w:pPr>
          </w:p>
        </w:tc>
      </w:tr>
    </w:tbl>
    <w:p w:rsidR="00643EE5" w:rsidRPr="00643EE5" w:rsidRDefault="00643EE5" w:rsidP="00643EE5">
      <w:pPr>
        <w:widowControl w:val="0"/>
        <w:autoSpaceDE w:val="0"/>
        <w:autoSpaceDN w:val="0"/>
        <w:adjustRightInd w:val="0"/>
        <w:jc w:val="both"/>
        <w:rPr>
          <w:rFonts w:cs="Arial"/>
          <w:color w:val="221E1F"/>
          <w:szCs w:val="22"/>
        </w:rPr>
      </w:pPr>
      <w:r w:rsidRPr="00643EE5">
        <w:rPr>
          <w:rFonts w:cs="Arial"/>
          <w:color w:val="221E1F"/>
          <w:szCs w:val="22"/>
        </w:rPr>
        <w:t xml:space="preserve">Please list below details of any pending prosecutions </w:t>
      </w:r>
    </w:p>
    <w:p w:rsidR="00643EE5" w:rsidRPr="00643EE5" w:rsidRDefault="00643EE5" w:rsidP="00643EE5">
      <w:pPr>
        <w:widowControl w:val="0"/>
        <w:autoSpaceDE w:val="0"/>
        <w:autoSpaceDN w:val="0"/>
        <w:adjustRightInd w:val="0"/>
        <w:spacing w:after="95"/>
        <w:jc w:val="both"/>
        <w:rPr>
          <w:rFonts w:cs="Arial"/>
          <w:color w:val="E3323A"/>
          <w:szCs w:val="22"/>
        </w:rPr>
      </w:pPr>
      <w:r w:rsidRPr="00643EE5">
        <w:rPr>
          <w:rFonts w:cs="Arial"/>
          <w:b/>
          <w:bCs/>
          <w:color w:val="E3323A"/>
          <w:szCs w:val="22"/>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643EE5" w:rsidRPr="00643EE5" w:rsidTr="00EC4ECD">
        <w:tc>
          <w:tcPr>
            <w:tcW w:w="3969" w:type="dxa"/>
            <w:shd w:val="clear" w:color="auto" w:fill="auto"/>
          </w:tcPr>
          <w:p w:rsidR="00643EE5" w:rsidRPr="00643EE5" w:rsidRDefault="00643EE5" w:rsidP="00643EE5">
            <w:pPr>
              <w:autoSpaceDE w:val="0"/>
              <w:autoSpaceDN w:val="0"/>
              <w:adjustRightInd w:val="0"/>
              <w:ind w:right="828"/>
              <w:rPr>
                <w:rFonts w:eastAsia="Calibri" w:cs="Arial"/>
                <w:color w:val="221E1F"/>
                <w:szCs w:val="22"/>
              </w:rPr>
            </w:pPr>
            <w:r w:rsidRPr="00643EE5">
              <w:rPr>
                <w:rFonts w:eastAsia="Calibri" w:cs="Arial"/>
                <w:color w:val="221E1F"/>
                <w:szCs w:val="22"/>
              </w:rPr>
              <w:t xml:space="preserve">Court to which summoned </w:t>
            </w:r>
          </w:p>
        </w:tc>
        <w:tc>
          <w:tcPr>
            <w:tcW w:w="3361" w:type="dxa"/>
            <w:shd w:val="clear" w:color="auto" w:fill="auto"/>
          </w:tcPr>
          <w:p w:rsidR="00643EE5" w:rsidRPr="00643EE5" w:rsidRDefault="00643EE5" w:rsidP="00643EE5">
            <w:pPr>
              <w:autoSpaceDE w:val="0"/>
              <w:autoSpaceDN w:val="0"/>
              <w:adjustRightInd w:val="0"/>
              <w:ind w:right="828"/>
              <w:jc w:val="both"/>
              <w:rPr>
                <w:rFonts w:eastAsia="Calibri" w:cs="Arial"/>
                <w:color w:val="221E1F"/>
                <w:szCs w:val="22"/>
              </w:rPr>
            </w:pPr>
            <w:r w:rsidRPr="00643EE5">
              <w:rPr>
                <w:rFonts w:eastAsia="Calibri" w:cs="Arial"/>
                <w:color w:val="221E1F"/>
                <w:szCs w:val="22"/>
              </w:rPr>
              <w:t xml:space="preserve">    Appearance date</w:t>
            </w:r>
          </w:p>
        </w:tc>
        <w:tc>
          <w:tcPr>
            <w:tcW w:w="2984" w:type="dxa"/>
            <w:shd w:val="clear" w:color="auto" w:fill="auto"/>
          </w:tcPr>
          <w:p w:rsidR="00643EE5" w:rsidRPr="00643EE5" w:rsidRDefault="00643EE5" w:rsidP="00643EE5">
            <w:pPr>
              <w:autoSpaceDE w:val="0"/>
              <w:autoSpaceDN w:val="0"/>
              <w:adjustRightInd w:val="0"/>
              <w:ind w:right="828"/>
              <w:jc w:val="both"/>
              <w:rPr>
                <w:rFonts w:eastAsia="Calibri" w:cs="Arial"/>
                <w:color w:val="221E1F"/>
                <w:szCs w:val="22"/>
              </w:rPr>
            </w:pPr>
            <w:r w:rsidRPr="00643EE5">
              <w:rPr>
                <w:rFonts w:eastAsia="Calibri" w:cs="Arial"/>
                <w:color w:val="221E1F"/>
                <w:szCs w:val="22"/>
              </w:rPr>
              <w:t xml:space="preserve">    Alleged offence</w:t>
            </w:r>
          </w:p>
        </w:tc>
      </w:tr>
      <w:tr w:rsidR="00643EE5" w:rsidRPr="00643EE5" w:rsidTr="00EC4ECD">
        <w:tc>
          <w:tcPr>
            <w:tcW w:w="3969" w:type="dxa"/>
            <w:shd w:val="clear" w:color="auto" w:fill="auto"/>
          </w:tcPr>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p w:rsidR="00643EE5" w:rsidRPr="00643EE5" w:rsidRDefault="00643EE5" w:rsidP="00643EE5">
            <w:pPr>
              <w:autoSpaceDE w:val="0"/>
              <w:autoSpaceDN w:val="0"/>
              <w:adjustRightInd w:val="0"/>
              <w:ind w:right="828"/>
              <w:jc w:val="both"/>
              <w:rPr>
                <w:rFonts w:eastAsia="Calibri" w:cs="Arial"/>
                <w:color w:val="221E1F"/>
                <w:szCs w:val="22"/>
              </w:rPr>
            </w:pPr>
          </w:p>
        </w:tc>
        <w:tc>
          <w:tcPr>
            <w:tcW w:w="3361" w:type="dxa"/>
            <w:shd w:val="clear" w:color="auto" w:fill="auto"/>
          </w:tcPr>
          <w:p w:rsidR="00643EE5" w:rsidRPr="00643EE5" w:rsidRDefault="00643EE5" w:rsidP="00643EE5">
            <w:pPr>
              <w:autoSpaceDE w:val="0"/>
              <w:autoSpaceDN w:val="0"/>
              <w:adjustRightInd w:val="0"/>
              <w:ind w:right="828"/>
              <w:jc w:val="both"/>
              <w:rPr>
                <w:rFonts w:eastAsia="Calibri" w:cs="Arial"/>
                <w:color w:val="221E1F"/>
                <w:szCs w:val="22"/>
              </w:rPr>
            </w:pPr>
          </w:p>
        </w:tc>
        <w:tc>
          <w:tcPr>
            <w:tcW w:w="2984" w:type="dxa"/>
            <w:shd w:val="clear" w:color="auto" w:fill="auto"/>
          </w:tcPr>
          <w:p w:rsidR="00643EE5" w:rsidRPr="00643EE5" w:rsidRDefault="00643EE5" w:rsidP="00643EE5">
            <w:pPr>
              <w:autoSpaceDE w:val="0"/>
              <w:autoSpaceDN w:val="0"/>
              <w:adjustRightInd w:val="0"/>
              <w:ind w:right="828"/>
              <w:jc w:val="both"/>
              <w:rPr>
                <w:rFonts w:eastAsia="Calibri" w:cs="Arial"/>
                <w:color w:val="221E1F"/>
                <w:szCs w:val="22"/>
              </w:rPr>
            </w:pPr>
          </w:p>
        </w:tc>
      </w:tr>
    </w:tbl>
    <w:p w:rsidR="00643EE5" w:rsidRPr="00643EE5" w:rsidRDefault="00643EE5" w:rsidP="00643EE5">
      <w:pPr>
        <w:rPr>
          <w:rFonts w:eastAsia="Calibri" w:cs="Arial"/>
          <w:lang w:eastAsia="en-US"/>
        </w:rPr>
      </w:pPr>
      <w:r w:rsidRPr="00643EE5">
        <w:rPr>
          <w:rFonts w:eastAsia="Calibri" w:cs="Arial"/>
          <w:lang w:eastAsia="en-US"/>
        </w:rPr>
        <w:t xml:space="preserve">I certify that i)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County Council / Governing Board, and is likely to result in dismissal. </w:t>
      </w:r>
    </w:p>
    <w:p w:rsidR="00643EE5" w:rsidRPr="00643EE5" w:rsidRDefault="00643EE5" w:rsidP="00643EE5">
      <w:pPr>
        <w:rPr>
          <w:rFonts w:eastAsia="Calibri" w:cs="Arial"/>
          <w:lang w:eastAsia="en-US"/>
        </w:rPr>
      </w:pPr>
    </w:p>
    <w:p w:rsidR="00643EE5" w:rsidRPr="00643EE5" w:rsidRDefault="00643EE5" w:rsidP="00643EE5">
      <w:pPr>
        <w:rPr>
          <w:rFonts w:eastAsia="Calibri" w:cs="Arial"/>
          <w:i/>
          <w:sz w:val="16"/>
          <w:szCs w:val="16"/>
          <w:lang w:eastAsia="en-US"/>
        </w:rPr>
      </w:pPr>
      <w:r w:rsidRPr="00643EE5">
        <w:rPr>
          <w:rFonts w:eastAsia="Calibri" w:cs="Arial"/>
          <w:lang w:eastAsia="en-US"/>
        </w:rPr>
        <w:t xml:space="preserve">Name </w:t>
      </w:r>
      <w:r w:rsidRPr="00643EE5">
        <w:rPr>
          <w:rFonts w:eastAsia="Calibri" w:cs="Arial"/>
          <w:i/>
          <w:sz w:val="16"/>
          <w:szCs w:val="16"/>
          <w:lang w:eastAsia="en-US"/>
        </w:rPr>
        <w:t>(please use CAPITALS):</w:t>
      </w:r>
    </w:p>
    <w:p w:rsidR="00643EE5" w:rsidRPr="00643EE5" w:rsidRDefault="00643EE5" w:rsidP="00643EE5">
      <w:pPr>
        <w:rPr>
          <w:rFonts w:eastAsia="Calibri" w:cs="Arial"/>
          <w:lang w:eastAsia="en-US"/>
        </w:rPr>
      </w:pPr>
    </w:p>
    <w:p w:rsidR="00643EE5" w:rsidRPr="00643EE5" w:rsidRDefault="00643EE5" w:rsidP="00643EE5">
      <w:pPr>
        <w:rPr>
          <w:rFonts w:eastAsia="Calibri" w:cs="Arial"/>
          <w:lang w:eastAsia="en-US"/>
        </w:rPr>
      </w:pPr>
      <w:r w:rsidRPr="00643EE5">
        <w:rPr>
          <w:rFonts w:eastAsia="Calibri" w:cs="Arial"/>
          <w:lang w:eastAsia="en-US"/>
        </w:rPr>
        <w:t xml:space="preserve">Signature: </w:t>
      </w:r>
      <w:r w:rsidRPr="00643EE5">
        <w:rPr>
          <w:rFonts w:eastAsia="Calibri" w:cs="Arial"/>
          <w:lang w:eastAsia="en-US"/>
        </w:rPr>
        <w:tab/>
      </w:r>
      <w:r w:rsidRPr="00643EE5">
        <w:rPr>
          <w:rFonts w:eastAsia="Calibri" w:cs="Arial"/>
          <w:lang w:eastAsia="en-US"/>
        </w:rPr>
        <w:tab/>
      </w:r>
      <w:r w:rsidRPr="00643EE5">
        <w:rPr>
          <w:rFonts w:eastAsia="Calibri" w:cs="Arial"/>
          <w:lang w:eastAsia="en-US"/>
        </w:rPr>
        <w:tab/>
      </w:r>
      <w:r w:rsidRPr="00643EE5">
        <w:rPr>
          <w:rFonts w:eastAsia="Calibri" w:cs="Arial"/>
          <w:lang w:eastAsia="en-US"/>
        </w:rPr>
        <w:tab/>
      </w:r>
      <w:r w:rsidRPr="00643EE5">
        <w:rPr>
          <w:rFonts w:eastAsia="Calibri" w:cs="Arial"/>
          <w:lang w:eastAsia="en-US"/>
        </w:rPr>
        <w:tab/>
      </w:r>
      <w:r w:rsidRPr="00643EE5">
        <w:rPr>
          <w:rFonts w:eastAsia="Calibri" w:cs="Arial"/>
          <w:lang w:eastAsia="en-US"/>
        </w:rPr>
        <w:tab/>
      </w:r>
      <w:r w:rsidRPr="00643EE5">
        <w:rPr>
          <w:rFonts w:eastAsia="Calibri" w:cs="Arial"/>
          <w:lang w:eastAsia="en-US"/>
        </w:rPr>
        <w:tab/>
        <w:t xml:space="preserve">Date: </w:t>
      </w:r>
    </w:p>
    <w:p w:rsidR="00643EE5" w:rsidRPr="00643EE5" w:rsidRDefault="00643EE5" w:rsidP="00643EE5">
      <w:pPr>
        <w:rPr>
          <w:rFonts w:eastAsia="Calibri" w:cs="Arial"/>
          <w:lang w:eastAsia="en-US"/>
        </w:rPr>
      </w:pPr>
    </w:p>
    <w:p w:rsidR="00643EE5" w:rsidRPr="00643EE5" w:rsidRDefault="00643EE5" w:rsidP="00643EE5">
      <w:pPr>
        <w:rPr>
          <w:rFonts w:eastAsia="Calibri" w:cs="Arial"/>
          <w:lang w:eastAsia="en-US"/>
        </w:rPr>
      </w:pPr>
      <w:r w:rsidRPr="00643EE5">
        <w:rPr>
          <w:rFonts w:eastAsia="Calibri" w:cs="Arial"/>
          <w:lang w:eastAsia="en-US"/>
        </w:rPr>
        <w:t xml:space="preserve">Post applied for: </w:t>
      </w:r>
    </w:p>
    <w:p w:rsidR="00643EE5" w:rsidRPr="00643EE5" w:rsidRDefault="00643EE5" w:rsidP="00643EE5">
      <w:pPr>
        <w:ind w:left="142" w:hanging="142"/>
        <w:jc w:val="center"/>
        <w:rPr>
          <w:rFonts w:cs="Arial"/>
          <w:b/>
          <w:color w:val="000000"/>
        </w:rPr>
      </w:pPr>
    </w:p>
    <w:p w:rsidR="00643EE5" w:rsidRPr="00643EE5" w:rsidRDefault="00643EE5" w:rsidP="00643EE5">
      <w:pPr>
        <w:ind w:left="142" w:hanging="142"/>
        <w:jc w:val="center"/>
        <w:rPr>
          <w:rFonts w:cs="Arial"/>
          <w:b/>
          <w:color w:val="000000"/>
        </w:rPr>
      </w:pPr>
      <w:r w:rsidRPr="00643EE5">
        <w:rPr>
          <w:rFonts w:cs="Arial"/>
          <w:b/>
          <w:color w:val="000000"/>
        </w:rPr>
        <w:t>PLEASE COMPLETE THE FORM AND RETURN IT TO THE SCHOOL IN A CONFIDENTIAL ENVELOPE.</w:t>
      </w:r>
    </w:p>
    <w:p w:rsidR="00643EE5" w:rsidRDefault="00643EE5" w:rsidP="00643EE5">
      <w:pPr>
        <w:ind w:left="142" w:hanging="142"/>
        <w:jc w:val="center"/>
        <w:rPr>
          <w:b/>
          <w:color w:val="FF0000"/>
        </w:rPr>
      </w:pPr>
    </w:p>
    <w:p w:rsidR="002477B8" w:rsidRDefault="002477B8" w:rsidP="00643EE5">
      <w:pPr>
        <w:ind w:left="142" w:hanging="142"/>
        <w:jc w:val="center"/>
        <w:rPr>
          <w:b/>
          <w:color w:val="FF0000"/>
        </w:rPr>
      </w:pPr>
    </w:p>
    <w:p w:rsidR="00643EE5" w:rsidRDefault="00643EE5" w:rsidP="00643EE5">
      <w:pPr>
        <w:ind w:left="142" w:hanging="142"/>
        <w:jc w:val="center"/>
        <w:rPr>
          <w:b/>
          <w:color w:val="FF0000"/>
        </w:rPr>
      </w:pPr>
    </w:p>
    <w:p w:rsidR="002477B8" w:rsidRDefault="002477B8" w:rsidP="00643EE5">
      <w:pPr>
        <w:ind w:left="142" w:hanging="142"/>
        <w:jc w:val="center"/>
        <w:rPr>
          <w:b/>
          <w:color w:val="FF0000"/>
        </w:rPr>
      </w:pPr>
    </w:p>
    <w:p w:rsidR="002477B8" w:rsidRDefault="002477B8" w:rsidP="00643EE5">
      <w:pPr>
        <w:ind w:left="142" w:hanging="142"/>
        <w:jc w:val="center"/>
        <w:rPr>
          <w:b/>
          <w:color w:val="FF0000"/>
        </w:rPr>
      </w:pPr>
    </w:p>
    <w:p w:rsidR="00643EE5" w:rsidRPr="00643EE5" w:rsidRDefault="00643EE5" w:rsidP="00643EE5">
      <w:pPr>
        <w:ind w:left="142" w:hanging="142"/>
        <w:jc w:val="center"/>
        <w:rPr>
          <w:rFonts w:cs="Arial"/>
          <w:b/>
          <w:color w:val="000000"/>
        </w:rPr>
      </w:pPr>
      <w:r w:rsidRPr="00643EE5">
        <w:rPr>
          <w:b/>
          <w:color w:val="FF0000"/>
        </w:rPr>
        <w:lastRenderedPageBreak/>
        <w:t xml:space="preserve">SD2 Notes of Guidance </w:t>
      </w:r>
    </w:p>
    <w:p w:rsidR="00643EE5" w:rsidRDefault="00643EE5" w:rsidP="00643EE5">
      <w:pPr>
        <w:ind w:left="142" w:right="222" w:hanging="142"/>
        <w:jc w:val="center"/>
        <w:rPr>
          <w:b/>
          <w:color w:val="FF0000"/>
          <w:sz w:val="2"/>
        </w:rPr>
      </w:pPr>
    </w:p>
    <w:p w:rsidR="00643EE5" w:rsidRDefault="00643EE5" w:rsidP="00643EE5">
      <w:pPr>
        <w:ind w:left="142" w:right="222" w:hanging="142"/>
        <w:jc w:val="center"/>
        <w:rPr>
          <w:b/>
          <w:color w:val="FF0000"/>
          <w:sz w:val="2"/>
        </w:rPr>
      </w:pPr>
    </w:p>
    <w:p w:rsidR="00643EE5" w:rsidRDefault="00643EE5" w:rsidP="00643EE5">
      <w:pPr>
        <w:ind w:left="142" w:right="222" w:hanging="142"/>
        <w:jc w:val="center"/>
        <w:rPr>
          <w:b/>
          <w:color w:val="FF0000"/>
          <w:sz w:val="2"/>
        </w:rPr>
      </w:pPr>
    </w:p>
    <w:p w:rsidR="00643EE5" w:rsidRPr="00643EE5" w:rsidRDefault="00643EE5" w:rsidP="00643EE5">
      <w:pPr>
        <w:ind w:left="142" w:right="222" w:hanging="142"/>
        <w:jc w:val="center"/>
        <w:rPr>
          <w:b/>
          <w:color w:val="FF0000"/>
          <w:sz w:val="2"/>
        </w:rPr>
      </w:pPr>
    </w:p>
    <w:p w:rsidR="00643EE5" w:rsidRPr="00643EE5"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643EE5">
        <w:rPr>
          <w:rFonts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643EE5" w:rsidRPr="00643EE5" w:rsidRDefault="00643EE5" w:rsidP="00643EE5">
      <w:pPr>
        <w:widowControl w:val="0"/>
        <w:numPr>
          <w:ilvl w:val="0"/>
          <w:numId w:val="1"/>
        </w:numPr>
        <w:autoSpaceDE w:val="0"/>
        <w:autoSpaceDN w:val="0"/>
        <w:adjustRightInd w:val="0"/>
        <w:spacing w:after="200" w:line="276" w:lineRule="auto"/>
        <w:ind w:left="-142" w:right="81" w:hanging="284"/>
        <w:contextualSpacing/>
        <w:textAlignment w:val="baseline"/>
        <w:rPr>
          <w:rFonts w:cs="Arial"/>
          <w:sz w:val="20"/>
          <w:szCs w:val="20"/>
        </w:rPr>
      </w:pPr>
      <w:r w:rsidRPr="00643EE5">
        <w:rPr>
          <w:rFonts w:cs="Arial"/>
          <w:sz w:val="20"/>
          <w:szCs w:val="20"/>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643EE5" w:rsidRPr="00643EE5"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643EE5">
        <w:rPr>
          <w:rFonts w:cs="Arial"/>
          <w:sz w:val="20"/>
          <w:szCs w:val="20"/>
        </w:rPr>
        <w:t>The rules as to when a conviction or caution will be filtered are set out in legislation.  This states that a certificate must include the following:</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Cautions relating to an offence from a list agreed by Parliament (see below)</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Cautions given less than 6 years ago (where individual 18 or over at the time of caution)</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Cautions given less than 2 years ago (where individual under 18 at the time of caution)</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Convictions relating to an offence from a prescribed list (see below)</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Where the individual has more than one conviction offence all convictions will be included on the certificate (no conviction will be filtered)</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Convictions that resulted in a custodial sentence (regardless of whether served)</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Convictions which did not result in a custodial sentence, given less than 11 years ago (where individual 18 or over at the time of conviction)</w:t>
      </w:r>
    </w:p>
    <w:p w:rsidR="00643EE5" w:rsidRPr="00643EE5" w:rsidRDefault="00643EE5" w:rsidP="00643EE5">
      <w:pPr>
        <w:widowControl w:val="0"/>
        <w:numPr>
          <w:ilvl w:val="0"/>
          <w:numId w:val="2"/>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Convictions which did not result in a custodial sentence, given less than 5.5 years ago (where individual under 18 at the time of conviction)</w:t>
      </w:r>
    </w:p>
    <w:p w:rsidR="00643EE5" w:rsidRPr="00643EE5" w:rsidRDefault="00643EE5" w:rsidP="00643EE5">
      <w:pPr>
        <w:widowControl w:val="0"/>
        <w:autoSpaceDE w:val="0"/>
        <w:autoSpaceDN w:val="0"/>
        <w:adjustRightInd w:val="0"/>
        <w:spacing w:after="200" w:line="276" w:lineRule="auto"/>
        <w:ind w:left="709" w:right="222" w:hanging="851"/>
        <w:contextualSpacing/>
        <w:textAlignment w:val="baseline"/>
        <w:rPr>
          <w:rFonts w:eastAsia="Calibri" w:cs="Arial"/>
          <w:sz w:val="20"/>
          <w:lang w:val="en"/>
        </w:rPr>
      </w:pPr>
      <w:r w:rsidRPr="00643EE5">
        <w:rPr>
          <w:rFonts w:cs="Arial"/>
          <w:sz w:val="20"/>
          <w:szCs w:val="20"/>
        </w:rPr>
        <w:t xml:space="preserve">A </w:t>
      </w:r>
      <w:hyperlink r:id="rId6" w:history="1">
        <w:r w:rsidRPr="00643EE5">
          <w:rPr>
            <w:rFonts w:cs="Arial"/>
            <w:color w:val="0000FF"/>
            <w:sz w:val="20"/>
            <w:u w:val="single"/>
            <w:lang w:val="en"/>
          </w:rPr>
          <w:t>list of offences which will never be filtered from a criminal record check</w:t>
        </w:r>
      </w:hyperlink>
      <w:r w:rsidRPr="00643EE5">
        <w:rPr>
          <w:rFonts w:cs="Arial"/>
          <w:sz w:val="20"/>
          <w:lang w:val="en"/>
        </w:rPr>
        <w:t xml:space="preserve"> has been taken from legislation.</w:t>
      </w:r>
    </w:p>
    <w:p w:rsidR="00643EE5" w:rsidRPr="00643EE5"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643EE5">
        <w:rPr>
          <w:rFonts w:cs="Arial"/>
          <w:sz w:val="20"/>
          <w:szCs w:val="20"/>
        </w:rPr>
        <w:t xml:space="preserve">The information you provide (by completing the form) will be treated as strictly confidential and will be considered only in relation to the post for which you are applying. </w:t>
      </w:r>
    </w:p>
    <w:p w:rsidR="00643EE5" w:rsidRPr="00643EE5"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643EE5">
        <w:rPr>
          <w:rFonts w:cs="Arial"/>
          <w:sz w:val="20"/>
          <w:szCs w:val="20"/>
        </w:rPr>
        <w:t>Disclosure of a conviction, caution, reprimand, bind over or pending prosecution does not necessarily mean that you will not be appointed; a person’s suitability will be looked at as a whole in the light of all the information available, and in accordance with the Governing Board’s policy on the employment of ex-offenders, a copy of which can be obtained from the Governing Board.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643EE5" w:rsidRPr="00643EE5"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643EE5">
        <w:rPr>
          <w:rFonts w:cs="Arial"/>
          <w:sz w:val="20"/>
          <w:szCs w:val="20"/>
        </w:rPr>
        <w:t xml:space="preserve">  A conviction includes: </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A sentence of imprisonment, youth custody or in a young offenders institution;</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An absolute discharge, conditional discharge, bind over;</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 xml:space="preserve">A fit person order, a supervision or care order, a probation order or community punishment order or an approved school order arising from a criminal conviction; </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Simple dismissal from the Armed Forces, cashiering, discharge with ignominy, dismissal with disgrace or detention by the Armed Forces.</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Detention by direction of the Home Secretary;</w:t>
      </w:r>
    </w:p>
    <w:p w:rsidR="00643EE5" w:rsidRPr="00643EE5"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643EE5">
        <w:rPr>
          <w:rFonts w:cs="Arial"/>
          <w:sz w:val="20"/>
          <w:szCs w:val="20"/>
        </w:rPr>
        <w:t xml:space="preserve">Remand centres, secure training centres or in secure accommodation; </w:t>
      </w:r>
    </w:p>
    <w:p w:rsidR="00643EE5" w:rsidRPr="002477B8"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2477B8">
        <w:rPr>
          <w:rFonts w:cs="Arial"/>
          <w:sz w:val="20"/>
          <w:szCs w:val="20"/>
        </w:rPr>
        <w:t>A suspended sentence;</w:t>
      </w:r>
    </w:p>
    <w:p w:rsidR="00643EE5" w:rsidRPr="002477B8" w:rsidRDefault="00643EE5" w:rsidP="00643EE5">
      <w:pPr>
        <w:widowControl w:val="0"/>
        <w:numPr>
          <w:ilvl w:val="1"/>
          <w:numId w:val="1"/>
        </w:numPr>
        <w:autoSpaceDE w:val="0"/>
        <w:autoSpaceDN w:val="0"/>
        <w:adjustRightInd w:val="0"/>
        <w:spacing w:after="200" w:line="276" w:lineRule="auto"/>
        <w:ind w:left="426" w:right="222" w:hanging="284"/>
        <w:contextualSpacing/>
        <w:textAlignment w:val="baseline"/>
        <w:rPr>
          <w:rFonts w:cs="Arial"/>
          <w:sz w:val="20"/>
          <w:szCs w:val="20"/>
        </w:rPr>
      </w:pPr>
      <w:r w:rsidRPr="002477B8">
        <w:rPr>
          <w:rFonts w:cs="Arial"/>
          <w:sz w:val="20"/>
          <w:szCs w:val="20"/>
        </w:rPr>
        <w:t xml:space="preserve">A fine or any other sentence not mentioned above. </w:t>
      </w:r>
    </w:p>
    <w:p w:rsidR="00643EE5" w:rsidRPr="002477B8"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2477B8">
        <w:rPr>
          <w:rFonts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rsidR="00643EE5" w:rsidRPr="002477B8"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2477B8">
        <w:rPr>
          <w:rFonts w:cs="Arial"/>
          <w:sz w:val="20"/>
          <w:szCs w:val="20"/>
        </w:rPr>
        <w:t xml:space="preserve">A Reprimand has replaced a Caution for young people under 15.  A young person given a second formal warning about future conduct is then given a formal warning. </w:t>
      </w:r>
    </w:p>
    <w:p w:rsidR="00643EE5" w:rsidRPr="002477B8"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2477B8">
        <w:rPr>
          <w:rFonts w:cs="Arial"/>
          <w:sz w:val="20"/>
          <w:szCs w:val="20"/>
        </w:rPr>
        <w:t>A Bind over is an order which requires the defendant to return to Court on an unspecified date for sentence.</w:t>
      </w:r>
    </w:p>
    <w:p w:rsidR="00643EE5" w:rsidRPr="002477B8"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2477B8">
        <w:rPr>
          <w:rFonts w:cs="Arial"/>
          <w:sz w:val="20"/>
          <w:szCs w:val="20"/>
        </w:rPr>
        <w:t xml:space="preserve">Driving offences must be declared unless excluded by the criteria in 3. above. </w:t>
      </w:r>
    </w:p>
    <w:p w:rsidR="00643EE5" w:rsidRPr="002477B8" w:rsidRDefault="00643EE5" w:rsidP="00643EE5">
      <w:pPr>
        <w:widowControl w:val="0"/>
        <w:numPr>
          <w:ilvl w:val="0"/>
          <w:numId w:val="1"/>
        </w:numPr>
        <w:autoSpaceDE w:val="0"/>
        <w:autoSpaceDN w:val="0"/>
        <w:adjustRightInd w:val="0"/>
        <w:spacing w:after="200" w:line="276" w:lineRule="auto"/>
        <w:ind w:left="-142" w:right="222" w:hanging="284"/>
        <w:contextualSpacing/>
        <w:textAlignment w:val="baseline"/>
        <w:rPr>
          <w:rFonts w:cs="Arial"/>
          <w:sz w:val="20"/>
          <w:szCs w:val="20"/>
        </w:rPr>
      </w:pPr>
      <w:r w:rsidRPr="002477B8">
        <w:rPr>
          <w:rFonts w:cs="Arial"/>
          <w:sz w:val="20"/>
          <w:szCs w:val="20"/>
        </w:rPr>
        <w:t xml:space="preserve"> Failure to disclosure convictions, cautions, reprimands or bind overs and any pending prosecutions may, in the event of employment result in dismissal or disciplinary action by the governing board.</w:t>
      </w:r>
    </w:p>
    <w:p w:rsidR="002477B8" w:rsidRPr="002477B8" w:rsidRDefault="002477B8" w:rsidP="00643EE5">
      <w:pPr>
        <w:autoSpaceDE w:val="0"/>
        <w:autoSpaceDN w:val="0"/>
        <w:adjustRightInd w:val="0"/>
        <w:ind w:left="-284" w:right="222"/>
        <w:rPr>
          <w:rFonts w:cs="Arial"/>
          <w:sz w:val="20"/>
          <w:szCs w:val="20"/>
        </w:rPr>
      </w:pPr>
      <w:r w:rsidRPr="002477B8">
        <w:rPr>
          <w:rFonts w:cs="Arial"/>
          <w:sz w:val="20"/>
          <w:szCs w:val="20"/>
        </w:rPr>
        <w:t xml:space="preserve">  </w:t>
      </w:r>
      <w:r w:rsidR="00643EE5" w:rsidRPr="002477B8">
        <w:rPr>
          <w:rFonts w:cs="Arial"/>
          <w:sz w:val="20"/>
          <w:szCs w:val="20"/>
        </w:rPr>
        <w:t xml:space="preserve">As the post for which you are applying falls within the category for which a criminal record disclosure is required, if </w:t>
      </w:r>
      <w:r w:rsidRPr="002477B8">
        <w:rPr>
          <w:rFonts w:cs="Arial"/>
          <w:sz w:val="20"/>
          <w:szCs w:val="20"/>
        </w:rPr>
        <w:t xml:space="preserve">  </w:t>
      </w:r>
    </w:p>
    <w:p w:rsidR="002477B8" w:rsidRPr="002477B8" w:rsidRDefault="002477B8" w:rsidP="00643EE5">
      <w:pPr>
        <w:autoSpaceDE w:val="0"/>
        <w:autoSpaceDN w:val="0"/>
        <w:adjustRightInd w:val="0"/>
        <w:ind w:left="-284" w:right="222"/>
        <w:rPr>
          <w:rFonts w:cs="Arial"/>
          <w:sz w:val="20"/>
          <w:szCs w:val="20"/>
        </w:rPr>
      </w:pPr>
      <w:r w:rsidRPr="002477B8">
        <w:rPr>
          <w:rFonts w:cs="Arial"/>
          <w:sz w:val="20"/>
          <w:szCs w:val="20"/>
        </w:rPr>
        <w:t xml:space="preserve">  </w:t>
      </w:r>
      <w:r w:rsidR="00643EE5" w:rsidRPr="002477B8">
        <w:rPr>
          <w:rFonts w:cs="Arial"/>
          <w:sz w:val="20"/>
          <w:szCs w:val="20"/>
        </w:rPr>
        <w:t xml:space="preserve">you are selected for appointment, you will be required to apply for an enhanced Disclosure &amp; Barring Service (DBS) </w:t>
      </w:r>
      <w:r w:rsidRPr="002477B8">
        <w:rPr>
          <w:rFonts w:cs="Arial"/>
          <w:sz w:val="20"/>
          <w:szCs w:val="20"/>
        </w:rPr>
        <w:t xml:space="preserve">  </w:t>
      </w:r>
    </w:p>
    <w:p w:rsidR="00643EE5" w:rsidRPr="002477B8" w:rsidRDefault="002477B8" w:rsidP="00643EE5">
      <w:pPr>
        <w:autoSpaceDE w:val="0"/>
        <w:autoSpaceDN w:val="0"/>
        <w:adjustRightInd w:val="0"/>
        <w:ind w:left="-284" w:right="222"/>
        <w:rPr>
          <w:rFonts w:cs="Arial"/>
          <w:sz w:val="20"/>
          <w:szCs w:val="20"/>
        </w:rPr>
      </w:pPr>
      <w:r w:rsidRPr="002477B8">
        <w:rPr>
          <w:rFonts w:cs="Arial"/>
          <w:sz w:val="20"/>
          <w:szCs w:val="20"/>
        </w:rPr>
        <w:t xml:space="preserve">  </w:t>
      </w:r>
      <w:r w:rsidR="00643EE5" w:rsidRPr="002477B8">
        <w:rPr>
          <w:rFonts w:cs="Arial"/>
          <w:sz w:val="20"/>
          <w:szCs w:val="20"/>
        </w:rPr>
        <w:t>disclosure.  A refusal to make such an application could prevent your employment.</w:t>
      </w:r>
    </w:p>
    <w:p w:rsidR="002477B8" w:rsidRPr="002477B8" w:rsidRDefault="002477B8" w:rsidP="002477B8">
      <w:pPr>
        <w:pStyle w:val="ListParagraph"/>
        <w:numPr>
          <w:ilvl w:val="0"/>
          <w:numId w:val="1"/>
        </w:numPr>
        <w:autoSpaceDE w:val="0"/>
        <w:autoSpaceDN w:val="0"/>
        <w:adjustRightInd w:val="0"/>
        <w:ind w:left="-142" w:right="222" w:hanging="284"/>
        <w:rPr>
          <w:sz w:val="20"/>
          <w:szCs w:val="20"/>
        </w:rPr>
      </w:pPr>
      <w:r w:rsidRPr="002477B8">
        <w:t>The information provided on this form will be held and processed in line with the school’s Data Protection Policy. The school will use/process this information for the duration of the recruitment process. This information will be shared with the shortlisting/interviewing panel, the authorised administrative officer and HR (where recruitment advice is sought).  Any further sharing of this information will not take place without seeking your prior written consent.</w:t>
      </w:r>
    </w:p>
    <w:p w:rsidR="007C6567" w:rsidRDefault="007C6567" w:rsidP="00643EE5"/>
    <w:sectPr w:rsidR="007C6567" w:rsidSect="002477B8">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HMB N+ Swiss 721 BT">
    <w:altName w:val="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8311CA"/>
    <w:multiLevelType w:val="hybridMultilevel"/>
    <w:tmpl w:val="270C5B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E5"/>
    <w:rsid w:val="002477B8"/>
    <w:rsid w:val="00643EE5"/>
    <w:rsid w:val="0070465D"/>
    <w:rsid w:val="007C6567"/>
    <w:rsid w:val="00AE1911"/>
    <w:rsid w:val="00CD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0BEB1-6C89-4F86-838F-BA341E7C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5D"/>
    <w:rPr>
      <w:rFonts w:ascii="Arial" w:hAnsi="Arial"/>
      <w:sz w:val="24"/>
      <w:szCs w:val="24"/>
      <w:lang w:eastAsia="en-GB"/>
    </w:rPr>
  </w:style>
  <w:style w:type="paragraph" w:styleId="Heading1">
    <w:name w:val="heading 1"/>
    <w:basedOn w:val="Normal"/>
    <w:next w:val="Normal"/>
    <w:link w:val="Heading1Char"/>
    <w:qFormat/>
    <w:rsid w:val="0070465D"/>
    <w:pPr>
      <w:keepNext/>
      <w:outlineLvl w:val="0"/>
    </w:pPr>
    <w:rPr>
      <w:szCs w:val="20"/>
      <w:u w:val="single"/>
    </w:rPr>
  </w:style>
  <w:style w:type="paragraph" w:styleId="Heading2">
    <w:name w:val="heading 2"/>
    <w:basedOn w:val="Normal"/>
    <w:next w:val="Normal"/>
    <w:link w:val="Heading2Char"/>
    <w:qFormat/>
    <w:rsid w:val="0070465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0465D"/>
    <w:pPr>
      <w:keepNext/>
      <w:spacing w:before="240" w:after="60"/>
      <w:outlineLvl w:val="2"/>
    </w:pPr>
    <w:rPr>
      <w:rFonts w:cs="Arial"/>
      <w:b/>
      <w:bCs/>
      <w:sz w:val="26"/>
      <w:szCs w:val="26"/>
    </w:rPr>
  </w:style>
  <w:style w:type="paragraph" w:styleId="Heading4">
    <w:name w:val="heading 4"/>
    <w:basedOn w:val="Normal"/>
    <w:next w:val="Normal"/>
    <w:link w:val="Heading4Char"/>
    <w:qFormat/>
    <w:rsid w:val="0070465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465D"/>
    <w:pPr>
      <w:spacing w:before="240" w:after="60"/>
      <w:outlineLvl w:val="4"/>
    </w:pPr>
    <w:rPr>
      <w:b/>
      <w:bCs/>
      <w:i/>
      <w:iCs/>
      <w:sz w:val="26"/>
      <w:szCs w:val="26"/>
    </w:rPr>
  </w:style>
  <w:style w:type="paragraph" w:styleId="Heading6">
    <w:name w:val="heading 6"/>
    <w:basedOn w:val="Normal"/>
    <w:next w:val="Normal"/>
    <w:link w:val="Heading6Char"/>
    <w:qFormat/>
    <w:rsid w:val="007046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465D"/>
    <w:pPr>
      <w:spacing w:before="240" w:after="60"/>
      <w:outlineLvl w:val="6"/>
    </w:pPr>
    <w:rPr>
      <w:rFonts w:ascii="Times New Roman" w:hAnsi="Times New Roman"/>
    </w:rPr>
  </w:style>
  <w:style w:type="paragraph" w:styleId="Heading8">
    <w:name w:val="heading 8"/>
    <w:basedOn w:val="Normal"/>
    <w:next w:val="Normal"/>
    <w:link w:val="Heading8Char"/>
    <w:qFormat/>
    <w:rsid w:val="0070465D"/>
    <w:pPr>
      <w:spacing w:before="240" w:after="60"/>
      <w:outlineLvl w:val="7"/>
    </w:pPr>
    <w:rPr>
      <w:rFonts w:ascii="Times New Roman" w:hAnsi="Times New Roman"/>
      <w:i/>
      <w:iCs/>
    </w:rPr>
  </w:style>
  <w:style w:type="paragraph" w:styleId="Heading9">
    <w:name w:val="heading 9"/>
    <w:basedOn w:val="Normal"/>
    <w:next w:val="Normal"/>
    <w:link w:val="Heading9Char"/>
    <w:qFormat/>
    <w:rsid w:val="0070465D"/>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465D"/>
    <w:rPr>
      <w:rFonts w:ascii="Arial" w:hAnsi="Arial"/>
      <w:sz w:val="24"/>
      <w:u w:val="single"/>
      <w:lang w:eastAsia="en-GB"/>
    </w:rPr>
  </w:style>
  <w:style w:type="character" w:customStyle="1" w:styleId="Heading2Char">
    <w:name w:val="Heading 2 Char"/>
    <w:basedOn w:val="DefaultParagraphFont"/>
    <w:link w:val="Heading2"/>
    <w:rsid w:val="00AE1911"/>
    <w:rPr>
      <w:rFonts w:ascii="Arial" w:hAnsi="Arial" w:cs="Arial"/>
      <w:b/>
      <w:bCs/>
      <w:i/>
      <w:iCs/>
      <w:sz w:val="28"/>
      <w:szCs w:val="28"/>
      <w:lang w:eastAsia="en-GB"/>
    </w:rPr>
  </w:style>
  <w:style w:type="character" w:customStyle="1" w:styleId="Heading3Char">
    <w:name w:val="Heading 3 Char"/>
    <w:basedOn w:val="DefaultParagraphFont"/>
    <w:link w:val="Heading3"/>
    <w:rsid w:val="00AE1911"/>
    <w:rPr>
      <w:rFonts w:ascii="Arial" w:hAnsi="Arial" w:cs="Arial"/>
      <w:b/>
      <w:bCs/>
      <w:sz w:val="26"/>
      <w:szCs w:val="26"/>
      <w:lang w:eastAsia="en-GB"/>
    </w:rPr>
  </w:style>
  <w:style w:type="character" w:customStyle="1" w:styleId="Heading4Char">
    <w:name w:val="Heading 4 Char"/>
    <w:basedOn w:val="DefaultParagraphFont"/>
    <w:link w:val="Heading4"/>
    <w:rsid w:val="00AE1911"/>
    <w:rPr>
      <w:b/>
      <w:bCs/>
      <w:sz w:val="28"/>
      <w:szCs w:val="28"/>
      <w:lang w:eastAsia="en-GB"/>
    </w:rPr>
  </w:style>
  <w:style w:type="character" w:customStyle="1" w:styleId="Heading5Char">
    <w:name w:val="Heading 5 Char"/>
    <w:basedOn w:val="DefaultParagraphFont"/>
    <w:link w:val="Heading5"/>
    <w:rsid w:val="00AE1911"/>
    <w:rPr>
      <w:rFonts w:ascii="Arial" w:hAnsi="Arial"/>
      <w:b/>
      <w:bCs/>
      <w:i/>
      <w:iCs/>
      <w:sz w:val="26"/>
      <w:szCs w:val="26"/>
      <w:lang w:eastAsia="en-GB"/>
    </w:rPr>
  </w:style>
  <w:style w:type="character" w:customStyle="1" w:styleId="Heading6Char">
    <w:name w:val="Heading 6 Char"/>
    <w:basedOn w:val="DefaultParagraphFont"/>
    <w:link w:val="Heading6"/>
    <w:rsid w:val="00AE1911"/>
    <w:rPr>
      <w:b/>
      <w:bCs/>
      <w:sz w:val="22"/>
      <w:szCs w:val="22"/>
      <w:lang w:eastAsia="en-GB"/>
    </w:rPr>
  </w:style>
  <w:style w:type="character" w:customStyle="1" w:styleId="Heading7Char">
    <w:name w:val="Heading 7 Char"/>
    <w:basedOn w:val="DefaultParagraphFont"/>
    <w:link w:val="Heading7"/>
    <w:rsid w:val="00AE1911"/>
    <w:rPr>
      <w:sz w:val="24"/>
      <w:szCs w:val="24"/>
      <w:lang w:eastAsia="en-GB"/>
    </w:rPr>
  </w:style>
  <w:style w:type="character" w:customStyle="1" w:styleId="Heading8Char">
    <w:name w:val="Heading 8 Char"/>
    <w:basedOn w:val="DefaultParagraphFont"/>
    <w:link w:val="Heading8"/>
    <w:rsid w:val="00AE1911"/>
    <w:rPr>
      <w:i/>
      <w:iCs/>
      <w:sz w:val="24"/>
      <w:szCs w:val="24"/>
      <w:lang w:eastAsia="en-GB"/>
    </w:rPr>
  </w:style>
  <w:style w:type="character" w:customStyle="1" w:styleId="Heading9Char">
    <w:name w:val="Heading 9 Char"/>
    <w:basedOn w:val="DefaultParagraphFont"/>
    <w:link w:val="Heading9"/>
    <w:rsid w:val="00AE1911"/>
    <w:rPr>
      <w:rFonts w:ascii="Arial" w:hAnsi="Arial" w:cs="Arial"/>
      <w:b/>
      <w:bCs/>
      <w:sz w:val="24"/>
      <w:szCs w:val="24"/>
      <w:lang w:eastAsia="en-GB"/>
    </w:rPr>
  </w:style>
  <w:style w:type="paragraph" w:styleId="Caption">
    <w:name w:val="caption"/>
    <w:basedOn w:val="Normal"/>
    <w:next w:val="Normal"/>
    <w:qFormat/>
    <w:rsid w:val="0070465D"/>
    <w:pPr>
      <w:spacing w:before="120" w:after="120"/>
    </w:pPr>
    <w:rPr>
      <w:b/>
      <w:bCs/>
      <w:sz w:val="20"/>
      <w:szCs w:val="20"/>
    </w:rPr>
  </w:style>
  <w:style w:type="paragraph" w:styleId="Title">
    <w:name w:val="Title"/>
    <w:basedOn w:val="Normal"/>
    <w:link w:val="TitleChar"/>
    <w:qFormat/>
    <w:rsid w:val="0070465D"/>
    <w:pPr>
      <w:jc w:val="center"/>
    </w:pPr>
    <w:rPr>
      <w:rFonts w:cs="Arial"/>
      <w:b/>
      <w:bCs/>
      <w:lang w:eastAsia="en-US"/>
    </w:rPr>
  </w:style>
  <w:style w:type="character" w:customStyle="1" w:styleId="TitleChar">
    <w:name w:val="Title Char"/>
    <w:basedOn w:val="DefaultParagraphFont"/>
    <w:link w:val="Title"/>
    <w:rsid w:val="00AE1911"/>
    <w:rPr>
      <w:rFonts w:ascii="Arial" w:hAnsi="Arial" w:cs="Arial"/>
      <w:b/>
      <w:bCs/>
      <w:sz w:val="24"/>
      <w:szCs w:val="24"/>
    </w:rPr>
  </w:style>
  <w:style w:type="paragraph" w:styleId="Subtitle">
    <w:name w:val="Subtitle"/>
    <w:basedOn w:val="Normal"/>
    <w:link w:val="SubtitleChar"/>
    <w:qFormat/>
    <w:rsid w:val="0070465D"/>
    <w:rPr>
      <w:rFonts w:cs="Arial"/>
      <w:sz w:val="32"/>
      <w:lang w:eastAsia="en-US"/>
    </w:rPr>
  </w:style>
  <w:style w:type="character" w:customStyle="1" w:styleId="SubtitleChar">
    <w:name w:val="Subtitle Char"/>
    <w:basedOn w:val="DefaultParagraphFont"/>
    <w:link w:val="Subtitle"/>
    <w:rsid w:val="00AE1911"/>
    <w:rPr>
      <w:rFonts w:ascii="Arial" w:hAnsi="Arial" w:cs="Arial"/>
      <w:sz w:val="32"/>
      <w:szCs w:val="24"/>
    </w:rPr>
  </w:style>
  <w:style w:type="character" w:styleId="Strong">
    <w:name w:val="Strong"/>
    <w:qFormat/>
    <w:rsid w:val="0070465D"/>
    <w:rPr>
      <w:b/>
      <w:bCs/>
    </w:rPr>
  </w:style>
  <w:style w:type="character" w:styleId="Emphasis">
    <w:name w:val="Emphasis"/>
    <w:qFormat/>
    <w:rsid w:val="0070465D"/>
    <w:rPr>
      <w:i/>
    </w:rPr>
  </w:style>
  <w:style w:type="paragraph" w:styleId="ListParagraph">
    <w:name w:val="List Paragraph"/>
    <w:basedOn w:val="Normal"/>
    <w:qFormat/>
    <w:rsid w:val="0070465D"/>
    <w:pPr>
      <w:ind w:left="720"/>
    </w:pPr>
    <w:rPr>
      <w:rFonts w:ascii="Calibri" w:hAnsi="Calibri"/>
      <w:sz w:val="22"/>
      <w:szCs w:val="22"/>
    </w:rPr>
  </w:style>
  <w:style w:type="paragraph" w:styleId="BalloonText">
    <w:name w:val="Balloon Text"/>
    <w:basedOn w:val="Normal"/>
    <w:link w:val="BalloonTextChar"/>
    <w:uiPriority w:val="99"/>
    <w:semiHidden/>
    <w:unhideWhenUsed/>
    <w:rsid w:val="00643EE5"/>
    <w:rPr>
      <w:rFonts w:ascii="Tahoma" w:hAnsi="Tahoma" w:cs="Tahoma"/>
      <w:sz w:val="16"/>
      <w:szCs w:val="16"/>
    </w:rPr>
  </w:style>
  <w:style w:type="character" w:customStyle="1" w:styleId="BalloonTextChar">
    <w:name w:val="Balloon Text Char"/>
    <w:basedOn w:val="DefaultParagraphFont"/>
    <w:link w:val="BalloonText"/>
    <w:uiPriority w:val="99"/>
    <w:semiHidden/>
    <w:rsid w:val="00643EE5"/>
    <w:rPr>
      <w:rFonts w:ascii="Tahoma" w:hAnsi="Tahoma" w:cs="Tahoma"/>
      <w:sz w:val="16"/>
      <w:szCs w:val="16"/>
      <w:lang w:eastAsia="en-GB"/>
    </w:rPr>
  </w:style>
  <w:style w:type="paragraph" w:styleId="NoSpacing">
    <w:name w:val="No Spacing"/>
    <w:uiPriority w:val="1"/>
    <w:qFormat/>
    <w:rsid w:val="002477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EB8A79D3</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jo.garner</dc:creator>
  <cp:lastModifiedBy>Mrs A. Beckman</cp:lastModifiedBy>
  <cp:revision>2</cp:revision>
  <dcterms:created xsi:type="dcterms:W3CDTF">2018-07-26T14:00:00Z</dcterms:created>
  <dcterms:modified xsi:type="dcterms:W3CDTF">2018-07-26T14:00:00Z</dcterms:modified>
</cp:coreProperties>
</file>