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47" w:rsidRPr="006D6EE9" w:rsidRDefault="00B149A0" w:rsidP="00616233">
      <w:pPr>
        <w:pStyle w:val="Heading2"/>
        <w:spacing w:line="276" w:lineRule="auto"/>
        <w:ind w:left="0"/>
        <w:rPr>
          <w:rFonts w:ascii="Century Gothic" w:hAnsi="Century Gothic"/>
          <w:color w:val="000000"/>
          <w:sz w:val="22"/>
          <w:u w:val="single"/>
        </w:rPr>
      </w:pPr>
      <w:r w:rsidRPr="006D6EE9">
        <w:rPr>
          <w:rFonts w:ascii="Century Gothic" w:hAnsi="Century Gothic"/>
          <w:color w:val="000000"/>
          <w:sz w:val="22"/>
          <w:u w:val="single"/>
        </w:rPr>
        <w:t>JOB DESCRIPTION</w:t>
      </w:r>
    </w:p>
    <w:p w:rsidR="00761F47" w:rsidRPr="006D6EE9" w:rsidRDefault="00F200BD" w:rsidP="00616233">
      <w:pPr>
        <w:jc w:val="center"/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6D6EE9">
        <w:rPr>
          <w:rFonts w:ascii="Century Gothic" w:hAnsi="Century Gothic"/>
          <w:b/>
          <w:color w:val="000000"/>
          <w:sz w:val="22"/>
          <w:szCs w:val="22"/>
          <w:u w:val="single"/>
        </w:rPr>
        <w:t xml:space="preserve">SOUS </w:t>
      </w:r>
      <w:r w:rsidR="00B149A0" w:rsidRPr="006D6EE9">
        <w:rPr>
          <w:rFonts w:ascii="Century Gothic" w:hAnsi="Century Gothic"/>
          <w:b/>
          <w:color w:val="000000"/>
          <w:sz w:val="22"/>
          <w:szCs w:val="22"/>
          <w:u w:val="single"/>
        </w:rPr>
        <w:t>CHEF</w:t>
      </w:r>
    </w:p>
    <w:p w:rsidR="00761F47" w:rsidRPr="006D6EE9" w:rsidRDefault="00761F47" w:rsidP="00761F47">
      <w:pPr>
        <w:rPr>
          <w:rFonts w:ascii="Century Gothic" w:hAnsi="Century Gothic"/>
          <w:sz w:val="22"/>
          <w:szCs w:val="22"/>
          <w:u w:val="single"/>
        </w:rPr>
      </w:pPr>
    </w:p>
    <w:p w:rsidR="008F0DCE" w:rsidRPr="006D6EE9" w:rsidRDefault="008F0DCE" w:rsidP="00616233">
      <w:p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b/>
          <w:sz w:val="22"/>
          <w:szCs w:val="22"/>
        </w:rPr>
        <w:t>Name</w:t>
      </w:r>
      <w:r w:rsidRPr="006D6EE9">
        <w:rPr>
          <w:rFonts w:ascii="Century Gothic" w:hAnsi="Century Gothic"/>
          <w:sz w:val="22"/>
          <w:szCs w:val="22"/>
        </w:rPr>
        <w:t>:</w:t>
      </w:r>
    </w:p>
    <w:p w:rsidR="00761F47" w:rsidRPr="006D6EE9" w:rsidRDefault="00761F47" w:rsidP="00616233">
      <w:p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b/>
          <w:sz w:val="22"/>
          <w:szCs w:val="22"/>
        </w:rPr>
        <w:t>Reports to</w:t>
      </w:r>
      <w:r w:rsidRPr="006D6EE9">
        <w:rPr>
          <w:rFonts w:ascii="Century Gothic" w:hAnsi="Century Gothic"/>
          <w:sz w:val="22"/>
          <w:szCs w:val="22"/>
        </w:rPr>
        <w:t>:</w:t>
      </w:r>
      <w:r w:rsidRPr="006D6EE9">
        <w:rPr>
          <w:rFonts w:ascii="Century Gothic" w:hAnsi="Century Gothic"/>
          <w:sz w:val="22"/>
          <w:szCs w:val="22"/>
        </w:rPr>
        <w:tab/>
        <w:t>Catering Manager</w:t>
      </w:r>
    </w:p>
    <w:p w:rsidR="00761F47" w:rsidRPr="006D6EE9" w:rsidRDefault="008F0DCE" w:rsidP="00616233">
      <w:p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b/>
          <w:sz w:val="22"/>
          <w:szCs w:val="22"/>
        </w:rPr>
        <w:t>Start Date</w:t>
      </w:r>
      <w:r w:rsidRPr="006D6EE9">
        <w:rPr>
          <w:rFonts w:ascii="Century Gothic" w:hAnsi="Century Gothic"/>
          <w:sz w:val="22"/>
          <w:szCs w:val="22"/>
        </w:rPr>
        <w:t>:</w:t>
      </w:r>
      <w:r w:rsidR="006D6EE9">
        <w:rPr>
          <w:rFonts w:ascii="Century Gothic" w:hAnsi="Century Gothic"/>
          <w:sz w:val="22"/>
          <w:szCs w:val="22"/>
        </w:rPr>
        <w:tab/>
        <w:t>ASAP</w:t>
      </w:r>
    </w:p>
    <w:p w:rsidR="00761F47" w:rsidRPr="006D6EE9" w:rsidRDefault="00761F47" w:rsidP="00616233">
      <w:p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b/>
          <w:sz w:val="22"/>
          <w:szCs w:val="22"/>
        </w:rPr>
        <w:t>Salary</w:t>
      </w:r>
      <w:r w:rsidRPr="006D6EE9">
        <w:rPr>
          <w:rFonts w:ascii="Century Gothic" w:hAnsi="Century Gothic"/>
          <w:sz w:val="22"/>
          <w:szCs w:val="22"/>
        </w:rPr>
        <w:t>:</w:t>
      </w:r>
      <w:r w:rsidRPr="006D6EE9">
        <w:rPr>
          <w:rFonts w:ascii="Century Gothic" w:hAnsi="Century Gothic"/>
          <w:sz w:val="22"/>
          <w:szCs w:val="22"/>
        </w:rPr>
        <w:tab/>
      </w:r>
      <w:r w:rsidRPr="006D6EE9">
        <w:rPr>
          <w:rFonts w:ascii="Century Gothic" w:hAnsi="Century Gothic"/>
          <w:sz w:val="22"/>
          <w:szCs w:val="22"/>
        </w:rPr>
        <w:tab/>
      </w:r>
      <w:r w:rsidR="00D57883" w:rsidRPr="006D6EE9">
        <w:rPr>
          <w:rFonts w:ascii="Century Gothic" w:hAnsi="Century Gothic"/>
          <w:sz w:val="22"/>
          <w:szCs w:val="22"/>
        </w:rPr>
        <w:t xml:space="preserve">Scale </w:t>
      </w:r>
      <w:r w:rsidR="00BB39FA">
        <w:rPr>
          <w:rFonts w:ascii="Century Gothic" w:hAnsi="Century Gothic"/>
          <w:sz w:val="22"/>
          <w:szCs w:val="22"/>
        </w:rPr>
        <w:t>5</w:t>
      </w:r>
      <w:r w:rsidR="00616233" w:rsidRPr="006D6EE9">
        <w:rPr>
          <w:rFonts w:ascii="Century Gothic" w:hAnsi="Century Gothic"/>
          <w:sz w:val="22"/>
          <w:szCs w:val="22"/>
        </w:rPr>
        <w:t xml:space="preserve"> point </w:t>
      </w:r>
      <w:r w:rsidR="00BB39FA">
        <w:rPr>
          <w:rFonts w:ascii="Century Gothic" w:hAnsi="Century Gothic"/>
          <w:sz w:val="22"/>
          <w:szCs w:val="22"/>
        </w:rPr>
        <w:t xml:space="preserve">18-22 </w:t>
      </w:r>
    </w:p>
    <w:p w:rsidR="00761F47" w:rsidRPr="006D6EE9" w:rsidRDefault="00761F47" w:rsidP="00616233">
      <w:p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b/>
          <w:sz w:val="22"/>
          <w:szCs w:val="22"/>
        </w:rPr>
        <w:t>Hours</w:t>
      </w:r>
      <w:r w:rsidRPr="006D6EE9">
        <w:rPr>
          <w:rFonts w:ascii="Century Gothic" w:hAnsi="Century Gothic"/>
          <w:sz w:val="22"/>
          <w:szCs w:val="22"/>
        </w:rPr>
        <w:t xml:space="preserve">: </w:t>
      </w:r>
      <w:r w:rsidRPr="006D6EE9">
        <w:rPr>
          <w:rFonts w:ascii="Century Gothic" w:hAnsi="Century Gothic"/>
          <w:sz w:val="22"/>
          <w:szCs w:val="22"/>
        </w:rPr>
        <w:tab/>
      </w:r>
      <w:r w:rsidRPr="006D6EE9">
        <w:rPr>
          <w:rFonts w:ascii="Century Gothic" w:hAnsi="Century Gothic"/>
          <w:sz w:val="22"/>
          <w:szCs w:val="22"/>
        </w:rPr>
        <w:tab/>
        <w:t>36 hours pe</w:t>
      </w:r>
      <w:r w:rsidR="00F200BD" w:rsidRPr="006D6EE9">
        <w:rPr>
          <w:rFonts w:ascii="Century Gothic" w:hAnsi="Century Gothic"/>
          <w:sz w:val="22"/>
          <w:szCs w:val="22"/>
        </w:rPr>
        <w:t>r week, 42 weeks per year (</w:t>
      </w:r>
      <w:r w:rsidRPr="006D6EE9">
        <w:rPr>
          <w:rFonts w:ascii="Century Gothic" w:hAnsi="Century Gothic"/>
          <w:sz w:val="22"/>
          <w:szCs w:val="22"/>
        </w:rPr>
        <w:t>flexibility will be required)</w:t>
      </w:r>
    </w:p>
    <w:p w:rsidR="00761F47" w:rsidRPr="006D6EE9" w:rsidRDefault="00761F47" w:rsidP="00616233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761F47" w:rsidRPr="006D6EE9" w:rsidRDefault="00761F47" w:rsidP="00616233">
      <w:pPr>
        <w:jc w:val="both"/>
        <w:rPr>
          <w:rFonts w:ascii="Century Gothic" w:hAnsi="Century Gothic"/>
          <w:b/>
          <w:color w:val="990033"/>
          <w:sz w:val="22"/>
          <w:szCs w:val="22"/>
          <w:u w:val="single"/>
        </w:rPr>
      </w:pPr>
      <w:r w:rsidRPr="006D6EE9">
        <w:rPr>
          <w:rFonts w:ascii="Century Gothic" w:hAnsi="Century Gothic"/>
          <w:b/>
          <w:color w:val="990033"/>
          <w:sz w:val="22"/>
          <w:szCs w:val="22"/>
          <w:u w:val="single"/>
        </w:rPr>
        <w:t>Key responsibilities</w:t>
      </w:r>
    </w:p>
    <w:p w:rsidR="00761F47" w:rsidRPr="006D6EE9" w:rsidRDefault="007E41B6" w:rsidP="00616233">
      <w:pPr>
        <w:jc w:val="both"/>
        <w:rPr>
          <w:rFonts w:ascii="Century Gothic" w:hAnsi="Century Gothic"/>
          <w:bCs/>
          <w:sz w:val="22"/>
          <w:szCs w:val="22"/>
        </w:rPr>
      </w:pPr>
      <w:r w:rsidRPr="006D6EE9">
        <w:rPr>
          <w:rFonts w:ascii="Century Gothic" w:hAnsi="Century Gothic"/>
          <w:bCs/>
          <w:sz w:val="22"/>
          <w:szCs w:val="22"/>
        </w:rPr>
        <w:t>C</w:t>
      </w:r>
      <w:r w:rsidR="00EF15CA" w:rsidRPr="006D6EE9">
        <w:rPr>
          <w:rFonts w:ascii="Century Gothic" w:hAnsi="Century Gothic"/>
          <w:bCs/>
          <w:sz w:val="22"/>
          <w:szCs w:val="22"/>
        </w:rPr>
        <w:t>ooking of school meals (breakfast, mid-morning break &amp; Lunch)</w:t>
      </w:r>
      <w:r w:rsidR="00761F47" w:rsidRPr="006D6EE9">
        <w:rPr>
          <w:rFonts w:ascii="Century Gothic" w:hAnsi="Century Gothic"/>
          <w:bCs/>
          <w:sz w:val="22"/>
          <w:szCs w:val="22"/>
        </w:rPr>
        <w:t xml:space="preserve"> food service, kitchen hygiene supervision and other duties associated with the running of the academies kitchen.</w:t>
      </w:r>
    </w:p>
    <w:p w:rsidR="00761F47" w:rsidRPr="006D6EE9" w:rsidRDefault="00761F47" w:rsidP="00616233">
      <w:pPr>
        <w:jc w:val="both"/>
        <w:rPr>
          <w:rFonts w:ascii="Century Gothic" w:hAnsi="Century Gothic"/>
          <w:bCs/>
          <w:sz w:val="22"/>
          <w:szCs w:val="22"/>
        </w:rPr>
      </w:pPr>
    </w:p>
    <w:p w:rsidR="00761F47" w:rsidRPr="006D6EE9" w:rsidRDefault="00761F47" w:rsidP="00616233">
      <w:pPr>
        <w:jc w:val="both"/>
        <w:rPr>
          <w:rFonts w:ascii="Century Gothic" w:hAnsi="Century Gothic"/>
          <w:b/>
          <w:bCs/>
          <w:color w:val="990033"/>
          <w:sz w:val="22"/>
          <w:szCs w:val="22"/>
          <w:u w:val="single"/>
        </w:rPr>
      </w:pPr>
      <w:r w:rsidRPr="006D6EE9">
        <w:rPr>
          <w:rFonts w:ascii="Century Gothic" w:hAnsi="Century Gothic"/>
          <w:b/>
          <w:bCs/>
          <w:color w:val="990033"/>
          <w:sz w:val="22"/>
          <w:szCs w:val="22"/>
          <w:u w:val="single"/>
        </w:rPr>
        <w:t>Responsibilities</w:t>
      </w:r>
    </w:p>
    <w:p w:rsidR="00761F47" w:rsidRPr="006D6EE9" w:rsidRDefault="00443732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To be re</w:t>
      </w:r>
      <w:r w:rsidR="00D0112B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sponsible for the cooking of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school meals</w:t>
      </w:r>
      <w:r w:rsidR="00D0112B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with the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direction of </w:t>
      </w:r>
      <w:r w:rsidR="00761F47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C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atering Manager 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Assist Catering Manager with supervision of staff.</w:t>
      </w:r>
    </w:p>
    <w:p w:rsidR="00443732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Assist with the planning, costing </w:t>
      </w:r>
      <w:r w:rsidR="00443732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of menus and ordering of </w:t>
      </w:r>
      <w:r w:rsidR="00EF15CA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foodstuff</w:t>
      </w:r>
      <w:r w:rsidR="00451BB5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.</w:t>
      </w:r>
    </w:p>
    <w:p w:rsidR="00EF15CA" w:rsidRPr="006D6EE9" w:rsidRDefault="00EF15CA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To be responsible for weekly stock take and ordering from our dominated suppliers, and report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Support the School’s Healthy Eating P</w:t>
      </w:r>
      <w:r w:rsidR="007E41B6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olicy and Nutritional Standards, and follow the school food standards 2015.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Kitchen cleaning and cleaning</w:t>
      </w:r>
      <w:r w:rsidR="001C7F54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of </w:t>
      </w:r>
      <w:r w:rsidR="007E41B6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heavy and light </w:t>
      </w:r>
      <w:r w:rsidR="001C7F54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equipment used 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during the day.</w:t>
      </w:r>
    </w:p>
    <w:p w:rsidR="00D0112B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Maintenance of good</w:t>
      </w:r>
      <w:r w:rsidR="00D57883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standard of hygiene in kitchen and follow the HACCP’s policy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Take control of opening, setting up and closure of the kitchen </w:t>
      </w:r>
      <w:r w:rsidR="00443732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as directed by the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Catering Manager.</w:t>
      </w:r>
    </w:p>
    <w:p w:rsidR="00451BB5" w:rsidRPr="006D6EE9" w:rsidRDefault="00451BB5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Ensure all maintenance issues in the catering department are reported to catering manager 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Assist Catering Manager in training new staff in cooking methods and methods of work in kitchen.</w:t>
      </w:r>
    </w:p>
    <w:p w:rsidR="00D0112B" w:rsidRPr="006D6EE9" w:rsidRDefault="00761F47" w:rsidP="00F200B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Assist Catering Manager with health and safety trai</w:t>
      </w:r>
      <w:r w:rsidR="007E41B6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ning </w:t>
      </w:r>
      <w:r w:rsidR="00F200BD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and food hygiene awareness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Help any member of kitchen staff as required.</w:t>
      </w:r>
    </w:p>
    <w:p w:rsidR="00761F47" w:rsidRPr="006D6EE9" w:rsidRDefault="00F200BD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Take control of department</w:t>
      </w:r>
      <w:r w:rsidR="00761F47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and due diligence in absence of Catering Manager.</w:t>
      </w:r>
    </w:p>
    <w:p w:rsidR="00520E6F" w:rsidRPr="006D6EE9" w:rsidRDefault="00451BB5" w:rsidP="00616233">
      <w:pPr>
        <w:pStyle w:val="ListParagraph"/>
        <w:numPr>
          <w:ilvl w:val="0"/>
          <w:numId w:val="2"/>
        </w:numPr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To be responsible for </w:t>
      </w:r>
      <w:r w:rsidR="00761F47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special functions 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which takes place in the school</w:t>
      </w:r>
    </w:p>
    <w:p w:rsidR="001C7F54" w:rsidRPr="006D6EE9" w:rsidRDefault="001C7F54" w:rsidP="00616233">
      <w:pPr>
        <w:pStyle w:val="BodyText"/>
        <w:ind w:left="786"/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>To carry out washing up and cleaning tasks, including cleaning equipment and machinery, in accordance with requirements and procedures</w:t>
      </w:r>
    </w:p>
    <w:p w:rsidR="001C7F54" w:rsidRPr="006D6EE9" w:rsidRDefault="001C7F54" w:rsidP="00616233">
      <w:pPr>
        <w:pStyle w:val="BodyText"/>
        <w:ind w:left="786"/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>To t</w:t>
      </w:r>
      <w:r w:rsidR="00D57883" w:rsidRPr="006D6EE9">
        <w:rPr>
          <w:rFonts w:ascii="Century Gothic" w:hAnsi="Century Gothic" w:cs="Arial"/>
          <w:sz w:val="22"/>
          <w:szCs w:val="22"/>
        </w:rPr>
        <w:t>ake part in deep cleaning</w:t>
      </w:r>
      <w:r w:rsidRPr="006D6EE9">
        <w:rPr>
          <w:rFonts w:ascii="Century Gothic" w:hAnsi="Century Gothic" w:cs="Arial"/>
          <w:sz w:val="22"/>
          <w:szCs w:val="22"/>
        </w:rPr>
        <w:t xml:space="preserve"> of the kitchen, food storage, serving and dining areas of the academy during academic holidays</w:t>
      </w:r>
    </w:p>
    <w:p w:rsidR="001C7F54" w:rsidRPr="006D6EE9" w:rsidRDefault="001C7F54" w:rsidP="00616233">
      <w:pPr>
        <w:pStyle w:val="BodyTex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>To receive stock and check quality and quantity against the delivery note/invoice. To put deliveries of stock away in the designated storage location, ensuring that all stock is dated and rotated in accordance with directions from the Catering Manager</w:t>
      </w:r>
    </w:p>
    <w:p w:rsidR="001C7F54" w:rsidRPr="006D6EE9" w:rsidRDefault="001C7F54" w:rsidP="00616233">
      <w:pPr>
        <w:pStyle w:val="BodyTex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lastRenderedPageBreak/>
        <w:t>To prepare and deliver refreshments for special functions, and collect and clean dirty cutlery, crockery and other serving items after functions, as and when required. This may include some evening work</w:t>
      </w:r>
    </w:p>
    <w:p w:rsidR="001C7F54" w:rsidRPr="006D6EE9" w:rsidRDefault="001C7F54" w:rsidP="00616233">
      <w:pPr>
        <w:pStyle w:val="BodyTex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>To work as part of a team to ensure that all service requirements are met</w:t>
      </w:r>
    </w:p>
    <w:p w:rsidR="00D57883" w:rsidRPr="006D6EE9" w:rsidRDefault="001C7F54" w:rsidP="00616233">
      <w:pPr>
        <w:pStyle w:val="BodyTex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>To atte</w:t>
      </w:r>
      <w:r w:rsidR="00616233" w:rsidRPr="006D6EE9">
        <w:rPr>
          <w:rFonts w:ascii="Century Gothic" w:hAnsi="Century Gothic" w:cs="Arial"/>
          <w:sz w:val="22"/>
          <w:szCs w:val="22"/>
        </w:rPr>
        <w:t>nd training courses as required</w:t>
      </w:r>
    </w:p>
    <w:p w:rsidR="000C2CC2" w:rsidRPr="006D6EE9" w:rsidRDefault="000C2CC2" w:rsidP="00616233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Arial"/>
          <w:b/>
          <w:bCs/>
          <w:color w:val="000000"/>
          <w:sz w:val="22"/>
          <w:szCs w:val="22"/>
          <w:u w:val="single"/>
        </w:rPr>
      </w:pPr>
      <w:r w:rsidRPr="006D6EE9">
        <w:rPr>
          <w:rFonts w:ascii="Century Gothic" w:hAnsi="Century Gothic" w:cs="Arial"/>
          <w:b/>
          <w:bCs/>
          <w:color w:val="000000"/>
          <w:sz w:val="22"/>
          <w:szCs w:val="22"/>
          <w:u w:val="single"/>
        </w:rPr>
        <w:t>Other</w:t>
      </w:r>
    </w:p>
    <w:p w:rsidR="000C2CC2" w:rsidRPr="006D6EE9" w:rsidRDefault="000C2CC2" w:rsidP="00616233">
      <w:pPr>
        <w:pStyle w:val="PlainText"/>
        <w:numPr>
          <w:ilvl w:val="0"/>
          <w:numId w:val="3"/>
        </w:num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To undertake various responsibilities as directed by the Catering </w:t>
      </w:r>
      <w:r w:rsidR="006D6EE9">
        <w:rPr>
          <w:rFonts w:ascii="Century Gothic" w:hAnsi="Century Gothic"/>
          <w:sz w:val="22"/>
          <w:szCs w:val="22"/>
        </w:rPr>
        <w:t xml:space="preserve">Manager, </w:t>
      </w:r>
      <w:r w:rsidR="00AB1334" w:rsidRPr="006D6EE9">
        <w:rPr>
          <w:rFonts w:ascii="Century Gothic" w:hAnsi="Century Gothic"/>
          <w:sz w:val="22"/>
          <w:szCs w:val="22"/>
        </w:rPr>
        <w:t>Finance and Resources Director,</w:t>
      </w:r>
      <w:r w:rsidRPr="006D6EE9">
        <w:rPr>
          <w:rFonts w:ascii="Century Gothic" w:hAnsi="Century Gothic"/>
          <w:sz w:val="22"/>
          <w:szCs w:val="22"/>
        </w:rPr>
        <w:t xml:space="preserve"> Principal</w:t>
      </w:r>
      <w:r w:rsidR="00AB1334" w:rsidRPr="006D6EE9">
        <w:rPr>
          <w:rFonts w:ascii="Century Gothic" w:hAnsi="Century Gothic"/>
          <w:sz w:val="22"/>
          <w:szCs w:val="22"/>
        </w:rPr>
        <w:t xml:space="preserve"> and the senior leadership team. </w:t>
      </w:r>
    </w:p>
    <w:p w:rsidR="000C2CC2" w:rsidRPr="006D6EE9" w:rsidRDefault="000C2CC2" w:rsidP="0061623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Cs/>
          <w:sz w:val="22"/>
          <w:szCs w:val="22"/>
        </w:rPr>
      </w:pPr>
      <w:r w:rsidRPr="006D6EE9">
        <w:rPr>
          <w:rFonts w:ascii="Century Gothic" w:hAnsi="Century Gothic"/>
          <w:bCs/>
          <w:sz w:val="22"/>
          <w:szCs w:val="22"/>
        </w:rPr>
        <w:t xml:space="preserve">This job description </w:t>
      </w:r>
      <w:r w:rsidR="00AB1334" w:rsidRPr="006D6EE9">
        <w:rPr>
          <w:rFonts w:ascii="Century Gothic" w:hAnsi="Century Gothic"/>
          <w:bCs/>
          <w:sz w:val="22"/>
          <w:szCs w:val="22"/>
        </w:rPr>
        <w:t xml:space="preserve">reflects the present requirement of the position.  The job description </w:t>
      </w:r>
      <w:r w:rsidRPr="006D6EE9">
        <w:rPr>
          <w:rFonts w:ascii="Century Gothic" w:hAnsi="Century Gothic"/>
          <w:bCs/>
          <w:sz w:val="22"/>
          <w:szCs w:val="22"/>
        </w:rPr>
        <w:t>is subject to change with the agreement of the post holder.</w:t>
      </w:r>
    </w:p>
    <w:p w:rsidR="000C2CC2" w:rsidRPr="006D6EE9" w:rsidRDefault="000C2CC2" w:rsidP="00616233">
      <w:pPr>
        <w:jc w:val="both"/>
        <w:rPr>
          <w:rFonts w:ascii="Century Gothic" w:hAnsi="Century Gothic"/>
          <w:b/>
          <w:caps/>
          <w:sz w:val="22"/>
          <w:szCs w:val="22"/>
          <w:u w:val="single"/>
        </w:rPr>
      </w:pPr>
    </w:p>
    <w:p w:rsidR="000C2CC2" w:rsidRPr="006D6EE9" w:rsidRDefault="000C2CC2" w:rsidP="00616233">
      <w:pPr>
        <w:jc w:val="both"/>
        <w:rPr>
          <w:rFonts w:ascii="Century Gothic" w:hAnsi="Century Gothic"/>
          <w:b/>
          <w:caps/>
          <w:sz w:val="22"/>
          <w:szCs w:val="22"/>
          <w:u w:val="single"/>
        </w:rPr>
      </w:pPr>
    </w:p>
    <w:p w:rsidR="006D6EE9" w:rsidRPr="008F0DCE" w:rsidRDefault="006D6EE9" w:rsidP="006D6EE9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6D6EE9" w:rsidRPr="008F0DCE" w:rsidRDefault="006D6EE9" w:rsidP="006D6EE9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6D6EE9" w:rsidRPr="00751D9B" w:rsidRDefault="006D6EE9" w:rsidP="006D6EE9">
      <w:pPr>
        <w:rPr>
          <w:rFonts w:ascii="Georgia" w:hAnsi="Georgia"/>
          <w:i/>
        </w:rPr>
      </w:pPr>
      <w:r w:rsidRPr="00751D9B">
        <w:rPr>
          <w:rFonts w:ascii="Georgia" w:eastAsia="Georgia" w:hAnsi="Georgia" w:cs="Georgia"/>
          <w:i/>
          <w:iCs/>
        </w:rPr>
        <w:t>Ark is committed to safeguarding children; successful candidates will be subject to an enhanced Disclosure and Barring Service check.</w:t>
      </w:r>
    </w:p>
    <w:p w:rsidR="00616233" w:rsidRPr="006D6EE9" w:rsidRDefault="00616233">
      <w:pPr>
        <w:spacing w:after="200" w:line="276" w:lineRule="auto"/>
        <w:rPr>
          <w:rFonts w:ascii="Century Gothic" w:hAnsi="Century Gothic"/>
          <w:b/>
          <w:caps/>
          <w:sz w:val="22"/>
          <w:szCs w:val="22"/>
          <w:u w:val="single"/>
        </w:rPr>
      </w:pPr>
      <w:r w:rsidRPr="006D6EE9">
        <w:rPr>
          <w:rFonts w:ascii="Century Gothic" w:hAnsi="Century Gothic"/>
          <w:b/>
          <w:caps/>
          <w:sz w:val="22"/>
          <w:szCs w:val="22"/>
          <w:u w:val="single"/>
        </w:rPr>
        <w:br w:type="page"/>
      </w:r>
      <w:bookmarkStart w:id="0" w:name="_GoBack"/>
      <w:bookmarkEnd w:id="0"/>
    </w:p>
    <w:sectPr w:rsidR="00616233" w:rsidRPr="006D6EE9" w:rsidSect="00520E6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33" w:rsidRDefault="00616233" w:rsidP="00616233">
      <w:r>
        <w:separator/>
      </w:r>
    </w:p>
  </w:endnote>
  <w:endnote w:type="continuationSeparator" w:id="0">
    <w:p w:rsidR="00616233" w:rsidRDefault="00616233" w:rsidP="0061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33" w:rsidRDefault="00616233" w:rsidP="00616233">
      <w:r>
        <w:separator/>
      </w:r>
    </w:p>
  </w:footnote>
  <w:footnote w:type="continuationSeparator" w:id="0">
    <w:p w:rsidR="00616233" w:rsidRDefault="00616233" w:rsidP="0061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33" w:rsidRPr="006D6EE9" w:rsidRDefault="00616233" w:rsidP="00616233">
    <w:pPr>
      <w:pStyle w:val="Header"/>
      <w:jc w:val="right"/>
      <w:rPr>
        <w:rFonts w:ascii="Century Gothic" w:hAnsi="Century Gothic"/>
      </w:rPr>
    </w:pPr>
    <w:r w:rsidRPr="006D6EE9">
      <w:rPr>
        <w:rFonts w:ascii="Century Gothic" w:hAnsi="Century Gothic"/>
        <w:noProof/>
      </w:rPr>
      <w:drawing>
        <wp:inline distT="0" distB="0" distL="0" distR="0" wp14:anchorId="122F1EC9">
          <wp:extent cx="798830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119"/>
    <w:multiLevelType w:val="multilevel"/>
    <w:tmpl w:val="F83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87882"/>
    <w:multiLevelType w:val="hybridMultilevel"/>
    <w:tmpl w:val="B984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5141"/>
    <w:multiLevelType w:val="hybridMultilevel"/>
    <w:tmpl w:val="EAA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D51"/>
    <w:multiLevelType w:val="hybridMultilevel"/>
    <w:tmpl w:val="833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029F"/>
    <w:multiLevelType w:val="hybridMultilevel"/>
    <w:tmpl w:val="6AD882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13011"/>
    <w:multiLevelType w:val="multilevel"/>
    <w:tmpl w:val="863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23F45"/>
    <w:multiLevelType w:val="multilevel"/>
    <w:tmpl w:val="DD6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40AEC"/>
    <w:multiLevelType w:val="hybridMultilevel"/>
    <w:tmpl w:val="53EC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023C"/>
    <w:multiLevelType w:val="multilevel"/>
    <w:tmpl w:val="B80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D2C56"/>
    <w:multiLevelType w:val="multilevel"/>
    <w:tmpl w:val="34A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D7CD5"/>
    <w:multiLevelType w:val="multilevel"/>
    <w:tmpl w:val="7C90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07BE4"/>
    <w:multiLevelType w:val="multilevel"/>
    <w:tmpl w:val="5F7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47"/>
    <w:rsid w:val="000C2CC2"/>
    <w:rsid w:val="001C3C9D"/>
    <w:rsid w:val="001C7F54"/>
    <w:rsid w:val="002905B2"/>
    <w:rsid w:val="003B7617"/>
    <w:rsid w:val="003F37D6"/>
    <w:rsid w:val="0043723B"/>
    <w:rsid w:val="00443732"/>
    <w:rsid w:val="00446C96"/>
    <w:rsid w:val="00451BB5"/>
    <w:rsid w:val="004E703B"/>
    <w:rsid w:val="00520E6F"/>
    <w:rsid w:val="00590B15"/>
    <w:rsid w:val="005B73BC"/>
    <w:rsid w:val="00616233"/>
    <w:rsid w:val="006D6EE9"/>
    <w:rsid w:val="00761F47"/>
    <w:rsid w:val="007E41B6"/>
    <w:rsid w:val="007E4818"/>
    <w:rsid w:val="008F0DCE"/>
    <w:rsid w:val="00AB1334"/>
    <w:rsid w:val="00B149A0"/>
    <w:rsid w:val="00B77708"/>
    <w:rsid w:val="00BB39FA"/>
    <w:rsid w:val="00C41BF4"/>
    <w:rsid w:val="00C67384"/>
    <w:rsid w:val="00CA1BA0"/>
    <w:rsid w:val="00D0112B"/>
    <w:rsid w:val="00D57883"/>
    <w:rsid w:val="00DA13EC"/>
    <w:rsid w:val="00E53241"/>
    <w:rsid w:val="00EC3128"/>
    <w:rsid w:val="00EF15CA"/>
    <w:rsid w:val="00F2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A6F8782-2C2A-4A85-AB5E-52942A1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61F47"/>
    <w:pPr>
      <w:keepNext/>
      <w:spacing w:before="120" w:line="200" w:lineRule="exact"/>
      <w:ind w:left="74"/>
      <w:jc w:val="center"/>
      <w:outlineLvl w:val="1"/>
    </w:pPr>
    <w:rPr>
      <w:rFonts w:ascii="Garamond" w:hAnsi="Garamond" w:cs="Verdana"/>
      <w:b/>
      <w:sz w:val="1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F47"/>
    <w:rPr>
      <w:rFonts w:ascii="Garamond" w:eastAsia="Times New Roman" w:hAnsi="Garamond" w:cs="Verdana"/>
      <w:b/>
      <w:sz w:val="18"/>
    </w:rPr>
  </w:style>
  <w:style w:type="paragraph" w:styleId="BodyText">
    <w:name w:val="Body Text"/>
    <w:basedOn w:val="Normal"/>
    <w:link w:val="BodyTextChar"/>
    <w:rsid w:val="001C7F5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C7F54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C7F54"/>
    <w:pPr>
      <w:ind w:left="720"/>
      <w:contextualSpacing/>
    </w:pPr>
  </w:style>
  <w:style w:type="paragraph" w:styleId="PlainText">
    <w:name w:val="Plain Text"/>
    <w:basedOn w:val="Normal"/>
    <w:link w:val="PlainTextChar"/>
    <w:rsid w:val="000C2CC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C2C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73BC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B73BC"/>
    <w:rPr>
      <w:b/>
      <w:bCs/>
    </w:rPr>
  </w:style>
  <w:style w:type="paragraph" w:styleId="NormalWeb">
    <w:name w:val="Normal (Web)"/>
    <w:basedOn w:val="Normal"/>
    <w:uiPriority w:val="99"/>
    <w:unhideWhenUsed/>
    <w:rsid w:val="005B73BC"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9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16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2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6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D6EE9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6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Denise McKenna</cp:lastModifiedBy>
  <cp:revision>4</cp:revision>
  <cp:lastPrinted>2016-08-25T10:52:00Z</cp:lastPrinted>
  <dcterms:created xsi:type="dcterms:W3CDTF">2018-10-24T07:32:00Z</dcterms:created>
  <dcterms:modified xsi:type="dcterms:W3CDTF">2018-10-29T15:14:00Z</dcterms:modified>
</cp:coreProperties>
</file>