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6D" w:rsidRPr="00EB4B6E" w:rsidRDefault="006E5658" w:rsidP="00D83B6D">
      <w:pPr>
        <w:jc w:val="center"/>
        <w:rPr>
          <w:rFonts w:ascii="Candara" w:hAnsi="Candara"/>
          <w:b/>
          <w:sz w:val="28"/>
          <w:szCs w:val="28"/>
        </w:rPr>
      </w:pPr>
      <w:r>
        <w:rPr>
          <w:noProof/>
        </w:rPr>
        <w:drawing>
          <wp:anchor distT="0" distB="0" distL="114300" distR="114300" simplePos="0" relativeHeight="251657728" behindDoc="0" locked="0" layoutInCell="1" allowOverlap="1">
            <wp:simplePos x="0" y="0"/>
            <wp:positionH relativeFrom="column">
              <wp:posOffset>5398135</wp:posOffset>
            </wp:positionH>
            <wp:positionV relativeFrom="paragraph">
              <wp:posOffset>-390525</wp:posOffset>
            </wp:positionV>
            <wp:extent cx="663575" cy="591820"/>
            <wp:effectExtent l="0" t="0" r="3175" b="0"/>
            <wp:wrapNone/>
            <wp:docPr id="2" name="Picture 2" descr="Woodside Hi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side Hig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3575" cy="59182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D83B6D" w:rsidRPr="00EB4B6E">
            <w:rPr>
              <w:rFonts w:ascii="Candara" w:hAnsi="Candara"/>
              <w:b/>
              <w:sz w:val="28"/>
              <w:szCs w:val="28"/>
            </w:rPr>
            <w:t>WOODSIDE</w:t>
          </w:r>
        </w:smartTag>
        <w:r w:rsidR="00D83B6D" w:rsidRPr="00EB4B6E">
          <w:rPr>
            <w:rFonts w:ascii="Candara" w:hAnsi="Candara"/>
            <w:b/>
            <w:sz w:val="28"/>
            <w:szCs w:val="28"/>
          </w:rPr>
          <w:t xml:space="preserve"> </w:t>
        </w:r>
        <w:smartTag w:uri="urn:schemas-microsoft-com:office:smarttags" w:element="PlaceType">
          <w:r w:rsidR="00D83B6D" w:rsidRPr="00EB4B6E">
            <w:rPr>
              <w:rFonts w:ascii="Candara" w:hAnsi="Candara"/>
              <w:b/>
              <w:sz w:val="28"/>
              <w:szCs w:val="28"/>
            </w:rPr>
            <w:t>HIGH SCHOOL</w:t>
          </w:r>
        </w:smartTag>
      </w:smartTag>
    </w:p>
    <w:p w:rsidR="00D83B6D" w:rsidRPr="00EB4B6E" w:rsidRDefault="00D83B6D" w:rsidP="00D83B6D">
      <w:pPr>
        <w:jc w:val="center"/>
        <w:outlineLvl w:val="0"/>
        <w:rPr>
          <w:rFonts w:ascii="Candara" w:hAnsi="Candara"/>
          <w:b/>
          <w:sz w:val="28"/>
          <w:szCs w:val="28"/>
        </w:rPr>
      </w:pPr>
      <w:r w:rsidRPr="00EB4B6E">
        <w:rPr>
          <w:rFonts w:ascii="Candara" w:hAnsi="Candara"/>
          <w:b/>
          <w:sz w:val="28"/>
          <w:szCs w:val="28"/>
        </w:rPr>
        <w:t>JOB DESCRIPTION</w:t>
      </w:r>
    </w:p>
    <w:p w:rsidR="00532C31" w:rsidRDefault="00532C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35"/>
      </w:tblGrid>
      <w:tr w:rsidR="00D83B6D" w:rsidRPr="002B0529" w:rsidTr="00F06172">
        <w:tc>
          <w:tcPr>
            <w:tcW w:w="2093" w:type="dxa"/>
            <w:vAlign w:val="center"/>
          </w:tcPr>
          <w:p w:rsidR="00D83B6D" w:rsidRPr="002B0529" w:rsidRDefault="00D83B6D" w:rsidP="00D83B6D">
            <w:pPr>
              <w:rPr>
                <w:rFonts w:ascii="Candara" w:hAnsi="Candara" w:cs="Arial"/>
                <w:b/>
              </w:rPr>
            </w:pPr>
            <w:r w:rsidRPr="002B0529">
              <w:rPr>
                <w:rFonts w:ascii="Candara" w:hAnsi="Candara" w:cs="Arial"/>
                <w:b/>
              </w:rPr>
              <w:t>POST TITLE:</w:t>
            </w:r>
          </w:p>
        </w:tc>
        <w:tc>
          <w:tcPr>
            <w:tcW w:w="7535" w:type="dxa"/>
          </w:tcPr>
          <w:p w:rsidR="00D83B6D" w:rsidRPr="00F06172" w:rsidRDefault="009A6593" w:rsidP="00961F6F">
            <w:pPr>
              <w:rPr>
                <w:rFonts w:ascii="Candara" w:hAnsi="Candara" w:cs="Arial"/>
                <w:sz w:val="22"/>
                <w:szCs w:val="22"/>
              </w:rPr>
            </w:pPr>
            <w:r>
              <w:rPr>
                <w:rFonts w:ascii="Candara" w:hAnsi="Candara" w:cs="Arial"/>
                <w:sz w:val="22"/>
                <w:szCs w:val="22"/>
              </w:rPr>
              <w:t>Lead Practitioner</w:t>
            </w:r>
            <w:r w:rsidR="00A71997">
              <w:rPr>
                <w:rFonts w:ascii="Candara" w:hAnsi="Candara" w:cs="Arial"/>
                <w:sz w:val="22"/>
                <w:szCs w:val="22"/>
              </w:rPr>
              <w:t xml:space="preserve"> in </w:t>
            </w:r>
            <w:r w:rsidR="00961F6F">
              <w:rPr>
                <w:rFonts w:ascii="Candara" w:hAnsi="Candara" w:cs="Arial"/>
                <w:sz w:val="22"/>
                <w:szCs w:val="22"/>
              </w:rPr>
              <w:t>Science</w:t>
            </w:r>
          </w:p>
        </w:tc>
      </w:tr>
      <w:tr w:rsidR="00D83B6D" w:rsidRPr="002B0529" w:rsidTr="00F06172">
        <w:tc>
          <w:tcPr>
            <w:tcW w:w="2093" w:type="dxa"/>
            <w:vAlign w:val="center"/>
          </w:tcPr>
          <w:p w:rsidR="00D83B6D" w:rsidRPr="002B0529" w:rsidRDefault="00D83B6D" w:rsidP="00D83B6D">
            <w:pPr>
              <w:rPr>
                <w:rFonts w:ascii="Candara" w:hAnsi="Candara" w:cs="Arial"/>
                <w:b/>
              </w:rPr>
            </w:pPr>
            <w:r w:rsidRPr="002B0529">
              <w:rPr>
                <w:rFonts w:ascii="Candara" w:hAnsi="Candara" w:cs="Arial"/>
                <w:b/>
              </w:rPr>
              <w:t>PURPOSE:</w:t>
            </w:r>
          </w:p>
        </w:tc>
        <w:tc>
          <w:tcPr>
            <w:tcW w:w="7535" w:type="dxa"/>
          </w:tcPr>
          <w:p w:rsidR="00D83B6D" w:rsidRPr="00F06172" w:rsidRDefault="00A67604" w:rsidP="00F06172">
            <w:pPr>
              <w:autoSpaceDE w:val="0"/>
              <w:autoSpaceDN w:val="0"/>
              <w:adjustRightInd w:val="0"/>
              <w:jc w:val="both"/>
              <w:rPr>
                <w:rFonts w:ascii="Candara" w:hAnsi="Candara" w:cs="Trebuchet MS"/>
                <w:sz w:val="22"/>
                <w:szCs w:val="22"/>
              </w:rPr>
            </w:pPr>
            <w:r w:rsidRPr="00F06172">
              <w:rPr>
                <w:rFonts w:ascii="Candara" w:hAnsi="Candara" w:cs="Trebuchet MS"/>
                <w:sz w:val="22"/>
                <w:szCs w:val="22"/>
              </w:rPr>
              <w:t>To be a proactive member of a</w:t>
            </w:r>
            <w:r w:rsidR="00F06172" w:rsidRPr="00F06172">
              <w:rPr>
                <w:rFonts w:ascii="Candara" w:hAnsi="Candara" w:cs="Trebuchet MS"/>
                <w:sz w:val="22"/>
                <w:szCs w:val="22"/>
              </w:rPr>
              <w:t xml:space="preserve"> small </w:t>
            </w:r>
            <w:r w:rsidRPr="00F06172">
              <w:rPr>
                <w:rFonts w:ascii="Candara" w:hAnsi="Candara" w:cs="Trebuchet MS"/>
                <w:sz w:val="22"/>
                <w:szCs w:val="22"/>
              </w:rPr>
              <w:t xml:space="preserve">team of </w:t>
            </w:r>
            <w:r w:rsidR="00F06172" w:rsidRPr="00F06172">
              <w:rPr>
                <w:rFonts w:ascii="Candara" w:hAnsi="Candara" w:cs="Trebuchet MS"/>
                <w:sz w:val="22"/>
                <w:szCs w:val="22"/>
              </w:rPr>
              <w:t>lead practitioners who</w:t>
            </w:r>
            <w:r w:rsidRPr="00F06172">
              <w:rPr>
                <w:rFonts w:ascii="Candara" w:hAnsi="Candara" w:cs="Trebuchet MS"/>
                <w:sz w:val="22"/>
                <w:szCs w:val="22"/>
              </w:rPr>
              <w:t xml:space="preserve">se </w:t>
            </w:r>
            <w:r w:rsidR="00F06172">
              <w:rPr>
                <w:rFonts w:ascii="Candara" w:hAnsi="Candara" w:cs="Trebuchet MS"/>
                <w:sz w:val="22"/>
                <w:szCs w:val="22"/>
              </w:rPr>
              <w:t xml:space="preserve">role </w:t>
            </w:r>
            <w:r w:rsidRPr="00F06172">
              <w:rPr>
                <w:rFonts w:ascii="Candara" w:hAnsi="Candara" w:cs="Trebuchet MS"/>
                <w:sz w:val="22"/>
                <w:szCs w:val="22"/>
              </w:rPr>
              <w:t>is</w:t>
            </w:r>
            <w:r w:rsidR="00F06172">
              <w:rPr>
                <w:rFonts w:ascii="Candara" w:hAnsi="Candara" w:cs="Trebuchet MS"/>
                <w:sz w:val="22"/>
                <w:szCs w:val="22"/>
              </w:rPr>
              <w:t>:</w:t>
            </w:r>
            <w:r w:rsidRPr="00F06172">
              <w:rPr>
                <w:rFonts w:ascii="Candara" w:hAnsi="Candara" w:cs="Trebuchet MS"/>
                <w:sz w:val="22"/>
                <w:szCs w:val="22"/>
              </w:rPr>
              <w:t xml:space="preserve"> to improve teaching and learning across the school. </w:t>
            </w:r>
          </w:p>
        </w:tc>
      </w:tr>
      <w:tr w:rsidR="00D83B6D" w:rsidRPr="002B0529" w:rsidTr="00F06172">
        <w:tc>
          <w:tcPr>
            <w:tcW w:w="2093" w:type="dxa"/>
            <w:vAlign w:val="center"/>
          </w:tcPr>
          <w:p w:rsidR="00D83B6D" w:rsidRPr="002B0529" w:rsidRDefault="00D83B6D" w:rsidP="00D83B6D">
            <w:pPr>
              <w:rPr>
                <w:rFonts w:ascii="Candara" w:hAnsi="Candara" w:cs="Arial"/>
                <w:b/>
              </w:rPr>
            </w:pPr>
            <w:r w:rsidRPr="002B0529">
              <w:rPr>
                <w:rFonts w:ascii="Candara" w:hAnsi="Candara" w:cs="Arial"/>
                <w:b/>
              </w:rPr>
              <w:t>REPORTING TO:</w:t>
            </w:r>
          </w:p>
        </w:tc>
        <w:tc>
          <w:tcPr>
            <w:tcW w:w="7535" w:type="dxa"/>
          </w:tcPr>
          <w:p w:rsidR="00D83B6D" w:rsidRPr="00F06172" w:rsidRDefault="005F5179" w:rsidP="005F5179">
            <w:pPr>
              <w:jc w:val="both"/>
              <w:rPr>
                <w:rFonts w:ascii="Candara" w:hAnsi="Candara" w:cs="Arial"/>
                <w:sz w:val="22"/>
                <w:szCs w:val="22"/>
              </w:rPr>
            </w:pPr>
            <w:r>
              <w:rPr>
                <w:rFonts w:ascii="Candara" w:hAnsi="Candara" w:cs="Arial"/>
                <w:sz w:val="22"/>
                <w:szCs w:val="22"/>
              </w:rPr>
              <w:t xml:space="preserve">Assistant </w:t>
            </w:r>
            <w:r w:rsidR="00A67604" w:rsidRPr="00F06172">
              <w:rPr>
                <w:rFonts w:ascii="Candara" w:hAnsi="Candara" w:cs="Arial"/>
                <w:sz w:val="22"/>
                <w:szCs w:val="22"/>
              </w:rPr>
              <w:t>Head teacher responsible for teaching and learning</w:t>
            </w:r>
          </w:p>
        </w:tc>
      </w:tr>
      <w:tr w:rsidR="00D83B6D" w:rsidRPr="002B0529" w:rsidTr="00F06172">
        <w:tc>
          <w:tcPr>
            <w:tcW w:w="2093" w:type="dxa"/>
            <w:vAlign w:val="center"/>
          </w:tcPr>
          <w:p w:rsidR="00D83B6D" w:rsidRPr="002B0529" w:rsidRDefault="00D83B6D" w:rsidP="00D83B6D">
            <w:pPr>
              <w:rPr>
                <w:rFonts w:ascii="Candara" w:hAnsi="Candara" w:cs="Arial"/>
                <w:b/>
              </w:rPr>
            </w:pPr>
            <w:r w:rsidRPr="002B0529">
              <w:rPr>
                <w:rFonts w:ascii="Candara" w:hAnsi="Candara" w:cs="Arial"/>
                <w:b/>
              </w:rPr>
              <w:t>LIAISING WITH:</w:t>
            </w:r>
          </w:p>
        </w:tc>
        <w:tc>
          <w:tcPr>
            <w:tcW w:w="7535" w:type="dxa"/>
          </w:tcPr>
          <w:p w:rsidR="00D83B6D" w:rsidRPr="00F06172" w:rsidRDefault="00A67604" w:rsidP="002B0529">
            <w:pPr>
              <w:jc w:val="both"/>
              <w:rPr>
                <w:rFonts w:ascii="Candara" w:hAnsi="Candara" w:cs="Arial"/>
                <w:sz w:val="22"/>
                <w:szCs w:val="22"/>
              </w:rPr>
            </w:pPr>
            <w:r w:rsidRPr="00F06172">
              <w:rPr>
                <w:rFonts w:ascii="Candara" w:hAnsi="Candara" w:cs="Arial"/>
                <w:sz w:val="22"/>
                <w:szCs w:val="22"/>
              </w:rPr>
              <w:t>All staff</w:t>
            </w:r>
          </w:p>
        </w:tc>
      </w:tr>
      <w:tr w:rsidR="00D83B6D" w:rsidRPr="002B0529" w:rsidTr="00F06172">
        <w:tc>
          <w:tcPr>
            <w:tcW w:w="2093" w:type="dxa"/>
            <w:vAlign w:val="center"/>
          </w:tcPr>
          <w:p w:rsidR="00D83B6D" w:rsidRPr="002B0529" w:rsidRDefault="00D83B6D" w:rsidP="00D83B6D">
            <w:pPr>
              <w:rPr>
                <w:rFonts w:ascii="Candara" w:hAnsi="Candara" w:cs="Arial"/>
                <w:b/>
              </w:rPr>
            </w:pPr>
            <w:r w:rsidRPr="002B0529">
              <w:rPr>
                <w:rFonts w:ascii="Candara" w:hAnsi="Candara" w:cs="Arial"/>
                <w:b/>
              </w:rPr>
              <w:t>SALARY/GRADE:</w:t>
            </w:r>
          </w:p>
        </w:tc>
        <w:tc>
          <w:tcPr>
            <w:tcW w:w="7535" w:type="dxa"/>
          </w:tcPr>
          <w:p w:rsidR="00D83B6D" w:rsidRPr="00F06172" w:rsidRDefault="00A67604" w:rsidP="00A71997">
            <w:pPr>
              <w:jc w:val="both"/>
              <w:rPr>
                <w:rFonts w:ascii="Candara" w:hAnsi="Candara" w:cs="Arial"/>
                <w:sz w:val="22"/>
                <w:szCs w:val="22"/>
              </w:rPr>
            </w:pPr>
            <w:r w:rsidRPr="00F06172">
              <w:rPr>
                <w:rFonts w:ascii="Candara" w:hAnsi="Candara" w:cs="Arial"/>
                <w:sz w:val="22"/>
                <w:szCs w:val="22"/>
              </w:rPr>
              <w:t>Leadership scale</w:t>
            </w:r>
            <w:r w:rsidR="00F06172" w:rsidRPr="00F06172">
              <w:rPr>
                <w:rFonts w:ascii="Candara" w:hAnsi="Candara" w:cs="Arial"/>
                <w:sz w:val="22"/>
                <w:szCs w:val="22"/>
              </w:rPr>
              <w:t xml:space="preserve"> </w:t>
            </w:r>
          </w:p>
        </w:tc>
      </w:tr>
      <w:tr w:rsidR="00D83B6D" w:rsidRPr="002B0529" w:rsidTr="00F06172">
        <w:tc>
          <w:tcPr>
            <w:tcW w:w="2093" w:type="dxa"/>
            <w:vAlign w:val="center"/>
          </w:tcPr>
          <w:p w:rsidR="00D83B6D" w:rsidRPr="002B0529" w:rsidRDefault="00D83B6D" w:rsidP="00D83B6D">
            <w:pPr>
              <w:rPr>
                <w:rFonts w:ascii="Candara" w:hAnsi="Candara" w:cs="Arial"/>
                <w:b/>
              </w:rPr>
            </w:pPr>
            <w:r w:rsidRPr="002B0529">
              <w:rPr>
                <w:rFonts w:ascii="Candara" w:hAnsi="Candara" w:cs="Arial"/>
                <w:b/>
              </w:rPr>
              <w:t>DISCLOSURE:</w:t>
            </w:r>
          </w:p>
        </w:tc>
        <w:tc>
          <w:tcPr>
            <w:tcW w:w="7535" w:type="dxa"/>
          </w:tcPr>
          <w:p w:rsidR="00D83B6D" w:rsidRPr="00F06172" w:rsidRDefault="00A67604" w:rsidP="002B0529">
            <w:pPr>
              <w:jc w:val="both"/>
              <w:rPr>
                <w:rFonts w:ascii="Candara" w:hAnsi="Candara" w:cs="Arial"/>
                <w:sz w:val="22"/>
                <w:szCs w:val="22"/>
              </w:rPr>
            </w:pPr>
            <w:r w:rsidRPr="00F06172">
              <w:rPr>
                <w:rFonts w:ascii="Candara" w:hAnsi="Candara" w:cs="Arial"/>
                <w:sz w:val="22"/>
                <w:szCs w:val="22"/>
              </w:rPr>
              <w:t>Enhanced</w:t>
            </w:r>
          </w:p>
        </w:tc>
      </w:tr>
      <w:tr w:rsidR="00D83B6D" w:rsidRPr="002B0529" w:rsidTr="00F06172">
        <w:tc>
          <w:tcPr>
            <w:tcW w:w="2093" w:type="dxa"/>
            <w:vAlign w:val="center"/>
          </w:tcPr>
          <w:p w:rsidR="00D83B6D" w:rsidRDefault="00301FD3" w:rsidP="00F06172">
            <w:pPr>
              <w:jc w:val="center"/>
              <w:rPr>
                <w:rFonts w:ascii="Candara" w:hAnsi="Candara" w:cs="Arial"/>
                <w:b/>
              </w:rPr>
            </w:pPr>
            <w:r>
              <w:rPr>
                <w:rFonts w:ascii="Candara" w:hAnsi="Candara" w:cs="Arial"/>
                <w:b/>
              </w:rPr>
              <w:t>MAIN DUTIES</w:t>
            </w:r>
          </w:p>
          <w:p w:rsidR="00F06172" w:rsidRPr="002B0529" w:rsidRDefault="00F06172" w:rsidP="00F06172">
            <w:pPr>
              <w:jc w:val="center"/>
              <w:rPr>
                <w:rFonts w:ascii="Candara" w:hAnsi="Candara" w:cs="Arial"/>
                <w:b/>
              </w:rPr>
            </w:pPr>
          </w:p>
        </w:tc>
        <w:tc>
          <w:tcPr>
            <w:tcW w:w="7535" w:type="dxa"/>
          </w:tcPr>
          <w:p w:rsidR="00301FD3" w:rsidRPr="009A6593" w:rsidRDefault="00A67604" w:rsidP="009A6593">
            <w:pPr>
              <w:autoSpaceDE w:val="0"/>
              <w:autoSpaceDN w:val="0"/>
              <w:adjustRightInd w:val="0"/>
              <w:jc w:val="both"/>
              <w:rPr>
                <w:rFonts w:ascii="Candara" w:hAnsi="Candara" w:cs="Trebuchet MS"/>
                <w:sz w:val="22"/>
                <w:szCs w:val="22"/>
              </w:rPr>
            </w:pPr>
            <w:r w:rsidRPr="009A6593">
              <w:rPr>
                <w:rFonts w:ascii="Candara" w:hAnsi="Candara" w:cs="Trebuchet MS"/>
                <w:sz w:val="22"/>
                <w:szCs w:val="22"/>
              </w:rPr>
              <w:t>In addition to the Teaching Standards:</w:t>
            </w:r>
          </w:p>
          <w:p w:rsidR="005F5179" w:rsidRDefault="005F5179" w:rsidP="009A6593">
            <w:pPr>
              <w:numPr>
                <w:ilvl w:val="0"/>
                <w:numId w:val="4"/>
              </w:numPr>
              <w:autoSpaceDE w:val="0"/>
              <w:autoSpaceDN w:val="0"/>
              <w:adjustRightInd w:val="0"/>
              <w:ind w:left="459"/>
              <w:jc w:val="both"/>
              <w:rPr>
                <w:rFonts w:ascii="Candara" w:hAnsi="Candara" w:cs="Trebuchet MS"/>
                <w:sz w:val="22"/>
                <w:szCs w:val="22"/>
              </w:rPr>
            </w:pPr>
            <w:r>
              <w:rPr>
                <w:rFonts w:ascii="Candara" w:hAnsi="Candara" w:cs="Trebuchet MS"/>
                <w:sz w:val="22"/>
                <w:szCs w:val="22"/>
              </w:rPr>
              <w:t xml:space="preserve">To further develop whole school </w:t>
            </w:r>
            <w:r w:rsidR="006D09B0">
              <w:rPr>
                <w:rFonts w:ascii="Candara" w:hAnsi="Candara" w:cs="Trebuchet MS"/>
                <w:sz w:val="22"/>
                <w:szCs w:val="22"/>
              </w:rPr>
              <w:t>Teaching and Learning</w:t>
            </w:r>
            <w:r w:rsidR="007F63EA">
              <w:rPr>
                <w:rFonts w:ascii="Candara" w:hAnsi="Candara" w:cs="Trebuchet MS"/>
                <w:sz w:val="22"/>
                <w:szCs w:val="22"/>
              </w:rPr>
              <w:t xml:space="preserve"> with a particular focus on ITT</w:t>
            </w:r>
            <w:r w:rsidR="006D09B0">
              <w:rPr>
                <w:rFonts w:ascii="Candara" w:hAnsi="Candara" w:cs="Trebuchet MS"/>
                <w:sz w:val="22"/>
                <w:szCs w:val="22"/>
              </w:rPr>
              <w:t>.</w:t>
            </w:r>
          </w:p>
          <w:p w:rsidR="00A67604" w:rsidRPr="009A6593" w:rsidRDefault="00A67604" w:rsidP="009A6593">
            <w:pPr>
              <w:numPr>
                <w:ilvl w:val="0"/>
                <w:numId w:val="4"/>
              </w:numPr>
              <w:autoSpaceDE w:val="0"/>
              <w:autoSpaceDN w:val="0"/>
              <w:adjustRightInd w:val="0"/>
              <w:ind w:left="459"/>
              <w:jc w:val="both"/>
              <w:rPr>
                <w:rFonts w:ascii="Candara" w:hAnsi="Candara" w:cs="Trebuchet MS"/>
                <w:sz w:val="22"/>
                <w:szCs w:val="22"/>
              </w:rPr>
            </w:pPr>
            <w:r w:rsidRPr="009A6593">
              <w:rPr>
                <w:rFonts w:ascii="Candara" w:hAnsi="Candara" w:cs="Trebuchet MS"/>
                <w:sz w:val="22"/>
                <w:szCs w:val="22"/>
              </w:rPr>
              <w:t>To lead by example by being an effective, reflective, and creative practitioner.</w:t>
            </w:r>
          </w:p>
          <w:p w:rsidR="00A67604" w:rsidRPr="009A6593" w:rsidRDefault="00A67604" w:rsidP="009A6593">
            <w:pPr>
              <w:numPr>
                <w:ilvl w:val="0"/>
                <w:numId w:val="4"/>
              </w:numPr>
              <w:autoSpaceDE w:val="0"/>
              <w:autoSpaceDN w:val="0"/>
              <w:adjustRightInd w:val="0"/>
              <w:ind w:left="459"/>
              <w:jc w:val="both"/>
              <w:rPr>
                <w:rFonts w:ascii="Candara" w:hAnsi="Candara" w:cs="Trebuchet MS"/>
                <w:sz w:val="22"/>
                <w:szCs w:val="22"/>
              </w:rPr>
            </w:pPr>
            <w:r w:rsidRPr="009A6593">
              <w:rPr>
                <w:rFonts w:ascii="Candara" w:hAnsi="Candara" w:cs="Trebuchet MS"/>
                <w:sz w:val="22"/>
                <w:szCs w:val="22"/>
              </w:rPr>
              <w:t>To demonstrate a passion for raising standards in teaching and learning</w:t>
            </w:r>
            <w:r w:rsidR="00A71997">
              <w:rPr>
                <w:rFonts w:ascii="Candara" w:hAnsi="Candara" w:cs="Trebuchet MS"/>
                <w:sz w:val="22"/>
                <w:szCs w:val="22"/>
              </w:rPr>
              <w:t xml:space="preserve"> especially in </w:t>
            </w:r>
            <w:r w:rsidR="00865A65">
              <w:rPr>
                <w:rFonts w:ascii="Candara" w:hAnsi="Candara" w:cs="Trebuchet MS"/>
                <w:sz w:val="22"/>
                <w:szCs w:val="22"/>
              </w:rPr>
              <w:t>Science</w:t>
            </w:r>
            <w:r w:rsidRPr="009A6593">
              <w:rPr>
                <w:rFonts w:ascii="Candara" w:hAnsi="Candara" w:cs="Trebuchet MS"/>
                <w:sz w:val="22"/>
                <w:szCs w:val="22"/>
              </w:rPr>
              <w:t>.</w:t>
            </w:r>
          </w:p>
          <w:p w:rsidR="00A67604" w:rsidRPr="009A6593" w:rsidRDefault="00A67604" w:rsidP="009A6593">
            <w:pPr>
              <w:numPr>
                <w:ilvl w:val="0"/>
                <w:numId w:val="4"/>
              </w:numPr>
              <w:autoSpaceDE w:val="0"/>
              <w:autoSpaceDN w:val="0"/>
              <w:adjustRightInd w:val="0"/>
              <w:ind w:left="459"/>
              <w:jc w:val="both"/>
              <w:rPr>
                <w:rFonts w:ascii="Candara" w:hAnsi="Candara" w:cs="Trebuchet MS"/>
                <w:sz w:val="22"/>
                <w:szCs w:val="22"/>
              </w:rPr>
            </w:pPr>
            <w:r w:rsidRPr="009A6593">
              <w:rPr>
                <w:rFonts w:ascii="Candara" w:hAnsi="Candara" w:cs="Trebuchet MS"/>
                <w:sz w:val="22"/>
                <w:szCs w:val="22"/>
              </w:rPr>
              <w:t>To work with staff and support teams to raise standards of teaching and learning at Woodside High.</w:t>
            </w:r>
          </w:p>
          <w:p w:rsidR="00A67604" w:rsidRPr="009A6593" w:rsidRDefault="00A67604" w:rsidP="009A6593">
            <w:pPr>
              <w:numPr>
                <w:ilvl w:val="0"/>
                <w:numId w:val="4"/>
              </w:numPr>
              <w:autoSpaceDE w:val="0"/>
              <w:autoSpaceDN w:val="0"/>
              <w:adjustRightInd w:val="0"/>
              <w:ind w:left="459"/>
              <w:jc w:val="both"/>
              <w:rPr>
                <w:rFonts w:ascii="Candara" w:hAnsi="Candara" w:cs="Trebuchet MS"/>
                <w:sz w:val="22"/>
                <w:szCs w:val="22"/>
              </w:rPr>
            </w:pPr>
            <w:r w:rsidRPr="009A6593">
              <w:rPr>
                <w:rFonts w:ascii="Candara" w:hAnsi="Candara" w:cs="Trebuchet MS"/>
                <w:sz w:val="22"/>
                <w:szCs w:val="22"/>
              </w:rPr>
              <w:t>To provide support across the teaching community and key stages.</w:t>
            </w:r>
          </w:p>
          <w:p w:rsidR="005F5179" w:rsidRDefault="00A67604" w:rsidP="005F5179">
            <w:pPr>
              <w:numPr>
                <w:ilvl w:val="0"/>
                <w:numId w:val="4"/>
              </w:numPr>
              <w:autoSpaceDE w:val="0"/>
              <w:autoSpaceDN w:val="0"/>
              <w:adjustRightInd w:val="0"/>
              <w:ind w:left="459"/>
              <w:jc w:val="both"/>
              <w:rPr>
                <w:rFonts w:ascii="Candara" w:hAnsi="Candara" w:cs="Trebuchet MS"/>
                <w:sz w:val="22"/>
                <w:szCs w:val="22"/>
              </w:rPr>
            </w:pPr>
            <w:r w:rsidRPr="009A6593">
              <w:rPr>
                <w:rFonts w:ascii="Candara" w:hAnsi="Candara" w:cs="Trebuchet MS"/>
                <w:sz w:val="22"/>
                <w:szCs w:val="22"/>
              </w:rPr>
              <w:t>To participate in teaching and learning planning meetings</w:t>
            </w:r>
            <w:r w:rsidR="00F06172" w:rsidRPr="009A6593">
              <w:rPr>
                <w:rFonts w:ascii="Candara" w:hAnsi="Candara" w:cs="Trebuchet MS"/>
                <w:sz w:val="22"/>
                <w:szCs w:val="22"/>
              </w:rPr>
              <w:t>.</w:t>
            </w:r>
          </w:p>
          <w:p w:rsidR="00F22A7E" w:rsidRPr="005F5179" w:rsidRDefault="00F22A7E" w:rsidP="005F5179">
            <w:pPr>
              <w:numPr>
                <w:ilvl w:val="0"/>
                <w:numId w:val="4"/>
              </w:numPr>
              <w:autoSpaceDE w:val="0"/>
              <w:autoSpaceDN w:val="0"/>
              <w:adjustRightInd w:val="0"/>
              <w:ind w:left="459"/>
              <w:jc w:val="both"/>
              <w:rPr>
                <w:rFonts w:ascii="Candara" w:hAnsi="Candara" w:cs="Trebuchet MS"/>
                <w:sz w:val="22"/>
                <w:szCs w:val="22"/>
              </w:rPr>
            </w:pPr>
            <w:r w:rsidRPr="005F5179">
              <w:rPr>
                <w:rFonts w:ascii="Candara" w:hAnsi="Candara" w:cs="Trebuchet MS"/>
                <w:sz w:val="22"/>
                <w:szCs w:val="22"/>
              </w:rPr>
              <w:t>Lead the implementation of new practices.</w:t>
            </w:r>
          </w:p>
          <w:p w:rsidR="00670438" w:rsidRPr="005F5179" w:rsidRDefault="00670438" w:rsidP="005F5179">
            <w:pPr>
              <w:numPr>
                <w:ilvl w:val="0"/>
                <w:numId w:val="4"/>
              </w:numPr>
              <w:autoSpaceDE w:val="0"/>
              <w:autoSpaceDN w:val="0"/>
              <w:adjustRightInd w:val="0"/>
              <w:ind w:left="459"/>
              <w:jc w:val="both"/>
              <w:rPr>
                <w:rFonts w:ascii="Candara" w:hAnsi="Candara" w:cs="Trebuchet MS"/>
                <w:sz w:val="22"/>
                <w:szCs w:val="22"/>
              </w:rPr>
            </w:pPr>
            <w:r w:rsidRPr="009A6593">
              <w:rPr>
                <w:rFonts w:ascii="Candara" w:hAnsi="Candara" w:cs="Trebuchet MS"/>
                <w:sz w:val="22"/>
                <w:szCs w:val="22"/>
              </w:rPr>
              <w:t xml:space="preserve">To liaise with </w:t>
            </w:r>
            <w:r w:rsidR="00F06172" w:rsidRPr="009A6593">
              <w:rPr>
                <w:rFonts w:ascii="Candara" w:hAnsi="Candara" w:cs="Trebuchet MS"/>
                <w:sz w:val="22"/>
                <w:szCs w:val="22"/>
              </w:rPr>
              <w:t>external educational networks to develop best practice in school</w:t>
            </w:r>
            <w:r w:rsidRPr="009A6593">
              <w:rPr>
                <w:rFonts w:ascii="Candara" w:hAnsi="Candara" w:cs="Trebuchet MS"/>
                <w:sz w:val="22"/>
                <w:szCs w:val="22"/>
              </w:rPr>
              <w:t>.</w:t>
            </w:r>
          </w:p>
        </w:tc>
      </w:tr>
      <w:tr w:rsidR="009A6593" w:rsidRPr="002B0529" w:rsidTr="00F06172">
        <w:tc>
          <w:tcPr>
            <w:tcW w:w="2093" w:type="dxa"/>
            <w:vAlign w:val="center"/>
          </w:tcPr>
          <w:p w:rsidR="009A6593" w:rsidRDefault="009A6593" w:rsidP="009A6593">
            <w:pPr>
              <w:jc w:val="center"/>
              <w:rPr>
                <w:rFonts w:ascii="Candara" w:hAnsi="Candara" w:cs="Arial"/>
                <w:b/>
              </w:rPr>
            </w:pPr>
            <w:r>
              <w:rPr>
                <w:rFonts w:ascii="Candara" w:hAnsi="Candara" w:cs="Arial"/>
                <w:b/>
              </w:rPr>
              <w:t>SHARING GOOD PRACTICE</w:t>
            </w:r>
          </w:p>
        </w:tc>
        <w:tc>
          <w:tcPr>
            <w:tcW w:w="7535" w:type="dxa"/>
          </w:tcPr>
          <w:p w:rsidR="009A6593" w:rsidRPr="009A6593" w:rsidRDefault="009A6593" w:rsidP="009A6593">
            <w:pPr>
              <w:numPr>
                <w:ilvl w:val="0"/>
                <w:numId w:val="4"/>
              </w:numPr>
              <w:autoSpaceDE w:val="0"/>
              <w:autoSpaceDN w:val="0"/>
              <w:adjustRightInd w:val="0"/>
              <w:ind w:left="459"/>
              <w:jc w:val="both"/>
              <w:rPr>
                <w:rFonts w:ascii="Candara" w:hAnsi="Candara" w:cs="Trebuchet MS"/>
                <w:sz w:val="22"/>
                <w:szCs w:val="22"/>
              </w:rPr>
            </w:pPr>
            <w:r w:rsidRPr="009A6593">
              <w:rPr>
                <w:rFonts w:ascii="Candara" w:hAnsi="Candara" w:cs="Trebuchet MS"/>
                <w:sz w:val="22"/>
                <w:szCs w:val="22"/>
              </w:rPr>
              <w:t>To identify support opportunities using observation data, exam data, progress, and performance management targets.</w:t>
            </w:r>
          </w:p>
          <w:p w:rsidR="009A6593" w:rsidRPr="009A6593" w:rsidRDefault="009A6593" w:rsidP="009A6593">
            <w:pPr>
              <w:numPr>
                <w:ilvl w:val="0"/>
                <w:numId w:val="4"/>
              </w:numPr>
              <w:autoSpaceDE w:val="0"/>
              <w:autoSpaceDN w:val="0"/>
              <w:adjustRightInd w:val="0"/>
              <w:ind w:left="459"/>
              <w:jc w:val="both"/>
              <w:rPr>
                <w:rFonts w:ascii="Candara" w:hAnsi="Candara" w:cs="Trebuchet MS"/>
                <w:sz w:val="22"/>
                <w:szCs w:val="22"/>
              </w:rPr>
            </w:pPr>
            <w:r w:rsidRPr="009A6593">
              <w:rPr>
                <w:rFonts w:ascii="Candara" w:hAnsi="Candara" w:cs="Trebuchet MS"/>
                <w:sz w:val="22"/>
                <w:szCs w:val="22"/>
              </w:rPr>
              <w:t>To plan and support intervention plans for individual teachers identified during formal lesson observations or by senior staff.</w:t>
            </w:r>
          </w:p>
          <w:p w:rsidR="009A6593" w:rsidRPr="009A6593" w:rsidRDefault="009A6593" w:rsidP="009A6593">
            <w:pPr>
              <w:numPr>
                <w:ilvl w:val="0"/>
                <w:numId w:val="4"/>
              </w:numPr>
              <w:autoSpaceDE w:val="0"/>
              <w:autoSpaceDN w:val="0"/>
              <w:adjustRightInd w:val="0"/>
              <w:ind w:left="459"/>
              <w:jc w:val="both"/>
              <w:rPr>
                <w:rFonts w:ascii="Candara" w:hAnsi="Candara" w:cs="Trebuchet MS"/>
                <w:sz w:val="22"/>
                <w:szCs w:val="22"/>
              </w:rPr>
            </w:pPr>
            <w:r w:rsidRPr="009A6593">
              <w:rPr>
                <w:rFonts w:ascii="Candara" w:hAnsi="Candara" w:cs="Trebuchet MS"/>
                <w:sz w:val="22"/>
                <w:szCs w:val="22"/>
              </w:rPr>
              <w:t>To plan a structured programme of advice and support for the individuals.</w:t>
            </w:r>
          </w:p>
          <w:p w:rsidR="009A6593" w:rsidRPr="009A6593" w:rsidRDefault="009A6593" w:rsidP="009A6593">
            <w:pPr>
              <w:numPr>
                <w:ilvl w:val="0"/>
                <w:numId w:val="4"/>
              </w:numPr>
              <w:autoSpaceDE w:val="0"/>
              <w:autoSpaceDN w:val="0"/>
              <w:adjustRightInd w:val="0"/>
              <w:ind w:left="459"/>
              <w:jc w:val="both"/>
              <w:rPr>
                <w:rFonts w:ascii="Candara" w:hAnsi="Candara" w:cs="Trebuchet MS"/>
                <w:sz w:val="22"/>
                <w:szCs w:val="22"/>
              </w:rPr>
            </w:pPr>
            <w:r w:rsidRPr="009A6593">
              <w:rPr>
                <w:rFonts w:ascii="Candara" w:hAnsi="Candara" w:cs="Trebuchet MS"/>
                <w:sz w:val="22"/>
                <w:szCs w:val="22"/>
              </w:rPr>
              <w:t>To develop sensitive feedback and coaching skills.</w:t>
            </w:r>
          </w:p>
          <w:p w:rsidR="009A6593" w:rsidRPr="009A6593" w:rsidRDefault="009A6593" w:rsidP="009A6593">
            <w:pPr>
              <w:numPr>
                <w:ilvl w:val="0"/>
                <w:numId w:val="4"/>
              </w:numPr>
              <w:autoSpaceDE w:val="0"/>
              <w:autoSpaceDN w:val="0"/>
              <w:adjustRightInd w:val="0"/>
              <w:ind w:left="459"/>
              <w:jc w:val="both"/>
              <w:rPr>
                <w:rFonts w:ascii="Candara" w:hAnsi="Candara" w:cs="Trebuchet MS"/>
                <w:sz w:val="22"/>
                <w:szCs w:val="22"/>
              </w:rPr>
            </w:pPr>
            <w:r w:rsidRPr="009A6593">
              <w:rPr>
                <w:rFonts w:ascii="Candara" w:hAnsi="Candara" w:cs="Trebuchet MS"/>
                <w:sz w:val="22"/>
                <w:szCs w:val="22"/>
              </w:rPr>
              <w:t>To monitor the progress and impact of interventions.</w:t>
            </w:r>
          </w:p>
          <w:p w:rsidR="009A6593" w:rsidRPr="009A6593" w:rsidRDefault="009A6593" w:rsidP="009A6593">
            <w:pPr>
              <w:numPr>
                <w:ilvl w:val="0"/>
                <w:numId w:val="4"/>
              </w:numPr>
              <w:autoSpaceDE w:val="0"/>
              <w:autoSpaceDN w:val="0"/>
              <w:adjustRightInd w:val="0"/>
              <w:ind w:left="459"/>
              <w:jc w:val="both"/>
              <w:rPr>
                <w:rFonts w:ascii="Candara" w:hAnsi="Candara" w:cs="Trebuchet MS"/>
                <w:sz w:val="22"/>
                <w:szCs w:val="22"/>
              </w:rPr>
            </w:pPr>
            <w:r w:rsidRPr="009A6593">
              <w:rPr>
                <w:rFonts w:ascii="Candara" w:hAnsi="Candara" w:cs="Trebuchet MS"/>
                <w:sz w:val="22"/>
                <w:szCs w:val="22"/>
              </w:rPr>
              <w:t>Produce high quality teaching materials and advise departments on schemes of work.</w:t>
            </w:r>
          </w:p>
          <w:p w:rsidR="005F5179" w:rsidRDefault="009A6593" w:rsidP="005F5179">
            <w:pPr>
              <w:numPr>
                <w:ilvl w:val="0"/>
                <w:numId w:val="4"/>
              </w:numPr>
              <w:autoSpaceDE w:val="0"/>
              <w:autoSpaceDN w:val="0"/>
              <w:adjustRightInd w:val="0"/>
              <w:ind w:left="459"/>
              <w:jc w:val="both"/>
              <w:rPr>
                <w:rFonts w:ascii="Candara" w:hAnsi="Candara" w:cs="Trebuchet MS"/>
                <w:sz w:val="22"/>
                <w:szCs w:val="22"/>
              </w:rPr>
            </w:pPr>
            <w:r w:rsidRPr="009A6593">
              <w:rPr>
                <w:rFonts w:ascii="Candara" w:hAnsi="Candara" w:cs="Trebuchet MS"/>
                <w:sz w:val="22"/>
                <w:szCs w:val="22"/>
              </w:rPr>
              <w:t>Set up and manage sessions of sharing excellent practice.</w:t>
            </w:r>
          </w:p>
          <w:p w:rsidR="009A6593" w:rsidRPr="005F5179" w:rsidRDefault="009A6593" w:rsidP="005F5179">
            <w:pPr>
              <w:numPr>
                <w:ilvl w:val="0"/>
                <w:numId w:val="4"/>
              </w:numPr>
              <w:autoSpaceDE w:val="0"/>
              <w:autoSpaceDN w:val="0"/>
              <w:adjustRightInd w:val="0"/>
              <w:ind w:left="459"/>
              <w:jc w:val="both"/>
              <w:rPr>
                <w:rFonts w:ascii="Candara" w:hAnsi="Candara" w:cs="Trebuchet MS"/>
                <w:sz w:val="22"/>
                <w:szCs w:val="22"/>
              </w:rPr>
            </w:pPr>
            <w:r w:rsidRPr="005F5179">
              <w:rPr>
                <w:rFonts w:ascii="Candara" w:hAnsi="Candara" w:cs="Trebuchet MS"/>
                <w:sz w:val="22"/>
                <w:szCs w:val="22"/>
              </w:rPr>
              <w:t xml:space="preserve">To </w:t>
            </w:r>
            <w:r w:rsidR="00A71997" w:rsidRPr="005F5179">
              <w:rPr>
                <w:rFonts w:ascii="Candara" w:hAnsi="Candara" w:cs="Trebuchet MS"/>
                <w:sz w:val="22"/>
                <w:szCs w:val="22"/>
              </w:rPr>
              <w:t xml:space="preserve">work with the senior team to </w:t>
            </w:r>
            <w:r w:rsidRPr="005F5179">
              <w:rPr>
                <w:rFonts w:ascii="Candara" w:hAnsi="Candara" w:cs="Trebuchet MS"/>
                <w:sz w:val="22"/>
                <w:szCs w:val="22"/>
              </w:rPr>
              <w:t>develop a bank of video resources to be used for training and supporting teachers.</w:t>
            </w:r>
          </w:p>
          <w:p w:rsidR="009A6593" w:rsidRPr="00A71997" w:rsidRDefault="009A6593" w:rsidP="00A71997">
            <w:pPr>
              <w:numPr>
                <w:ilvl w:val="0"/>
                <w:numId w:val="4"/>
              </w:numPr>
              <w:autoSpaceDE w:val="0"/>
              <w:autoSpaceDN w:val="0"/>
              <w:adjustRightInd w:val="0"/>
              <w:ind w:left="459"/>
              <w:jc w:val="both"/>
              <w:rPr>
                <w:rFonts w:ascii="Candara" w:hAnsi="Candara" w:cs="Trebuchet MS"/>
                <w:sz w:val="22"/>
                <w:szCs w:val="22"/>
              </w:rPr>
            </w:pPr>
            <w:r w:rsidRPr="009A6593">
              <w:rPr>
                <w:rFonts w:ascii="Candara" w:hAnsi="Candara" w:cs="Trebuchet MS"/>
                <w:sz w:val="22"/>
                <w:szCs w:val="22"/>
              </w:rPr>
              <w:t>To evaluate the impact of T &amp; L strategies through monitoring T &amp; L.</w:t>
            </w:r>
          </w:p>
        </w:tc>
      </w:tr>
      <w:tr w:rsidR="009A6593" w:rsidRPr="002B0529" w:rsidTr="00F06172">
        <w:tc>
          <w:tcPr>
            <w:tcW w:w="2093" w:type="dxa"/>
            <w:vAlign w:val="center"/>
          </w:tcPr>
          <w:p w:rsidR="009A6593" w:rsidRDefault="009A6593" w:rsidP="009A6593">
            <w:pPr>
              <w:jc w:val="center"/>
              <w:rPr>
                <w:rFonts w:ascii="Candara" w:hAnsi="Candara" w:cs="Arial"/>
                <w:b/>
              </w:rPr>
            </w:pPr>
            <w:r>
              <w:rPr>
                <w:rFonts w:ascii="Candara" w:hAnsi="Candara" w:cs="Arial"/>
                <w:b/>
              </w:rPr>
              <w:t>CPD OF OTHERS</w:t>
            </w:r>
          </w:p>
        </w:tc>
        <w:tc>
          <w:tcPr>
            <w:tcW w:w="7535" w:type="dxa"/>
          </w:tcPr>
          <w:p w:rsidR="009A6593" w:rsidRPr="007F63EA" w:rsidRDefault="009A6593" w:rsidP="007F63EA">
            <w:pPr>
              <w:numPr>
                <w:ilvl w:val="0"/>
                <w:numId w:val="4"/>
              </w:numPr>
              <w:autoSpaceDE w:val="0"/>
              <w:autoSpaceDN w:val="0"/>
              <w:adjustRightInd w:val="0"/>
              <w:ind w:left="459"/>
              <w:jc w:val="both"/>
              <w:rPr>
                <w:rFonts w:ascii="Candara" w:hAnsi="Candara" w:cs="Trebuchet MS"/>
                <w:sz w:val="22"/>
                <w:szCs w:val="22"/>
              </w:rPr>
            </w:pPr>
            <w:r w:rsidRPr="009A6593">
              <w:rPr>
                <w:rFonts w:ascii="Candara" w:hAnsi="Candara" w:cs="Trebuchet MS"/>
                <w:sz w:val="22"/>
                <w:szCs w:val="22"/>
              </w:rPr>
              <w:t>To support and deliver T &amp; L aspects of the internal school CPD programme/inset working with the whole school CPD coordinator.</w:t>
            </w:r>
          </w:p>
        </w:tc>
      </w:tr>
    </w:tbl>
    <w:p w:rsidR="00301FD3" w:rsidRPr="00670438" w:rsidRDefault="00301FD3">
      <w:pPr>
        <w:rPr>
          <w:color w:val="00B050"/>
        </w:rPr>
      </w:pPr>
      <w:r w:rsidRPr="00670438">
        <w:rPr>
          <w:color w:val="00B050"/>
        </w:rPr>
        <w:br w:type="page"/>
      </w:r>
    </w:p>
    <w:p w:rsidR="00D83B6D" w:rsidRDefault="00D83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83B6D" w:rsidTr="002B0529">
        <w:tc>
          <w:tcPr>
            <w:tcW w:w="9628" w:type="dxa"/>
          </w:tcPr>
          <w:p w:rsidR="00D83B6D" w:rsidRPr="002B0529" w:rsidRDefault="00D83B6D" w:rsidP="002B0529">
            <w:pPr>
              <w:jc w:val="both"/>
              <w:rPr>
                <w:rFonts w:ascii="Candara" w:hAnsi="Candara"/>
                <w:b/>
                <w:sz w:val="22"/>
                <w:szCs w:val="22"/>
              </w:rPr>
            </w:pPr>
            <w:r w:rsidRPr="002B0529">
              <w:rPr>
                <w:rFonts w:ascii="Candara" w:hAnsi="Candara"/>
                <w:b/>
                <w:sz w:val="22"/>
                <w:szCs w:val="22"/>
              </w:rPr>
              <w:t>Whilst every effort has been made to explain the main duties and responsibilities of this post, each individual task undertaken may not be identified.</w:t>
            </w:r>
          </w:p>
          <w:p w:rsidR="00D83B6D" w:rsidRPr="002B0529" w:rsidRDefault="00D83B6D" w:rsidP="002B0529">
            <w:pPr>
              <w:jc w:val="both"/>
              <w:rPr>
                <w:rFonts w:ascii="Candara" w:hAnsi="Candara"/>
                <w:b/>
                <w:sz w:val="22"/>
                <w:szCs w:val="22"/>
              </w:rPr>
            </w:pPr>
          </w:p>
          <w:p w:rsidR="00D83B6D" w:rsidRPr="002B0529" w:rsidRDefault="00D83B6D" w:rsidP="002B0529">
            <w:pPr>
              <w:jc w:val="both"/>
              <w:rPr>
                <w:rFonts w:ascii="Candara" w:hAnsi="Candara"/>
                <w:b/>
                <w:sz w:val="22"/>
                <w:szCs w:val="22"/>
              </w:rPr>
            </w:pPr>
            <w:r w:rsidRPr="002B0529">
              <w:rPr>
                <w:rFonts w:ascii="Candara" w:hAnsi="Candara"/>
                <w:b/>
                <w:sz w:val="22"/>
                <w:szCs w:val="22"/>
              </w:rPr>
              <w:t>Employees will be expected to comply with any reasonable request from a manager to undertake work of a similar level that is not specified in this job description.</w:t>
            </w:r>
          </w:p>
          <w:p w:rsidR="00D83B6D" w:rsidRPr="002B0529" w:rsidRDefault="00D83B6D" w:rsidP="002B0529">
            <w:pPr>
              <w:jc w:val="both"/>
              <w:rPr>
                <w:rFonts w:ascii="Candara" w:hAnsi="Candara"/>
                <w:b/>
                <w:sz w:val="22"/>
                <w:szCs w:val="22"/>
              </w:rPr>
            </w:pPr>
          </w:p>
          <w:p w:rsidR="00D83B6D" w:rsidRPr="002B0529" w:rsidRDefault="00D83B6D" w:rsidP="002B0529">
            <w:pPr>
              <w:jc w:val="both"/>
              <w:rPr>
                <w:rFonts w:ascii="Candara" w:hAnsi="Candara"/>
                <w:b/>
                <w:sz w:val="22"/>
                <w:szCs w:val="22"/>
              </w:rPr>
            </w:pPr>
            <w:r w:rsidRPr="002B0529">
              <w:rPr>
                <w:rFonts w:ascii="Candara" w:hAnsi="Candara"/>
                <w:b/>
                <w:sz w:val="22"/>
                <w:szCs w:val="22"/>
              </w:rPr>
              <w:t xml:space="preserve">Employees are expected to present themselves and to act in a professional manner at all times, according to </w:t>
            </w:r>
            <w:smartTag w:uri="urn:schemas-microsoft-com:office:smarttags" w:element="place">
              <w:smartTag w:uri="urn:schemas-microsoft-com:office:smarttags" w:element="PlaceName">
                <w:r w:rsidRPr="002B0529">
                  <w:rPr>
                    <w:rFonts w:ascii="Candara" w:hAnsi="Candara"/>
                    <w:b/>
                    <w:sz w:val="22"/>
                    <w:szCs w:val="22"/>
                  </w:rPr>
                  <w:t>Woodside</w:t>
                </w:r>
              </w:smartTag>
              <w:r w:rsidRPr="002B0529">
                <w:rPr>
                  <w:rFonts w:ascii="Candara" w:hAnsi="Candara"/>
                  <w:b/>
                  <w:sz w:val="22"/>
                  <w:szCs w:val="22"/>
                </w:rPr>
                <w:t xml:space="preserve"> </w:t>
              </w:r>
              <w:smartTag w:uri="urn:schemas-microsoft-com:office:smarttags" w:element="PlaceType">
                <w:r w:rsidRPr="002B0529">
                  <w:rPr>
                    <w:rFonts w:ascii="Candara" w:hAnsi="Candara"/>
                    <w:b/>
                    <w:sz w:val="22"/>
                    <w:szCs w:val="22"/>
                  </w:rPr>
                  <w:t>High School</w:t>
                </w:r>
              </w:smartTag>
            </w:smartTag>
            <w:r w:rsidRPr="002B0529">
              <w:rPr>
                <w:rFonts w:ascii="Candara" w:hAnsi="Candara"/>
                <w:b/>
                <w:sz w:val="22"/>
                <w:szCs w:val="22"/>
              </w:rPr>
              <w:t xml:space="preserve"> Code of Conduct.</w:t>
            </w:r>
          </w:p>
          <w:p w:rsidR="00D83B6D" w:rsidRPr="002B0529" w:rsidRDefault="00D83B6D" w:rsidP="002B0529">
            <w:pPr>
              <w:jc w:val="both"/>
              <w:rPr>
                <w:rFonts w:ascii="Candara" w:hAnsi="Candara"/>
                <w:b/>
                <w:sz w:val="22"/>
                <w:szCs w:val="22"/>
              </w:rPr>
            </w:pPr>
          </w:p>
          <w:p w:rsidR="00D83B6D" w:rsidRPr="002B0529" w:rsidRDefault="00D83B6D" w:rsidP="002B0529">
            <w:pPr>
              <w:jc w:val="both"/>
              <w:rPr>
                <w:rFonts w:ascii="Candara" w:hAnsi="Candara"/>
                <w:b/>
                <w:sz w:val="22"/>
                <w:szCs w:val="22"/>
              </w:rPr>
            </w:pPr>
            <w:r w:rsidRPr="002B0529">
              <w:rPr>
                <w:rFonts w:ascii="Candara" w:hAnsi="Candara"/>
                <w:b/>
                <w:sz w:val="22"/>
                <w:szCs w:val="22"/>
              </w:rPr>
              <w:t>The school will endeavour to make any necessary reasonable adjustment to the job and the working environment to enable access to employment opportunities for disabled applicants or continued employment for any employee who develops a disabling condition.</w:t>
            </w:r>
          </w:p>
          <w:p w:rsidR="00D83B6D" w:rsidRPr="002B0529" w:rsidRDefault="00D83B6D" w:rsidP="002B0529">
            <w:pPr>
              <w:jc w:val="both"/>
              <w:rPr>
                <w:rFonts w:ascii="Candara" w:hAnsi="Candara"/>
                <w:b/>
                <w:sz w:val="22"/>
                <w:szCs w:val="22"/>
              </w:rPr>
            </w:pPr>
          </w:p>
          <w:p w:rsidR="00D83B6D" w:rsidRPr="002B0529" w:rsidRDefault="00D83B6D" w:rsidP="002B0529">
            <w:pPr>
              <w:jc w:val="both"/>
              <w:rPr>
                <w:rFonts w:ascii="Candara" w:hAnsi="Candara"/>
                <w:b/>
                <w:sz w:val="22"/>
                <w:szCs w:val="22"/>
              </w:rPr>
            </w:pPr>
            <w:r w:rsidRPr="002B0529">
              <w:rPr>
                <w:rFonts w:ascii="Candara" w:hAnsi="Candara"/>
                <w:b/>
                <w:sz w:val="22"/>
                <w:szCs w:val="22"/>
              </w:rPr>
              <w:t>This job description is not prescriptive in that the needs of the school may change and this could necessitate revision in the future and amendment at any time, after consultation.</w:t>
            </w:r>
          </w:p>
          <w:p w:rsidR="00D83B6D" w:rsidRPr="002B0529" w:rsidRDefault="00D83B6D" w:rsidP="002B0529">
            <w:pPr>
              <w:jc w:val="both"/>
              <w:rPr>
                <w:rFonts w:ascii="Candara" w:hAnsi="Candara"/>
                <w:b/>
                <w:sz w:val="22"/>
                <w:szCs w:val="22"/>
              </w:rPr>
            </w:pPr>
          </w:p>
          <w:p w:rsidR="00D83B6D" w:rsidRPr="002B0529" w:rsidRDefault="00D83B6D" w:rsidP="002B0529">
            <w:pPr>
              <w:jc w:val="both"/>
              <w:rPr>
                <w:rFonts w:ascii="Candara" w:hAnsi="Candara"/>
                <w:b/>
                <w:sz w:val="22"/>
                <w:szCs w:val="22"/>
              </w:rPr>
            </w:pPr>
            <w:r w:rsidRPr="002B0529">
              <w:rPr>
                <w:rFonts w:ascii="Candara" w:hAnsi="Candara"/>
                <w:b/>
                <w:sz w:val="22"/>
                <w:szCs w:val="22"/>
              </w:rPr>
              <w:t xml:space="preserve">The Job Description should be read alongside the range of professional duties of Teachers as set out in Part XII of the Teachers’ Pay and Conditions Document, sections 48 to 50.  The post holder will be expected to undertake duties in line with the professional standards for qualified teachers and uphold the professional code of the General Teaching Council for </w:t>
            </w:r>
            <w:smartTag w:uri="urn:schemas-microsoft-com:office:smarttags" w:element="country-region">
              <w:smartTag w:uri="urn:schemas-microsoft-com:office:smarttags" w:element="place">
                <w:r w:rsidRPr="002B0529">
                  <w:rPr>
                    <w:rFonts w:ascii="Candara" w:hAnsi="Candara"/>
                    <w:b/>
                    <w:sz w:val="22"/>
                    <w:szCs w:val="22"/>
                  </w:rPr>
                  <w:t>England</w:t>
                </w:r>
              </w:smartTag>
            </w:smartTag>
            <w:r w:rsidRPr="002B0529">
              <w:rPr>
                <w:rFonts w:ascii="Candara" w:hAnsi="Candara"/>
                <w:b/>
                <w:sz w:val="22"/>
                <w:szCs w:val="22"/>
              </w:rPr>
              <w:t>.</w:t>
            </w:r>
          </w:p>
          <w:p w:rsidR="00D83B6D" w:rsidRPr="002B0529" w:rsidRDefault="00D83B6D" w:rsidP="00D83B6D">
            <w:pPr>
              <w:rPr>
                <w:rFonts w:ascii="Candara" w:hAnsi="Candara"/>
                <w:sz w:val="22"/>
                <w:szCs w:val="22"/>
              </w:rPr>
            </w:pPr>
          </w:p>
          <w:p w:rsidR="00D83B6D" w:rsidRPr="002B0529" w:rsidRDefault="00D83B6D" w:rsidP="002B0529">
            <w:pPr>
              <w:spacing w:line="360" w:lineRule="auto"/>
              <w:rPr>
                <w:rFonts w:ascii="Candara" w:hAnsi="Candara"/>
              </w:rPr>
            </w:pPr>
            <w:r w:rsidRPr="002B0529">
              <w:rPr>
                <w:rFonts w:ascii="Candara" w:hAnsi="Candara"/>
              </w:rPr>
              <w:t>Signed:</w:t>
            </w:r>
            <w:r w:rsidRPr="002B0529">
              <w:rPr>
                <w:rFonts w:ascii="Candara" w:hAnsi="Candara"/>
              </w:rPr>
              <w:tab/>
              <w:t>_________________________________________________________________</w:t>
            </w:r>
          </w:p>
          <w:p w:rsidR="00D83B6D" w:rsidRPr="002B0529" w:rsidRDefault="00D83B6D" w:rsidP="002B0529">
            <w:pPr>
              <w:spacing w:line="360" w:lineRule="auto"/>
              <w:rPr>
                <w:rFonts w:ascii="Candara" w:hAnsi="Candara"/>
              </w:rPr>
            </w:pPr>
            <w:r w:rsidRPr="002B0529">
              <w:rPr>
                <w:rFonts w:ascii="Candara" w:hAnsi="Candara"/>
              </w:rPr>
              <w:t xml:space="preserve">Principal:  </w:t>
            </w:r>
            <w:r w:rsidRPr="002B0529">
              <w:rPr>
                <w:rFonts w:ascii="Candara" w:hAnsi="Candara"/>
              </w:rPr>
              <w:tab/>
              <w:t>_________________________________________________________________</w:t>
            </w:r>
          </w:p>
          <w:p w:rsidR="00D83B6D" w:rsidRDefault="00D83B6D" w:rsidP="002B0529">
            <w:pPr>
              <w:spacing w:line="360" w:lineRule="auto"/>
            </w:pPr>
            <w:r w:rsidRPr="002B0529">
              <w:rPr>
                <w:rFonts w:ascii="Candara" w:hAnsi="Candara"/>
              </w:rPr>
              <w:t xml:space="preserve">Date:  </w:t>
            </w:r>
            <w:r w:rsidRPr="002B0529">
              <w:rPr>
                <w:rFonts w:ascii="Candara" w:hAnsi="Candara"/>
              </w:rPr>
              <w:tab/>
            </w:r>
            <w:r w:rsidRPr="002B0529">
              <w:rPr>
                <w:rFonts w:ascii="Candara" w:hAnsi="Candara"/>
              </w:rPr>
              <w:tab/>
              <w:t>_________________________________________________________________</w:t>
            </w:r>
          </w:p>
        </w:tc>
      </w:tr>
    </w:tbl>
    <w:p w:rsidR="007265F2" w:rsidRDefault="007265F2" w:rsidP="00670438">
      <w:pPr>
        <w:rPr>
          <w:rFonts w:ascii="Candara" w:hAnsi="Candara"/>
          <w:b/>
          <w:color w:val="E36C0A"/>
        </w:rPr>
      </w:pPr>
    </w:p>
    <w:p w:rsidR="007265F2" w:rsidRDefault="007265F2" w:rsidP="007265F2">
      <w:pPr>
        <w:pStyle w:val="Default"/>
        <w:rPr>
          <w:rFonts w:ascii="Trebuchet MS" w:hAnsi="Trebuchet MS"/>
          <w:b/>
          <w:color w:val="00859A"/>
          <w:sz w:val="60"/>
          <w:szCs w:val="60"/>
        </w:rPr>
      </w:pPr>
      <w:r>
        <w:rPr>
          <w:rFonts w:ascii="Candara" w:hAnsi="Candara"/>
          <w:b/>
          <w:color w:val="E36C0A"/>
        </w:rPr>
        <w:br w:type="page"/>
      </w:r>
      <w:r>
        <w:rPr>
          <w:rFonts w:ascii="Trebuchet MS" w:hAnsi="Trebuchet MS"/>
          <w:b/>
          <w:color w:val="00859A"/>
          <w:sz w:val="60"/>
          <w:szCs w:val="60"/>
        </w:rPr>
        <w:lastRenderedPageBreak/>
        <w:t>Person Specification</w:t>
      </w:r>
    </w:p>
    <w:p w:rsidR="007265F2" w:rsidRPr="00364ADB" w:rsidRDefault="007265F2" w:rsidP="007265F2">
      <w:pPr>
        <w:pStyle w:val="Default"/>
        <w:rPr>
          <w:rFonts w:ascii="Trebuchet MS" w:hAnsi="Trebuchet MS"/>
          <w:b/>
          <w:color w:val="00859A"/>
          <w:sz w:val="60"/>
          <w:szCs w:val="60"/>
        </w:rPr>
      </w:pPr>
      <w:r>
        <w:rPr>
          <w:rFonts w:ascii="Trebuchet MS" w:hAnsi="Trebuchet MS"/>
          <w:b/>
          <w:color w:val="00859A"/>
          <w:sz w:val="28"/>
          <w:szCs w:val="28"/>
        </w:rPr>
        <w:t xml:space="preserve">LEAD PRACTITIONER IN </w:t>
      </w:r>
      <w:r w:rsidR="00865A65">
        <w:rPr>
          <w:rFonts w:ascii="Trebuchet MS" w:hAnsi="Trebuchet MS"/>
          <w:b/>
          <w:color w:val="00859A"/>
          <w:sz w:val="28"/>
          <w:szCs w:val="28"/>
        </w:rPr>
        <w:t>SCIENCE</w:t>
      </w:r>
    </w:p>
    <w:p w:rsidR="007265F2" w:rsidRDefault="007265F2" w:rsidP="007265F2">
      <w:pPr>
        <w:pStyle w:val="Default"/>
        <w:rPr>
          <w:rFonts w:ascii="Trebuchet MS" w:hAnsi="Trebuchet MS"/>
          <w:b/>
          <w:color w:val="00859A"/>
          <w:sz w:val="28"/>
          <w:szCs w:val="28"/>
        </w:rPr>
      </w:pPr>
    </w:p>
    <w:p w:rsidR="007265F2" w:rsidRPr="00E326BC" w:rsidRDefault="007265F2" w:rsidP="007265F2">
      <w:pPr>
        <w:pStyle w:val="Default"/>
        <w:rPr>
          <w:rFonts w:ascii="Trebuchet MS" w:hAnsi="Trebuchet MS"/>
          <w:b/>
          <w:color w:val="00859A"/>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0"/>
        <w:gridCol w:w="1358"/>
        <w:gridCol w:w="1362"/>
      </w:tblGrid>
      <w:tr w:rsidR="007265F2" w:rsidRPr="008916E9" w:rsidTr="0006329C">
        <w:tc>
          <w:tcPr>
            <w:tcW w:w="7230" w:type="dxa"/>
          </w:tcPr>
          <w:p w:rsidR="007265F2" w:rsidRPr="008916E9" w:rsidRDefault="007265F2" w:rsidP="0006329C">
            <w:pPr>
              <w:jc w:val="center"/>
              <w:rPr>
                <w:rFonts w:ascii="Trebuchet MS" w:hAnsi="Trebuchet MS"/>
                <w:b/>
              </w:rPr>
            </w:pPr>
          </w:p>
        </w:tc>
        <w:tc>
          <w:tcPr>
            <w:tcW w:w="1371" w:type="dxa"/>
          </w:tcPr>
          <w:p w:rsidR="007265F2" w:rsidRPr="008916E9" w:rsidRDefault="007265F2" w:rsidP="0006329C">
            <w:pPr>
              <w:jc w:val="center"/>
              <w:rPr>
                <w:rFonts w:ascii="Trebuchet MS" w:hAnsi="Trebuchet MS"/>
                <w:b/>
              </w:rPr>
            </w:pPr>
            <w:r w:rsidRPr="008916E9">
              <w:rPr>
                <w:rFonts w:ascii="Trebuchet MS" w:hAnsi="Trebuchet MS"/>
                <w:b/>
              </w:rPr>
              <w:t>Essential</w:t>
            </w:r>
          </w:p>
        </w:tc>
        <w:tc>
          <w:tcPr>
            <w:tcW w:w="1371" w:type="dxa"/>
          </w:tcPr>
          <w:p w:rsidR="007265F2" w:rsidRPr="008916E9" w:rsidRDefault="007265F2" w:rsidP="0006329C">
            <w:pPr>
              <w:jc w:val="center"/>
              <w:rPr>
                <w:rFonts w:ascii="Trebuchet MS" w:hAnsi="Trebuchet MS"/>
                <w:b/>
              </w:rPr>
            </w:pPr>
            <w:r w:rsidRPr="008916E9">
              <w:rPr>
                <w:rFonts w:ascii="Trebuchet MS" w:hAnsi="Trebuchet MS"/>
                <w:b/>
              </w:rPr>
              <w:t>Desirable</w:t>
            </w:r>
          </w:p>
        </w:tc>
      </w:tr>
      <w:tr w:rsidR="007265F2" w:rsidRPr="008916E9" w:rsidTr="0006329C">
        <w:tc>
          <w:tcPr>
            <w:tcW w:w="7230" w:type="dxa"/>
          </w:tcPr>
          <w:p w:rsidR="007265F2" w:rsidRPr="00361F07" w:rsidRDefault="007265F2" w:rsidP="0006329C">
            <w:pPr>
              <w:rPr>
                <w:rFonts w:ascii="Trebuchet MS" w:hAnsi="Trebuchet MS"/>
                <w:sz w:val="22"/>
                <w:szCs w:val="22"/>
              </w:rPr>
            </w:pPr>
            <w:r w:rsidRPr="00361F07">
              <w:rPr>
                <w:rFonts w:ascii="Trebuchet MS" w:hAnsi="Trebuchet MS"/>
                <w:sz w:val="22"/>
                <w:szCs w:val="22"/>
              </w:rPr>
              <w:t>Qualified Teacher Status</w:t>
            </w:r>
          </w:p>
        </w:tc>
        <w:tc>
          <w:tcPr>
            <w:tcW w:w="1371" w:type="dxa"/>
          </w:tcPr>
          <w:p w:rsidR="007265F2" w:rsidRPr="008916E9" w:rsidRDefault="007265F2" w:rsidP="0006329C">
            <w:pPr>
              <w:jc w:val="center"/>
              <w:rPr>
                <w:rFonts w:ascii="Trebuchet MS" w:hAnsi="Trebuchet MS"/>
                <w:sz w:val="22"/>
                <w:szCs w:val="22"/>
              </w:rPr>
            </w:pPr>
            <w:r>
              <w:rPr>
                <w:rFonts w:ascii="Trebuchet MS" w:hAnsi="Trebuchet MS"/>
                <w:sz w:val="22"/>
                <w:szCs w:val="22"/>
              </w:rPr>
              <w:t>*</w:t>
            </w:r>
          </w:p>
        </w:tc>
        <w:tc>
          <w:tcPr>
            <w:tcW w:w="1371" w:type="dxa"/>
          </w:tcPr>
          <w:p w:rsidR="007265F2" w:rsidRPr="008916E9" w:rsidRDefault="007265F2" w:rsidP="0006329C">
            <w:pPr>
              <w:jc w:val="center"/>
              <w:rPr>
                <w:rFonts w:ascii="Trebuchet MS" w:hAnsi="Trebuchet MS"/>
                <w:sz w:val="22"/>
                <w:szCs w:val="22"/>
              </w:rPr>
            </w:pPr>
          </w:p>
        </w:tc>
      </w:tr>
      <w:tr w:rsidR="007265F2" w:rsidRPr="008916E9" w:rsidTr="0006329C">
        <w:tc>
          <w:tcPr>
            <w:tcW w:w="7230" w:type="dxa"/>
          </w:tcPr>
          <w:p w:rsidR="007265F2" w:rsidRPr="00361F07" w:rsidRDefault="007265F2" w:rsidP="00361F07">
            <w:pPr>
              <w:rPr>
                <w:rFonts w:ascii="Trebuchet MS" w:hAnsi="Trebuchet MS"/>
                <w:sz w:val="22"/>
                <w:szCs w:val="22"/>
              </w:rPr>
            </w:pPr>
            <w:r w:rsidRPr="00361F07">
              <w:rPr>
                <w:rFonts w:ascii="Trebuchet MS" w:hAnsi="Trebuchet MS"/>
                <w:sz w:val="22"/>
                <w:szCs w:val="22"/>
              </w:rPr>
              <w:t xml:space="preserve">A degree in </w:t>
            </w:r>
            <w:r w:rsidR="00865A65">
              <w:rPr>
                <w:rFonts w:ascii="Trebuchet MS" w:hAnsi="Trebuchet MS"/>
                <w:sz w:val="22"/>
                <w:szCs w:val="22"/>
              </w:rPr>
              <w:t>Science</w:t>
            </w:r>
            <w:r w:rsidRPr="00361F07">
              <w:rPr>
                <w:rFonts w:ascii="Trebuchet MS" w:hAnsi="Trebuchet MS"/>
                <w:sz w:val="22"/>
                <w:szCs w:val="22"/>
              </w:rPr>
              <w:t xml:space="preserve"> or a related subject</w:t>
            </w:r>
          </w:p>
        </w:tc>
        <w:tc>
          <w:tcPr>
            <w:tcW w:w="1371" w:type="dxa"/>
          </w:tcPr>
          <w:p w:rsidR="007265F2" w:rsidRPr="008916E9" w:rsidRDefault="007265F2" w:rsidP="0006329C">
            <w:pPr>
              <w:jc w:val="center"/>
              <w:rPr>
                <w:rFonts w:ascii="Trebuchet MS" w:hAnsi="Trebuchet MS"/>
                <w:sz w:val="22"/>
                <w:szCs w:val="22"/>
              </w:rPr>
            </w:pPr>
            <w:r w:rsidRPr="008916E9">
              <w:rPr>
                <w:rFonts w:ascii="Trebuchet MS" w:hAnsi="Trebuchet MS"/>
                <w:sz w:val="22"/>
                <w:szCs w:val="22"/>
              </w:rPr>
              <w:t>*</w:t>
            </w:r>
          </w:p>
        </w:tc>
        <w:tc>
          <w:tcPr>
            <w:tcW w:w="1371" w:type="dxa"/>
          </w:tcPr>
          <w:p w:rsidR="007265F2" w:rsidRPr="008916E9" w:rsidRDefault="007265F2" w:rsidP="0006329C">
            <w:pPr>
              <w:jc w:val="center"/>
              <w:rPr>
                <w:rFonts w:ascii="Trebuchet MS" w:hAnsi="Trebuchet MS"/>
                <w:sz w:val="22"/>
                <w:szCs w:val="22"/>
              </w:rPr>
            </w:pPr>
          </w:p>
        </w:tc>
      </w:tr>
      <w:tr w:rsidR="007265F2" w:rsidRPr="008916E9" w:rsidTr="0006329C">
        <w:tc>
          <w:tcPr>
            <w:tcW w:w="7230" w:type="dxa"/>
          </w:tcPr>
          <w:p w:rsidR="007265F2" w:rsidRPr="00361F07" w:rsidRDefault="007265F2" w:rsidP="0006329C">
            <w:pPr>
              <w:rPr>
                <w:rFonts w:ascii="Trebuchet MS" w:hAnsi="Trebuchet MS"/>
                <w:sz w:val="22"/>
                <w:szCs w:val="22"/>
              </w:rPr>
            </w:pPr>
            <w:r w:rsidRPr="00361F07">
              <w:rPr>
                <w:rFonts w:ascii="Trebuchet MS" w:hAnsi="Trebuchet MS"/>
                <w:sz w:val="22"/>
                <w:szCs w:val="22"/>
              </w:rPr>
              <w:t>Evidence of a commitment to your own professional development</w:t>
            </w:r>
          </w:p>
        </w:tc>
        <w:tc>
          <w:tcPr>
            <w:tcW w:w="1371" w:type="dxa"/>
          </w:tcPr>
          <w:p w:rsidR="007265F2" w:rsidRPr="008916E9" w:rsidRDefault="007265F2" w:rsidP="0006329C">
            <w:pPr>
              <w:jc w:val="center"/>
              <w:rPr>
                <w:rFonts w:ascii="Trebuchet MS" w:hAnsi="Trebuchet MS"/>
                <w:sz w:val="22"/>
                <w:szCs w:val="22"/>
              </w:rPr>
            </w:pPr>
            <w:r w:rsidRPr="008916E9">
              <w:rPr>
                <w:rFonts w:ascii="Trebuchet MS" w:hAnsi="Trebuchet MS"/>
                <w:sz w:val="22"/>
                <w:szCs w:val="22"/>
              </w:rPr>
              <w:t>*</w:t>
            </w:r>
          </w:p>
        </w:tc>
        <w:tc>
          <w:tcPr>
            <w:tcW w:w="1371" w:type="dxa"/>
          </w:tcPr>
          <w:p w:rsidR="007265F2" w:rsidRPr="008916E9" w:rsidRDefault="007265F2" w:rsidP="0006329C">
            <w:pPr>
              <w:jc w:val="center"/>
              <w:rPr>
                <w:rFonts w:ascii="Trebuchet MS" w:hAnsi="Trebuchet MS"/>
                <w:sz w:val="22"/>
                <w:szCs w:val="22"/>
              </w:rPr>
            </w:pPr>
          </w:p>
        </w:tc>
      </w:tr>
      <w:tr w:rsidR="007265F2" w:rsidRPr="008916E9" w:rsidTr="0006329C">
        <w:tc>
          <w:tcPr>
            <w:tcW w:w="7230" w:type="dxa"/>
          </w:tcPr>
          <w:p w:rsidR="007265F2" w:rsidRPr="00361F07" w:rsidRDefault="007265F2" w:rsidP="002D6B0E">
            <w:pPr>
              <w:rPr>
                <w:rFonts w:ascii="Trebuchet MS" w:hAnsi="Trebuchet MS"/>
                <w:sz w:val="22"/>
                <w:szCs w:val="22"/>
              </w:rPr>
            </w:pPr>
            <w:r w:rsidRPr="00361F07">
              <w:rPr>
                <w:rFonts w:ascii="Trebuchet MS" w:hAnsi="Trebuchet MS"/>
                <w:sz w:val="22"/>
                <w:szCs w:val="22"/>
              </w:rPr>
              <w:t xml:space="preserve">A keen interest in developing the teaching of </w:t>
            </w:r>
            <w:r w:rsidR="00865A65">
              <w:rPr>
                <w:rFonts w:ascii="Trebuchet MS" w:hAnsi="Trebuchet MS" w:cs="Trebuchet MS"/>
                <w:sz w:val="22"/>
                <w:szCs w:val="22"/>
              </w:rPr>
              <w:t>Science</w:t>
            </w:r>
            <w:r w:rsidR="00361F07" w:rsidRPr="00361F07">
              <w:rPr>
                <w:rFonts w:ascii="Trebuchet MS" w:hAnsi="Trebuchet MS" w:cs="Trebuchet MS"/>
                <w:sz w:val="22"/>
                <w:szCs w:val="22"/>
              </w:rPr>
              <w:t xml:space="preserve"> </w:t>
            </w:r>
          </w:p>
        </w:tc>
        <w:tc>
          <w:tcPr>
            <w:tcW w:w="1371" w:type="dxa"/>
          </w:tcPr>
          <w:p w:rsidR="007265F2" w:rsidRPr="008916E9" w:rsidRDefault="007265F2" w:rsidP="0006329C">
            <w:pPr>
              <w:jc w:val="center"/>
              <w:rPr>
                <w:rFonts w:ascii="Trebuchet MS" w:hAnsi="Trebuchet MS"/>
                <w:sz w:val="22"/>
                <w:szCs w:val="22"/>
              </w:rPr>
            </w:pPr>
            <w:r w:rsidRPr="008916E9">
              <w:rPr>
                <w:rFonts w:ascii="Trebuchet MS" w:hAnsi="Trebuchet MS"/>
                <w:sz w:val="22"/>
                <w:szCs w:val="22"/>
              </w:rPr>
              <w:t>*</w:t>
            </w:r>
          </w:p>
        </w:tc>
        <w:tc>
          <w:tcPr>
            <w:tcW w:w="1371" w:type="dxa"/>
          </w:tcPr>
          <w:p w:rsidR="007265F2" w:rsidRPr="008916E9" w:rsidRDefault="007265F2" w:rsidP="0006329C">
            <w:pPr>
              <w:jc w:val="center"/>
              <w:rPr>
                <w:rFonts w:ascii="Trebuchet MS" w:hAnsi="Trebuchet MS"/>
                <w:sz w:val="22"/>
                <w:szCs w:val="22"/>
              </w:rPr>
            </w:pPr>
          </w:p>
        </w:tc>
      </w:tr>
      <w:tr w:rsidR="007265F2" w:rsidRPr="008916E9" w:rsidTr="0006329C">
        <w:tc>
          <w:tcPr>
            <w:tcW w:w="7230" w:type="dxa"/>
          </w:tcPr>
          <w:p w:rsidR="007265F2" w:rsidRPr="00361F07" w:rsidRDefault="007265F2" w:rsidP="0006329C">
            <w:pPr>
              <w:rPr>
                <w:rFonts w:ascii="Trebuchet MS" w:hAnsi="Trebuchet MS"/>
                <w:sz w:val="22"/>
                <w:szCs w:val="22"/>
              </w:rPr>
            </w:pPr>
            <w:r w:rsidRPr="00361F07">
              <w:rPr>
                <w:rFonts w:ascii="Trebuchet MS" w:hAnsi="Trebuchet MS"/>
                <w:sz w:val="22"/>
                <w:szCs w:val="22"/>
              </w:rPr>
              <w:t>Outstanding teacher</w:t>
            </w:r>
          </w:p>
        </w:tc>
        <w:tc>
          <w:tcPr>
            <w:tcW w:w="1371" w:type="dxa"/>
          </w:tcPr>
          <w:p w:rsidR="007265F2" w:rsidRPr="008916E9" w:rsidRDefault="007265F2" w:rsidP="0006329C">
            <w:pPr>
              <w:jc w:val="center"/>
              <w:rPr>
                <w:rFonts w:ascii="Trebuchet MS" w:hAnsi="Trebuchet MS"/>
                <w:sz w:val="22"/>
                <w:szCs w:val="22"/>
              </w:rPr>
            </w:pPr>
            <w:r>
              <w:rPr>
                <w:rFonts w:ascii="Trebuchet MS" w:hAnsi="Trebuchet MS"/>
                <w:sz w:val="22"/>
                <w:szCs w:val="22"/>
              </w:rPr>
              <w:t>*</w:t>
            </w:r>
          </w:p>
        </w:tc>
        <w:tc>
          <w:tcPr>
            <w:tcW w:w="1371" w:type="dxa"/>
          </w:tcPr>
          <w:p w:rsidR="007265F2" w:rsidRPr="008916E9" w:rsidRDefault="007265F2" w:rsidP="0006329C">
            <w:pPr>
              <w:jc w:val="center"/>
              <w:rPr>
                <w:rFonts w:ascii="Trebuchet MS" w:hAnsi="Trebuchet MS"/>
                <w:sz w:val="22"/>
                <w:szCs w:val="22"/>
              </w:rPr>
            </w:pPr>
          </w:p>
        </w:tc>
      </w:tr>
      <w:tr w:rsidR="007265F2" w:rsidRPr="008916E9" w:rsidTr="0006329C">
        <w:tc>
          <w:tcPr>
            <w:tcW w:w="7230" w:type="dxa"/>
          </w:tcPr>
          <w:p w:rsidR="007265F2" w:rsidRPr="00361F07" w:rsidRDefault="007265F2" w:rsidP="0006329C">
            <w:pPr>
              <w:rPr>
                <w:rFonts w:ascii="Trebuchet MS" w:hAnsi="Trebuchet MS"/>
                <w:sz w:val="22"/>
                <w:szCs w:val="22"/>
              </w:rPr>
            </w:pPr>
            <w:r w:rsidRPr="00361F07">
              <w:rPr>
                <w:rFonts w:ascii="Trebuchet MS" w:hAnsi="Trebuchet MS"/>
                <w:sz w:val="22"/>
                <w:szCs w:val="22"/>
              </w:rPr>
              <w:t>Excellent communication and presentation skills</w:t>
            </w:r>
          </w:p>
        </w:tc>
        <w:tc>
          <w:tcPr>
            <w:tcW w:w="1371" w:type="dxa"/>
          </w:tcPr>
          <w:p w:rsidR="007265F2" w:rsidRPr="008916E9" w:rsidRDefault="007265F2" w:rsidP="0006329C">
            <w:pPr>
              <w:jc w:val="center"/>
              <w:rPr>
                <w:rFonts w:ascii="Trebuchet MS" w:hAnsi="Trebuchet MS"/>
                <w:sz w:val="22"/>
                <w:szCs w:val="22"/>
              </w:rPr>
            </w:pPr>
            <w:r w:rsidRPr="008916E9">
              <w:rPr>
                <w:rFonts w:ascii="Trebuchet MS" w:hAnsi="Trebuchet MS"/>
                <w:sz w:val="22"/>
                <w:szCs w:val="22"/>
              </w:rPr>
              <w:t>*</w:t>
            </w:r>
          </w:p>
        </w:tc>
        <w:tc>
          <w:tcPr>
            <w:tcW w:w="1371" w:type="dxa"/>
          </w:tcPr>
          <w:p w:rsidR="007265F2" w:rsidRPr="008916E9" w:rsidRDefault="007265F2" w:rsidP="0006329C">
            <w:pPr>
              <w:jc w:val="center"/>
              <w:rPr>
                <w:rFonts w:ascii="Trebuchet MS" w:hAnsi="Trebuchet MS"/>
                <w:sz w:val="22"/>
                <w:szCs w:val="22"/>
              </w:rPr>
            </w:pPr>
          </w:p>
        </w:tc>
      </w:tr>
      <w:tr w:rsidR="007265F2" w:rsidRPr="008916E9" w:rsidTr="0006329C">
        <w:tc>
          <w:tcPr>
            <w:tcW w:w="7230" w:type="dxa"/>
          </w:tcPr>
          <w:p w:rsidR="007265F2" w:rsidRPr="00361F07" w:rsidRDefault="007265F2" w:rsidP="0006329C">
            <w:pPr>
              <w:rPr>
                <w:rFonts w:ascii="Trebuchet MS" w:hAnsi="Trebuchet MS"/>
                <w:sz w:val="22"/>
                <w:szCs w:val="22"/>
              </w:rPr>
            </w:pPr>
            <w:r w:rsidRPr="00361F07">
              <w:rPr>
                <w:rFonts w:ascii="Trebuchet MS" w:hAnsi="Trebuchet MS"/>
                <w:sz w:val="22"/>
                <w:szCs w:val="22"/>
              </w:rPr>
              <w:t>Competent user of ICT</w:t>
            </w:r>
          </w:p>
        </w:tc>
        <w:tc>
          <w:tcPr>
            <w:tcW w:w="1371" w:type="dxa"/>
          </w:tcPr>
          <w:p w:rsidR="007265F2" w:rsidRPr="008916E9" w:rsidRDefault="007265F2" w:rsidP="0006329C">
            <w:pPr>
              <w:jc w:val="center"/>
              <w:rPr>
                <w:rFonts w:ascii="Trebuchet MS" w:hAnsi="Trebuchet MS"/>
                <w:sz w:val="22"/>
                <w:szCs w:val="22"/>
              </w:rPr>
            </w:pPr>
            <w:r w:rsidRPr="008916E9">
              <w:rPr>
                <w:rFonts w:ascii="Trebuchet MS" w:hAnsi="Trebuchet MS"/>
                <w:sz w:val="22"/>
                <w:szCs w:val="22"/>
              </w:rPr>
              <w:t>*</w:t>
            </w:r>
          </w:p>
        </w:tc>
        <w:tc>
          <w:tcPr>
            <w:tcW w:w="1371" w:type="dxa"/>
          </w:tcPr>
          <w:p w:rsidR="007265F2" w:rsidRPr="008916E9" w:rsidRDefault="007265F2" w:rsidP="0006329C">
            <w:pPr>
              <w:jc w:val="center"/>
              <w:rPr>
                <w:rFonts w:ascii="Trebuchet MS" w:hAnsi="Trebuchet MS"/>
                <w:sz w:val="22"/>
                <w:szCs w:val="22"/>
              </w:rPr>
            </w:pPr>
          </w:p>
        </w:tc>
      </w:tr>
      <w:tr w:rsidR="007265F2" w:rsidRPr="008916E9" w:rsidTr="0006329C">
        <w:tc>
          <w:tcPr>
            <w:tcW w:w="7230" w:type="dxa"/>
          </w:tcPr>
          <w:p w:rsidR="007265F2" w:rsidRPr="00361F07" w:rsidRDefault="007265F2" w:rsidP="0006329C">
            <w:pPr>
              <w:rPr>
                <w:rFonts w:ascii="Trebuchet MS" w:hAnsi="Trebuchet MS"/>
                <w:sz w:val="22"/>
                <w:szCs w:val="22"/>
              </w:rPr>
            </w:pPr>
            <w:r w:rsidRPr="00361F07">
              <w:rPr>
                <w:rFonts w:ascii="Trebuchet MS" w:hAnsi="Trebuchet MS"/>
                <w:sz w:val="22"/>
                <w:szCs w:val="22"/>
              </w:rPr>
              <w:t>Passion for teaching</w:t>
            </w:r>
          </w:p>
        </w:tc>
        <w:tc>
          <w:tcPr>
            <w:tcW w:w="1371" w:type="dxa"/>
          </w:tcPr>
          <w:p w:rsidR="007265F2" w:rsidRPr="008916E9" w:rsidRDefault="007265F2" w:rsidP="0006329C">
            <w:pPr>
              <w:jc w:val="center"/>
              <w:rPr>
                <w:rFonts w:ascii="Trebuchet MS" w:hAnsi="Trebuchet MS"/>
                <w:sz w:val="22"/>
                <w:szCs w:val="22"/>
              </w:rPr>
            </w:pPr>
            <w:r w:rsidRPr="008916E9">
              <w:rPr>
                <w:rFonts w:ascii="Trebuchet MS" w:hAnsi="Trebuchet MS"/>
                <w:sz w:val="22"/>
                <w:szCs w:val="22"/>
              </w:rPr>
              <w:t>*</w:t>
            </w:r>
          </w:p>
        </w:tc>
        <w:tc>
          <w:tcPr>
            <w:tcW w:w="1371" w:type="dxa"/>
          </w:tcPr>
          <w:p w:rsidR="007265F2" w:rsidRPr="008916E9" w:rsidRDefault="007265F2" w:rsidP="0006329C">
            <w:pPr>
              <w:jc w:val="center"/>
              <w:rPr>
                <w:rFonts w:ascii="Trebuchet MS" w:hAnsi="Trebuchet MS"/>
                <w:sz w:val="22"/>
                <w:szCs w:val="22"/>
              </w:rPr>
            </w:pPr>
          </w:p>
        </w:tc>
      </w:tr>
      <w:tr w:rsidR="007265F2" w:rsidRPr="008916E9" w:rsidTr="0006329C">
        <w:tc>
          <w:tcPr>
            <w:tcW w:w="7230" w:type="dxa"/>
          </w:tcPr>
          <w:p w:rsidR="007265F2" w:rsidRPr="00361F07" w:rsidRDefault="007265F2" w:rsidP="0006329C">
            <w:pPr>
              <w:rPr>
                <w:rFonts w:ascii="Trebuchet MS" w:hAnsi="Trebuchet MS"/>
                <w:sz w:val="22"/>
                <w:szCs w:val="22"/>
              </w:rPr>
            </w:pPr>
            <w:r w:rsidRPr="00361F07">
              <w:rPr>
                <w:rFonts w:ascii="Trebuchet MS" w:hAnsi="Trebuchet MS"/>
                <w:sz w:val="22"/>
                <w:szCs w:val="22"/>
              </w:rPr>
              <w:t>Energy, enthusiasm, and flexibility</w:t>
            </w:r>
          </w:p>
        </w:tc>
        <w:tc>
          <w:tcPr>
            <w:tcW w:w="1371" w:type="dxa"/>
          </w:tcPr>
          <w:p w:rsidR="007265F2" w:rsidRPr="008916E9" w:rsidRDefault="007265F2" w:rsidP="0006329C">
            <w:pPr>
              <w:jc w:val="center"/>
              <w:rPr>
                <w:rFonts w:ascii="Trebuchet MS" w:hAnsi="Trebuchet MS"/>
                <w:sz w:val="22"/>
                <w:szCs w:val="22"/>
              </w:rPr>
            </w:pPr>
            <w:r w:rsidRPr="008916E9">
              <w:rPr>
                <w:rFonts w:ascii="Trebuchet MS" w:hAnsi="Trebuchet MS"/>
                <w:sz w:val="22"/>
                <w:szCs w:val="22"/>
              </w:rPr>
              <w:t>*</w:t>
            </w:r>
          </w:p>
        </w:tc>
        <w:tc>
          <w:tcPr>
            <w:tcW w:w="1371" w:type="dxa"/>
          </w:tcPr>
          <w:p w:rsidR="007265F2" w:rsidRPr="008916E9" w:rsidRDefault="007265F2" w:rsidP="0006329C">
            <w:pPr>
              <w:jc w:val="center"/>
              <w:rPr>
                <w:rFonts w:ascii="Trebuchet MS" w:hAnsi="Trebuchet MS"/>
                <w:sz w:val="22"/>
                <w:szCs w:val="22"/>
              </w:rPr>
            </w:pPr>
          </w:p>
        </w:tc>
      </w:tr>
      <w:tr w:rsidR="007265F2" w:rsidRPr="008916E9" w:rsidTr="0006329C">
        <w:tc>
          <w:tcPr>
            <w:tcW w:w="7230" w:type="dxa"/>
          </w:tcPr>
          <w:p w:rsidR="007265F2" w:rsidRPr="00361F07" w:rsidRDefault="007265F2" w:rsidP="0006329C">
            <w:pPr>
              <w:rPr>
                <w:rFonts w:ascii="Trebuchet MS" w:hAnsi="Trebuchet MS"/>
                <w:sz w:val="22"/>
                <w:szCs w:val="22"/>
              </w:rPr>
            </w:pPr>
            <w:r w:rsidRPr="00361F07">
              <w:rPr>
                <w:rFonts w:ascii="Trebuchet MS" w:hAnsi="Trebuchet MS"/>
                <w:sz w:val="22"/>
                <w:szCs w:val="22"/>
              </w:rPr>
              <w:t>Good health &amp; attendance record</w:t>
            </w:r>
          </w:p>
        </w:tc>
        <w:tc>
          <w:tcPr>
            <w:tcW w:w="1371" w:type="dxa"/>
          </w:tcPr>
          <w:p w:rsidR="007265F2" w:rsidRPr="008916E9" w:rsidRDefault="007265F2" w:rsidP="0006329C">
            <w:pPr>
              <w:jc w:val="center"/>
              <w:rPr>
                <w:rFonts w:ascii="Trebuchet MS" w:hAnsi="Trebuchet MS"/>
                <w:sz w:val="22"/>
                <w:szCs w:val="22"/>
              </w:rPr>
            </w:pPr>
            <w:r w:rsidRPr="008916E9">
              <w:rPr>
                <w:rFonts w:ascii="Trebuchet MS" w:hAnsi="Trebuchet MS"/>
                <w:sz w:val="22"/>
                <w:szCs w:val="22"/>
              </w:rPr>
              <w:t>*</w:t>
            </w:r>
          </w:p>
        </w:tc>
        <w:tc>
          <w:tcPr>
            <w:tcW w:w="1371" w:type="dxa"/>
          </w:tcPr>
          <w:p w:rsidR="007265F2" w:rsidRPr="008916E9" w:rsidRDefault="007265F2" w:rsidP="0006329C">
            <w:pPr>
              <w:jc w:val="center"/>
              <w:rPr>
                <w:rFonts w:ascii="Trebuchet MS" w:hAnsi="Trebuchet MS"/>
                <w:sz w:val="22"/>
                <w:szCs w:val="22"/>
              </w:rPr>
            </w:pPr>
          </w:p>
        </w:tc>
      </w:tr>
      <w:tr w:rsidR="007265F2" w:rsidRPr="008916E9" w:rsidTr="0006329C">
        <w:tc>
          <w:tcPr>
            <w:tcW w:w="7230" w:type="dxa"/>
          </w:tcPr>
          <w:p w:rsidR="007265F2" w:rsidRPr="00361F07" w:rsidRDefault="007265F2" w:rsidP="0006329C">
            <w:pPr>
              <w:rPr>
                <w:rFonts w:ascii="Trebuchet MS" w:hAnsi="Trebuchet MS"/>
                <w:sz w:val="22"/>
                <w:szCs w:val="22"/>
              </w:rPr>
            </w:pPr>
            <w:r w:rsidRPr="00361F07">
              <w:rPr>
                <w:rFonts w:ascii="Trebuchet MS" w:hAnsi="Trebuchet MS"/>
                <w:sz w:val="22"/>
                <w:szCs w:val="22"/>
              </w:rPr>
              <w:t>Sense of humour</w:t>
            </w:r>
          </w:p>
        </w:tc>
        <w:tc>
          <w:tcPr>
            <w:tcW w:w="1371" w:type="dxa"/>
          </w:tcPr>
          <w:p w:rsidR="007265F2" w:rsidRPr="008916E9" w:rsidRDefault="007265F2" w:rsidP="0006329C">
            <w:pPr>
              <w:jc w:val="center"/>
              <w:rPr>
                <w:rFonts w:ascii="Trebuchet MS" w:hAnsi="Trebuchet MS"/>
                <w:sz w:val="22"/>
                <w:szCs w:val="22"/>
              </w:rPr>
            </w:pPr>
            <w:r w:rsidRPr="008916E9">
              <w:rPr>
                <w:rFonts w:ascii="Trebuchet MS" w:hAnsi="Trebuchet MS"/>
                <w:sz w:val="22"/>
                <w:szCs w:val="22"/>
              </w:rPr>
              <w:t>*</w:t>
            </w:r>
          </w:p>
        </w:tc>
        <w:tc>
          <w:tcPr>
            <w:tcW w:w="1371" w:type="dxa"/>
          </w:tcPr>
          <w:p w:rsidR="007265F2" w:rsidRPr="008916E9" w:rsidRDefault="007265F2" w:rsidP="0006329C">
            <w:pPr>
              <w:jc w:val="center"/>
              <w:rPr>
                <w:rFonts w:ascii="Trebuchet MS" w:hAnsi="Trebuchet MS"/>
                <w:sz w:val="22"/>
                <w:szCs w:val="22"/>
              </w:rPr>
            </w:pPr>
          </w:p>
        </w:tc>
      </w:tr>
      <w:tr w:rsidR="007265F2" w:rsidRPr="008916E9" w:rsidTr="0006329C">
        <w:tc>
          <w:tcPr>
            <w:tcW w:w="7230" w:type="dxa"/>
          </w:tcPr>
          <w:p w:rsidR="007265F2" w:rsidRPr="00361F07" w:rsidRDefault="007265F2" w:rsidP="0006329C">
            <w:pPr>
              <w:rPr>
                <w:rFonts w:ascii="Trebuchet MS" w:hAnsi="Trebuchet MS"/>
                <w:sz w:val="22"/>
                <w:szCs w:val="22"/>
              </w:rPr>
            </w:pPr>
            <w:r w:rsidRPr="00361F07">
              <w:rPr>
                <w:rFonts w:ascii="Trebuchet MS" w:hAnsi="Trebuchet MS"/>
                <w:sz w:val="22"/>
                <w:szCs w:val="22"/>
              </w:rPr>
              <w:t>Ability to work under pressure and meet tight deadlines</w:t>
            </w:r>
          </w:p>
        </w:tc>
        <w:tc>
          <w:tcPr>
            <w:tcW w:w="1371" w:type="dxa"/>
          </w:tcPr>
          <w:p w:rsidR="007265F2" w:rsidRPr="008916E9" w:rsidRDefault="007265F2" w:rsidP="0006329C">
            <w:pPr>
              <w:jc w:val="center"/>
              <w:rPr>
                <w:rFonts w:ascii="Trebuchet MS" w:hAnsi="Trebuchet MS"/>
                <w:sz w:val="22"/>
                <w:szCs w:val="22"/>
              </w:rPr>
            </w:pPr>
            <w:r w:rsidRPr="008916E9">
              <w:rPr>
                <w:rFonts w:ascii="Trebuchet MS" w:hAnsi="Trebuchet MS"/>
                <w:sz w:val="22"/>
                <w:szCs w:val="22"/>
              </w:rPr>
              <w:t>*</w:t>
            </w:r>
          </w:p>
        </w:tc>
        <w:tc>
          <w:tcPr>
            <w:tcW w:w="1371" w:type="dxa"/>
          </w:tcPr>
          <w:p w:rsidR="007265F2" w:rsidRPr="008916E9" w:rsidRDefault="007265F2" w:rsidP="0006329C">
            <w:pPr>
              <w:jc w:val="center"/>
              <w:rPr>
                <w:rFonts w:ascii="Trebuchet MS" w:hAnsi="Trebuchet MS"/>
                <w:sz w:val="22"/>
                <w:szCs w:val="22"/>
              </w:rPr>
            </w:pPr>
          </w:p>
        </w:tc>
      </w:tr>
      <w:tr w:rsidR="007265F2" w:rsidRPr="008916E9" w:rsidTr="0006329C">
        <w:tc>
          <w:tcPr>
            <w:tcW w:w="7230" w:type="dxa"/>
          </w:tcPr>
          <w:p w:rsidR="007265F2" w:rsidRPr="00361F07" w:rsidRDefault="007265F2" w:rsidP="0006329C">
            <w:pPr>
              <w:rPr>
                <w:rFonts w:ascii="Trebuchet MS" w:hAnsi="Trebuchet MS"/>
                <w:sz w:val="22"/>
                <w:szCs w:val="22"/>
              </w:rPr>
            </w:pPr>
            <w:r w:rsidRPr="00361F07">
              <w:rPr>
                <w:rFonts w:ascii="Trebuchet MS" w:hAnsi="Trebuchet MS"/>
                <w:sz w:val="22"/>
                <w:szCs w:val="22"/>
              </w:rPr>
              <w:t>Ability to use and promote a wide range of teaching methodologies</w:t>
            </w:r>
          </w:p>
        </w:tc>
        <w:tc>
          <w:tcPr>
            <w:tcW w:w="1371" w:type="dxa"/>
          </w:tcPr>
          <w:p w:rsidR="007265F2" w:rsidRPr="008916E9" w:rsidRDefault="007265F2" w:rsidP="0006329C">
            <w:pPr>
              <w:jc w:val="center"/>
              <w:rPr>
                <w:rFonts w:ascii="Trebuchet MS" w:hAnsi="Trebuchet MS"/>
                <w:sz w:val="22"/>
                <w:szCs w:val="22"/>
              </w:rPr>
            </w:pPr>
            <w:r>
              <w:rPr>
                <w:rFonts w:ascii="Trebuchet MS" w:hAnsi="Trebuchet MS"/>
                <w:sz w:val="22"/>
                <w:szCs w:val="22"/>
              </w:rPr>
              <w:t>*</w:t>
            </w:r>
          </w:p>
        </w:tc>
        <w:tc>
          <w:tcPr>
            <w:tcW w:w="1371" w:type="dxa"/>
          </w:tcPr>
          <w:p w:rsidR="007265F2" w:rsidRPr="008916E9" w:rsidRDefault="007265F2" w:rsidP="0006329C">
            <w:pPr>
              <w:jc w:val="center"/>
              <w:rPr>
                <w:rFonts w:ascii="Trebuchet MS" w:hAnsi="Trebuchet MS"/>
                <w:sz w:val="22"/>
                <w:szCs w:val="22"/>
              </w:rPr>
            </w:pPr>
          </w:p>
        </w:tc>
      </w:tr>
      <w:tr w:rsidR="007265F2" w:rsidRPr="008916E9" w:rsidTr="0006329C">
        <w:tc>
          <w:tcPr>
            <w:tcW w:w="7230" w:type="dxa"/>
          </w:tcPr>
          <w:p w:rsidR="007265F2" w:rsidRPr="00361F07" w:rsidRDefault="007265F2" w:rsidP="0006329C">
            <w:pPr>
              <w:rPr>
                <w:rFonts w:ascii="Trebuchet MS" w:hAnsi="Trebuchet MS"/>
                <w:sz w:val="22"/>
                <w:szCs w:val="22"/>
              </w:rPr>
            </w:pPr>
            <w:r w:rsidRPr="00361F07">
              <w:rPr>
                <w:rFonts w:ascii="Trebuchet MS" w:hAnsi="Trebuchet MS"/>
                <w:sz w:val="22"/>
                <w:szCs w:val="22"/>
              </w:rPr>
              <w:t>Experience of managing a department</w:t>
            </w:r>
          </w:p>
        </w:tc>
        <w:tc>
          <w:tcPr>
            <w:tcW w:w="1371" w:type="dxa"/>
          </w:tcPr>
          <w:p w:rsidR="007265F2" w:rsidRPr="008916E9" w:rsidRDefault="007265F2" w:rsidP="0006329C">
            <w:pPr>
              <w:jc w:val="center"/>
              <w:rPr>
                <w:rFonts w:ascii="Trebuchet MS" w:hAnsi="Trebuchet MS"/>
                <w:sz w:val="22"/>
                <w:szCs w:val="22"/>
              </w:rPr>
            </w:pPr>
          </w:p>
        </w:tc>
        <w:tc>
          <w:tcPr>
            <w:tcW w:w="1371" w:type="dxa"/>
          </w:tcPr>
          <w:p w:rsidR="007265F2" w:rsidRPr="008916E9" w:rsidRDefault="007265F2" w:rsidP="0006329C">
            <w:pPr>
              <w:jc w:val="center"/>
              <w:rPr>
                <w:rFonts w:ascii="Trebuchet MS" w:hAnsi="Trebuchet MS"/>
                <w:sz w:val="22"/>
                <w:szCs w:val="22"/>
              </w:rPr>
            </w:pPr>
            <w:r>
              <w:rPr>
                <w:rFonts w:ascii="Trebuchet MS" w:hAnsi="Trebuchet MS"/>
                <w:sz w:val="22"/>
                <w:szCs w:val="22"/>
              </w:rPr>
              <w:t>*</w:t>
            </w:r>
          </w:p>
        </w:tc>
      </w:tr>
      <w:tr w:rsidR="007265F2" w:rsidRPr="008916E9" w:rsidTr="0006329C">
        <w:tc>
          <w:tcPr>
            <w:tcW w:w="7230" w:type="dxa"/>
          </w:tcPr>
          <w:p w:rsidR="007265F2" w:rsidRPr="00361F07" w:rsidRDefault="007265F2" w:rsidP="0006329C">
            <w:pPr>
              <w:rPr>
                <w:rFonts w:ascii="Trebuchet MS" w:hAnsi="Trebuchet MS"/>
                <w:sz w:val="22"/>
                <w:szCs w:val="22"/>
              </w:rPr>
            </w:pPr>
            <w:r w:rsidRPr="00361F07">
              <w:rPr>
                <w:rFonts w:ascii="Trebuchet MS" w:hAnsi="Trebuchet MS"/>
                <w:sz w:val="22"/>
                <w:szCs w:val="22"/>
              </w:rPr>
              <w:t>Evidence of high achievement in teaching across the key stages</w:t>
            </w:r>
          </w:p>
        </w:tc>
        <w:tc>
          <w:tcPr>
            <w:tcW w:w="1371" w:type="dxa"/>
          </w:tcPr>
          <w:p w:rsidR="007265F2" w:rsidRPr="008916E9" w:rsidRDefault="007265F2" w:rsidP="0006329C">
            <w:pPr>
              <w:jc w:val="center"/>
              <w:rPr>
                <w:rFonts w:ascii="Trebuchet MS" w:hAnsi="Trebuchet MS"/>
                <w:sz w:val="22"/>
                <w:szCs w:val="22"/>
              </w:rPr>
            </w:pPr>
          </w:p>
        </w:tc>
        <w:tc>
          <w:tcPr>
            <w:tcW w:w="1371" w:type="dxa"/>
          </w:tcPr>
          <w:p w:rsidR="007265F2" w:rsidRPr="008916E9" w:rsidRDefault="007265F2" w:rsidP="0006329C">
            <w:pPr>
              <w:jc w:val="center"/>
              <w:rPr>
                <w:rFonts w:ascii="Trebuchet MS" w:hAnsi="Trebuchet MS"/>
                <w:sz w:val="22"/>
                <w:szCs w:val="22"/>
              </w:rPr>
            </w:pPr>
            <w:r w:rsidRPr="008916E9">
              <w:rPr>
                <w:rFonts w:ascii="Trebuchet MS" w:hAnsi="Trebuchet MS"/>
                <w:sz w:val="22"/>
                <w:szCs w:val="22"/>
              </w:rPr>
              <w:t>*</w:t>
            </w:r>
          </w:p>
        </w:tc>
      </w:tr>
      <w:tr w:rsidR="007265F2" w:rsidRPr="008916E9" w:rsidTr="0006329C">
        <w:tc>
          <w:tcPr>
            <w:tcW w:w="7230" w:type="dxa"/>
          </w:tcPr>
          <w:p w:rsidR="007265F2" w:rsidRPr="00361F07" w:rsidRDefault="007265F2" w:rsidP="002D6B0E">
            <w:pPr>
              <w:rPr>
                <w:rFonts w:ascii="Trebuchet MS" w:hAnsi="Trebuchet MS"/>
                <w:sz w:val="22"/>
                <w:szCs w:val="22"/>
              </w:rPr>
            </w:pPr>
            <w:r w:rsidRPr="00361F07">
              <w:rPr>
                <w:rFonts w:ascii="Trebuchet MS" w:hAnsi="Trebuchet MS"/>
                <w:sz w:val="22"/>
                <w:szCs w:val="22"/>
              </w:rPr>
              <w:t xml:space="preserve">Understanding of strategies to raise the outcomes of the </w:t>
            </w:r>
            <w:r w:rsidR="00865A65">
              <w:rPr>
                <w:rFonts w:ascii="Trebuchet MS" w:hAnsi="Trebuchet MS" w:cs="Trebuchet MS"/>
                <w:sz w:val="22"/>
                <w:szCs w:val="22"/>
              </w:rPr>
              <w:t>Science</w:t>
            </w:r>
            <w:r w:rsidR="00361F07" w:rsidRPr="00361F07">
              <w:rPr>
                <w:rFonts w:ascii="Trebuchet MS" w:hAnsi="Trebuchet MS" w:cs="Trebuchet MS"/>
                <w:sz w:val="22"/>
                <w:szCs w:val="22"/>
              </w:rPr>
              <w:t xml:space="preserve"> </w:t>
            </w:r>
            <w:bookmarkStart w:id="0" w:name="_GoBack"/>
            <w:bookmarkEnd w:id="0"/>
            <w:r w:rsidRPr="00361F07">
              <w:rPr>
                <w:rFonts w:ascii="Trebuchet MS" w:hAnsi="Trebuchet MS"/>
                <w:sz w:val="22"/>
                <w:szCs w:val="22"/>
              </w:rPr>
              <w:t>teaching</w:t>
            </w:r>
          </w:p>
        </w:tc>
        <w:tc>
          <w:tcPr>
            <w:tcW w:w="1371" w:type="dxa"/>
          </w:tcPr>
          <w:p w:rsidR="007265F2" w:rsidRPr="008916E9" w:rsidRDefault="007265F2" w:rsidP="0006329C">
            <w:pPr>
              <w:jc w:val="center"/>
              <w:rPr>
                <w:rFonts w:ascii="Trebuchet MS" w:hAnsi="Trebuchet MS"/>
                <w:sz w:val="22"/>
                <w:szCs w:val="22"/>
              </w:rPr>
            </w:pPr>
            <w:r>
              <w:rPr>
                <w:rFonts w:ascii="Trebuchet MS" w:hAnsi="Trebuchet MS"/>
                <w:sz w:val="22"/>
                <w:szCs w:val="22"/>
              </w:rPr>
              <w:t>*</w:t>
            </w:r>
          </w:p>
        </w:tc>
        <w:tc>
          <w:tcPr>
            <w:tcW w:w="1371" w:type="dxa"/>
          </w:tcPr>
          <w:p w:rsidR="007265F2" w:rsidRPr="008916E9" w:rsidRDefault="007265F2" w:rsidP="0006329C">
            <w:pPr>
              <w:jc w:val="center"/>
              <w:rPr>
                <w:rFonts w:ascii="Trebuchet MS" w:hAnsi="Trebuchet MS"/>
                <w:sz w:val="22"/>
                <w:szCs w:val="22"/>
              </w:rPr>
            </w:pPr>
          </w:p>
        </w:tc>
      </w:tr>
    </w:tbl>
    <w:p w:rsidR="007265F2" w:rsidRPr="00E326BC" w:rsidRDefault="007265F2" w:rsidP="007265F2">
      <w:pPr>
        <w:rPr>
          <w:rFonts w:ascii="Trebuchet MS" w:hAnsi="Trebuchet MS"/>
        </w:rPr>
      </w:pPr>
    </w:p>
    <w:p w:rsidR="00E8731B" w:rsidRPr="00670438" w:rsidRDefault="00E8731B" w:rsidP="00670438">
      <w:pPr>
        <w:rPr>
          <w:rFonts w:ascii="Candara" w:hAnsi="Candara"/>
          <w:b/>
          <w:color w:val="E36C0A"/>
        </w:rPr>
      </w:pPr>
    </w:p>
    <w:sectPr w:rsidR="00E8731B" w:rsidRPr="00670438" w:rsidSect="00367F2A">
      <w:pgSz w:w="11906" w:h="16838" w:code="9"/>
      <w:pgMar w:top="1247" w:right="124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C4B4A"/>
    <w:multiLevelType w:val="hybridMultilevel"/>
    <w:tmpl w:val="184C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65282B"/>
    <w:multiLevelType w:val="hybridMultilevel"/>
    <w:tmpl w:val="351E2124"/>
    <w:lvl w:ilvl="0" w:tplc="282EAF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E7E7981"/>
    <w:multiLevelType w:val="hybridMultilevel"/>
    <w:tmpl w:val="CDE0A490"/>
    <w:lvl w:ilvl="0" w:tplc="87E831CC">
      <w:numFmt w:val="bullet"/>
      <w:lvlText w:val="•"/>
      <w:lvlJc w:val="left"/>
      <w:pPr>
        <w:ind w:left="720" w:hanging="360"/>
      </w:pPr>
      <w:rPr>
        <w:rFonts w:ascii="Trebuchet MS" w:eastAsia="Times New Roman" w:hAnsi="Trebuchet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1F65ED"/>
    <w:multiLevelType w:val="hybridMultilevel"/>
    <w:tmpl w:val="E550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6D"/>
    <w:rsid w:val="0006329C"/>
    <w:rsid w:val="000A133C"/>
    <w:rsid w:val="000F381F"/>
    <w:rsid w:val="00106465"/>
    <w:rsid w:val="0014046D"/>
    <w:rsid w:val="001F59D5"/>
    <w:rsid w:val="0021645E"/>
    <w:rsid w:val="002754AD"/>
    <w:rsid w:val="002B0529"/>
    <w:rsid w:val="002B1DD8"/>
    <w:rsid w:val="002D6B0E"/>
    <w:rsid w:val="00301FD3"/>
    <w:rsid w:val="00361F07"/>
    <w:rsid w:val="00367F2A"/>
    <w:rsid w:val="00532C31"/>
    <w:rsid w:val="00544B7E"/>
    <w:rsid w:val="005B0257"/>
    <w:rsid w:val="005F5179"/>
    <w:rsid w:val="005F6BDE"/>
    <w:rsid w:val="0060757C"/>
    <w:rsid w:val="00670438"/>
    <w:rsid w:val="006D09B0"/>
    <w:rsid w:val="006E3475"/>
    <w:rsid w:val="006E5658"/>
    <w:rsid w:val="007265F2"/>
    <w:rsid w:val="007F63EA"/>
    <w:rsid w:val="00865A65"/>
    <w:rsid w:val="00872C4B"/>
    <w:rsid w:val="008A7B36"/>
    <w:rsid w:val="008E4770"/>
    <w:rsid w:val="008F7EB5"/>
    <w:rsid w:val="00961F6F"/>
    <w:rsid w:val="00972D1C"/>
    <w:rsid w:val="009A6593"/>
    <w:rsid w:val="009B750F"/>
    <w:rsid w:val="00A66756"/>
    <w:rsid w:val="00A67604"/>
    <w:rsid w:val="00A71997"/>
    <w:rsid w:val="00C175C8"/>
    <w:rsid w:val="00D458C9"/>
    <w:rsid w:val="00D83B6D"/>
    <w:rsid w:val="00DA0461"/>
    <w:rsid w:val="00DC2E96"/>
    <w:rsid w:val="00E039F8"/>
    <w:rsid w:val="00E8731B"/>
    <w:rsid w:val="00F06172"/>
    <w:rsid w:val="00F22A7E"/>
    <w:rsid w:val="00F61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B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83B6D"/>
    <w:pPr>
      <w:tabs>
        <w:tab w:val="center" w:pos="4153"/>
        <w:tab w:val="right" w:pos="8306"/>
      </w:tabs>
    </w:pPr>
  </w:style>
  <w:style w:type="paragraph" w:customStyle="1" w:styleId="Default">
    <w:name w:val="Default"/>
    <w:rsid w:val="007265F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361F07"/>
    <w:rPr>
      <w:rFonts w:ascii="Tahoma" w:hAnsi="Tahoma" w:cs="Tahoma"/>
      <w:sz w:val="16"/>
      <w:szCs w:val="16"/>
    </w:rPr>
  </w:style>
  <w:style w:type="character" w:customStyle="1" w:styleId="BalloonTextChar">
    <w:name w:val="Balloon Text Char"/>
    <w:link w:val="BalloonText"/>
    <w:rsid w:val="00361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B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83B6D"/>
    <w:pPr>
      <w:tabs>
        <w:tab w:val="center" w:pos="4153"/>
        <w:tab w:val="right" w:pos="8306"/>
      </w:tabs>
    </w:pPr>
  </w:style>
  <w:style w:type="paragraph" w:customStyle="1" w:styleId="Default">
    <w:name w:val="Default"/>
    <w:rsid w:val="007265F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361F07"/>
    <w:rPr>
      <w:rFonts w:ascii="Tahoma" w:hAnsi="Tahoma" w:cs="Tahoma"/>
      <w:sz w:val="16"/>
      <w:szCs w:val="16"/>
    </w:rPr>
  </w:style>
  <w:style w:type="character" w:customStyle="1" w:styleId="BalloonTextChar">
    <w:name w:val="Balloon Text Char"/>
    <w:link w:val="BalloonText"/>
    <w:rsid w:val="00361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A0A32-1754-4AF2-AFDB-56CFF299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632</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WOODSIDE HIGH SCHOOL</vt:lpstr>
    </vt:vector>
  </TitlesOfParts>
  <Company>White Hart Lane School</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HIGH SCHOOL</dc:title>
  <dc:creator>clare seibert</dc:creator>
  <cp:lastModifiedBy>Malissa Scalco</cp:lastModifiedBy>
  <cp:revision>9</cp:revision>
  <cp:lastPrinted>2018-02-07T16:06:00Z</cp:lastPrinted>
  <dcterms:created xsi:type="dcterms:W3CDTF">2018-02-07T16:05:00Z</dcterms:created>
  <dcterms:modified xsi:type="dcterms:W3CDTF">2018-02-08T08:43:00Z</dcterms:modified>
</cp:coreProperties>
</file>