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86C" w:rsidRPr="00054C0D" w:rsidRDefault="008E4F46" w:rsidP="007F7811">
      <w:pPr>
        <w:jc w:val="center"/>
        <w:rPr>
          <w:rFonts w:ascii="Arial" w:hAnsi="Arial" w:cs="Arial"/>
          <w:b/>
          <w:bCs/>
          <w:sz w:val="28"/>
          <w:szCs w:val="28"/>
        </w:rPr>
      </w:pPr>
      <w:r w:rsidRPr="00054C0D">
        <w:rPr>
          <w:rFonts w:ascii="Arial" w:hAnsi="Arial" w:cs="Arial"/>
          <w:noProof/>
          <w:lang w:eastAsia="en-GB"/>
        </w:rPr>
        <w:drawing>
          <wp:anchor distT="0" distB="0" distL="114300" distR="114300" simplePos="0" relativeHeight="251659264" behindDoc="0" locked="0" layoutInCell="1" allowOverlap="1" wp14:anchorId="0A45F841" wp14:editId="39519F0B">
            <wp:simplePos x="0" y="0"/>
            <wp:positionH relativeFrom="column">
              <wp:posOffset>5761343</wp:posOffset>
            </wp:positionH>
            <wp:positionV relativeFrom="paragraph">
              <wp:posOffset>-378832</wp:posOffset>
            </wp:positionV>
            <wp:extent cx="1009015" cy="982980"/>
            <wp:effectExtent l="0" t="0" r="635" b="7620"/>
            <wp:wrapNone/>
            <wp:docPr id="2" name="Picture 2" descr="C:\Users\Bruno\Pictures\Rise Logo 2 colour.png"/>
            <wp:cNvGraphicFramePr/>
            <a:graphic xmlns:a="http://schemas.openxmlformats.org/drawingml/2006/main">
              <a:graphicData uri="http://schemas.openxmlformats.org/drawingml/2006/picture">
                <pic:pic xmlns:pic="http://schemas.openxmlformats.org/drawingml/2006/picture">
                  <pic:nvPicPr>
                    <pic:cNvPr id="2" name="Picture 2" descr="C:\Users\Bruno\Pictures\Rise Logo 2 colour.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9015" cy="982980"/>
                    </a:xfrm>
                    <a:prstGeom prst="rect">
                      <a:avLst/>
                    </a:prstGeom>
                    <a:noFill/>
                    <a:ln>
                      <a:noFill/>
                    </a:ln>
                  </pic:spPr>
                </pic:pic>
              </a:graphicData>
            </a:graphic>
            <wp14:sizeRelH relativeFrom="page">
              <wp14:pctWidth>0</wp14:pctWidth>
            </wp14:sizeRelH>
            <wp14:sizeRelV relativeFrom="page">
              <wp14:pctHeight>0</wp14:pctHeight>
            </wp14:sizeRelV>
          </wp:anchor>
        </w:drawing>
      </w:r>
      <w:r w:rsidR="003F7B27">
        <w:rPr>
          <w:rFonts w:ascii="Arial" w:hAnsi="Arial" w:cs="Arial"/>
          <w:b/>
          <w:bCs/>
          <w:sz w:val="28"/>
          <w:szCs w:val="28"/>
        </w:rPr>
        <w:t>Geography</w:t>
      </w:r>
      <w:r w:rsidR="00863837">
        <w:rPr>
          <w:rFonts w:ascii="Arial" w:hAnsi="Arial" w:cs="Arial"/>
          <w:b/>
          <w:bCs/>
          <w:sz w:val="28"/>
          <w:szCs w:val="28"/>
        </w:rPr>
        <w:t xml:space="preserve"> </w:t>
      </w:r>
      <w:r w:rsidR="00863837" w:rsidRPr="00DC5072">
        <w:rPr>
          <w:rFonts w:ascii="Arial" w:hAnsi="Arial" w:cs="Arial"/>
          <w:b/>
          <w:bCs/>
          <w:sz w:val="28"/>
          <w:szCs w:val="28"/>
        </w:rPr>
        <w:t>Teacher</w:t>
      </w:r>
    </w:p>
    <w:p w:rsidR="00FF386C" w:rsidRPr="00054C0D" w:rsidRDefault="00FF386C" w:rsidP="007F7811">
      <w:pPr>
        <w:jc w:val="center"/>
        <w:rPr>
          <w:rFonts w:ascii="Arial" w:hAnsi="Arial" w:cs="Arial"/>
          <w:b/>
          <w:bCs/>
          <w:sz w:val="28"/>
          <w:szCs w:val="28"/>
        </w:rPr>
      </w:pPr>
    </w:p>
    <w:p w:rsidR="00FF386C" w:rsidRPr="00054C0D" w:rsidRDefault="00FF386C" w:rsidP="007F7811">
      <w:pPr>
        <w:jc w:val="center"/>
        <w:rPr>
          <w:rFonts w:ascii="Arial" w:hAnsi="Arial" w:cs="Arial"/>
          <w:b/>
          <w:bCs/>
          <w:sz w:val="28"/>
          <w:szCs w:val="28"/>
        </w:rPr>
      </w:pPr>
    </w:p>
    <w:tbl>
      <w:tblPr>
        <w:tblStyle w:val="TableGrid"/>
        <w:tblW w:w="10062" w:type="dxa"/>
        <w:tblLook w:val="04A0" w:firstRow="1" w:lastRow="0" w:firstColumn="1" w:lastColumn="0" w:noHBand="0" w:noVBand="1"/>
      </w:tblPr>
      <w:tblGrid>
        <w:gridCol w:w="1661"/>
        <w:gridCol w:w="3437"/>
        <w:gridCol w:w="2268"/>
        <w:gridCol w:w="2696"/>
      </w:tblGrid>
      <w:tr w:rsidR="00FF386C" w:rsidRPr="00054C0D" w:rsidTr="002A0C44">
        <w:trPr>
          <w:trHeight w:val="857"/>
        </w:trPr>
        <w:tc>
          <w:tcPr>
            <w:tcW w:w="166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F386C" w:rsidRPr="00054C0D" w:rsidRDefault="00FF386C">
            <w:pPr>
              <w:pStyle w:val="NoSpacing"/>
              <w:rPr>
                <w:rFonts w:ascii="Arial" w:hAnsi="Arial" w:cs="Arial"/>
                <w:b/>
                <w:sz w:val="24"/>
                <w:szCs w:val="24"/>
                <w:lang w:eastAsia="en-GB"/>
              </w:rPr>
            </w:pPr>
            <w:r w:rsidRPr="00054C0D">
              <w:rPr>
                <w:rFonts w:ascii="Arial" w:hAnsi="Arial" w:cs="Arial"/>
                <w:b/>
                <w:sz w:val="24"/>
                <w:szCs w:val="24"/>
                <w:lang w:eastAsia="en-GB"/>
              </w:rPr>
              <w:t>Job Title</w:t>
            </w:r>
          </w:p>
        </w:tc>
        <w:tc>
          <w:tcPr>
            <w:tcW w:w="3437" w:type="dxa"/>
            <w:tcBorders>
              <w:top w:val="single" w:sz="4" w:space="0" w:color="auto"/>
              <w:left w:val="single" w:sz="4" w:space="0" w:color="auto"/>
              <w:bottom w:val="single" w:sz="4" w:space="0" w:color="auto"/>
              <w:right w:val="single" w:sz="4" w:space="0" w:color="auto"/>
            </w:tcBorders>
            <w:hideMark/>
          </w:tcPr>
          <w:p w:rsidR="00FF386C" w:rsidRPr="00054C0D" w:rsidRDefault="003F7B27" w:rsidP="003F7B27">
            <w:pPr>
              <w:pStyle w:val="NoSpacing"/>
              <w:rPr>
                <w:rFonts w:ascii="Arial" w:hAnsi="Arial" w:cs="Arial"/>
                <w:b/>
                <w:sz w:val="24"/>
                <w:szCs w:val="24"/>
                <w:lang w:eastAsia="en-GB"/>
              </w:rPr>
            </w:pPr>
            <w:r>
              <w:rPr>
                <w:rFonts w:ascii="Arial" w:hAnsi="Arial" w:cs="Arial"/>
                <w:b/>
                <w:sz w:val="24"/>
                <w:szCs w:val="24"/>
                <w:lang w:eastAsia="en-GB"/>
              </w:rPr>
              <w:t>Geography</w:t>
            </w:r>
            <w:r w:rsidR="00863837">
              <w:rPr>
                <w:rFonts w:ascii="Arial" w:hAnsi="Arial" w:cs="Arial"/>
                <w:b/>
                <w:sz w:val="24"/>
                <w:szCs w:val="24"/>
                <w:lang w:eastAsia="en-GB"/>
              </w:rPr>
              <w:t xml:space="preserve"> </w:t>
            </w:r>
            <w:r w:rsidR="00863837" w:rsidRPr="00DC5072">
              <w:rPr>
                <w:rFonts w:ascii="Arial" w:hAnsi="Arial" w:cs="Arial"/>
                <w:b/>
                <w:sz w:val="24"/>
                <w:szCs w:val="24"/>
                <w:lang w:eastAsia="en-GB"/>
              </w:rPr>
              <w:t>Teacher</w:t>
            </w:r>
          </w:p>
        </w:tc>
        <w:tc>
          <w:tcPr>
            <w:tcW w:w="226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F386C" w:rsidRPr="00054C0D" w:rsidRDefault="00FF386C">
            <w:pPr>
              <w:pStyle w:val="NoSpacing"/>
              <w:rPr>
                <w:rFonts w:ascii="Arial" w:hAnsi="Arial" w:cs="Arial"/>
                <w:b/>
                <w:sz w:val="24"/>
                <w:szCs w:val="24"/>
                <w:lang w:eastAsia="en-GB"/>
              </w:rPr>
            </w:pPr>
            <w:r w:rsidRPr="00054C0D">
              <w:rPr>
                <w:rFonts w:ascii="Arial" w:hAnsi="Arial" w:cs="Arial"/>
                <w:b/>
                <w:sz w:val="24"/>
                <w:szCs w:val="24"/>
                <w:lang w:eastAsia="en-GB"/>
              </w:rPr>
              <w:t>Team</w:t>
            </w:r>
          </w:p>
        </w:tc>
        <w:tc>
          <w:tcPr>
            <w:tcW w:w="2696" w:type="dxa"/>
            <w:tcBorders>
              <w:top w:val="single" w:sz="4" w:space="0" w:color="auto"/>
              <w:left w:val="single" w:sz="4" w:space="0" w:color="auto"/>
              <w:bottom w:val="single" w:sz="4" w:space="0" w:color="auto"/>
              <w:right w:val="single" w:sz="4" w:space="0" w:color="auto"/>
            </w:tcBorders>
            <w:hideMark/>
          </w:tcPr>
          <w:p w:rsidR="00FF386C" w:rsidRPr="00054C0D" w:rsidRDefault="00FF386C">
            <w:pPr>
              <w:pStyle w:val="NoSpacing"/>
              <w:rPr>
                <w:rFonts w:ascii="Arial" w:hAnsi="Arial" w:cs="Arial"/>
                <w:b/>
                <w:sz w:val="24"/>
                <w:szCs w:val="24"/>
                <w:lang w:eastAsia="en-GB"/>
              </w:rPr>
            </w:pPr>
            <w:r w:rsidRPr="00054C0D">
              <w:rPr>
                <w:rFonts w:ascii="Arial" w:hAnsi="Arial" w:cs="Arial"/>
                <w:b/>
                <w:sz w:val="24"/>
                <w:szCs w:val="24"/>
                <w:lang w:eastAsia="en-GB"/>
              </w:rPr>
              <w:t>The Rise School</w:t>
            </w:r>
          </w:p>
        </w:tc>
      </w:tr>
      <w:tr w:rsidR="00FF386C" w:rsidRPr="00054C0D" w:rsidTr="002A0C44">
        <w:trPr>
          <w:trHeight w:val="932"/>
        </w:trPr>
        <w:tc>
          <w:tcPr>
            <w:tcW w:w="166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F386C" w:rsidRPr="00054C0D" w:rsidRDefault="00FF386C">
            <w:pPr>
              <w:pStyle w:val="NoSpacing"/>
              <w:rPr>
                <w:rFonts w:ascii="Arial" w:hAnsi="Arial" w:cs="Arial"/>
                <w:b/>
                <w:sz w:val="24"/>
                <w:szCs w:val="24"/>
                <w:lang w:eastAsia="en-GB"/>
              </w:rPr>
            </w:pPr>
            <w:r w:rsidRPr="00054C0D">
              <w:rPr>
                <w:rFonts w:ascii="Arial" w:hAnsi="Arial" w:cs="Arial"/>
                <w:b/>
                <w:sz w:val="24"/>
                <w:szCs w:val="24"/>
                <w:lang w:eastAsia="en-GB"/>
              </w:rPr>
              <w:t>Job Band</w:t>
            </w:r>
          </w:p>
        </w:tc>
        <w:tc>
          <w:tcPr>
            <w:tcW w:w="3437" w:type="dxa"/>
            <w:tcBorders>
              <w:top w:val="single" w:sz="4" w:space="0" w:color="auto"/>
              <w:left w:val="single" w:sz="4" w:space="0" w:color="auto"/>
              <w:bottom w:val="single" w:sz="4" w:space="0" w:color="auto"/>
              <w:right w:val="single" w:sz="4" w:space="0" w:color="auto"/>
            </w:tcBorders>
            <w:hideMark/>
          </w:tcPr>
          <w:p w:rsidR="00FF386C" w:rsidRPr="00CC4B9B" w:rsidRDefault="00DC5072">
            <w:pPr>
              <w:pStyle w:val="NoSpacing"/>
              <w:rPr>
                <w:rFonts w:ascii="Arial" w:hAnsi="Arial" w:cs="Arial"/>
                <w:b/>
                <w:sz w:val="24"/>
                <w:szCs w:val="24"/>
                <w:lang w:eastAsia="en-GB"/>
              </w:rPr>
            </w:pPr>
            <w:r w:rsidRPr="00C1414E">
              <w:rPr>
                <w:rFonts w:ascii="Arial" w:hAnsi="Arial" w:cs="Arial"/>
                <w:b/>
                <w:sz w:val="24"/>
                <w:szCs w:val="24"/>
                <w:lang w:eastAsia="en-GB"/>
              </w:rPr>
              <w:t>MPS + SEN1 Allowance</w:t>
            </w:r>
          </w:p>
        </w:tc>
        <w:tc>
          <w:tcPr>
            <w:tcW w:w="226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F386C" w:rsidRPr="00054C0D" w:rsidRDefault="00FF386C">
            <w:pPr>
              <w:pStyle w:val="NoSpacing"/>
              <w:rPr>
                <w:rFonts w:ascii="Arial" w:hAnsi="Arial" w:cs="Arial"/>
                <w:b/>
                <w:sz w:val="24"/>
                <w:szCs w:val="24"/>
                <w:lang w:eastAsia="en-GB"/>
              </w:rPr>
            </w:pPr>
            <w:r w:rsidRPr="00054C0D">
              <w:rPr>
                <w:rFonts w:ascii="Arial" w:hAnsi="Arial" w:cs="Arial"/>
                <w:b/>
                <w:sz w:val="24"/>
                <w:szCs w:val="24"/>
                <w:lang w:eastAsia="en-GB"/>
              </w:rPr>
              <w:t>Reporting to</w:t>
            </w:r>
          </w:p>
        </w:tc>
        <w:tc>
          <w:tcPr>
            <w:tcW w:w="2696" w:type="dxa"/>
            <w:tcBorders>
              <w:top w:val="single" w:sz="4" w:space="0" w:color="auto"/>
              <w:left w:val="single" w:sz="4" w:space="0" w:color="auto"/>
              <w:bottom w:val="single" w:sz="4" w:space="0" w:color="auto"/>
              <w:right w:val="single" w:sz="4" w:space="0" w:color="auto"/>
            </w:tcBorders>
            <w:hideMark/>
          </w:tcPr>
          <w:p w:rsidR="00FF386C" w:rsidRPr="00054C0D" w:rsidRDefault="002109B0">
            <w:pPr>
              <w:pStyle w:val="NoSpacing"/>
              <w:rPr>
                <w:rFonts w:ascii="Arial" w:hAnsi="Arial" w:cs="Arial"/>
                <w:b/>
                <w:sz w:val="24"/>
                <w:szCs w:val="24"/>
                <w:lang w:eastAsia="en-GB"/>
              </w:rPr>
            </w:pPr>
            <w:r>
              <w:rPr>
                <w:rFonts w:ascii="Arial" w:hAnsi="Arial" w:cs="Arial"/>
                <w:b/>
                <w:sz w:val="24"/>
                <w:szCs w:val="24"/>
                <w:lang w:eastAsia="en-GB"/>
              </w:rPr>
              <w:t xml:space="preserve">Assistant Headteacher (Curriculum) </w:t>
            </w:r>
          </w:p>
        </w:tc>
      </w:tr>
      <w:tr w:rsidR="00FF386C" w:rsidRPr="00054C0D" w:rsidTr="002A0C44">
        <w:trPr>
          <w:trHeight w:val="597"/>
        </w:trPr>
        <w:tc>
          <w:tcPr>
            <w:tcW w:w="166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F386C" w:rsidRPr="00054C0D" w:rsidRDefault="00FF386C">
            <w:pPr>
              <w:pStyle w:val="NoSpacing"/>
              <w:rPr>
                <w:rFonts w:ascii="Arial" w:hAnsi="Arial" w:cs="Arial"/>
                <w:b/>
                <w:sz w:val="24"/>
                <w:szCs w:val="24"/>
                <w:lang w:eastAsia="en-GB"/>
              </w:rPr>
            </w:pPr>
            <w:r w:rsidRPr="00054C0D">
              <w:rPr>
                <w:rFonts w:ascii="Arial" w:hAnsi="Arial" w:cs="Arial"/>
                <w:b/>
                <w:sz w:val="24"/>
                <w:szCs w:val="24"/>
                <w:lang w:eastAsia="en-GB"/>
              </w:rPr>
              <w:t>Hours</w:t>
            </w:r>
          </w:p>
        </w:tc>
        <w:tc>
          <w:tcPr>
            <w:tcW w:w="3437" w:type="dxa"/>
            <w:tcBorders>
              <w:top w:val="single" w:sz="4" w:space="0" w:color="auto"/>
              <w:left w:val="single" w:sz="4" w:space="0" w:color="auto"/>
              <w:bottom w:val="single" w:sz="4" w:space="0" w:color="auto"/>
              <w:right w:val="single" w:sz="4" w:space="0" w:color="auto"/>
            </w:tcBorders>
            <w:hideMark/>
          </w:tcPr>
          <w:p w:rsidR="00FF386C" w:rsidRPr="00054C0D" w:rsidRDefault="002109B0">
            <w:pPr>
              <w:pStyle w:val="NoSpacing"/>
              <w:rPr>
                <w:rFonts w:ascii="Arial" w:hAnsi="Arial" w:cs="Arial"/>
                <w:b/>
                <w:sz w:val="24"/>
                <w:szCs w:val="24"/>
                <w:lang w:eastAsia="en-GB"/>
              </w:rPr>
            </w:pPr>
            <w:r>
              <w:rPr>
                <w:rFonts w:ascii="Arial" w:hAnsi="Arial" w:cs="Arial"/>
                <w:b/>
                <w:sz w:val="24"/>
                <w:szCs w:val="24"/>
                <w:lang w:eastAsia="en-GB"/>
              </w:rPr>
              <w:t>Teaching Staff</w:t>
            </w:r>
          </w:p>
        </w:tc>
        <w:tc>
          <w:tcPr>
            <w:tcW w:w="226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F386C" w:rsidRPr="00054C0D" w:rsidRDefault="00FF386C">
            <w:pPr>
              <w:pStyle w:val="NoSpacing"/>
              <w:rPr>
                <w:rFonts w:ascii="Arial" w:hAnsi="Arial" w:cs="Arial"/>
                <w:b/>
                <w:sz w:val="24"/>
                <w:szCs w:val="24"/>
                <w:lang w:eastAsia="en-GB"/>
              </w:rPr>
            </w:pPr>
            <w:r w:rsidRPr="00054C0D">
              <w:rPr>
                <w:rFonts w:ascii="Arial" w:hAnsi="Arial" w:cs="Arial"/>
                <w:b/>
                <w:sz w:val="24"/>
                <w:szCs w:val="24"/>
                <w:lang w:eastAsia="en-GB"/>
              </w:rPr>
              <w:t>Line Manages</w:t>
            </w:r>
          </w:p>
        </w:tc>
        <w:tc>
          <w:tcPr>
            <w:tcW w:w="2696" w:type="dxa"/>
            <w:tcBorders>
              <w:top w:val="single" w:sz="4" w:space="0" w:color="auto"/>
              <w:left w:val="single" w:sz="4" w:space="0" w:color="auto"/>
              <w:bottom w:val="single" w:sz="4" w:space="0" w:color="auto"/>
              <w:right w:val="single" w:sz="4" w:space="0" w:color="auto"/>
            </w:tcBorders>
            <w:hideMark/>
          </w:tcPr>
          <w:p w:rsidR="00FF386C" w:rsidRPr="00054C0D" w:rsidRDefault="002109B0">
            <w:pPr>
              <w:pStyle w:val="NoSpacing"/>
              <w:rPr>
                <w:rFonts w:ascii="Arial" w:hAnsi="Arial" w:cs="Arial"/>
                <w:b/>
                <w:sz w:val="24"/>
                <w:szCs w:val="24"/>
                <w:lang w:eastAsia="en-GB"/>
              </w:rPr>
            </w:pPr>
            <w:r>
              <w:rPr>
                <w:rFonts w:ascii="Arial" w:hAnsi="Arial" w:cs="Arial"/>
                <w:b/>
                <w:sz w:val="24"/>
                <w:szCs w:val="24"/>
                <w:lang w:eastAsia="en-GB"/>
              </w:rPr>
              <w:t>Teaching Staff within the department</w:t>
            </w:r>
          </w:p>
        </w:tc>
      </w:tr>
    </w:tbl>
    <w:p w:rsidR="00FF386C" w:rsidRPr="00054C0D" w:rsidRDefault="00FF386C" w:rsidP="007F7811">
      <w:pPr>
        <w:jc w:val="center"/>
        <w:rPr>
          <w:rFonts w:ascii="Arial" w:hAnsi="Arial" w:cs="Arial"/>
          <w:b/>
          <w:bCs/>
          <w:sz w:val="28"/>
          <w:szCs w:val="28"/>
        </w:rPr>
      </w:pPr>
    </w:p>
    <w:p w:rsidR="00032F81" w:rsidRPr="00054C0D" w:rsidRDefault="00032F81" w:rsidP="00032F81">
      <w:pPr>
        <w:rPr>
          <w:rFonts w:ascii="Arial" w:hAnsi="Arial" w:cs="Arial"/>
          <w:sz w:val="22"/>
          <w:szCs w:val="22"/>
        </w:rPr>
      </w:pPr>
      <w:r w:rsidRPr="00054C0D">
        <w:rPr>
          <w:rFonts w:ascii="Arial" w:hAnsi="Arial" w:cs="Arial"/>
          <w:b/>
          <w:color w:val="365F91" w:themeColor="accent1" w:themeShade="BF"/>
          <w:sz w:val="22"/>
          <w:szCs w:val="22"/>
          <w:u w:val="single"/>
        </w:rPr>
        <w:t>Job Description</w:t>
      </w:r>
      <w:r w:rsidRPr="00054C0D">
        <w:rPr>
          <w:rFonts w:ascii="Arial" w:hAnsi="Arial" w:cs="Arial"/>
          <w:b/>
          <w:color w:val="365F91" w:themeColor="accent1" w:themeShade="BF"/>
          <w:sz w:val="22"/>
          <w:szCs w:val="22"/>
        </w:rPr>
        <w:tab/>
      </w:r>
      <w:r w:rsidRPr="00054C0D">
        <w:rPr>
          <w:rFonts w:ascii="Arial" w:hAnsi="Arial" w:cs="Arial"/>
          <w:b/>
          <w:color w:val="365F91" w:themeColor="accent1" w:themeShade="BF"/>
          <w:sz w:val="22"/>
          <w:szCs w:val="22"/>
        </w:rPr>
        <w:tab/>
      </w:r>
      <w:r w:rsidRPr="00054C0D">
        <w:rPr>
          <w:rFonts w:ascii="Arial" w:hAnsi="Arial" w:cs="Arial"/>
          <w:b/>
          <w:color w:val="365F91" w:themeColor="accent1" w:themeShade="BF"/>
          <w:sz w:val="22"/>
          <w:szCs w:val="22"/>
        </w:rPr>
        <w:tab/>
      </w:r>
      <w:r w:rsidRPr="00054C0D">
        <w:rPr>
          <w:rFonts w:ascii="Arial" w:hAnsi="Arial" w:cs="Arial"/>
          <w:b/>
          <w:color w:val="365F91" w:themeColor="accent1" w:themeShade="BF"/>
          <w:sz w:val="22"/>
          <w:szCs w:val="22"/>
        </w:rPr>
        <w:tab/>
      </w:r>
      <w:r w:rsidRPr="00054C0D">
        <w:rPr>
          <w:rFonts w:ascii="Arial" w:hAnsi="Arial" w:cs="Arial"/>
          <w:b/>
          <w:color w:val="365F91" w:themeColor="accent1" w:themeShade="BF"/>
          <w:sz w:val="22"/>
          <w:szCs w:val="22"/>
        </w:rPr>
        <w:tab/>
      </w:r>
      <w:r w:rsidRPr="00054C0D">
        <w:rPr>
          <w:rFonts w:ascii="Arial" w:hAnsi="Arial" w:cs="Arial"/>
          <w:b/>
          <w:color w:val="365F91" w:themeColor="accent1" w:themeShade="BF"/>
          <w:sz w:val="22"/>
          <w:szCs w:val="22"/>
        </w:rPr>
        <w:tab/>
      </w:r>
      <w:r w:rsidRPr="00054C0D">
        <w:rPr>
          <w:rFonts w:ascii="Arial" w:hAnsi="Arial" w:cs="Arial"/>
          <w:b/>
          <w:color w:val="365F91" w:themeColor="accent1" w:themeShade="BF"/>
          <w:sz w:val="22"/>
          <w:szCs w:val="22"/>
        </w:rPr>
        <w:tab/>
      </w:r>
      <w:r w:rsidRPr="00054C0D">
        <w:rPr>
          <w:rFonts w:ascii="Arial" w:hAnsi="Arial" w:cs="Arial"/>
          <w:b/>
          <w:color w:val="365F91" w:themeColor="accent1" w:themeShade="BF"/>
          <w:sz w:val="22"/>
          <w:szCs w:val="22"/>
        </w:rPr>
        <w:tab/>
      </w:r>
      <w:r w:rsidR="00DC5072">
        <w:rPr>
          <w:rFonts w:ascii="Arial" w:hAnsi="Arial" w:cs="Arial"/>
          <w:b/>
          <w:color w:val="365F91" w:themeColor="accent1" w:themeShade="BF"/>
          <w:sz w:val="22"/>
          <w:szCs w:val="22"/>
        </w:rPr>
        <w:t xml:space="preserve">          </w:t>
      </w:r>
      <w:r w:rsidR="00863837">
        <w:rPr>
          <w:rFonts w:ascii="Arial" w:hAnsi="Arial" w:cs="Arial"/>
          <w:b/>
          <w:color w:val="365F91" w:themeColor="accent1" w:themeShade="BF"/>
          <w:sz w:val="22"/>
          <w:szCs w:val="22"/>
          <w:u w:val="single"/>
        </w:rPr>
        <w:t>Updated: M</w:t>
      </w:r>
      <w:r w:rsidR="0063301F">
        <w:rPr>
          <w:rFonts w:ascii="Arial" w:hAnsi="Arial" w:cs="Arial"/>
          <w:b/>
          <w:color w:val="365F91" w:themeColor="accent1" w:themeShade="BF"/>
          <w:sz w:val="22"/>
          <w:szCs w:val="22"/>
          <w:u w:val="single"/>
        </w:rPr>
        <w:t>ay</w:t>
      </w:r>
      <w:bookmarkStart w:id="0" w:name="_GoBack"/>
      <w:bookmarkEnd w:id="0"/>
      <w:r w:rsidR="00863837">
        <w:rPr>
          <w:rFonts w:ascii="Arial" w:hAnsi="Arial" w:cs="Arial"/>
          <w:b/>
          <w:color w:val="365F91" w:themeColor="accent1" w:themeShade="BF"/>
          <w:sz w:val="22"/>
          <w:szCs w:val="22"/>
          <w:u w:val="single"/>
        </w:rPr>
        <w:t xml:space="preserve"> 2018</w:t>
      </w:r>
    </w:p>
    <w:p w:rsidR="0092001F" w:rsidRPr="00054C0D" w:rsidRDefault="0092001F" w:rsidP="0092001F">
      <w:pPr>
        <w:rPr>
          <w:rFonts w:ascii="Arial" w:hAnsi="Arial" w:cs="Arial"/>
          <w:sz w:val="22"/>
          <w:szCs w:val="22"/>
        </w:rPr>
      </w:pPr>
    </w:p>
    <w:p w:rsidR="007F7811" w:rsidRPr="00054C0D" w:rsidRDefault="007F7811" w:rsidP="007F7811">
      <w:pPr>
        <w:rPr>
          <w:rFonts w:ascii="Arial" w:hAnsi="Arial" w:cs="Arial"/>
          <w:sz w:val="22"/>
          <w:szCs w:val="22"/>
          <w:u w:val="single"/>
        </w:rPr>
      </w:pPr>
    </w:p>
    <w:p w:rsidR="007F7811" w:rsidRPr="00054C0D" w:rsidRDefault="007F7811" w:rsidP="007F7811">
      <w:pPr>
        <w:ind w:left="2160" w:hanging="2160"/>
        <w:rPr>
          <w:rFonts w:ascii="Arial" w:hAnsi="Arial" w:cs="Arial"/>
          <w:b/>
          <w:i/>
          <w:color w:val="FF0000"/>
          <w:sz w:val="22"/>
          <w:szCs w:val="22"/>
        </w:rPr>
      </w:pPr>
      <w:r w:rsidRPr="00054C0D">
        <w:rPr>
          <w:rFonts w:ascii="Arial" w:hAnsi="Arial" w:cs="Arial"/>
          <w:b/>
          <w:color w:val="365F91" w:themeColor="accent1" w:themeShade="BF"/>
          <w:sz w:val="22"/>
          <w:szCs w:val="22"/>
        </w:rPr>
        <w:t>Purpose:</w:t>
      </w:r>
      <w:r w:rsidRPr="00054C0D">
        <w:rPr>
          <w:rFonts w:ascii="Arial" w:hAnsi="Arial" w:cs="Arial"/>
          <w:b/>
          <w:color w:val="365F91" w:themeColor="accent1" w:themeShade="BF"/>
          <w:sz w:val="22"/>
          <w:szCs w:val="22"/>
        </w:rPr>
        <w:tab/>
      </w:r>
      <w:r w:rsidRPr="00054C0D">
        <w:rPr>
          <w:rFonts w:ascii="Arial" w:hAnsi="Arial" w:cs="Arial"/>
          <w:b/>
          <w:i/>
          <w:color w:val="FF0000"/>
          <w:sz w:val="22"/>
          <w:szCs w:val="22"/>
        </w:rPr>
        <w:tab/>
      </w:r>
    </w:p>
    <w:p w:rsidR="007F7811" w:rsidRPr="00054C0D" w:rsidRDefault="007F7811" w:rsidP="007F7811">
      <w:pPr>
        <w:rPr>
          <w:rFonts w:ascii="Arial" w:hAnsi="Arial" w:cs="Arial"/>
          <w:b/>
          <w:sz w:val="22"/>
          <w:szCs w:val="22"/>
          <w:u w:val="single"/>
        </w:rPr>
      </w:pPr>
    </w:p>
    <w:p w:rsidR="00DC5072" w:rsidRDefault="00DC5072" w:rsidP="00DC5072">
      <w:pPr>
        <w:pStyle w:val="ListParagraph"/>
        <w:numPr>
          <w:ilvl w:val="0"/>
          <w:numId w:val="38"/>
        </w:numPr>
        <w:spacing w:after="200" w:line="276" w:lineRule="auto"/>
        <w:contextualSpacing/>
        <w:rPr>
          <w:rFonts w:ascii="Arial" w:hAnsi="Arial" w:cs="Arial"/>
          <w:sz w:val="22"/>
          <w:szCs w:val="22"/>
        </w:rPr>
      </w:pPr>
      <w:r w:rsidRPr="00DC5072">
        <w:rPr>
          <w:rFonts w:ascii="Arial" w:hAnsi="Arial" w:cs="Arial"/>
          <w:sz w:val="22"/>
          <w:szCs w:val="22"/>
        </w:rPr>
        <w:t xml:space="preserve">To </w:t>
      </w:r>
      <w:r w:rsidR="004957D1">
        <w:rPr>
          <w:rFonts w:ascii="Arial" w:hAnsi="Arial" w:cs="Arial"/>
          <w:sz w:val="22"/>
          <w:szCs w:val="22"/>
        </w:rPr>
        <w:t xml:space="preserve">introduce </w:t>
      </w:r>
      <w:r w:rsidR="003F7B27">
        <w:rPr>
          <w:rFonts w:ascii="Arial" w:hAnsi="Arial" w:cs="Arial"/>
          <w:sz w:val="22"/>
          <w:szCs w:val="22"/>
        </w:rPr>
        <w:t xml:space="preserve">Geography lessons </w:t>
      </w:r>
      <w:r w:rsidR="004957D1">
        <w:rPr>
          <w:rFonts w:ascii="Arial" w:hAnsi="Arial" w:cs="Arial"/>
          <w:sz w:val="22"/>
          <w:szCs w:val="22"/>
        </w:rPr>
        <w:t>to pupils in the Secondary Phase</w:t>
      </w:r>
    </w:p>
    <w:p w:rsidR="004957D1" w:rsidRDefault="004957D1" w:rsidP="00DC5072">
      <w:pPr>
        <w:pStyle w:val="ListParagraph"/>
        <w:numPr>
          <w:ilvl w:val="0"/>
          <w:numId w:val="38"/>
        </w:numPr>
        <w:spacing w:after="200" w:line="276" w:lineRule="auto"/>
        <w:contextualSpacing/>
        <w:rPr>
          <w:rFonts w:ascii="Arial" w:hAnsi="Arial" w:cs="Arial"/>
          <w:sz w:val="22"/>
          <w:szCs w:val="22"/>
        </w:rPr>
      </w:pPr>
      <w:r>
        <w:rPr>
          <w:rFonts w:ascii="Arial" w:hAnsi="Arial" w:cs="Arial"/>
          <w:sz w:val="22"/>
          <w:szCs w:val="22"/>
        </w:rPr>
        <w:t>To lead the development of a coherent curriculum and assessment plan for Geography across both phases: Primary and Secondary.</w:t>
      </w:r>
    </w:p>
    <w:p w:rsidR="004957D1" w:rsidRPr="00DC5072" w:rsidRDefault="004957D1" w:rsidP="00DC5072">
      <w:pPr>
        <w:pStyle w:val="ListParagraph"/>
        <w:numPr>
          <w:ilvl w:val="0"/>
          <w:numId w:val="38"/>
        </w:numPr>
        <w:spacing w:after="200" w:line="276" w:lineRule="auto"/>
        <w:contextualSpacing/>
        <w:rPr>
          <w:rFonts w:ascii="Arial" w:hAnsi="Arial" w:cs="Arial"/>
          <w:sz w:val="22"/>
          <w:szCs w:val="22"/>
        </w:rPr>
      </w:pPr>
      <w:r>
        <w:rPr>
          <w:rFonts w:ascii="Arial" w:hAnsi="Arial" w:cs="Arial"/>
          <w:sz w:val="22"/>
          <w:szCs w:val="22"/>
        </w:rPr>
        <w:t xml:space="preserve">To work closely with Primary colleagues to quality assure the </w:t>
      </w:r>
      <w:r w:rsidR="003F7B27">
        <w:rPr>
          <w:rFonts w:ascii="Arial" w:hAnsi="Arial" w:cs="Arial"/>
          <w:sz w:val="22"/>
          <w:szCs w:val="22"/>
        </w:rPr>
        <w:t>Geography</w:t>
      </w:r>
      <w:r>
        <w:rPr>
          <w:rFonts w:ascii="Arial" w:hAnsi="Arial" w:cs="Arial"/>
          <w:sz w:val="22"/>
          <w:szCs w:val="22"/>
        </w:rPr>
        <w:t xml:space="preserve"> provision at KS1 and KS2</w:t>
      </w:r>
    </w:p>
    <w:p w:rsidR="00DC5072" w:rsidRPr="00DC5072" w:rsidRDefault="00DC5072" w:rsidP="00DC5072">
      <w:pPr>
        <w:pStyle w:val="ListParagraph"/>
        <w:numPr>
          <w:ilvl w:val="0"/>
          <w:numId w:val="38"/>
        </w:numPr>
        <w:spacing w:after="200" w:line="276" w:lineRule="auto"/>
        <w:contextualSpacing/>
        <w:rPr>
          <w:rFonts w:ascii="Arial" w:hAnsi="Arial" w:cs="Arial"/>
          <w:sz w:val="22"/>
          <w:szCs w:val="22"/>
        </w:rPr>
      </w:pPr>
      <w:r w:rsidRPr="00DC5072">
        <w:rPr>
          <w:rFonts w:ascii="Arial" w:hAnsi="Arial" w:cs="Arial"/>
          <w:sz w:val="22"/>
          <w:szCs w:val="22"/>
        </w:rPr>
        <w:t xml:space="preserve">To be accountable for pupil progress so that each individual pupil achieves their optimum level in </w:t>
      </w:r>
      <w:r w:rsidR="003F7B27">
        <w:rPr>
          <w:rFonts w:ascii="Arial" w:hAnsi="Arial" w:cs="Arial"/>
          <w:sz w:val="22"/>
          <w:szCs w:val="22"/>
        </w:rPr>
        <w:t>Geography</w:t>
      </w:r>
      <w:r w:rsidRPr="00DC5072">
        <w:rPr>
          <w:rFonts w:ascii="Arial" w:hAnsi="Arial" w:cs="Arial"/>
          <w:sz w:val="22"/>
          <w:szCs w:val="22"/>
        </w:rPr>
        <w:t xml:space="preserve"> and ensuring that effective strategies are in place to further raise standards of pupil attainment. </w:t>
      </w:r>
    </w:p>
    <w:p w:rsidR="0066325B" w:rsidRPr="006814A7" w:rsidRDefault="0066325B" w:rsidP="0066325B">
      <w:pPr>
        <w:pStyle w:val="ListParagraph"/>
        <w:spacing w:before="120" w:after="200" w:line="276" w:lineRule="auto"/>
        <w:contextualSpacing/>
        <w:rPr>
          <w:rFonts w:ascii="Arial" w:hAnsi="Arial" w:cs="Arial"/>
          <w:b/>
          <w:sz w:val="22"/>
          <w:szCs w:val="22"/>
        </w:rPr>
      </w:pPr>
    </w:p>
    <w:p w:rsidR="004C6D75" w:rsidRDefault="003C2445" w:rsidP="003C2445">
      <w:pPr>
        <w:rPr>
          <w:rFonts w:ascii="Arial" w:hAnsi="Arial" w:cs="Arial"/>
          <w:b/>
          <w:color w:val="365F91" w:themeColor="accent1" w:themeShade="BF"/>
          <w:sz w:val="22"/>
          <w:szCs w:val="22"/>
          <w:u w:val="single"/>
        </w:rPr>
      </w:pPr>
      <w:r>
        <w:rPr>
          <w:rFonts w:ascii="Arial" w:hAnsi="Arial" w:cs="Arial"/>
          <w:b/>
          <w:color w:val="365F91" w:themeColor="accent1" w:themeShade="BF"/>
          <w:sz w:val="22"/>
          <w:szCs w:val="22"/>
          <w:u w:val="single"/>
        </w:rPr>
        <w:t xml:space="preserve">Key Tasks &amp; Responsibilities </w:t>
      </w:r>
    </w:p>
    <w:p w:rsidR="00DB5C12" w:rsidRDefault="00DB5C12" w:rsidP="003C2445">
      <w:pPr>
        <w:rPr>
          <w:rFonts w:ascii="Arial" w:hAnsi="Arial" w:cs="Arial"/>
          <w:b/>
          <w:color w:val="365F91" w:themeColor="accent1" w:themeShade="BF"/>
          <w:sz w:val="22"/>
          <w:szCs w:val="22"/>
          <w:u w:val="single"/>
        </w:rPr>
      </w:pPr>
    </w:p>
    <w:p w:rsidR="00DB5C12" w:rsidRPr="00054C0D" w:rsidRDefault="006814A7" w:rsidP="003C2445">
      <w:pPr>
        <w:rPr>
          <w:rFonts w:ascii="Arial" w:hAnsi="Arial" w:cs="Arial"/>
          <w:sz w:val="22"/>
          <w:szCs w:val="22"/>
        </w:rPr>
      </w:pPr>
      <w:r>
        <w:rPr>
          <w:rFonts w:ascii="Arial" w:hAnsi="Arial" w:cs="Arial"/>
          <w:b/>
          <w:color w:val="365F91" w:themeColor="accent1" w:themeShade="BF"/>
          <w:sz w:val="22"/>
          <w:szCs w:val="22"/>
        </w:rPr>
        <w:t xml:space="preserve">As </w:t>
      </w:r>
      <w:r w:rsidR="003F7B27">
        <w:rPr>
          <w:rFonts w:ascii="Arial" w:hAnsi="Arial" w:cs="Arial"/>
          <w:b/>
          <w:color w:val="365F91" w:themeColor="accent1" w:themeShade="BF"/>
          <w:sz w:val="22"/>
          <w:szCs w:val="22"/>
        </w:rPr>
        <w:t>Geography</w:t>
      </w:r>
      <w:r w:rsidR="00863837">
        <w:rPr>
          <w:rFonts w:ascii="Arial" w:hAnsi="Arial" w:cs="Arial"/>
          <w:b/>
          <w:color w:val="365F91" w:themeColor="accent1" w:themeShade="BF"/>
          <w:sz w:val="22"/>
          <w:szCs w:val="22"/>
        </w:rPr>
        <w:t xml:space="preserve"> </w:t>
      </w:r>
      <w:r w:rsidR="00863837" w:rsidRPr="00DC5072">
        <w:rPr>
          <w:rFonts w:ascii="Arial" w:hAnsi="Arial" w:cs="Arial"/>
          <w:b/>
          <w:color w:val="365F91" w:themeColor="accent1" w:themeShade="BF"/>
          <w:sz w:val="22"/>
          <w:szCs w:val="22"/>
        </w:rPr>
        <w:t>Teacher</w:t>
      </w:r>
    </w:p>
    <w:p w:rsidR="003C2445" w:rsidRDefault="003C2445" w:rsidP="003C2445">
      <w:pPr>
        <w:widowControl w:val="0"/>
        <w:overflowPunct w:val="0"/>
        <w:autoSpaceDE w:val="0"/>
        <w:autoSpaceDN w:val="0"/>
        <w:adjustRightInd w:val="0"/>
        <w:jc w:val="both"/>
        <w:rPr>
          <w:rFonts w:ascii="Arial" w:hAnsi="Arial" w:cs="Arial"/>
          <w:sz w:val="22"/>
          <w:szCs w:val="22"/>
        </w:rPr>
      </w:pPr>
    </w:p>
    <w:p w:rsidR="000D2F7C" w:rsidRPr="000D2F7C" w:rsidRDefault="008F45D1" w:rsidP="000D2F7C">
      <w:pPr>
        <w:pStyle w:val="ListParagraph"/>
        <w:numPr>
          <w:ilvl w:val="0"/>
          <w:numId w:val="33"/>
        </w:numPr>
        <w:contextualSpacing/>
        <w:rPr>
          <w:rFonts w:ascii="Arial" w:hAnsi="Arial" w:cs="Arial"/>
          <w:sz w:val="22"/>
          <w:szCs w:val="22"/>
        </w:rPr>
      </w:pPr>
      <w:r>
        <w:rPr>
          <w:rFonts w:ascii="Arial" w:hAnsi="Arial" w:cs="Arial"/>
          <w:sz w:val="22"/>
          <w:szCs w:val="22"/>
        </w:rPr>
        <w:t>T</w:t>
      </w:r>
      <w:r w:rsidR="000D2F7C" w:rsidRPr="000D2F7C">
        <w:rPr>
          <w:rFonts w:ascii="Arial" w:hAnsi="Arial" w:cs="Arial"/>
          <w:sz w:val="22"/>
          <w:szCs w:val="22"/>
        </w:rPr>
        <w:t xml:space="preserve">o work with the other teachers on the curriculum development of </w:t>
      </w:r>
      <w:r w:rsidR="003F7B27">
        <w:rPr>
          <w:rFonts w:ascii="Arial" w:hAnsi="Arial" w:cs="Arial"/>
          <w:sz w:val="22"/>
          <w:szCs w:val="22"/>
        </w:rPr>
        <w:t>Geography</w:t>
      </w:r>
      <w:r w:rsidR="000D2F7C" w:rsidRPr="000D2F7C">
        <w:rPr>
          <w:rFonts w:ascii="Arial" w:hAnsi="Arial" w:cs="Arial"/>
          <w:sz w:val="22"/>
          <w:szCs w:val="22"/>
        </w:rPr>
        <w:t xml:space="preserve"> and assessment across the primary and secondary phases</w:t>
      </w:r>
    </w:p>
    <w:p w:rsidR="000D2F7C" w:rsidRPr="000D2F7C" w:rsidRDefault="008F45D1" w:rsidP="000D2F7C">
      <w:pPr>
        <w:pStyle w:val="ListParagraph"/>
        <w:numPr>
          <w:ilvl w:val="0"/>
          <w:numId w:val="33"/>
        </w:numPr>
        <w:contextualSpacing/>
        <w:rPr>
          <w:rFonts w:ascii="Arial" w:hAnsi="Arial" w:cs="Arial"/>
          <w:b/>
          <w:sz w:val="22"/>
          <w:szCs w:val="22"/>
        </w:rPr>
      </w:pPr>
      <w:r>
        <w:rPr>
          <w:rFonts w:ascii="Arial" w:hAnsi="Arial" w:cs="Arial"/>
          <w:sz w:val="22"/>
          <w:szCs w:val="22"/>
        </w:rPr>
        <w:t>T</w:t>
      </w:r>
      <w:r w:rsidR="000D2F7C" w:rsidRPr="000D2F7C">
        <w:rPr>
          <w:rFonts w:ascii="Arial" w:hAnsi="Arial" w:cs="Arial"/>
          <w:sz w:val="22"/>
          <w:szCs w:val="22"/>
        </w:rPr>
        <w:t>o work clos</w:t>
      </w:r>
      <w:r w:rsidR="004957D1">
        <w:rPr>
          <w:rFonts w:ascii="Arial" w:hAnsi="Arial" w:cs="Arial"/>
          <w:sz w:val="22"/>
          <w:szCs w:val="22"/>
        </w:rPr>
        <w:t xml:space="preserve">ely with the other teachers </w:t>
      </w:r>
      <w:r w:rsidR="000D2F7C" w:rsidRPr="000D2F7C">
        <w:rPr>
          <w:rFonts w:ascii="Arial" w:hAnsi="Arial" w:cs="Arial"/>
          <w:sz w:val="22"/>
          <w:szCs w:val="22"/>
        </w:rPr>
        <w:t>to ensure effective running of the department</w:t>
      </w:r>
    </w:p>
    <w:p w:rsidR="000D2F7C" w:rsidRPr="000D2F7C" w:rsidRDefault="008F45D1" w:rsidP="000D2F7C">
      <w:pPr>
        <w:pStyle w:val="ListParagraph"/>
        <w:numPr>
          <w:ilvl w:val="0"/>
          <w:numId w:val="33"/>
        </w:numPr>
        <w:contextualSpacing/>
        <w:rPr>
          <w:rFonts w:ascii="Arial" w:hAnsi="Arial" w:cs="Arial"/>
          <w:b/>
          <w:sz w:val="22"/>
          <w:szCs w:val="22"/>
        </w:rPr>
      </w:pPr>
      <w:r>
        <w:rPr>
          <w:rFonts w:ascii="Arial" w:hAnsi="Arial" w:cs="Arial"/>
          <w:sz w:val="22"/>
          <w:szCs w:val="22"/>
        </w:rPr>
        <w:t>T</w:t>
      </w:r>
      <w:r w:rsidR="000D2F7C" w:rsidRPr="000D2F7C">
        <w:rPr>
          <w:rFonts w:ascii="Arial" w:hAnsi="Arial" w:cs="Arial"/>
          <w:sz w:val="22"/>
          <w:szCs w:val="22"/>
        </w:rPr>
        <w:t>o adhere to the criteria as set out in the school handbook with particular regard to setting and marking of work and reporting procedures</w:t>
      </w:r>
    </w:p>
    <w:p w:rsidR="000D2F7C" w:rsidRPr="000D2F7C" w:rsidRDefault="008F45D1" w:rsidP="000D2F7C">
      <w:pPr>
        <w:pStyle w:val="ListParagraph"/>
        <w:numPr>
          <w:ilvl w:val="0"/>
          <w:numId w:val="33"/>
        </w:numPr>
        <w:contextualSpacing/>
        <w:rPr>
          <w:rFonts w:ascii="Arial" w:hAnsi="Arial" w:cs="Arial"/>
          <w:b/>
          <w:sz w:val="22"/>
          <w:szCs w:val="22"/>
        </w:rPr>
      </w:pPr>
      <w:r>
        <w:rPr>
          <w:rFonts w:ascii="Arial" w:hAnsi="Arial" w:cs="Arial"/>
          <w:sz w:val="22"/>
          <w:szCs w:val="22"/>
        </w:rPr>
        <w:t>T</w:t>
      </w:r>
      <w:r w:rsidR="000D2F7C" w:rsidRPr="000D2F7C">
        <w:rPr>
          <w:rFonts w:ascii="Arial" w:hAnsi="Arial" w:cs="Arial"/>
          <w:sz w:val="22"/>
          <w:szCs w:val="22"/>
        </w:rPr>
        <w:t>o bring to the attention of the line manager any difficulties which arise within the department</w:t>
      </w:r>
    </w:p>
    <w:p w:rsidR="000D2F7C" w:rsidRPr="000D2F7C" w:rsidRDefault="008F45D1" w:rsidP="000D2F7C">
      <w:pPr>
        <w:pStyle w:val="ListParagraph"/>
        <w:numPr>
          <w:ilvl w:val="0"/>
          <w:numId w:val="33"/>
        </w:numPr>
        <w:contextualSpacing/>
        <w:rPr>
          <w:rFonts w:ascii="Arial" w:hAnsi="Arial" w:cs="Arial"/>
          <w:b/>
          <w:sz w:val="22"/>
          <w:szCs w:val="22"/>
        </w:rPr>
      </w:pPr>
      <w:r>
        <w:rPr>
          <w:rFonts w:ascii="Arial" w:hAnsi="Arial" w:cs="Arial"/>
          <w:sz w:val="22"/>
          <w:szCs w:val="22"/>
        </w:rPr>
        <w:t>T</w:t>
      </w:r>
      <w:r w:rsidR="000D2F7C" w:rsidRPr="000D2F7C">
        <w:rPr>
          <w:rFonts w:ascii="Arial" w:hAnsi="Arial" w:cs="Arial"/>
          <w:sz w:val="22"/>
          <w:szCs w:val="22"/>
        </w:rPr>
        <w:t>o attend regular meetings, f</w:t>
      </w:r>
      <w:r w:rsidR="003F7B27">
        <w:rPr>
          <w:rFonts w:ascii="Arial" w:hAnsi="Arial" w:cs="Arial"/>
          <w:sz w:val="22"/>
          <w:szCs w:val="22"/>
        </w:rPr>
        <w:t>ormal and informal, to discuss d</w:t>
      </w:r>
      <w:r w:rsidR="000D2F7C" w:rsidRPr="000D2F7C">
        <w:rPr>
          <w:rFonts w:ascii="Arial" w:hAnsi="Arial" w:cs="Arial"/>
          <w:sz w:val="22"/>
          <w:szCs w:val="22"/>
        </w:rPr>
        <w:t xml:space="preserve">epartment matters and to ensure that the department works as a team. </w:t>
      </w:r>
    </w:p>
    <w:p w:rsidR="000D2F7C" w:rsidRPr="000D2F7C" w:rsidRDefault="000D2F7C" w:rsidP="000D2F7C">
      <w:pPr>
        <w:pStyle w:val="ListParagraph"/>
        <w:numPr>
          <w:ilvl w:val="0"/>
          <w:numId w:val="33"/>
        </w:numPr>
        <w:contextualSpacing/>
        <w:rPr>
          <w:rFonts w:ascii="Arial" w:hAnsi="Arial" w:cs="Arial"/>
          <w:b/>
          <w:sz w:val="22"/>
          <w:szCs w:val="22"/>
        </w:rPr>
      </w:pPr>
      <w:r w:rsidRPr="000D2F7C">
        <w:rPr>
          <w:rFonts w:ascii="Arial" w:hAnsi="Arial" w:cs="Arial"/>
          <w:sz w:val="22"/>
          <w:szCs w:val="22"/>
        </w:rPr>
        <w:t>To work closel</w:t>
      </w:r>
      <w:r w:rsidR="003F7B27">
        <w:rPr>
          <w:rFonts w:ascii="Arial" w:hAnsi="Arial" w:cs="Arial"/>
          <w:sz w:val="22"/>
          <w:szCs w:val="22"/>
        </w:rPr>
        <w:t>y with the other members of the</w:t>
      </w:r>
      <w:r w:rsidRPr="000D2F7C">
        <w:rPr>
          <w:rFonts w:ascii="Arial" w:hAnsi="Arial" w:cs="Arial"/>
          <w:sz w:val="22"/>
          <w:szCs w:val="22"/>
        </w:rPr>
        <w:t xml:space="preserve"> department to plan syllabuses/schemes of work and lesson plans</w:t>
      </w:r>
    </w:p>
    <w:p w:rsidR="000D2F7C" w:rsidRPr="000D2F7C" w:rsidRDefault="008F45D1" w:rsidP="000D2F7C">
      <w:pPr>
        <w:pStyle w:val="ListParagraph"/>
        <w:numPr>
          <w:ilvl w:val="0"/>
          <w:numId w:val="33"/>
        </w:numPr>
        <w:contextualSpacing/>
        <w:rPr>
          <w:rFonts w:ascii="Arial" w:hAnsi="Arial" w:cs="Arial"/>
          <w:b/>
          <w:sz w:val="22"/>
          <w:szCs w:val="22"/>
        </w:rPr>
      </w:pPr>
      <w:r>
        <w:rPr>
          <w:rFonts w:ascii="Arial" w:hAnsi="Arial" w:cs="Arial"/>
          <w:sz w:val="22"/>
          <w:szCs w:val="22"/>
        </w:rPr>
        <w:t>T</w:t>
      </w:r>
      <w:r w:rsidR="000D2F7C" w:rsidRPr="000D2F7C">
        <w:rPr>
          <w:rFonts w:ascii="Arial" w:hAnsi="Arial" w:cs="Arial"/>
          <w:sz w:val="22"/>
          <w:szCs w:val="22"/>
        </w:rPr>
        <w:t>o ensure the production, evaluation and revision of schemes of work to meet the needs of individual pupils</w:t>
      </w:r>
    </w:p>
    <w:p w:rsidR="000D2F7C" w:rsidRPr="000D2F7C" w:rsidRDefault="008F45D1" w:rsidP="000D2F7C">
      <w:pPr>
        <w:pStyle w:val="ListParagraph"/>
        <w:numPr>
          <w:ilvl w:val="0"/>
          <w:numId w:val="33"/>
        </w:numPr>
        <w:contextualSpacing/>
        <w:rPr>
          <w:rFonts w:ascii="Arial" w:hAnsi="Arial" w:cs="Arial"/>
          <w:b/>
          <w:sz w:val="22"/>
          <w:szCs w:val="22"/>
        </w:rPr>
      </w:pPr>
      <w:r>
        <w:rPr>
          <w:rFonts w:ascii="Arial" w:hAnsi="Arial" w:cs="Arial"/>
          <w:sz w:val="22"/>
          <w:szCs w:val="22"/>
        </w:rPr>
        <w:t>T</w:t>
      </w:r>
      <w:r w:rsidR="000D2F7C" w:rsidRPr="000D2F7C">
        <w:rPr>
          <w:rFonts w:ascii="Arial" w:hAnsi="Arial" w:cs="Arial"/>
          <w:sz w:val="22"/>
          <w:szCs w:val="22"/>
        </w:rPr>
        <w:t>o work with other teachers to select suitable text books and teaching materials</w:t>
      </w:r>
      <w:r w:rsidR="003F7B27">
        <w:rPr>
          <w:rFonts w:ascii="Arial" w:hAnsi="Arial" w:cs="Arial"/>
          <w:sz w:val="22"/>
          <w:szCs w:val="22"/>
        </w:rPr>
        <w:t xml:space="preserve"> for Geography lessons</w:t>
      </w:r>
    </w:p>
    <w:p w:rsidR="000D2F7C" w:rsidRPr="000D2F7C" w:rsidRDefault="008F45D1" w:rsidP="000D2F7C">
      <w:pPr>
        <w:pStyle w:val="ListParagraph"/>
        <w:numPr>
          <w:ilvl w:val="0"/>
          <w:numId w:val="33"/>
        </w:numPr>
        <w:contextualSpacing/>
        <w:rPr>
          <w:rFonts w:ascii="Arial" w:hAnsi="Arial" w:cs="Arial"/>
          <w:b/>
          <w:sz w:val="22"/>
          <w:szCs w:val="22"/>
        </w:rPr>
      </w:pPr>
      <w:r>
        <w:rPr>
          <w:rFonts w:ascii="Arial" w:hAnsi="Arial" w:cs="Arial"/>
          <w:sz w:val="22"/>
          <w:szCs w:val="22"/>
        </w:rPr>
        <w:t>T</w:t>
      </w:r>
      <w:r w:rsidR="000D2F7C" w:rsidRPr="000D2F7C">
        <w:rPr>
          <w:rFonts w:ascii="Arial" w:hAnsi="Arial" w:cs="Arial"/>
          <w:sz w:val="22"/>
          <w:szCs w:val="22"/>
        </w:rPr>
        <w:t>o set work if you are absent in accordance to school guidelines</w:t>
      </w:r>
    </w:p>
    <w:p w:rsidR="000D2F7C" w:rsidRPr="000D2F7C" w:rsidRDefault="008F45D1" w:rsidP="000D2F7C">
      <w:pPr>
        <w:pStyle w:val="ListParagraph"/>
        <w:numPr>
          <w:ilvl w:val="0"/>
          <w:numId w:val="33"/>
        </w:numPr>
        <w:contextualSpacing/>
        <w:rPr>
          <w:rFonts w:ascii="Arial" w:hAnsi="Arial" w:cs="Arial"/>
          <w:b/>
          <w:sz w:val="22"/>
          <w:szCs w:val="22"/>
        </w:rPr>
      </w:pPr>
      <w:r>
        <w:rPr>
          <w:rFonts w:ascii="Arial" w:hAnsi="Arial" w:cs="Arial"/>
          <w:sz w:val="22"/>
          <w:szCs w:val="22"/>
        </w:rPr>
        <w:t>T</w:t>
      </w:r>
      <w:r w:rsidR="000D2F7C" w:rsidRPr="000D2F7C">
        <w:rPr>
          <w:rFonts w:ascii="Arial" w:hAnsi="Arial" w:cs="Arial"/>
          <w:sz w:val="22"/>
          <w:szCs w:val="22"/>
        </w:rPr>
        <w:t>o co-operate with other members of the school in cross-curricular activities</w:t>
      </w:r>
    </w:p>
    <w:p w:rsidR="000D2F7C" w:rsidRPr="000D2F7C" w:rsidRDefault="008F45D1" w:rsidP="000D2F7C">
      <w:pPr>
        <w:pStyle w:val="ListParagraph"/>
        <w:numPr>
          <w:ilvl w:val="0"/>
          <w:numId w:val="33"/>
        </w:numPr>
        <w:contextualSpacing/>
        <w:rPr>
          <w:rFonts w:ascii="Arial" w:hAnsi="Arial" w:cs="Arial"/>
          <w:b/>
          <w:sz w:val="22"/>
          <w:szCs w:val="22"/>
        </w:rPr>
      </w:pPr>
      <w:r>
        <w:rPr>
          <w:rFonts w:ascii="Arial" w:hAnsi="Arial" w:cs="Arial"/>
          <w:sz w:val="22"/>
          <w:szCs w:val="22"/>
        </w:rPr>
        <w:t>T</w:t>
      </w:r>
      <w:r w:rsidR="000D2F7C" w:rsidRPr="000D2F7C">
        <w:rPr>
          <w:rFonts w:ascii="Arial" w:hAnsi="Arial" w:cs="Arial"/>
          <w:sz w:val="22"/>
          <w:szCs w:val="22"/>
        </w:rPr>
        <w:t>o keep up to date with educational developments and changes within the subject area</w:t>
      </w:r>
    </w:p>
    <w:p w:rsidR="000D2F7C" w:rsidRPr="00D64E8A" w:rsidRDefault="008F45D1" w:rsidP="003E7A6E">
      <w:pPr>
        <w:pStyle w:val="ListParagraph"/>
        <w:numPr>
          <w:ilvl w:val="0"/>
          <w:numId w:val="33"/>
        </w:numPr>
        <w:contextualSpacing/>
        <w:rPr>
          <w:rFonts w:ascii="Arial" w:hAnsi="Arial" w:cs="Arial"/>
          <w:b/>
          <w:sz w:val="22"/>
          <w:szCs w:val="22"/>
        </w:rPr>
      </w:pPr>
      <w:r>
        <w:rPr>
          <w:rFonts w:ascii="Arial" w:hAnsi="Arial" w:cs="Arial"/>
          <w:sz w:val="22"/>
          <w:szCs w:val="22"/>
        </w:rPr>
        <w:t>T</w:t>
      </w:r>
      <w:r w:rsidR="000D2F7C" w:rsidRPr="00D64E8A">
        <w:rPr>
          <w:rFonts w:ascii="Arial" w:hAnsi="Arial" w:cs="Arial"/>
          <w:sz w:val="22"/>
          <w:szCs w:val="22"/>
        </w:rPr>
        <w:t>o work closely with other staff to ensure that pupils are entered for public examinations in liaison with the examinations officer</w:t>
      </w:r>
    </w:p>
    <w:p w:rsidR="000D2F7C" w:rsidRPr="000D2F7C" w:rsidRDefault="008F45D1" w:rsidP="000D2F7C">
      <w:pPr>
        <w:pStyle w:val="ListParagraph"/>
        <w:numPr>
          <w:ilvl w:val="0"/>
          <w:numId w:val="33"/>
        </w:numPr>
        <w:contextualSpacing/>
        <w:rPr>
          <w:rFonts w:ascii="Arial" w:hAnsi="Arial" w:cs="Arial"/>
          <w:b/>
          <w:sz w:val="22"/>
          <w:szCs w:val="22"/>
        </w:rPr>
      </w:pPr>
      <w:r>
        <w:rPr>
          <w:rFonts w:ascii="Arial" w:hAnsi="Arial" w:cs="Arial"/>
          <w:sz w:val="22"/>
          <w:szCs w:val="22"/>
        </w:rPr>
        <w:t>T</w:t>
      </w:r>
      <w:r w:rsidR="000D2F7C" w:rsidRPr="000D2F7C">
        <w:rPr>
          <w:rFonts w:ascii="Arial" w:hAnsi="Arial" w:cs="Arial"/>
          <w:sz w:val="22"/>
          <w:szCs w:val="22"/>
        </w:rPr>
        <w:t>o bring to the attention of your department if equipment needs to be ordered</w:t>
      </w:r>
    </w:p>
    <w:p w:rsidR="000D2F7C" w:rsidRPr="000D2F7C" w:rsidRDefault="008F45D1" w:rsidP="000D2F7C">
      <w:pPr>
        <w:pStyle w:val="ListParagraph"/>
        <w:numPr>
          <w:ilvl w:val="0"/>
          <w:numId w:val="33"/>
        </w:numPr>
        <w:contextualSpacing/>
        <w:rPr>
          <w:rFonts w:ascii="Arial" w:hAnsi="Arial" w:cs="Arial"/>
          <w:b/>
          <w:sz w:val="22"/>
          <w:szCs w:val="22"/>
        </w:rPr>
      </w:pPr>
      <w:r>
        <w:rPr>
          <w:rFonts w:ascii="Arial" w:hAnsi="Arial" w:cs="Arial"/>
          <w:sz w:val="22"/>
          <w:szCs w:val="22"/>
        </w:rPr>
        <w:t>T</w:t>
      </w:r>
      <w:r w:rsidR="000D2F7C" w:rsidRPr="000D2F7C">
        <w:rPr>
          <w:rFonts w:ascii="Arial" w:hAnsi="Arial" w:cs="Arial"/>
          <w:sz w:val="22"/>
          <w:szCs w:val="22"/>
        </w:rPr>
        <w:t>o ensure differentiated homework is set across the department as per the school timetable and ensure that it is regularly marked with constructive feedback</w:t>
      </w:r>
    </w:p>
    <w:p w:rsidR="000D2F7C" w:rsidRPr="000D2F7C" w:rsidRDefault="008F45D1" w:rsidP="000D2F7C">
      <w:pPr>
        <w:pStyle w:val="ListParagraph"/>
        <w:numPr>
          <w:ilvl w:val="0"/>
          <w:numId w:val="33"/>
        </w:numPr>
        <w:contextualSpacing/>
        <w:rPr>
          <w:rFonts w:ascii="Arial" w:hAnsi="Arial" w:cs="Arial"/>
          <w:b/>
          <w:sz w:val="22"/>
          <w:szCs w:val="22"/>
        </w:rPr>
      </w:pPr>
      <w:r>
        <w:rPr>
          <w:rFonts w:ascii="Arial" w:hAnsi="Arial" w:cs="Arial"/>
          <w:sz w:val="22"/>
          <w:szCs w:val="22"/>
        </w:rPr>
        <w:t>T</w:t>
      </w:r>
      <w:r w:rsidR="00391702">
        <w:rPr>
          <w:rFonts w:ascii="Arial" w:hAnsi="Arial" w:cs="Arial"/>
          <w:sz w:val="22"/>
          <w:szCs w:val="22"/>
        </w:rPr>
        <w:t>o actively</w:t>
      </w:r>
      <w:r w:rsidR="000D2F7C" w:rsidRPr="000D2F7C">
        <w:rPr>
          <w:rFonts w:ascii="Arial" w:hAnsi="Arial" w:cs="Arial"/>
          <w:sz w:val="22"/>
          <w:szCs w:val="22"/>
        </w:rPr>
        <w:t xml:space="preserve"> engage in relevant CPD opportunities</w:t>
      </w:r>
    </w:p>
    <w:p w:rsidR="008F45D1" w:rsidRPr="008F45D1" w:rsidRDefault="008F45D1" w:rsidP="00C1414E">
      <w:pPr>
        <w:rPr>
          <w:rFonts w:ascii="Arial" w:hAnsi="Arial" w:cs="Arial"/>
          <w:b/>
          <w:color w:val="365F91" w:themeColor="accent1" w:themeShade="BF"/>
          <w:sz w:val="20"/>
          <w:szCs w:val="20"/>
          <w:u w:val="single"/>
        </w:rPr>
      </w:pPr>
    </w:p>
    <w:p w:rsidR="003F7B27" w:rsidRDefault="003F7B27" w:rsidP="00C1414E">
      <w:pPr>
        <w:rPr>
          <w:rFonts w:ascii="Arial" w:hAnsi="Arial" w:cs="Arial"/>
          <w:b/>
          <w:color w:val="365F91" w:themeColor="accent1" w:themeShade="BF"/>
          <w:sz w:val="22"/>
          <w:szCs w:val="22"/>
          <w:u w:val="single"/>
        </w:rPr>
      </w:pPr>
    </w:p>
    <w:p w:rsidR="00C1414E" w:rsidRPr="008F45D1" w:rsidRDefault="00C1414E" w:rsidP="00C1414E">
      <w:pPr>
        <w:rPr>
          <w:rFonts w:ascii="Arial" w:hAnsi="Arial" w:cs="Arial"/>
          <w:b/>
          <w:color w:val="365F91" w:themeColor="accent1" w:themeShade="BF"/>
          <w:sz w:val="22"/>
          <w:szCs w:val="22"/>
          <w:u w:val="single"/>
        </w:rPr>
      </w:pPr>
      <w:r w:rsidRPr="008F45D1">
        <w:rPr>
          <w:rFonts w:ascii="Arial" w:hAnsi="Arial" w:cs="Arial"/>
          <w:b/>
          <w:color w:val="365F91" w:themeColor="accent1" w:themeShade="BF"/>
          <w:sz w:val="22"/>
          <w:szCs w:val="22"/>
          <w:u w:val="single"/>
        </w:rPr>
        <w:lastRenderedPageBreak/>
        <w:t>Subject Teacher</w:t>
      </w:r>
    </w:p>
    <w:p w:rsidR="00C1414E" w:rsidRPr="008F45D1" w:rsidRDefault="00C1414E" w:rsidP="00C1414E">
      <w:pPr>
        <w:autoSpaceDE w:val="0"/>
        <w:autoSpaceDN w:val="0"/>
        <w:adjustRightInd w:val="0"/>
        <w:spacing w:after="29"/>
        <w:rPr>
          <w:rFonts w:ascii="Arial" w:hAnsi="Arial" w:cs="Arial"/>
          <w:sz w:val="22"/>
          <w:szCs w:val="22"/>
        </w:rPr>
      </w:pPr>
    </w:p>
    <w:p w:rsidR="00C1414E" w:rsidRPr="008F45D1" w:rsidRDefault="008F45D1" w:rsidP="00C1414E">
      <w:pPr>
        <w:numPr>
          <w:ilvl w:val="0"/>
          <w:numId w:val="33"/>
        </w:numPr>
        <w:rPr>
          <w:rFonts w:ascii="Arial" w:hAnsi="Arial" w:cs="Arial"/>
          <w:sz w:val="22"/>
          <w:szCs w:val="22"/>
        </w:rPr>
      </w:pPr>
      <w:r>
        <w:rPr>
          <w:rFonts w:ascii="Arial" w:hAnsi="Arial" w:cs="Arial"/>
          <w:sz w:val="22"/>
          <w:szCs w:val="22"/>
        </w:rPr>
        <w:t>T</w:t>
      </w:r>
      <w:r w:rsidR="00C1414E" w:rsidRPr="008F45D1">
        <w:rPr>
          <w:rFonts w:ascii="Arial" w:hAnsi="Arial" w:cs="Arial"/>
          <w:sz w:val="22"/>
          <w:szCs w:val="22"/>
        </w:rPr>
        <w:t>each great differentiated lessons, ensuring that pupils make at least expected progress towards their ISP and P/National Curriculum level targets as a result of a broad, balanced, functional and relevant curriculum that is personalised in accordance with pupils’ needs.</w:t>
      </w:r>
    </w:p>
    <w:p w:rsidR="00C1414E" w:rsidRPr="008F45D1" w:rsidRDefault="008F45D1" w:rsidP="00C1414E">
      <w:pPr>
        <w:numPr>
          <w:ilvl w:val="0"/>
          <w:numId w:val="33"/>
        </w:numPr>
        <w:rPr>
          <w:rFonts w:ascii="Arial" w:hAnsi="Arial" w:cs="Arial"/>
          <w:sz w:val="22"/>
          <w:szCs w:val="22"/>
        </w:rPr>
      </w:pPr>
      <w:r>
        <w:rPr>
          <w:rFonts w:ascii="Arial" w:hAnsi="Arial" w:cs="Arial"/>
          <w:sz w:val="22"/>
          <w:szCs w:val="22"/>
        </w:rPr>
        <w:t>W</w:t>
      </w:r>
      <w:r w:rsidR="00C1414E" w:rsidRPr="008F45D1">
        <w:rPr>
          <w:rFonts w:ascii="Arial" w:hAnsi="Arial" w:cs="Arial"/>
          <w:sz w:val="22"/>
          <w:szCs w:val="22"/>
        </w:rPr>
        <w:t>ork collaboratively with The Rise team to personalise learning journeys and lesson planning for each pupil to ensure they overcome potential barriers to learning and participation, using strategies and interventions that are evidence-based.</w:t>
      </w:r>
    </w:p>
    <w:p w:rsidR="00C1414E" w:rsidRPr="008F45D1" w:rsidRDefault="008F45D1" w:rsidP="00C1414E">
      <w:pPr>
        <w:numPr>
          <w:ilvl w:val="0"/>
          <w:numId w:val="33"/>
        </w:numPr>
        <w:rPr>
          <w:rFonts w:ascii="Arial" w:hAnsi="Arial" w:cs="Arial"/>
          <w:sz w:val="22"/>
          <w:szCs w:val="22"/>
        </w:rPr>
      </w:pPr>
      <w:r>
        <w:rPr>
          <w:rFonts w:ascii="Arial" w:hAnsi="Arial" w:cs="Arial"/>
          <w:sz w:val="22"/>
          <w:szCs w:val="22"/>
        </w:rPr>
        <w:t>E</w:t>
      </w:r>
      <w:r w:rsidR="00C1414E" w:rsidRPr="008F45D1">
        <w:rPr>
          <w:rFonts w:ascii="Arial" w:hAnsi="Arial" w:cs="Arial"/>
          <w:sz w:val="22"/>
          <w:szCs w:val="22"/>
        </w:rPr>
        <w:t>nsure the adults supporting during lessons generate high levels of engagement and commitment to learning and offer sharply focussed and timely support and intervention that matches individual needs accurately</w:t>
      </w:r>
    </w:p>
    <w:p w:rsidR="00C1414E" w:rsidRPr="008F45D1" w:rsidRDefault="008F45D1" w:rsidP="00C1414E">
      <w:pPr>
        <w:numPr>
          <w:ilvl w:val="0"/>
          <w:numId w:val="33"/>
        </w:numPr>
        <w:rPr>
          <w:rFonts w:ascii="Arial" w:hAnsi="Arial" w:cs="Arial"/>
          <w:sz w:val="22"/>
          <w:szCs w:val="22"/>
        </w:rPr>
      </w:pPr>
      <w:r>
        <w:rPr>
          <w:rFonts w:ascii="Arial" w:hAnsi="Arial" w:cs="Arial"/>
          <w:sz w:val="22"/>
          <w:szCs w:val="22"/>
        </w:rPr>
        <w:t>P</w:t>
      </w:r>
      <w:r w:rsidR="00C1414E" w:rsidRPr="008F45D1">
        <w:rPr>
          <w:rFonts w:ascii="Arial" w:hAnsi="Arial" w:cs="Arial"/>
          <w:sz w:val="22"/>
          <w:szCs w:val="22"/>
        </w:rPr>
        <w:t>romote pupils’ spiritual, moral, social and cultural development to enable them to thrive both within our supportive learning community and in their everyday lives</w:t>
      </w:r>
    </w:p>
    <w:p w:rsidR="00C1414E" w:rsidRPr="008F45D1" w:rsidRDefault="008F45D1" w:rsidP="00C1414E">
      <w:pPr>
        <w:numPr>
          <w:ilvl w:val="0"/>
          <w:numId w:val="33"/>
        </w:numPr>
        <w:rPr>
          <w:rFonts w:ascii="Arial" w:hAnsi="Arial" w:cs="Arial"/>
          <w:sz w:val="22"/>
          <w:szCs w:val="22"/>
        </w:rPr>
      </w:pPr>
      <w:r>
        <w:rPr>
          <w:rFonts w:ascii="Arial" w:hAnsi="Arial" w:cs="Arial"/>
          <w:sz w:val="22"/>
          <w:szCs w:val="22"/>
        </w:rPr>
        <w:t>A</w:t>
      </w:r>
      <w:r w:rsidR="00C1414E" w:rsidRPr="008F45D1">
        <w:rPr>
          <w:rFonts w:ascii="Arial" w:hAnsi="Arial" w:cs="Arial"/>
          <w:sz w:val="22"/>
          <w:szCs w:val="22"/>
        </w:rPr>
        <w:t xml:space="preserve">ctively participate in the appropriate curriculum resources/activities/displays </w:t>
      </w:r>
      <w:proofErr w:type="spellStart"/>
      <w:r w:rsidR="00C1414E" w:rsidRPr="008F45D1">
        <w:rPr>
          <w:rFonts w:ascii="Arial" w:hAnsi="Arial" w:cs="Arial"/>
          <w:sz w:val="22"/>
          <w:szCs w:val="22"/>
        </w:rPr>
        <w:t>etc</w:t>
      </w:r>
      <w:proofErr w:type="spellEnd"/>
      <w:r w:rsidR="00C1414E" w:rsidRPr="008F45D1">
        <w:rPr>
          <w:rFonts w:ascii="Arial" w:hAnsi="Arial" w:cs="Arial"/>
          <w:sz w:val="22"/>
          <w:szCs w:val="22"/>
        </w:rPr>
        <w:t xml:space="preserve"> within the </w:t>
      </w:r>
      <w:r w:rsidR="004957D1">
        <w:rPr>
          <w:rFonts w:ascii="Arial" w:hAnsi="Arial" w:cs="Arial"/>
          <w:sz w:val="22"/>
          <w:szCs w:val="22"/>
        </w:rPr>
        <w:t>department</w:t>
      </w:r>
    </w:p>
    <w:p w:rsidR="00C1414E" w:rsidRPr="008F45D1" w:rsidRDefault="008F45D1" w:rsidP="00C1414E">
      <w:pPr>
        <w:numPr>
          <w:ilvl w:val="0"/>
          <w:numId w:val="33"/>
        </w:numPr>
        <w:rPr>
          <w:rFonts w:ascii="Arial" w:hAnsi="Arial" w:cs="Arial"/>
          <w:b/>
          <w:sz w:val="22"/>
          <w:szCs w:val="22"/>
        </w:rPr>
      </w:pPr>
      <w:r>
        <w:rPr>
          <w:rFonts w:ascii="Arial" w:hAnsi="Arial" w:cs="Arial"/>
          <w:sz w:val="22"/>
          <w:szCs w:val="22"/>
        </w:rPr>
        <w:t>D</w:t>
      </w:r>
      <w:r w:rsidR="00C1414E" w:rsidRPr="008F45D1">
        <w:rPr>
          <w:rFonts w:ascii="Arial" w:hAnsi="Arial" w:cs="Arial"/>
          <w:sz w:val="22"/>
          <w:szCs w:val="22"/>
        </w:rPr>
        <w:t>emonstrate through practice an understanding and personal commitment to safeguarding and promoting the welfare of children and young people</w:t>
      </w:r>
    </w:p>
    <w:p w:rsidR="00C1414E" w:rsidRPr="008F45D1" w:rsidRDefault="008F45D1" w:rsidP="00C1414E">
      <w:pPr>
        <w:numPr>
          <w:ilvl w:val="0"/>
          <w:numId w:val="34"/>
        </w:numPr>
        <w:rPr>
          <w:rFonts w:ascii="Arial" w:hAnsi="Arial" w:cs="Arial"/>
          <w:sz w:val="22"/>
          <w:szCs w:val="22"/>
        </w:rPr>
      </w:pPr>
      <w:r>
        <w:rPr>
          <w:rFonts w:ascii="Arial" w:hAnsi="Arial" w:cs="Arial"/>
          <w:sz w:val="22"/>
          <w:szCs w:val="22"/>
        </w:rPr>
        <w:t>R</w:t>
      </w:r>
      <w:r w:rsidR="00C1414E" w:rsidRPr="008F45D1">
        <w:rPr>
          <w:rFonts w:ascii="Arial" w:hAnsi="Arial" w:cs="Arial"/>
          <w:sz w:val="22"/>
          <w:szCs w:val="22"/>
        </w:rPr>
        <w:t xml:space="preserve">esponsible for ensuring you are effectively communicating (the right information, to the right people, at the right time) </w:t>
      </w:r>
    </w:p>
    <w:p w:rsidR="00C1414E" w:rsidRPr="008F45D1" w:rsidRDefault="00C1414E" w:rsidP="00C1414E">
      <w:pPr>
        <w:rPr>
          <w:rFonts w:ascii="Arial" w:hAnsi="Arial" w:cs="Arial"/>
          <w:b/>
          <w:sz w:val="22"/>
          <w:szCs w:val="22"/>
        </w:rPr>
      </w:pPr>
    </w:p>
    <w:p w:rsidR="00C1414E" w:rsidRPr="008F45D1" w:rsidRDefault="00C1414E" w:rsidP="00C1414E">
      <w:pPr>
        <w:rPr>
          <w:rFonts w:ascii="Arial" w:hAnsi="Arial" w:cs="Arial"/>
          <w:b/>
          <w:color w:val="365F91" w:themeColor="accent1" w:themeShade="BF"/>
          <w:sz w:val="22"/>
          <w:szCs w:val="22"/>
        </w:rPr>
      </w:pPr>
      <w:r w:rsidRPr="008F45D1">
        <w:rPr>
          <w:rFonts w:ascii="Arial" w:hAnsi="Arial" w:cs="Arial"/>
          <w:b/>
          <w:color w:val="365F91" w:themeColor="accent1" w:themeShade="BF"/>
          <w:sz w:val="22"/>
          <w:szCs w:val="22"/>
        </w:rPr>
        <w:t>Assessment &amp; Reporting</w:t>
      </w:r>
    </w:p>
    <w:p w:rsidR="00C1414E" w:rsidRPr="008F45D1" w:rsidRDefault="008F45D1" w:rsidP="00C1414E">
      <w:pPr>
        <w:numPr>
          <w:ilvl w:val="0"/>
          <w:numId w:val="33"/>
        </w:numPr>
        <w:rPr>
          <w:rFonts w:ascii="Arial" w:hAnsi="Arial" w:cs="Arial"/>
          <w:sz w:val="22"/>
          <w:szCs w:val="22"/>
        </w:rPr>
      </w:pPr>
      <w:r>
        <w:rPr>
          <w:rFonts w:ascii="Arial" w:hAnsi="Arial" w:cs="Arial"/>
          <w:sz w:val="22"/>
          <w:szCs w:val="22"/>
        </w:rPr>
        <w:t>E</w:t>
      </w:r>
      <w:r w:rsidR="00C1414E" w:rsidRPr="008F45D1">
        <w:rPr>
          <w:rFonts w:ascii="Arial" w:hAnsi="Arial" w:cs="Arial"/>
          <w:sz w:val="22"/>
          <w:szCs w:val="22"/>
        </w:rPr>
        <w:t>nsure that permanent records of pupils’ work are kept and that pupils work and portfolios are marked to a high quality</w:t>
      </w:r>
    </w:p>
    <w:p w:rsidR="00C1414E" w:rsidRPr="008F45D1" w:rsidRDefault="008F45D1" w:rsidP="00C1414E">
      <w:pPr>
        <w:numPr>
          <w:ilvl w:val="0"/>
          <w:numId w:val="33"/>
        </w:numPr>
        <w:rPr>
          <w:rFonts w:ascii="Arial" w:hAnsi="Arial" w:cs="Arial"/>
          <w:sz w:val="22"/>
          <w:szCs w:val="22"/>
        </w:rPr>
      </w:pPr>
      <w:r>
        <w:rPr>
          <w:rFonts w:ascii="Arial" w:hAnsi="Arial" w:cs="Arial"/>
          <w:sz w:val="22"/>
          <w:szCs w:val="22"/>
        </w:rPr>
        <w:t>T</w:t>
      </w:r>
      <w:r w:rsidR="00C1414E" w:rsidRPr="008F45D1">
        <w:rPr>
          <w:rFonts w:ascii="Arial" w:hAnsi="Arial" w:cs="Arial"/>
          <w:sz w:val="22"/>
          <w:szCs w:val="22"/>
        </w:rPr>
        <w:t xml:space="preserve">o support pupils in achieving accreditation, awards and qualifications appropriate to their age, interests and ability </w:t>
      </w:r>
    </w:p>
    <w:p w:rsidR="00C1414E" w:rsidRPr="008F45D1" w:rsidRDefault="008F45D1" w:rsidP="00C1414E">
      <w:pPr>
        <w:numPr>
          <w:ilvl w:val="0"/>
          <w:numId w:val="33"/>
        </w:numPr>
        <w:rPr>
          <w:rFonts w:ascii="Arial" w:hAnsi="Arial" w:cs="Arial"/>
          <w:sz w:val="22"/>
          <w:szCs w:val="22"/>
        </w:rPr>
      </w:pPr>
      <w:r>
        <w:rPr>
          <w:rFonts w:ascii="Arial" w:hAnsi="Arial" w:cs="Arial"/>
          <w:sz w:val="22"/>
          <w:szCs w:val="22"/>
        </w:rPr>
        <w:t>C</w:t>
      </w:r>
      <w:r w:rsidR="00C1414E" w:rsidRPr="008F45D1">
        <w:rPr>
          <w:rFonts w:ascii="Arial" w:hAnsi="Arial" w:cs="Arial"/>
          <w:sz w:val="22"/>
          <w:szCs w:val="22"/>
        </w:rPr>
        <w:t>ontribute to Pupil Annual Reviews, Individual Support Plans (ISPs), Annual targets and attend relevant meetings</w:t>
      </w:r>
    </w:p>
    <w:p w:rsidR="00C1414E" w:rsidRPr="008F45D1" w:rsidRDefault="00C1414E" w:rsidP="00C1414E">
      <w:pPr>
        <w:rPr>
          <w:rFonts w:ascii="Arial" w:hAnsi="Arial" w:cs="Arial"/>
          <w:b/>
          <w:color w:val="365F91" w:themeColor="accent1" w:themeShade="BF"/>
          <w:sz w:val="22"/>
          <w:szCs w:val="22"/>
        </w:rPr>
      </w:pPr>
    </w:p>
    <w:p w:rsidR="00C1414E" w:rsidRPr="008F45D1" w:rsidRDefault="00C1414E" w:rsidP="00C1414E">
      <w:pPr>
        <w:rPr>
          <w:rFonts w:ascii="Arial" w:hAnsi="Arial" w:cs="Arial"/>
          <w:b/>
          <w:color w:val="365F91" w:themeColor="accent1" w:themeShade="BF"/>
          <w:sz w:val="22"/>
          <w:szCs w:val="22"/>
        </w:rPr>
      </w:pPr>
      <w:r w:rsidRPr="008F45D1">
        <w:rPr>
          <w:rFonts w:ascii="Arial" w:hAnsi="Arial" w:cs="Arial"/>
          <w:b/>
          <w:color w:val="365F91" w:themeColor="accent1" w:themeShade="BF"/>
          <w:sz w:val="22"/>
          <w:szCs w:val="22"/>
        </w:rPr>
        <w:t>Training &amp; Professional Development</w:t>
      </w:r>
    </w:p>
    <w:p w:rsidR="00C1414E" w:rsidRPr="008F45D1" w:rsidRDefault="00C1414E" w:rsidP="00C1414E">
      <w:pPr>
        <w:autoSpaceDE w:val="0"/>
        <w:autoSpaceDN w:val="0"/>
        <w:adjustRightInd w:val="0"/>
        <w:spacing w:after="29"/>
        <w:rPr>
          <w:rFonts w:ascii="Arial" w:hAnsi="Arial" w:cs="Arial"/>
          <w:sz w:val="22"/>
          <w:szCs w:val="22"/>
        </w:rPr>
      </w:pPr>
    </w:p>
    <w:p w:rsidR="00C1414E" w:rsidRPr="008F45D1" w:rsidRDefault="008F45D1" w:rsidP="00C1414E">
      <w:pPr>
        <w:numPr>
          <w:ilvl w:val="0"/>
          <w:numId w:val="33"/>
        </w:numPr>
        <w:rPr>
          <w:rFonts w:ascii="Arial" w:hAnsi="Arial" w:cs="Arial"/>
          <w:sz w:val="22"/>
          <w:szCs w:val="22"/>
        </w:rPr>
      </w:pPr>
      <w:r>
        <w:rPr>
          <w:rFonts w:ascii="Arial" w:hAnsi="Arial" w:cs="Arial"/>
          <w:sz w:val="22"/>
          <w:szCs w:val="22"/>
        </w:rPr>
        <w:t>C</w:t>
      </w:r>
      <w:r w:rsidR="00C1414E" w:rsidRPr="008F45D1">
        <w:rPr>
          <w:rFonts w:ascii="Arial" w:hAnsi="Arial" w:cs="Arial"/>
          <w:sz w:val="22"/>
          <w:szCs w:val="22"/>
        </w:rPr>
        <w:t>ommitted to continued professional development, in teaching, behaviour and curriculum (relevant to The Rise School)</w:t>
      </w:r>
    </w:p>
    <w:p w:rsidR="00C1414E" w:rsidRDefault="008F45D1" w:rsidP="00C1414E">
      <w:pPr>
        <w:numPr>
          <w:ilvl w:val="0"/>
          <w:numId w:val="33"/>
        </w:numPr>
        <w:rPr>
          <w:rFonts w:ascii="Arial" w:hAnsi="Arial" w:cs="Arial"/>
          <w:sz w:val="22"/>
          <w:szCs w:val="22"/>
        </w:rPr>
      </w:pPr>
      <w:r>
        <w:rPr>
          <w:rFonts w:ascii="Arial" w:hAnsi="Arial" w:cs="Arial"/>
          <w:sz w:val="22"/>
          <w:szCs w:val="22"/>
        </w:rPr>
        <w:t>P</w:t>
      </w:r>
      <w:r w:rsidR="00C1414E" w:rsidRPr="008F45D1">
        <w:rPr>
          <w:rFonts w:ascii="Arial" w:hAnsi="Arial" w:cs="Arial"/>
          <w:sz w:val="22"/>
          <w:szCs w:val="22"/>
        </w:rPr>
        <w:t>articipate in scheduled Line Management meetings</w:t>
      </w:r>
    </w:p>
    <w:p w:rsidR="008F45D1" w:rsidRPr="008F45D1" w:rsidRDefault="008F45D1" w:rsidP="00C1414E">
      <w:pPr>
        <w:numPr>
          <w:ilvl w:val="0"/>
          <w:numId w:val="33"/>
        </w:numPr>
        <w:rPr>
          <w:rFonts w:ascii="Arial" w:hAnsi="Arial" w:cs="Arial"/>
          <w:sz w:val="22"/>
          <w:szCs w:val="22"/>
        </w:rPr>
      </w:pPr>
      <w:r>
        <w:rPr>
          <w:rFonts w:ascii="Arial" w:hAnsi="Arial" w:cs="Arial"/>
          <w:sz w:val="22"/>
          <w:szCs w:val="22"/>
        </w:rPr>
        <w:t>Engage with personal CPD reading on a weekly basis</w:t>
      </w:r>
    </w:p>
    <w:p w:rsidR="00C1414E" w:rsidRPr="008F45D1" w:rsidRDefault="00C1414E" w:rsidP="00C1414E">
      <w:pPr>
        <w:rPr>
          <w:rFonts w:ascii="Arial" w:hAnsi="Arial" w:cs="Arial"/>
          <w:b/>
          <w:sz w:val="22"/>
          <w:szCs w:val="22"/>
        </w:rPr>
      </w:pPr>
    </w:p>
    <w:p w:rsidR="00C1414E" w:rsidRPr="008F45D1" w:rsidRDefault="00C1414E" w:rsidP="00C1414E">
      <w:pPr>
        <w:rPr>
          <w:rFonts w:ascii="Arial" w:hAnsi="Arial" w:cs="Arial"/>
          <w:b/>
          <w:color w:val="365F91" w:themeColor="accent1" w:themeShade="BF"/>
          <w:sz w:val="22"/>
          <w:szCs w:val="22"/>
        </w:rPr>
      </w:pPr>
    </w:p>
    <w:p w:rsidR="00C1414E" w:rsidRPr="008F45D1" w:rsidRDefault="00C1414E" w:rsidP="00C1414E">
      <w:pPr>
        <w:rPr>
          <w:rFonts w:ascii="Arial" w:hAnsi="Arial" w:cs="Arial"/>
          <w:sz w:val="22"/>
          <w:szCs w:val="22"/>
        </w:rPr>
      </w:pPr>
      <w:r w:rsidRPr="008F45D1">
        <w:rPr>
          <w:rFonts w:ascii="Arial" w:hAnsi="Arial" w:cs="Arial"/>
          <w:b/>
          <w:color w:val="365F91" w:themeColor="accent1" w:themeShade="BF"/>
          <w:sz w:val="22"/>
          <w:szCs w:val="22"/>
        </w:rPr>
        <w:t>As a Class Tutor</w:t>
      </w:r>
    </w:p>
    <w:p w:rsidR="00C1414E" w:rsidRPr="008F45D1" w:rsidRDefault="00C1414E" w:rsidP="00C1414E">
      <w:pPr>
        <w:pStyle w:val="ListParagraph"/>
        <w:autoSpaceDE w:val="0"/>
        <w:autoSpaceDN w:val="0"/>
        <w:adjustRightInd w:val="0"/>
        <w:spacing w:after="29"/>
        <w:ind w:left="0"/>
        <w:rPr>
          <w:rFonts w:ascii="Arial" w:hAnsi="Arial" w:cs="Arial"/>
          <w:b/>
          <w:color w:val="365F91" w:themeColor="accent1" w:themeShade="BF"/>
          <w:sz w:val="22"/>
          <w:szCs w:val="22"/>
        </w:rPr>
      </w:pPr>
    </w:p>
    <w:p w:rsidR="00C1414E" w:rsidRPr="008F45D1" w:rsidRDefault="008F45D1" w:rsidP="00C1414E">
      <w:pPr>
        <w:pStyle w:val="ListParagraph"/>
        <w:numPr>
          <w:ilvl w:val="0"/>
          <w:numId w:val="33"/>
        </w:numPr>
        <w:contextualSpacing/>
        <w:rPr>
          <w:rFonts w:ascii="Arial" w:hAnsi="Arial" w:cs="Arial"/>
          <w:sz w:val="22"/>
          <w:szCs w:val="22"/>
        </w:rPr>
      </w:pPr>
      <w:r>
        <w:rPr>
          <w:rFonts w:ascii="Arial" w:hAnsi="Arial" w:cs="Arial"/>
          <w:sz w:val="22"/>
          <w:szCs w:val="22"/>
        </w:rPr>
        <w:t>T</w:t>
      </w:r>
      <w:r w:rsidR="00C1414E" w:rsidRPr="008F45D1">
        <w:rPr>
          <w:rFonts w:ascii="Arial" w:hAnsi="Arial" w:cs="Arial"/>
          <w:sz w:val="22"/>
          <w:szCs w:val="22"/>
        </w:rPr>
        <w:t>o promote the general purpose and well-being of pupils assigned to them</w:t>
      </w:r>
    </w:p>
    <w:p w:rsidR="00C1414E" w:rsidRPr="008F45D1" w:rsidRDefault="00214F63" w:rsidP="00C1414E">
      <w:pPr>
        <w:pStyle w:val="ListParagraph"/>
        <w:numPr>
          <w:ilvl w:val="0"/>
          <w:numId w:val="33"/>
        </w:numPr>
        <w:contextualSpacing/>
        <w:rPr>
          <w:rFonts w:ascii="Arial" w:hAnsi="Arial" w:cs="Arial"/>
          <w:sz w:val="22"/>
          <w:szCs w:val="22"/>
        </w:rPr>
      </w:pPr>
      <w:r>
        <w:rPr>
          <w:rFonts w:ascii="Arial" w:hAnsi="Arial" w:cs="Arial"/>
          <w:sz w:val="22"/>
          <w:szCs w:val="22"/>
        </w:rPr>
        <w:t>E</w:t>
      </w:r>
      <w:r w:rsidR="00C1414E" w:rsidRPr="008F45D1">
        <w:rPr>
          <w:rFonts w:ascii="Arial" w:hAnsi="Arial" w:cs="Arial"/>
          <w:sz w:val="22"/>
          <w:szCs w:val="22"/>
        </w:rPr>
        <w:t>nsure that ISPs are reviewed and updated as per the school calendar</w:t>
      </w:r>
    </w:p>
    <w:p w:rsidR="00C1414E" w:rsidRPr="008F45D1" w:rsidRDefault="00214F63" w:rsidP="00C1414E">
      <w:pPr>
        <w:pStyle w:val="ListParagraph"/>
        <w:numPr>
          <w:ilvl w:val="0"/>
          <w:numId w:val="33"/>
        </w:numPr>
        <w:contextualSpacing/>
        <w:rPr>
          <w:rFonts w:ascii="Arial" w:hAnsi="Arial" w:cs="Arial"/>
          <w:sz w:val="22"/>
          <w:szCs w:val="22"/>
        </w:rPr>
      </w:pPr>
      <w:r>
        <w:rPr>
          <w:rFonts w:ascii="Arial" w:hAnsi="Arial" w:cs="Arial"/>
          <w:sz w:val="22"/>
          <w:szCs w:val="22"/>
        </w:rPr>
        <w:t>E</w:t>
      </w:r>
      <w:r w:rsidR="00C1414E" w:rsidRPr="008F45D1">
        <w:rPr>
          <w:rFonts w:ascii="Arial" w:hAnsi="Arial" w:cs="Arial"/>
          <w:sz w:val="22"/>
          <w:szCs w:val="22"/>
        </w:rPr>
        <w:t>nsure that they play an active role in pupil reviews</w:t>
      </w:r>
    </w:p>
    <w:p w:rsidR="00C1414E" w:rsidRPr="008F45D1" w:rsidRDefault="00214F63" w:rsidP="00C1414E">
      <w:pPr>
        <w:pStyle w:val="ListParagraph"/>
        <w:numPr>
          <w:ilvl w:val="0"/>
          <w:numId w:val="33"/>
        </w:numPr>
        <w:contextualSpacing/>
        <w:rPr>
          <w:rFonts w:ascii="Arial" w:hAnsi="Arial" w:cs="Arial"/>
          <w:sz w:val="22"/>
          <w:szCs w:val="22"/>
        </w:rPr>
      </w:pPr>
      <w:r>
        <w:rPr>
          <w:rFonts w:ascii="Arial" w:hAnsi="Arial" w:cs="Arial"/>
          <w:sz w:val="22"/>
          <w:szCs w:val="22"/>
        </w:rPr>
        <w:t>T</w:t>
      </w:r>
      <w:r w:rsidR="00C1414E" w:rsidRPr="008F45D1">
        <w:rPr>
          <w:rFonts w:ascii="Arial" w:hAnsi="Arial" w:cs="Arial"/>
          <w:sz w:val="22"/>
          <w:szCs w:val="22"/>
        </w:rPr>
        <w:t>o be responsible for the academic, disciplinary and pastoral welfare of pupils in their registration group</w:t>
      </w:r>
    </w:p>
    <w:p w:rsidR="00C1414E" w:rsidRPr="008F45D1" w:rsidRDefault="00214F63" w:rsidP="00C1414E">
      <w:pPr>
        <w:pStyle w:val="ListParagraph"/>
        <w:numPr>
          <w:ilvl w:val="0"/>
          <w:numId w:val="33"/>
        </w:numPr>
        <w:contextualSpacing/>
        <w:rPr>
          <w:rFonts w:ascii="Arial" w:hAnsi="Arial" w:cs="Arial"/>
          <w:sz w:val="22"/>
          <w:szCs w:val="22"/>
        </w:rPr>
      </w:pPr>
      <w:r>
        <w:rPr>
          <w:rFonts w:ascii="Arial" w:hAnsi="Arial" w:cs="Arial"/>
          <w:sz w:val="22"/>
          <w:szCs w:val="22"/>
        </w:rPr>
        <w:t>T</w:t>
      </w:r>
      <w:r w:rsidR="00C1414E" w:rsidRPr="008F45D1">
        <w:rPr>
          <w:rFonts w:ascii="Arial" w:hAnsi="Arial" w:cs="Arial"/>
          <w:sz w:val="22"/>
          <w:szCs w:val="22"/>
        </w:rPr>
        <w:t>o be the first point of call for parents</w:t>
      </w:r>
    </w:p>
    <w:p w:rsidR="00C1414E" w:rsidRPr="008F45D1" w:rsidRDefault="00214F63" w:rsidP="00C1414E">
      <w:pPr>
        <w:pStyle w:val="ListParagraph"/>
        <w:numPr>
          <w:ilvl w:val="0"/>
          <w:numId w:val="33"/>
        </w:numPr>
        <w:contextualSpacing/>
        <w:rPr>
          <w:rFonts w:ascii="Arial" w:hAnsi="Arial" w:cs="Arial"/>
          <w:sz w:val="22"/>
          <w:szCs w:val="22"/>
        </w:rPr>
      </w:pPr>
      <w:r>
        <w:rPr>
          <w:rFonts w:ascii="Arial" w:hAnsi="Arial" w:cs="Arial"/>
          <w:sz w:val="22"/>
          <w:szCs w:val="22"/>
        </w:rPr>
        <w:t>T</w:t>
      </w:r>
      <w:r w:rsidR="00C1414E" w:rsidRPr="008F45D1">
        <w:rPr>
          <w:rFonts w:ascii="Arial" w:hAnsi="Arial" w:cs="Arial"/>
          <w:sz w:val="22"/>
          <w:szCs w:val="22"/>
        </w:rPr>
        <w:t>o ensure appropriate use of register times as directed by SLT</w:t>
      </w:r>
    </w:p>
    <w:p w:rsidR="00C1414E" w:rsidRPr="008F45D1" w:rsidRDefault="00C1414E" w:rsidP="00C1414E">
      <w:pPr>
        <w:rPr>
          <w:rFonts w:ascii="Arial" w:hAnsi="Arial" w:cs="Arial"/>
          <w:sz w:val="22"/>
          <w:szCs w:val="22"/>
        </w:rPr>
      </w:pPr>
    </w:p>
    <w:p w:rsidR="00C1414E" w:rsidRPr="008F45D1" w:rsidRDefault="00C1414E" w:rsidP="00C1414E">
      <w:pPr>
        <w:rPr>
          <w:rFonts w:ascii="Arial" w:hAnsi="Arial" w:cs="Arial"/>
          <w:sz w:val="22"/>
          <w:szCs w:val="22"/>
        </w:rPr>
      </w:pPr>
      <w:r w:rsidRPr="008F45D1">
        <w:rPr>
          <w:rFonts w:ascii="Arial" w:hAnsi="Arial" w:cs="Arial"/>
          <w:sz w:val="22"/>
          <w:szCs w:val="22"/>
        </w:rPr>
        <w:t>To undertake any other appropriate responsibilities and duties that may arise as and when required.</w:t>
      </w:r>
    </w:p>
    <w:p w:rsidR="00C1414E" w:rsidRPr="008F45D1" w:rsidRDefault="00C1414E" w:rsidP="00C1414E">
      <w:pPr>
        <w:rPr>
          <w:rFonts w:ascii="Arial" w:hAnsi="Arial" w:cs="Arial"/>
          <w:b/>
          <w:color w:val="365F91" w:themeColor="accent1" w:themeShade="BF"/>
          <w:sz w:val="22"/>
          <w:szCs w:val="22"/>
        </w:rPr>
      </w:pPr>
    </w:p>
    <w:p w:rsidR="00C1414E" w:rsidRPr="008F45D1" w:rsidRDefault="00C1414E" w:rsidP="00C1414E">
      <w:pPr>
        <w:rPr>
          <w:rFonts w:ascii="Arial" w:hAnsi="Arial" w:cs="Arial"/>
          <w:b/>
          <w:color w:val="365F91" w:themeColor="accent1" w:themeShade="BF"/>
          <w:sz w:val="22"/>
          <w:szCs w:val="22"/>
        </w:rPr>
      </w:pPr>
    </w:p>
    <w:p w:rsidR="00C1414E" w:rsidRPr="008F45D1" w:rsidRDefault="00C1414E" w:rsidP="00C1414E">
      <w:pPr>
        <w:contextualSpacing/>
        <w:rPr>
          <w:rFonts w:ascii="Arial" w:hAnsi="Arial" w:cs="Arial"/>
          <w:color w:val="4F81BD" w:themeColor="accent1"/>
          <w:sz w:val="22"/>
          <w:szCs w:val="22"/>
        </w:rPr>
      </w:pPr>
      <w:r w:rsidRPr="008F45D1">
        <w:rPr>
          <w:rFonts w:ascii="Arial" w:hAnsi="Arial" w:cs="Arial"/>
          <w:b/>
          <w:color w:val="4F81BD" w:themeColor="accent1"/>
          <w:sz w:val="22"/>
          <w:szCs w:val="22"/>
        </w:rPr>
        <w:t>This job description is not exhaustive and reflects the type and range of tasks responsibilities and outcomes associated with the role. The post holder will be expected to also complete any tasks, as requested by the Head teacher.</w:t>
      </w:r>
      <w:r w:rsidRPr="008F45D1">
        <w:rPr>
          <w:rFonts w:ascii="Arial" w:hAnsi="Arial" w:cs="Arial"/>
          <w:color w:val="4F81BD" w:themeColor="accent1"/>
          <w:sz w:val="22"/>
          <w:szCs w:val="22"/>
        </w:rPr>
        <w:t xml:space="preserve">  </w:t>
      </w:r>
    </w:p>
    <w:p w:rsidR="00C1414E" w:rsidRPr="003113AC" w:rsidRDefault="00C1414E" w:rsidP="00C1414E">
      <w:pPr>
        <w:contextualSpacing/>
        <w:rPr>
          <w:rFonts w:ascii="Arial" w:hAnsi="Arial" w:cs="Arial"/>
          <w:color w:val="4F81BD" w:themeColor="accent1"/>
          <w:sz w:val="20"/>
          <w:szCs w:val="20"/>
        </w:rPr>
      </w:pPr>
    </w:p>
    <w:p w:rsidR="00C1414E" w:rsidRDefault="00C1414E" w:rsidP="00C1414E">
      <w:pPr>
        <w:contextualSpacing/>
        <w:rPr>
          <w:rFonts w:ascii="Arial" w:hAnsi="Arial" w:cs="Arial"/>
          <w:color w:val="4F81BD" w:themeColor="accent1"/>
        </w:rPr>
      </w:pPr>
    </w:p>
    <w:p w:rsidR="00C1414E" w:rsidRPr="00054C0D" w:rsidRDefault="00C1414E" w:rsidP="00C1414E">
      <w:pPr>
        <w:contextualSpacing/>
        <w:rPr>
          <w:rFonts w:ascii="Arial" w:hAnsi="Arial" w:cs="Arial"/>
          <w:color w:val="4F81BD" w:themeColor="accent1"/>
        </w:rPr>
      </w:pPr>
    </w:p>
    <w:p w:rsidR="00C1414E" w:rsidRDefault="00C1414E" w:rsidP="00C1414E">
      <w:pPr>
        <w:contextualSpacing/>
        <w:rPr>
          <w:rFonts w:ascii="Arial" w:hAnsi="Arial" w:cs="Arial"/>
          <w:b/>
          <w:color w:val="365F91" w:themeColor="accent1" w:themeShade="BF"/>
          <w:u w:val="single"/>
        </w:rPr>
      </w:pPr>
    </w:p>
    <w:p w:rsidR="00C1414E" w:rsidRDefault="00C1414E" w:rsidP="00C1414E">
      <w:pPr>
        <w:contextualSpacing/>
        <w:rPr>
          <w:rFonts w:ascii="Arial" w:hAnsi="Arial" w:cs="Arial"/>
          <w:b/>
          <w:color w:val="365F91" w:themeColor="accent1" w:themeShade="BF"/>
          <w:u w:val="single"/>
        </w:rPr>
      </w:pPr>
    </w:p>
    <w:p w:rsidR="00C1414E" w:rsidRDefault="00C1414E" w:rsidP="00C1414E">
      <w:pPr>
        <w:contextualSpacing/>
        <w:rPr>
          <w:rFonts w:ascii="Arial" w:hAnsi="Arial" w:cs="Arial"/>
          <w:b/>
          <w:color w:val="365F91" w:themeColor="accent1" w:themeShade="BF"/>
          <w:u w:val="single"/>
        </w:rPr>
      </w:pPr>
    </w:p>
    <w:p w:rsidR="00C1414E" w:rsidRDefault="00C1414E" w:rsidP="00C1414E">
      <w:pPr>
        <w:contextualSpacing/>
        <w:rPr>
          <w:rFonts w:ascii="Arial" w:hAnsi="Arial" w:cs="Arial"/>
          <w:b/>
          <w:color w:val="365F91" w:themeColor="accent1" w:themeShade="BF"/>
          <w:u w:val="single"/>
        </w:rPr>
      </w:pPr>
    </w:p>
    <w:p w:rsidR="00C1414E" w:rsidRPr="008F45D1" w:rsidRDefault="00C1414E" w:rsidP="00C1414E">
      <w:pPr>
        <w:contextualSpacing/>
        <w:rPr>
          <w:rFonts w:ascii="Arial" w:hAnsi="Arial" w:cs="Arial"/>
          <w:b/>
          <w:color w:val="365F91" w:themeColor="accent1" w:themeShade="BF"/>
          <w:sz w:val="22"/>
          <w:szCs w:val="22"/>
          <w:u w:val="single"/>
        </w:rPr>
      </w:pPr>
      <w:r w:rsidRPr="008F45D1">
        <w:rPr>
          <w:rFonts w:ascii="Arial" w:hAnsi="Arial" w:cs="Arial"/>
          <w:b/>
          <w:color w:val="365F91" w:themeColor="accent1" w:themeShade="BF"/>
          <w:sz w:val="22"/>
          <w:szCs w:val="22"/>
          <w:u w:val="single"/>
        </w:rPr>
        <w:t xml:space="preserve">Person Specification </w:t>
      </w:r>
    </w:p>
    <w:p w:rsidR="00C1414E" w:rsidRPr="008F45D1" w:rsidRDefault="00C1414E" w:rsidP="00C1414E">
      <w:pPr>
        <w:contextualSpacing/>
        <w:rPr>
          <w:rFonts w:ascii="Arial" w:hAnsi="Arial" w:cs="Arial"/>
          <w:color w:val="4F81BD" w:themeColor="accent1"/>
          <w:sz w:val="22"/>
          <w:szCs w:val="22"/>
        </w:rPr>
      </w:pPr>
    </w:p>
    <w:p w:rsidR="00C1414E" w:rsidRPr="008F45D1" w:rsidRDefault="00C1414E" w:rsidP="00C1414E">
      <w:pPr>
        <w:contextualSpacing/>
        <w:rPr>
          <w:rFonts w:ascii="Arial" w:hAnsi="Arial" w:cs="Arial"/>
          <w:color w:val="4F81BD" w:themeColor="accent1"/>
          <w:sz w:val="22"/>
          <w:szCs w:val="22"/>
        </w:rPr>
      </w:pPr>
    </w:p>
    <w:tbl>
      <w:tblPr>
        <w:tblStyle w:val="TableGrid"/>
        <w:tblW w:w="0" w:type="auto"/>
        <w:tblInd w:w="-113" w:type="dxa"/>
        <w:tblLook w:val="04A0" w:firstRow="1" w:lastRow="0" w:firstColumn="1" w:lastColumn="0" w:noHBand="0" w:noVBand="1"/>
      </w:tblPr>
      <w:tblGrid>
        <w:gridCol w:w="8179"/>
        <w:gridCol w:w="1183"/>
        <w:gridCol w:w="1207"/>
      </w:tblGrid>
      <w:tr w:rsidR="00C1414E" w:rsidRPr="008F45D1" w:rsidTr="00916AA8">
        <w:tc>
          <w:tcPr>
            <w:tcW w:w="0" w:type="auto"/>
            <w:shd w:val="clear" w:color="auto" w:fill="B8CCE4" w:themeFill="accent1" w:themeFillTint="66"/>
          </w:tcPr>
          <w:p w:rsidR="00C1414E" w:rsidRPr="008F45D1" w:rsidRDefault="00C1414E" w:rsidP="00916AA8">
            <w:pPr>
              <w:tabs>
                <w:tab w:val="left" w:pos="720"/>
              </w:tabs>
              <w:spacing w:line="360" w:lineRule="auto"/>
              <w:rPr>
                <w:rFonts w:ascii="Arial" w:hAnsi="Arial" w:cs="Arial"/>
                <w:b/>
                <w:sz w:val="22"/>
                <w:szCs w:val="22"/>
              </w:rPr>
            </w:pPr>
            <w:r w:rsidRPr="008F45D1">
              <w:rPr>
                <w:rFonts w:ascii="Arial" w:hAnsi="Arial" w:cs="Arial"/>
                <w:b/>
                <w:sz w:val="22"/>
                <w:szCs w:val="22"/>
              </w:rPr>
              <w:t>Role and Band Competencies</w:t>
            </w:r>
          </w:p>
        </w:tc>
        <w:tc>
          <w:tcPr>
            <w:tcW w:w="0" w:type="auto"/>
            <w:shd w:val="clear" w:color="auto" w:fill="B8CCE4" w:themeFill="accent1" w:themeFillTint="66"/>
          </w:tcPr>
          <w:p w:rsidR="00C1414E" w:rsidRPr="008F45D1" w:rsidRDefault="00C1414E" w:rsidP="00916AA8">
            <w:pPr>
              <w:tabs>
                <w:tab w:val="left" w:pos="720"/>
              </w:tabs>
              <w:spacing w:line="360" w:lineRule="auto"/>
              <w:rPr>
                <w:rFonts w:ascii="Arial" w:hAnsi="Arial" w:cs="Arial"/>
                <w:b/>
                <w:sz w:val="22"/>
                <w:szCs w:val="22"/>
              </w:rPr>
            </w:pPr>
            <w:r w:rsidRPr="008F45D1">
              <w:rPr>
                <w:rFonts w:ascii="Arial" w:hAnsi="Arial" w:cs="Arial"/>
                <w:b/>
                <w:sz w:val="22"/>
                <w:szCs w:val="22"/>
              </w:rPr>
              <w:t xml:space="preserve">Essential </w:t>
            </w:r>
          </w:p>
        </w:tc>
        <w:tc>
          <w:tcPr>
            <w:tcW w:w="0" w:type="auto"/>
            <w:shd w:val="clear" w:color="auto" w:fill="B8CCE4" w:themeFill="accent1" w:themeFillTint="66"/>
          </w:tcPr>
          <w:p w:rsidR="00C1414E" w:rsidRPr="008F45D1" w:rsidRDefault="00C1414E" w:rsidP="00916AA8">
            <w:pPr>
              <w:tabs>
                <w:tab w:val="left" w:pos="720"/>
              </w:tabs>
              <w:spacing w:line="360" w:lineRule="auto"/>
              <w:rPr>
                <w:rFonts w:ascii="Arial" w:hAnsi="Arial" w:cs="Arial"/>
                <w:b/>
                <w:sz w:val="22"/>
                <w:szCs w:val="22"/>
              </w:rPr>
            </w:pPr>
            <w:r w:rsidRPr="008F45D1">
              <w:rPr>
                <w:rFonts w:ascii="Arial" w:hAnsi="Arial" w:cs="Arial"/>
                <w:b/>
                <w:sz w:val="22"/>
                <w:szCs w:val="22"/>
              </w:rPr>
              <w:t>Desirable</w:t>
            </w:r>
          </w:p>
        </w:tc>
      </w:tr>
      <w:tr w:rsidR="00C1414E" w:rsidRPr="008F45D1" w:rsidTr="00916AA8">
        <w:tc>
          <w:tcPr>
            <w:tcW w:w="0" w:type="auto"/>
            <w:gridSpan w:val="3"/>
            <w:shd w:val="clear" w:color="auto" w:fill="B8CCE4" w:themeFill="accent1" w:themeFillTint="66"/>
          </w:tcPr>
          <w:p w:rsidR="00C1414E" w:rsidRPr="008F45D1" w:rsidRDefault="00C1414E" w:rsidP="00916AA8">
            <w:pPr>
              <w:tabs>
                <w:tab w:val="left" w:pos="720"/>
              </w:tabs>
              <w:spacing w:line="360" w:lineRule="auto"/>
              <w:rPr>
                <w:rFonts w:ascii="Arial" w:hAnsi="Arial" w:cs="Arial"/>
                <w:b/>
                <w:sz w:val="22"/>
                <w:szCs w:val="22"/>
              </w:rPr>
            </w:pPr>
            <w:r w:rsidRPr="008F45D1">
              <w:rPr>
                <w:rFonts w:ascii="Arial" w:hAnsi="Arial" w:cs="Arial"/>
                <w:b/>
                <w:sz w:val="22"/>
                <w:szCs w:val="22"/>
              </w:rPr>
              <w:t>Education Levels &amp; Qualifications</w:t>
            </w:r>
          </w:p>
        </w:tc>
      </w:tr>
      <w:tr w:rsidR="00C1414E" w:rsidRPr="008F45D1" w:rsidTr="00916AA8">
        <w:tc>
          <w:tcPr>
            <w:tcW w:w="0" w:type="auto"/>
          </w:tcPr>
          <w:p w:rsidR="00C1414E" w:rsidRPr="008F45D1" w:rsidRDefault="00C1414E" w:rsidP="00C1414E">
            <w:pPr>
              <w:pStyle w:val="ListParagraph"/>
              <w:widowControl w:val="0"/>
              <w:numPr>
                <w:ilvl w:val="0"/>
                <w:numId w:val="32"/>
              </w:numPr>
              <w:tabs>
                <w:tab w:val="left" w:pos="520"/>
              </w:tabs>
              <w:ind w:right="-20"/>
              <w:rPr>
                <w:rFonts w:ascii="Arial" w:eastAsia="Arial" w:hAnsi="Arial" w:cs="Arial"/>
                <w:sz w:val="22"/>
                <w:szCs w:val="22"/>
                <w:lang w:val="en-US"/>
              </w:rPr>
            </w:pPr>
            <w:r w:rsidRPr="008F45D1">
              <w:rPr>
                <w:rFonts w:ascii="Arial" w:eastAsia="Arial" w:hAnsi="Arial" w:cs="Arial"/>
                <w:spacing w:val="-1"/>
                <w:sz w:val="22"/>
                <w:szCs w:val="22"/>
                <w:lang w:val="en-US"/>
              </w:rPr>
              <w:t>Qualified Teacher Status</w:t>
            </w:r>
          </w:p>
        </w:tc>
        <w:tc>
          <w:tcPr>
            <w:tcW w:w="0" w:type="auto"/>
          </w:tcPr>
          <w:p w:rsidR="00C1414E" w:rsidRPr="008F45D1" w:rsidRDefault="00C1414E" w:rsidP="00916AA8">
            <w:pPr>
              <w:pStyle w:val="NoSpacing"/>
              <w:jc w:val="center"/>
              <w:rPr>
                <w:rFonts w:ascii="Arial" w:hAnsi="Arial" w:cs="Arial"/>
                <w:b/>
              </w:rPr>
            </w:pPr>
            <w:r w:rsidRPr="008F45D1">
              <w:rPr>
                <w:rFonts w:ascii="Arial" w:hAnsi="Arial" w:cs="Arial"/>
                <w:b/>
              </w:rPr>
              <w:t>X</w:t>
            </w:r>
          </w:p>
        </w:tc>
        <w:tc>
          <w:tcPr>
            <w:tcW w:w="0" w:type="auto"/>
          </w:tcPr>
          <w:p w:rsidR="00C1414E" w:rsidRPr="008F45D1" w:rsidRDefault="00C1414E" w:rsidP="00916AA8">
            <w:pPr>
              <w:tabs>
                <w:tab w:val="left" w:pos="720"/>
              </w:tabs>
              <w:spacing w:line="360" w:lineRule="auto"/>
              <w:jc w:val="center"/>
              <w:rPr>
                <w:rFonts w:ascii="Arial" w:hAnsi="Arial" w:cs="Arial"/>
                <w:b/>
                <w:sz w:val="22"/>
                <w:szCs w:val="22"/>
              </w:rPr>
            </w:pPr>
          </w:p>
        </w:tc>
      </w:tr>
      <w:tr w:rsidR="00C1414E" w:rsidRPr="008F45D1" w:rsidTr="00916AA8">
        <w:tc>
          <w:tcPr>
            <w:tcW w:w="0" w:type="auto"/>
          </w:tcPr>
          <w:p w:rsidR="00C1414E" w:rsidRPr="008F45D1" w:rsidRDefault="00C1414E" w:rsidP="00C1414E">
            <w:pPr>
              <w:pStyle w:val="ListParagraph"/>
              <w:widowControl w:val="0"/>
              <w:numPr>
                <w:ilvl w:val="0"/>
                <w:numId w:val="32"/>
              </w:numPr>
              <w:tabs>
                <w:tab w:val="left" w:pos="520"/>
              </w:tabs>
              <w:ind w:right="-20"/>
              <w:rPr>
                <w:rFonts w:ascii="Arial" w:eastAsia="Arial" w:hAnsi="Arial" w:cs="Arial"/>
                <w:spacing w:val="-1"/>
                <w:sz w:val="22"/>
                <w:szCs w:val="22"/>
                <w:lang w:val="en-US"/>
              </w:rPr>
            </w:pPr>
            <w:r w:rsidRPr="008F45D1">
              <w:rPr>
                <w:rFonts w:ascii="Arial" w:eastAsia="Arial" w:hAnsi="Arial" w:cs="Arial"/>
                <w:spacing w:val="-1"/>
                <w:sz w:val="22"/>
                <w:szCs w:val="22"/>
                <w:lang w:val="en-US"/>
              </w:rPr>
              <w:t>Special Needs Qualification</w:t>
            </w:r>
          </w:p>
        </w:tc>
        <w:tc>
          <w:tcPr>
            <w:tcW w:w="0" w:type="auto"/>
          </w:tcPr>
          <w:p w:rsidR="00C1414E" w:rsidRPr="008F45D1" w:rsidRDefault="00C1414E" w:rsidP="00916AA8">
            <w:pPr>
              <w:pStyle w:val="NoSpacing"/>
              <w:jc w:val="center"/>
              <w:rPr>
                <w:rFonts w:ascii="Arial" w:hAnsi="Arial" w:cs="Arial"/>
                <w:b/>
              </w:rPr>
            </w:pPr>
          </w:p>
        </w:tc>
        <w:tc>
          <w:tcPr>
            <w:tcW w:w="0" w:type="auto"/>
          </w:tcPr>
          <w:p w:rsidR="00C1414E" w:rsidRPr="008F45D1" w:rsidRDefault="00C1414E" w:rsidP="00916AA8">
            <w:pPr>
              <w:tabs>
                <w:tab w:val="left" w:pos="720"/>
              </w:tabs>
              <w:spacing w:line="360" w:lineRule="auto"/>
              <w:jc w:val="center"/>
              <w:rPr>
                <w:rFonts w:ascii="Arial" w:hAnsi="Arial" w:cs="Arial"/>
                <w:b/>
                <w:sz w:val="22"/>
                <w:szCs w:val="22"/>
              </w:rPr>
            </w:pPr>
            <w:r w:rsidRPr="008F45D1">
              <w:rPr>
                <w:rFonts w:ascii="Arial" w:hAnsi="Arial" w:cs="Arial"/>
                <w:b/>
                <w:sz w:val="22"/>
                <w:szCs w:val="22"/>
              </w:rPr>
              <w:t>X</w:t>
            </w:r>
          </w:p>
        </w:tc>
      </w:tr>
      <w:tr w:rsidR="00C1414E" w:rsidRPr="008F45D1" w:rsidTr="00916AA8">
        <w:tc>
          <w:tcPr>
            <w:tcW w:w="0" w:type="auto"/>
          </w:tcPr>
          <w:p w:rsidR="00C1414E" w:rsidRPr="008F45D1" w:rsidRDefault="00C1414E" w:rsidP="003F7B27">
            <w:pPr>
              <w:pStyle w:val="ListParagraph"/>
              <w:widowControl w:val="0"/>
              <w:numPr>
                <w:ilvl w:val="0"/>
                <w:numId w:val="32"/>
              </w:numPr>
              <w:tabs>
                <w:tab w:val="left" w:pos="520"/>
              </w:tabs>
              <w:ind w:right="-20"/>
              <w:rPr>
                <w:rFonts w:ascii="Arial" w:eastAsia="Arial" w:hAnsi="Arial" w:cs="Arial"/>
                <w:spacing w:val="-1"/>
                <w:sz w:val="22"/>
                <w:szCs w:val="22"/>
                <w:lang w:val="en-US"/>
              </w:rPr>
            </w:pPr>
            <w:r w:rsidRPr="008F45D1">
              <w:rPr>
                <w:rFonts w:ascii="Arial" w:eastAsia="Arial" w:hAnsi="Arial" w:cs="Arial"/>
                <w:spacing w:val="-1"/>
                <w:sz w:val="22"/>
                <w:szCs w:val="22"/>
                <w:lang w:val="en-US"/>
              </w:rPr>
              <w:t xml:space="preserve">Experience as a </w:t>
            </w:r>
            <w:r w:rsidR="003F7B27">
              <w:rPr>
                <w:rFonts w:ascii="Arial" w:eastAsia="Arial" w:hAnsi="Arial" w:cs="Arial"/>
                <w:spacing w:val="-1"/>
                <w:sz w:val="22"/>
                <w:szCs w:val="22"/>
                <w:lang w:val="en-US"/>
              </w:rPr>
              <w:t xml:space="preserve">Geography </w:t>
            </w:r>
            <w:r w:rsidRPr="008F45D1">
              <w:rPr>
                <w:rFonts w:ascii="Arial" w:eastAsia="Arial" w:hAnsi="Arial" w:cs="Arial"/>
                <w:spacing w:val="-1"/>
                <w:sz w:val="22"/>
                <w:szCs w:val="22"/>
                <w:lang w:val="en-US"/>
              </w:rPr>
              <w:t>Teacher</w:t>
            </w:r>
          </w:p>
        </w:tc>
        <w:tc>
          <w:tcPr>
            <w:tcW w:w="0" w:type="auto"/>
          </w:tcPr>
          <w:p w:rsidR="00C1414E" w:rsidRPr="008F45D1" w:rsidRDefault="00C1414E" w:rsidP="00916AA8">
            <w:pPr>
              <w:pStyle w:val="NoSpacing"/>
              <w:jc w:val="center"/>
              <w:rPr>
                <w:rFonts w:ascii="Arial" w:hAnsi="Arial" w:cs="Arial"/>
                <w:b/>
              </w:rPr>
            </w:pPr>
            <w:r w:rsidRPr="008F45D1">
              <w:rPr>
                <w:rFonts w:ascii="Arial" w:hAnsi="Arial" w:cs="Arial"/>
                <w:b/>
              </w:rPr>
              <w:t>X</w:t>
            </w:r>
          </w:p>
        </w:tc>
        <w:tc>
          <w:tcPr>
            <w:tcW w:w="0" w:type="auto"/>
          </w:tcPr>
          <w:p w:rsidR="00C1414E" w:rsidRPr="008F45D1" w:rsidRDefault="00C1414E" w:rsidP="00916AA8">
            <w:pPr>
              <w:tabs>
                <w:tab w:val="left" w:pos="720"/>
              </w:tabs>
              <w:spacing w:line="360" w:lineRule="auto"/>
              <w:jc w:val="center"/>
              <w:rPr>
                <w:rFonts w:ascii="Arial" w:hAnsi="Arial" w:cs="Arial"/>
                <w:b/>
                <w:sz w:val="22"/>
                <w:szCs w:val="22"/>
              </w:rPr>
            </w:pPr>
          </w:p>
        </w:tc>
      </w:tr>
      <w:tr w:rsidR="00C1414E" w:rsidRPr="008F45D1" w:rsidTr="00916AA8">
        <w:tc>
          <w:tcPr>
            <w:tcW w:w="0" w:type="auto"/>
            <w:gridSpan w:val="3"/>
            <w:shd w:val="clear" w:color="auto" w:fill="B8CCE4" w:themeFill="accent1" w:themeFillTint="66"/>
          </w:tcPr>
          <w:p w:rsidR="00C1414E" w:rsidRPr="008F45D1" w:rsidRDefault="00C1414E" w:rsidP="00916AA8">
            <w:pPr>
              <w:tabs>
                <w:tab w:val="left" w:pos="720"/>
              </w:tabs>
              <w:spacing w:line="360" w:lineRule="auto"/>
              <w:rPr>
                <w:rFonts w:ascii="Arial" w:hAnsi="Arial" w:cs="Arial"/>
                <w:b/>
                <w:sz w:val="22"/>
                <w:szCs w:val="22"/>
              </w:rPr>
            </w:pPr>
            <w:r w:rsidRPr="008F45D1">
              <w:rPr>
                <w:rFonts w:ascii="Arial" w:hAnsi="Arial" w:cs="Arial"/>
                <w:b/>
                <w:sz w:val="22"/>
                <w:szCs w:val="22"/>
              </w:rPr>
              <w:t>Specific Knowledge, Experience &amp; Technical Skills</w:t>
            </w:r>
          </w:p>
        </w:tc>
      </w:tr>
      <w:tr w:rsidR="00C1414E" w:rsidRPr="008F45D1" w:rsidTr="00916AA8">
        <w:tc>
          <w:tcPr>
            <w:tcW w:w="0" w:type="auto"/>
          </w:tcPr>
          <w:p w:rsidR="00C1414E" w:rsidRPr="008F45D1" w:rsidRDefault="00C1414E" w:rsidP="00C1414E">
            <w:pPr>
              <w:pStyle w:val="ListParagraph"/>
              <w:widowControl w:val="0"/>
              <w:numPr>
                <w:ilvl w:val="0"/>
                <w:numId w:val="32"/>
              </w:numPr>
              <w:tabs>
                <w:tab w:val="left" w:pos="520"/>
              </w:tabs>
              <w:ind w:right="-20"/>
              <w:rPr>
                <w:rFonts w:ascii="Arial" w:eastAsia="Arial" w:hAnsi="Arial" w:cs="Arial"/>
                <w:spacing w:val="-1"/>
                <w:sz w:val="22"/>
                <w:szCs w:val="22"/>
                <w:lang w:val="en-US"/>
              </w:rPr>
            </w:pPr>
            <w:r w:rsidRPr="008F45D1">
              <w:rPr>
                <w:rFonts w:ascii="Arial" w:eastAsia="Arial" w:hAnsi="Arial" w:cs="Arial"/>
                <w:spacing w:val="-1"/>
                <w:sz w:val="22"/>
                <w:szCs w:val="22"/>
                <w:lang w:val="en-US"/>
              </w:rPr>
              <w:t>Knowledge of the National Curriculum Key Stages appropriate to phase</w:t>
            </w:r>
          </w:p>
        </w:tc>
        <w:tc>
          <w:tcPr>
            <w:tcW w:w="0" w:type="auto"/>
          </w:tcPr>
          <w:p w:rsidR="00C1414E" w:rsidRPr="008F45D1" w:rsidRDefault="00C1414E" w:rsidP="00916AA8">
            <w:pPr>
              <w:tabs>
                <w:tab w:val="left" w:pos="720"/>
              </w:tabs>
              <w:spacing w:line="360" w:lineRule="auto"/>
              <w:jc w:val="center"/>
              <w:rPr>
                <w:rFonts w:ascii="Arial" w:hAnsi="Arial" w:cs="Arial"/>
                <w:b/>
                <w:sz w:val="22"/>
                <w:szCs w:val="22"/>
              </w:rPr>
            </w:pPr>
            <w:r w:rsidRPr="008F45D1">
              <w:rPr>
                <w:rFonts w:ascii="Arial" w:hAnsi="Arial" w:cs="Arial"/>
                <w:b/>
                <w:sz w:val="22"/>
                <w:szCs w:val="22"/>
              </w:rPr>
              <w:t>X</w:t>
            </w:r>
          </w:p>
        </w:tc>
        <w:tc>
          <w:tcPr>
            <w:tcW w:w="0" w:type="auto"/>
          </w:tcPr>
          <w:p w:rsidR="00C1414E" w:rsidRPr="008F45D1" w:rsidRDefault="00C1414E" w:rsidP="00916AA8">
            <w:pPr>
              <w:jc w:val="center"/>
              <w:rPr>
                <w:rFonts w:ascii="Arial" w:hAnsi="Arial" w:cs="Arial"/>
                <w:sz w:val="22"/>
                <w:szCs w:val="22"/>
              </w:rPr>
            </w:pPr>
          </w:p>
        </w:tc>
      </w:tr>
      <w:tr w:rsidR="00C1414E" w:rsidRPr="008F45D1" w:rsidTr="00916AA8">
        <w:tc>
          <w:tcPr>
            <w:tcW w:w="0" w:type="auto"/>
          </w:tcPr>
          <w:p w:rsidR="00C1414E" w:rsidRPr="008F45D1" w:rsidRDefault="00C1414E" w:rsidP="00C1414E">
            <w:pPr>
              <w:pStyle w:val="ListParagraph"/>
              <w:widowControl w:val="0"/>
              <w:numPr>
                <w:ilvl w:val="0"/>
                <w:numId w:val="32"/>
              </w:numPr>
              <w:tabs>
                <w:tab w:val="left" w:pos="520"/>
              </w:tabs>
              <w:ind w:right="-20"/>
              <w:rPr>
                <w:rFonts w:ascii="Arial" w:eastAsia="Arial" w:hAnsi="Arial" w:cs="Arial"/>
                <w:spacing w:val="-1"/>
                <w:sz w:val="22"/>
                <w:szCs w:val="22"/>
                <w:lang w:val="en-US"/>
              </w:rPr>
            </w:pPr>
            <w:r w:rsidRPr="008F45D1">
              <w:rPr>
                <w:rFonts w:ascii="Arial" w:eastAsia="Arial" w:hAnsi="Arial" w:cs="Arial"/>
                <w:spacing w:val="-1"/>
                <w:sz w:val="22"/>
                <w:szCs w:val="22"/>
                <w:lang w:val="en-US"/>
              </w:rPr>
              <w:t>Knowledge of good practice in curriculum planning, development, assessment and evaluation of pupil progress including preparing pupils for externally accredited awards and qualifications</w:t>
            </w:r>
          </w:p>
        </w:tc>
        <w:tc>
          <w:tcPr>
            <w:tcW w:w="0" w:type="auto"/>
          </w:tcPr>
          <w:p w:rsidR="00C1414E" w:rsidRPr="008F45D1" w:rsidRDefault="00C1414E" w:rsidP="00916AA8">
            <w:pPr>
              <w:jc w:val="center"/>
              <w:rPr>
                <w:rFonts w:ascii="Arial" w:hAnsi="Arial" w:cs="Arial"/>
                <w:sz w:val="22"/>
                <w:szCs w:val="22"/>
              </w:rPr>
            </w:pPr>
            <w:r w:rsidRPr="008F45D1">
              <w:rPr>
                <w:rFonts w:ascii="Arial" w:hAnsi="Arial" w:cs="Arial"/>
                <w:b/>
                <w:sz w:val="22"/>
                <w:szCs w:val="22"/>
              </w:rPr>
              <w:t>X</w:t>
            </w:r>
          </w:p>
        </w:tc>
        <w:tc>
          <w:tcPr>
            <w:tcW w:w="0" w:type="auto"/>
          </w:tcPr>
          <w:p w:rsidR="00C1414E" w:rsidRPr="008F45D1" w:rsidRDefault="00C1414E" w:rsidP="00916AA8">
            <w:pPr>
              <w:tabs>
                <w:tab w:val="left" w:pos="720"/>
              </w:tabs>
              <w:spacing w:line="360" w:lineRule="auto"/>
              <w:jc w:val="center"/>
              <w:rPr>
                <w:rFonts w:ascii="Arial" w:hAnsi="Arial" w:cs="Arial"/>
                <w:b/>
                <w:sz w:val="22"/>
                <w:szCs w:val="22"/>
              </w:rPr>
            </w:pPr>
          </w:p>
        </w:tc>
      </w:tr>
      <w:tr w:rsidR="00C1414E" w:rsidRPr="008F45D1" w:rsidTr="00916AA8">
        <w:tc>
          <w:tcPr>
            <w:tcW w:w="0" w:type="auto"/>
          </w:tcPr>
          <w:p w:rsidR="00C1414E" w:rsidRPr="008F45D1" w:rsidRDefault="00C1414E" w:rsidP="00C1414E">
            <w:pPr>
              <w:pStyle w:val="ListParagraph"/>
              <w:widowControl w:val="0"/>
              <w:numPr>
                <w:ilvl w:val="0"/>
                <w:numId w:val="32"/>
              </w:numPr>
              <w:tabs>
                <w:tab w:val="left" w:pos="520"/>
              </w:tabs>
              <w:ind w:right="-20"/>
              <w:rPr>
                <w:rFonts w:ascii="Arial" w:eastAsia="Arial" w:hAnsi="Arial" w:cs="Arial"/>
                <w:spacing w:val="-1"/>
                <w:sz w:val="22"/>
                <w:szCs w:val="22"/>
                <w:lang w:val="en-US"/>
              </w:rPr>
            </w:pPr>
            <w:r w:rsidRPr="008F45D1">
              <w:rPr>
                <w:rFonts w:ascii="Arial" w:eastAsia="Arial" w:hAnsi="Arial" w:cs="Arial"/>
                <w:spacing w:val="-1"/>
                <w:sz w:val="22"/>
                <w:szCs w:val="22"/>
                <w:lang w:val="en-US"/>
              </w:rPr>
              <w:t>Experience and sound knowledge of teaching across various Key Stages</w:t>
            </w:r>
          </w:p>
        </w:tc>
        <w:tc>
          <w:tcPr>
            <w:tcW w:w="0" w:type="auto"/>
          </w:tcPr>
          <w:p w:rsidR="00C1414E" w:rsidRPr="008F45D1" w:rsidRDefault="00C1414E" w:rsidP="00916AA8">
            <w:pPr>
              <w:jc w:val="center"/>
              <w:rPr>
                <w:rFonts w:ascii="Arial" w:hAnsi="Arial" w:cs="Arial"/>
                <w:sz w:val="22"/>
                <w:szCs w:val="22"/>
              </w:rPr>
            </w:pPr>
            <w:r w:rsidRPr="008F45D1">
              <w:rPr>
                <w:rFonts w:ascii="Arial" w:hAnsi="Arial" w:cs="Arial"/>
                <w:b/>
                <w:sz w:val="22"/>
                <w:szCs w:val="22"/>
              </w:rPr>
              <w:t>X</w:t>
            </w:r>
          </w:p>
        </w:tc>
        <w:tc>
          <w:tcPr>
            <w:tcW w:w="0" w:type="auto"/>
          </w:tcPr>
          <w:p w:rsidR="00C1414E" w:rsidRPr="008F45D1" w:rsidRDefault="00C1414E" w:rsidP="00916AA8">
            <w:pPr>
              <w:tabs>
                <w:tab w:val="left" w:pos="720"/>
              </w:tabs>
              <w:spacing w:line="360" w:lineRule="auto"/>
              <w:jc w:val="center"/>
              <w:rPr>
                <w:rFonts w:ascii="Arial" w:hAnsi="Arial" w:cs="Arial"/>
                <w:b/>
                <w:sz w:val="22"/>
                <w:szCs w:val="22"/>
              </w:rPr>
            </w:pPr>
          </w:p>
        </w:tc>
      </w:tr>
      <w:tr w:rsidR="00C1414E" w:rsidRPr="008F45D1" w:rsidTr="00916AA8">
        <w:tc>
          <w:tcPr>
            <w:tcW w:w="0" w:type="auto"/>
          </w:tcPr>
          <w:p w:rsidR="00C1414E" w:rsidRPr="008F45D1" w:rsidRDefault="00C1414E" w:rsidP="003F7B27">
            <w:pPr>
              <w:pStyle w:val="ListParagraph"/>
              <w:widowControl w:val="0"/>
              <w:numPr>
                <w:ilvl w:val="0"/>
                <w:numId w:val="32"/>
              </w:numPr>
              <w:tabs>
                <w:tab w:val="left" w:pos="520"/>
              </w:tabs>
              <w:ind w:right="-20"/>
              <w:rPr>
                <w:rFonts w:ascii="Arial" w:eastAsia="Arial" w:hAnsi="Arial" w:cs="Arial"/>
                <w:spacing w:val="-1"/>
                <w:sz w:val="22"/>
                <w:szCs w:val="22"/>
                <w:lang w:val="en-US"/>
              </w:rPr>
            </w:pPr>
            <w:r w:rsidRPr="008F45D1">
              <w:rPr>
                <w:rFonts w:ascii="Arial" w:eastAsia="Arial" w:hAnsi="Arial" w:cs="Arial"/>
                <w:spacing w:val="-1"/>
                <w:sz w:val="22"/>
                <w:szCs w:val="22"/>
                <w:lang w:val="en-US"/>
              </w:rPr>
              <w:t xml:space="preserve">Good understanding and proven experience of managing health and safety arrangements in the work place, with particular reference to </w:t>
            </w:r>
            <w:r w:rsidR="003F7B27">
              <w:rPr>
                <w:rFonts w:ascii="Arial" w:eastAsia="Arial" w:hAnsi="Arial" w:cs="Arial"/>
                <w:spacing w:val="-1"/>
                <w:sz w:val="22"/>
                <w:szCs w:val="22"/>
                <w:lang w:val="en-US"/>
              </w:rPr>
              <w:t xml:space="preserve">Geography </w:t>
            </w:r>
            <w:r w:rsidRPr="008F45D1">
              <w:rPr>
                <w:rFonts w:ascii="Arial" w:eastAsia="Arial" w:hAnsi="Arial" w:cs="Arial"/>
                <w:spacing w:val="-1"/>
                <w:sz w:val="22"/>
                <w:szCs w:val="22"/>
                <w:lang w:val="en-US"/>
              </w:rPr>
              <w:t>teaching, to include education off-site / beyond the classroom</w:t>
            </w:r>
          </w:p>
        </w:tc>
        <w:tc>
          <w:tcPr>
            <w:tcW w:w="0" w:type="auto"/>
          </w:tcPr>
          <w:p w:rsidR="00C1414E" w:rsidRPr="008F45D1" w:rsidRDefault="00C1414E" w:rsidP="00916AA8">
            <w:pPr>
              <w:jc w:val="center"/>
              <w:rPr>
                <w:rFonts w:ascii="Arial" w:hAnsi="Arial" w:cs="Arial"/>
                <w:sz w:val="22"/>
                <w:szCs w:val="22"/>
              </w:rPr>
            </w:pPr>
            <w:r w:rsidRPr="008F45D1">
              <w:rPr>
                <w:rFonts w:ascii="Arial" w:hAnsi="Arial" w:cs="Arial"/>
                <w:b/>
                <w:sz w:val="22"/>
                <w:szCs w:val="22"/>
              </w:rPr>
              <w:t>X</w:t>
            </w:r>
          </w:p>
        </w:tc>
        <w:tc>
          <w:tcPr>
            <w:tcW w:w="0" w:type="auto"/>
          </w:tcPr>
          <w:p w:rsidR="00C1414E" w:rsidRPr="008F45D1" w:rsidRDefault="00C1414E" w:rsidP="00916AA8">
            <w:pPr>
              <w:tabs>
                <w:tab w:val="left" w:pos="720"/>
              </w:tabs>
              <w:spacing w:line="360" w:lineRule="auto"/>
              <w:jc w:val="center"/>
              <w:rPr>
                <w:rFonts w:ascii="Arial" w:hAnsi="Arial" w:cs="Arial"/>
                <w:b/>
                <w:sz w:val="22"/>
                <w:szCs w:val="22"/>
              </w:rPr>
            </w:pPr>
          </w:p>
        </w:tc>
      </w:tr>
      <w:tr w:rsidR="00C1414E" w:rsidRPr="008F45D1" w:rsidTr="00916AA8">
        <w:tc>
          <w:tcPr>
            <w:tcW w:w="0" w:type="auto"/>
          </w:tcPr>
          <w:p w:rsidR="00C1414E" w:rsidRPr="008F45D1" w:rsidRDefault="00C1414E" w:rsidP="00C1414E">
            <w:pPr>
              <w:pStyle w:val="ListParagraph"/>
              <w:widowControl w:val="0"/>
              <w:numPr>
                <w:ilvl w:val="0"/>
                <w:numId w:val="32"/>
              </w:numPr>
              <w:tabs>
                <w:tab w:val="left" w:pos="520"/>
              </w:tabs>
              <w:ind w:right="-20"/>
              <w:rPr>
                <w:rFonts w:ascii="Arial" w:eastAsia="Arial" w:hAnsi="Arial" w:cs="Arial"/>
                <w:spacing w:val="-1"/>
                <w:sz w:val="22"/>
                <w:szCs w:val="22"/>
                <w:lang w:val="en-US"/>
              </w:rPr>
            </w:pPr>
            <w:r w:rsidRPr="008F45D1">
              <w:rPr>
                <w:rFonts w:ascii="Arial" w:eastAsia="Arial" w:hAnsi="Arial" w:cs="Arial"/>
                <w:spacing w:val="-1"/>
                <w:sz w:val="22"/>
                <w:szCs w:val="22"/>
                <w:lang w:val="en-US"/>
              </w:rPr>
              <w:t>Experience of managing assessment, recording and reporting</w:t>
            </w:r>
          </w:p>
        </w:tc>
        <w:tc>
          <w:tcPr>
            <w:tcW w:w="0" w:type="auto"/>
          </w:tcPr>
          <w:p w:rsidR="00C1414E" w:rsidRPr="008F45D1" w:rsidRDefault="00C1414E" w:rsidP="00916AA8">
            <w:pPr>
              <w:jc w:val="center"/>
              <w:rPr>
                <w:rFonts w:ascii="Arial" w:hAnsi="Arial" w:cs="Arial"/>
                <w:sz w:val="22"/>
                <w:szCs w:val="22"/>
              </w:rPr>
            </w:pPr>
            <w:r w:rsidRPr="008F45D1">
              <w:rPr>
                <w:rFonts w:ascii="Arial" w:hAnsi="Arial" w:cs="Arial"/>
                <w:b/>
                <w:sz w:val="22"/>
                <w:szCs w:val="22"/>
              </w:rPr>
              <w:t>X</w:t>
            </w:r>
          </w:p>
        </w:tc>
        <w:tc>
          <w:tcPr>
            <w:tcW w:w="0" w:type="auto"/>
          </w:tcPr>
          <w:p w:rsidR="00C1414E" w:rsidRPr="008F45D1" w:rsidRDefault="00C1414E" w:rsidP="00916AA8">
            <w:pPr>
              <w:tabs>
                <w:tab w:val="left" w:pos="720"/>
              </w:tabs>
              <w:spacing w:line="360" w:lineRule="auto"/>
              <w:jc w:val="center"/>
              <w:rPr>
                <w:rFonts w:ascii="Arial" w:hAnsi="Arial" w:cs="Arial"/>
                <w:b/>
                <w:sz w:val="22"/>
                <w:szCs w:val="22"/>
              </w:rPr>
            </w:pPr>
          </w:p>
        </w:tc>
      </w:tr>
      <w:tr w:rsidR="00C1414E" w:rsidRPr="008F45D1" w:rsidTr="00916AA8">
        <w:tc>
          <w:tcPr>
            <w:tcW w:w="0" w:type="auto"/>
          </w:tcPr>
          <w:p w:rsidR="00C1414E" w:rsidRPr="008F45D1" w:rsidRDefault="00C1414E" w:rsidP="00C1414E">
            <w:pPr>
              <w:pStyle w:val="ListParagraph"/>
              <w:widowControl w:val="0"/>
              <w:numPr>
                <w:ilvl w:val="0"/>
                <w:numId w:val="32"/>
              </w:numPr>
              <w:tabs>
                <w:tab w:val="left" w:pos="520"/>
              </w:tabs>
              <w:ind w:right="-20"/>
              <w:rPr>
                <w:rFonts w:ascii="Arial" w:eastAsia="Arial" w:hAnsi="Arial" w:cs="Arial"/>
                <w:spacing w:val="-1"/>
                <w:sz w:val="22"/>
                <w:szCs w:val="22"/>
                <w:lang w:val="en-US"/>
              </w:rPr>
            </w:pPr>
            <w:r w:rsidRPr="008F45D1">
              <w:rPr>
                <w:rFonts w:ascii="Arial" w:eastAsia="Arial" w:hAnsi="Arial" w:cs="Arial"/>
                <w:spacing w:val="-1"/>
                <w:sz w:val="22"/>
                <w:szCs w:val="22"/>
                <w:lang w:val="en-US"/>
              </w:rPr>
              <w:t>Knowledge of school inclusion</w:t>
            </w:r>
          </w:p>
        </w:tc>
        <w:tc>
          <w:tcPr>
            <w:tcW w:w="0" w:type="auto"/>
          </w:tcPr>
          <w:p w:rsidR="00C1414E" w:rsidRPr="008F45D1" w:rsidRDefault="00C1414E" w:rsidP="00916AA8">
            <w:pPr>
              <w:tabs>
                <w:tab w:val="left" w:pos="720"/>
              </w:tabs>
              <w:spacing w:line="360" w:lineRule="auto"/>
              <w:jc w:val="center"/>
              <w:rPr>
                <w:rFonts w:ascii="Arial" w:hAnsi="Arial" w:cs="Arial"/>
                <w:b/>
                <w:sz w:val="22"/>
                <w:szCs w:val="22"/>
              </w:rPr>
            </w:pPr>
            <w:r w:rsidRPr="008F45D1">
              <w:rPr>
                <w:rFonts w:ascii="Arial" w:hAnsi="Arial" w:cs="Arial"/>
                <w:b/>
                <w:sz w:val="22"/>
                <w:szCs w:val="22"/>
              </w:rPr>
              <w:t>X</w:t>
            </w:r>
          </w:p>
        </w:tc>
        <w:tc>
          <w:tcPr>
            <w:tcW w:w="0" w:type="auto"/>
          </w:tcPr>
          <w:p w:rsidR="00C1414E" w:rsidRPr="008F45D1" w:rsidRDefault="00C1414E" w:rsidP="00916AA8">
            <w:pPr>
              <w:jc w:val="center"/>
              <w:rPr>
                <w:rFonts w:ascii="Arial" w:hAnsi="Arial" w:cs="Arial"/>
                <w:sz w:val="22"/>
                <w:szCs w:val="22"/>
              </w:rPr>
            </w:pPr>
          </w:p>
        </w:tc>
      </w:tr>
      <w:tr w:rsidR="00C1414E" w:rsidRPr="008F45D1" w:rsidTr="00916AA8">
        <w:tc>
          <w:tcPr>
            <w:tcW w:w="0" w:type="auto"/>
          </w:tcPr>
          <w:p w:rsidR="00C1414E" w:rsidRPr="008F45D1" w:rsidRDefault="00C1414E" w:rsidP="00C1414E">
            <w:pPr>
              <w:pStyle w:val="ListParagraph"/>
              <w:widowControl w:val="0"/>
              <w:numPr>
                <w:ilvl w:val="0"/>
                <w:numId w:val="32"/>
              </w:numPr>
              <w:tabs>
                <w:tab w:val="left" w:pos="520"/>
              </w:tabs>
              <w:ind w:right="-20"/>
              <w:rPr>
                <w:rFonts w:ascii="Arial" w:eastAsia="Arial" w:hAnsi="Arial" w:cs="Arial"/>
                <w:spacing w:val="-1"/>
                <w:sz w:val="22"/>
                <w:szCs w:val="22"/>
                <w:lang w:val="en-US"/>
              </w:rPr>
            </w:pPr>
            <w:r w:rsidRPr="008F45D1">
              <w:rPr>
                <w:rFonts w:ascii="Arial" w:eastAsia="Arial" w:hAnsi="Arial" w:cs="Arial"/>
                <w:spacing w:val="-1"/>
                <w:sz w:val="22"/>
                <w:szCs w:val="22"/>
                <w:lang w:val="en-US"/>
              </w:rPr>
              <w:t>Commitment to The Rise School aims and objectives – able to demonstrate an understanding and personal commitment to safeguarding and promoting the welfare of children and young people</w:t>
            </w:r>
          </w:p>
        </w:tc>
        <w:tc>
          <w:tcPr>
            <w:tcW w:w="0" w:type="auto"/>
          </w:tcPr>
          <w:p w:rsidR="00C1414E" w:rsidRPr="008F45D1" w:rsidRDefault="00C1414E" w:rsidP="00916AA8">
            <w:pPr>
              <w:tabs>
                <w:tab w:val="left" w:pos="720"/>
              </w:tabs>
              <w:spacing w:line="360" w:lineRule="auto"/>
              <w:jc w:val="center"/>
              <w:rPr>
                <w:rFonts w:ascii="Arial" w:hAnsi="Arial" w:cs="Arial"/>
                <w:b/>
                <w:sz w:val="22"/>
                <w:szCs w:val="22"/>
              </w:rPr>
            </w:pPr>
            <w:r w:rsidRPr="008F45D1">
              <w:rPr>
                <w:rFonts w:ascii="Arial" w:hAnsi="Arial" w:cs="Arial"/>
                <w:b/>
                <w:sz w:val="22"/>
                <w:szCs w:val="22"/>
              </w:rPr>
              <w:t>X</w:t>
            </w:r>
          </w:p>
        </w:tc>
        <w:tc>
          <w:tcPr>
            <w:tcW w:w="0" w:type="auto"/>
          </w:tcPr>
          <w:p w:rsidR="00C1414E" w:rsidRPr="008F45D1" w:rsidRDefault="00C1414E" w:rsidP="00916AA8">
            <w:pPr>
              <w:jc w:val="center"/>
              <w:rPr>
                <w:rFonts w:ascii="Arial" w:hAnsi="Arial" w:cs="Arial"/>
                <w:sz w:val="22"/>
                <w:szCs w:val="22"/>
              </w:rPr>
            </w:pPr>
          </w:p>
        </w:tc>
      </w:tr>
      <w:tr w:rsidR="00C1414E" w:rsidRPr="008F45D1" w:rsidTr="00916AA8">
        <w:tc>
          <w:tcPr>
            <w:tcW w:w="0" w:type="auto"/>
          </w:tcPr>
          <w:p w:rsidR="00C1414E" w:rsidRPr="008F45D1" w:rsidRDefault="00C1414E" w:rsidP="00C1414E">
            <w:pPr>
              <w:pStyle w:val="ListParagraph"/>
              <w:widowControl w:val="0"/>
              <w:numPr>
                <w:ilvl w:val="0"/>
                <w:numId w:val="32"/>
              </w:numPr>
              <w:tabs>
                <w:tab w:val="left" w:pos="520"/>
              </w:tabs>
              <w:ind w:right="-20"/>
              <w:rPr>
                <w:rFonts w:ascii="Arial" w:eastAsia="Arial" w:hAnsi="Arial" w:cs="Arial"/>
                <w:spacing w:val="-1"/>
                <w:sz w:val="22"/>
                <w:szCs w:val="22"/>
                <w:lang w:val="en-US"/>
              </w:rPr>
            </w:pPr>
            <w:r w:rsidRPr="008F45D1">
              <w:rPr>
                <w:rFonts w:ascii="Arial" w:eastAsia="Arial" w:hAnsi="Arial" w:cs="Arial"/>
                <w:spacing w:val="-1"/>
                <w:sz w:val="22"/>
                <w:szCs w:val="22"/>
                <w:lang w:val="en-US"/>
              </w:rPr>
              <w:t>Knowledge of typically developing children</w:t>
            </w:r>
          </w:p>
        </w:tc>
        <w:tc>
          <w:tcPr>
            <w:tcW w:w="0" w:type="auto"/>
          </w:tcPr>
          <w:p w:rsidR="00C1414E" w:rsidRPr="008F45D1" w:rsidRDefault="008F45D1" w:rsidP="00916AA8">
            <w:pPr>
              <w:tabs>
                <w:tab w:val="left" w:pos="720"/>
              </w:tabs>
              <w:spacing w:line="360" w:lineRule="auto"/>
              <w:jc w:val="center"/>
              <w:rPr>
                <w:rFonts w:ascii="Arial" w:hAnsi="Arial" w:cs="Arial"/>
                <w:b/>
                <w:sz w:val="22"/>
                <w:szCs w:val="22"/>
              </w:rPr>
            </w:pPr>
            <w:r w:rsidRPr="008F45D1">
              <w:rPr>
                <w:rFonts w:ascii="Arial" w:hAnsi="Arial" w:cs="Arial"/>
                <w:b/>
                <w:sz w:val="22"/>
                <w:szCs w:val="22"/>
              </w:rPr>
              <w:t>X</w:t>
            </w:r>
          </w:p>
        </w:tc>
        <w:tc>
          <w:tcPr>
            <w:tcW w:w="0" w:type="auto"/>
          </w:tcPr>
          <w:p w:rsidR="00C1414E" w:rsidRPr="008F45D1" w:rsidRDefault="00C1414E" w:rsidP="00916AA8">
            <w:pPr>
              <w:jc w:val="center"/>
              <w:rPr>
                <w:rFonts w:ascii="Arial" w:hAnsi="Arial" w:cs="Arial"/>
                <w:b/>
                <w:sz w:val="22"/>
                <w:szCs w:val="22"/>
              </w:rPr>
            </w:pPr>
          </w:p>
        </w:tc>
      </w:tr>
      <w:tr w:rsidR="00C1414E" w:rsidRPr="008F45D1" w:rsidTr="00916AA8">
        <w:tc>
          <w:tcPr>
            <w:tcW w:w="0" w:type="auto"/>
          </w:tcPr>
          <w:p w:rsidR="00C1414E" w:rsidRPr="008F45D1" w:rsidRDefault="00C1414E" w:rsidP="00C1414E">
            <w:pPr>
              <w:pStyle w:val="ListParagraph"/>
              <w:widowControl w:val="0"/>
              <w:numPr>
                <w:ilvl w:val="0"/>
                <w:numId w:val="32"/>
              </w:numPr>
              <w:tabs>
                <w:tab w:val="left" w:pos="520"/>
              </w:tabs>
              <w:ind w:right="-20"/>
              <w:rPr>
                <w:rFonts w:ascii="Arial" w:eastAsia="Arial" w:hAnsi="Arial" w:cs="Arial"/>
                <w:spacing w:val="-1"/>
                <w:sz w:val="22"/>
                <w:szCs w:val="22"/>
                <w:lang w:val="en-US"/>
              </w:rPr>
            </w:pPr>
            <w:r w:rsidRPr="008F45D1">
              <w:rPr>
                <w:rFonts w:ascii="Arial" w:eastAsia="Arial" w:hAnsi="Arial" w:cs="Arial"/>
                <w:spacing w:val="-1"/>
                <w:sz w:val="22"/>
                <w:szCs w:val="22"/>
                <w:lang w:val="en-US"/>
              </w:rPr>
              <w:t>Experience of curriculum development</w:t>
            </w:r>
          </w:p>
        </w:tc>
        <w:tc>
          <w:tcPr>
            <w:tcW w:w="0" w:type="auto"/>
          </w:tcPr>
          <w:p w:rsidR="00C1414E" w:rsidRPr="008F45D1" w:rsidRDefault="00C1414E" w:rsidP="00916AA8">
            <w:pPr>
              <w:tabs>
                <w:tab w:val="left" w:pos="720"/>
              </w:tabs>
              <w:spacing w:line="360" w:lineRule="auto"/>
              <w:jc w:val="center"/>
              <w:rPr>
                <w:rFonts w:ascii="Arial" w:hAnsi="Arial" w:cs="Arial"/>
                <w:b/>
                <w:sz w:val="22"/>
                <w:szCs w:val="22"/>
              </w:rPr>
            </w:pPr>
          </w:p>
        </w:tc>
        <w:tc>
          <w:tcPr>
            <w:tcW w:w="0" w:type="auto"/>
          </w:tcPr>
          <w:p w:rsidR="00C1414E" w:rsidRPr="008F45D1" w:rsidRDefault="00C1414E" w:rsidP="00916AA8">
            <w:pPr>
              <w:jc w:val="center"/>
              <w:rPr>
                <w:rFonts w:ascii="Arial" w:hAnsi="Arial" w:cs="Arial"/>
                <w:b/>
                <w:sz w:val="22"/>
                <w:szCs w:val="22"/>
              </w:rPr>
            </w:pPr>
            <w:r w:rsidRPr="008F45D1">
              <w:rPr>
                <w:rFonts w:ascii="Arial" w:hAnsi="Arial" w:cs="Arial"/>
                <w:b/>
                <w:sz w:val="22"/>
                <w:szCs w:val="22"/>
              </w:rPr>
              <w:t>X</w:t>
            </w:r>
          </w:p>
        </w:tc>
      </w:tr>
      <w:tr w:rsidR="00C1414E" w:rsidRPr="008F45D1" w:rsidTr="00916AA8">
        <w:tc>
          <w:tcPr>
            <w:tcW w:w="0" w:type="auto"/>
          </w:tcPr>
          <w:p w:rsidR="00C1414E" w:rsidRPr="008F45D1" w:rsidRDefault="00C1414E" w:rsidP="00C1414E">
            <w:pPr>
              <w:pStyle w:val="ListParagraph"/>
              <w:widowControl w:val="0"/>
              <w:numPr>
                <w:ilvl w:val="0"/>
                <w:numId w:val="32"/>
              </w:numPr>
              <w:tabs>
                <w:tab w:val="left" w:pos="520"/>
              </w:tabs>
              <w:ind w:right="-20"/>
              <w:rPr>
                <w:rFonts w:ascii="Arial" w:eastAsia="Arial" w:hAnsi="Arial" w:cs="Arial"/>
                <w:spacing w:val="-1"/>
                <w:sz w:val="22"/>
                <w:szCs w:val="22"/>
                <w:lang w:val="en-US"/>
              </w:rPr>
            </w:pPr>
            <w:r w:rsidRPr="008F45D1">
              <w:rPr>
                <w:rFonts w:ascii="Arial" w:eastAsia="Arial" w:hAnsi="Arial" w:cs="Arial"/>
                <w:spacing w:val="-1"/>
                <w:sz w:val="22"/>
                <w:szCs w:val="22"/>
                <w:lang w:val="en-US"/>
              </w:rPr>
              <w:t>Proven experience of teaching pupils with ASD in the 4-19 age group within a mainstream or specialist settings</w:t>
            </w:r>
          </w:p>
        </w:tc>
        <w:tc>
          <w:tcPr>
            <w:tcW w:w="0" w:type="auto"/>
          </w:tcPr>
          <w:p w:rsidR="00C1414E" w:rsidRPr="008F45D1" w:rsidRDefault="00C1414E" w:rsidP="00916AA8">
            <w:pPr>
              <w:tabs>
                <w:tab w:val="left" w:pos="720"/>
              </w:tabs>
              <w:spacing w:line="360" w:lineRule="auto"/>
              <w:jc w:val="center"/>
              <w:rPr>
                <w:rFonts w:ascii="Arial" w:hAnsi="Arial" w:cs="Arial"/>
                <w:b/>
                <w:sz w:val="22"/>
                <w:szCs w:val="22"/>
              </w:rPr>
            </w:pPr>
          </w:p>
        </w:tc>
        <w:tc>
          <w:tcPr>
            <w:tcW w:w="0" w:type="auto"/>
          </w:tcPr>
          <w:p w:rsidR="00C1414E" w:rsidRPr="008F45D1" w:rsidRDefault="008C0188" w:rsidP="00916AA8">
            <w:pPr>
              <w:jc w:val="center"/>
              <w:rPr>
                <w:rFonts w:ascii="Arial" w:hAnsi="Arial" w:cs="Arial"/>
                <w:b/>
                <w:sz w:val="22"/>
                <w:szCs w:val="22"/>
              </w:rPr>
            </w:pPr>
            <w:r>
              <w:rPr>
                <w:rFonts w:ascii="Arial" w:hAnsi="Arial" w:cs="Arial"/>
                <w:b/>
                <w:sz w:val="22"/>
                <w:szCs w:val="22"/>
              </w:rPr>
              <w:t>X</w:t>
            </w:r>
          </w:p>
        </w:tc>
      </w:tr>
      <w:tr w:rsidR="00C1414E" w:rsidRPr="008F45D1" w:rsidTr="00916AA8">
        <w:tc>
          <w:tcPr>
            <w:tcW w:w="0" w:type="auto"/>
            <w:gridSpan w:val="3"/>
            <w:shd w:val="clear" w:color="auto" w:fill="B8CCE4" w:themeFill="accent1" w:themeFillTint="66"/>
          </w:tcPr>
          <w:p w:rsidR="00C1414E" w:rsidRPr="008F45D1" w:rsidRDefault="00C1414E" w:rsidP="00916AA8">
            <w:pPr>
              <w:tabs>
                <w:tab w:val="left" w:pos="720"/>
              </w:tabs>
              <w:spacing w:line="360" w:lineRule="auto"/>
              <w:rPr>
                <w:rFonts w:ascii="Arial" w:hAnsi="Arial" w:cs="Arial"/>
                <w:b/>
                <w:sz w:val="22"/>
                <w:szCs w:val="22"/>
              </w:rPr>
            </w:pPr>
            <w:r w:rsidRPr="008F45D1">
              <w:rPr>
                <w:rFonts w:ascii="Arial" w:hAnsi="Arial" w:cs="Arial"/>
                <w:b/>
                <w:sz w:val="22"/>
                <w:szCs w:val="22"/>
              </w:rPr>
              <w:t>Personal Attributes</w:t>
            </w:r>
          </w:p>
        </w:tc>
      </w:tr>
      <w:tr w:rsidR="00C1414E" w:rsidRPr="008F45D1" w:rsidTr="00916AA8">
        <w:tc>
          <w:tcPr>
            <w:tcW w:w="0" w:type="auto"/>
          </w:tcPr>
          <w:p w:rsidR="00C1414E" w:rsidRPr="008F45D1" w:rsidRDefault="00C1414E" w:rsidP="00C1414E">
            <w:pPr>
              <w:pStyle w:val="ListParagraph"/>
              <w:widowControl w:val="0"/>
              <w:numPr>
                <w:ilvl w:val="0"/>
                <w:numId w:val="32"/>
              </w:numPr>
              <w:tabs>
                <w:tab w:val="left" w:pos="520"/>
              </w:tabs>
              <w:ind w:right="-20"/>
              <w:rPr>
                <w:rFonts w:ascii="Arial" w:eastAsia="Arial" w:hAnsi="Arial" w:cs="Arial"/>
                <w:spacing w:val="-1"/>
                <w:sz w:val="22"/>
                <w:szCs w:val="22"/>
                <w:lang w:val="en-US"/>
              </w:rPr>
            </w:pPr>
            <w:r w:rsidRPr="008F45D1">
              <w:rPr>
                <w:rFonts w:ascii="Arial" w:eastAsia="Arial" w:hAnsi="Arial" w:cs="Arial"/>
                <w:spacing w:val="-1"/>
                <w:sz w:val="22"/>
                <w:szCs w:val="22"/>
                <w:lang w:val="en-US"/>
              </w:rPr>
              <w:t>Evidence of excellent interpersonal and communication skills (both verbal and written)</w:t>
            </w:r>
          </w:p>
        </w:tc>
        <w:tc>
          <w:tcPr>
            <w:tcW w:w="0" w:type="auto"/>
          </w:tcPr>
          <w:p w:rsidR="00C1414E" w:rsidRPr="008F45D1" w:rsidRDefault="00C1414E" w:rsidP="00916AA8">
            <w:pPr>
              <w:jc w:val="center"/>
              <w:rPr>
                <w:rFonts w:ascii="Arial" w:hAnsi="Arial" w:cs="Arial"/>
                <w:sz w:val="22"/>
                <w:szCs w:val="22"/>
              </w:rPr>
            </w:pPr>
            <w:r w:rsidRPr="008F45D1">
              <w:rPr>
                <w:rFonts w:ascii="Arial" w:hAnsi="Arial" w:cs="Arial"/>
                <w:b/>
                <w:sz w:val="22"/>
                <w:szCs w:val="22"/>
              </w:rPr>
              <w:t>X</w:t>
            </w:r>
          </w:p>
        </w:tc>
        <w:tc>
          <w:tcPr>
            <w:tcW w:w="0" w:type="auto"/>
          </w:tcPr>
          <w:p w:rsidR="00C1414E" w:rsidRPr="008F45D1" w:rsidRDefault="00C1414E" w:rsidP="00916AA8">
            <w:pPr>
              <w:tabs>
                <w:tab w:val="left" w:pos="720"/>
              </w:tabs>
              <w:spacing w:line="360" w:lineRule="auto"/>
              <w:jc w:val="center"/>
              <w:rPr>
                <w:rFonts w:ascii="Arial" w:hAnsi="Arial" w:cs="Arial"/>
                <w:b/>
                <w:sz w:val="22"/>
                <w:szCs w:val="22"/>
              </w:rPr>
            </w:pPr>
          </w:p>
        </w:tc>
      </w:tr>
      <w:tr w:rsidR="00C1414E" w:rsidRPr="008F45D1" w:rsidTr="00916AA8">
        <w:tc>
          <w:tcPr>
            <w:tcW w:w="0" w:type="auto"/>
          </w:tcPr>
          <w:p w:rsidR="00C1414E" w:rsidRPr="008F45D1" w:rsidRDefault="00C1414E" w:rsidP="00C1414E">
            <w:pPr>
              <w:pStyle w:val="ListParagraph"/>
              <w:widowControl w:val="0"/>
              <w:numPr>
                <w:ilvl w:val="0"/>
                <w:numId w:val="32"/>
              </w:numPr>
              <w:tabs>
                <w:tab w:val="left" w:pos="520"/>
              </w:tabs>
              <w:ind w:right="-20"/>
              <w:rPr>
                <w:rFonts w:ascii="Arial" w:eastAsia="Arial" w:hAnsi="Arial" w:cs="Arial"/>
                <w:spacing w:val="-1"/>
                <w:sz w:val="22"/>
                <w:szCs w:val="22"/>
                <w:lang w:val="en-US"/>
              </w:rPr>
            </w:pPr>
            <w:r w:rsidRPr="008F45D1">
              <w:rPr>
                <w:rFonts w:ascii="Arial" w:eastAsia="Arial" w:hAnsi="Arial" w:cs="Arial"/>
                <w:spacing w:val="-1"/>
                <w:sz w:val="22"/>
                <w:szCs w:val="22"/>
                <w:lang w:val="en-US"/>
              </w:rPr>
              <w:t>Evidence of experience, ability and enthusiasm for collaborative working across multi-disciplinary team and with other settings</w:t>
            </w:r>
          </w:p>
        </w:tc>
        <w:tc>
          <w:tcPr>
            <w:tcW w:w="0" w:type="auto"/>
          </w:tcPr>
          <w:p w:rsidR="00C1414E" w:rsidRPr="008F45D1" w:rsidRDefault="00C1414E" w:rsidP="00916AA8">
            <w:pPr>
              <w:jc w:val="center"/>
              <w:rPr>
                <w:rFonts w:ascii="Arial" w:hAnsi="Arial" w:cs="Arial"/>
                <w:sz w:val="22"/>
                <w:szCs w:val="22"/>
              </w:rPr>
            </w:pPr>
            <w:r w:rsidRPr="008F45D1">
              <w:rPr>
                <w:rFonts w:ascii="Arial" w:hAnsi="Arial" w:cs="Arial"/>
                <w:b/>
                <w:sz w:val="22"/>
                <w:szCs w:val="22"/>
              </w:rPr>
              <w:t>X</w:t>
            </w:r>
          </w:p>
        </w:tc>
        <w:tc>
          <w:tcPr>
            <w:tcW w:w="0" w:type="auto"/>
          </w:tcPr>
          <w:p w:rsidR="00C1414E" w:rsidRPr="008F45D1" w:rsidRDefault="00C1414E" w:rsidP="00916AA8">
            <w:pPr>
              <w:tabs>
                <w:tab w:val="left" w:pos="720"/>
              </w:tabs>
              <w:spacing w:line="360" w:lineRule="auto"/>
              <w:jc w:val="center"/>
              <w:rPr>
                <w:rFonts w:ascii="Arial" w:hAnsi="Arial" w:cs="Arial"/>
                <w:b/>
                <w:sz w:val="22"/>
                <w:szCs w:val="22"/>
              </w:rPr>
            </w:pPr>
          </w:p>
        </w:tc>
      </w:tr>
      <w:tr w:rsidR="00C1414E" w:rsidRPr="008F45D1" w:rsidTr="00916AA8">
        <w:tc>
          <w:tcPr>
            <w:tcW w:w="0" w:type="auto"/>
          </w:tcPr>
          <w:p w:rsidR="00C1414E" w:rsidRPr="008F45D1" w:rsidRDefault="00C1414E" w:rsidP="00C1414E">
            <w:pPr>
              <w:pStyle w:val="ListParagraph"/>
              <w:widowControl w:val="0"/>
              <w:numPr>
                <w:ilvl w:val="0"/>
                <w:numId w:val="32"/>
              </w:numPr>
              <w:tabs>
                <w:tab w:val="left" w:pos="520"/>
              </w:tabs>
              <w:ind w:right="-20"/>
              <w:rPr>
                <w:rFonts w:ascii="Arial" w:eastAsia="Arial" w:hAnsi="Arial" w:cs="Arial"/>
                <w:spacing w:val="-1"/>
                <w:sz w:val="22"/>
                <w:szCs w:val="22"/>
                <w:lang w:val="en-US"/>
              </w:rPr>
            </w:pPr>
            <w:r w:rsidRPr="008F45D1">
              <w:rPr>
                <w:rFonts w:ascii="Arial" w:eastAsia="Arial" w:hAnsi="Arial" w:cs="Arial"/>
                <w:spacing w:val="-1"/>
                <w:sz w:val="22"/>
                <w:szCs w:val="22"/>
                <w:lang w:val="en-US"/>
              </w:rPr>
              <w:t xml:space="preserve">Excellent </w:t>
            </w:r>
            <w:proofErr w:type="spellStart"/>
            <w:r w:rsidRPr="008F45D1">
              <w:rPr>
                <w:rFonts w:ascii="Arial" w:eastAsia="Arial" w:hAnsi="Arial" w:cs="Arial"/>
                <w:spacing w:val="-1"/>
                <w:sz w:val="22"/>
                <w:szCs w:val="22"/>
                <w:lang w:val="en-US"/>
              </w:rPr>
              <w:t>organisational</w:t>
            </w:r>
            <w:proofErr w:type="spellEnd"/>
            <w:r w:rsidRPr="008F45D1">
              <w:rPr>
                <w:rFonts w:ascii="Arial" w:eastAsia="Arial" w:hAnsi="Arial" w:cs="Arial"/>
                <w:spacing w:val="-1"/>
                <w:sz w:val="22"/>
                <w:szCs w:val="22"/>
                <w:lang w:val="en-US"/>
              </w:rPr>
              <w:t xml:space="preserve"> skills; able to balance conflicting priorities</w:t>
            </w:r>
          </w:p>
        </w:tc>
        <w:tc>
          <w:tcPr>
            <w:tcW w:w="0" w:type="auto"/>
          </w:tcPr>
          <w:p w:rsidR="00C1414E" w:rsidRPr="008F45D1" w:rsidRDefault="00C1414E" w:rsidP="00916AA8">
            <w:pPr>
              <w:jc w:val="center"/>
              <w:rPr>
                <w:rFonts w:ascii="Arial" w:hAnsi="Arial" w:cs="Arial"/>
                <w:sz w:val="22"/>
                <w:szCs w:val="22"/>
              </w:rPr>
            </w:pPr>
            <w:r w:rsidRPr="008F45D1">
              <w:rPr>
                <w:rFonts w:ascii="Arial" w:hAnsi="Arial" w:cs="Arial"/>
                <w:b/>
                <w:sz w:val="22"/>
                <w:szCs w:val="22"/>
              </w:rPr>
              <w:t>X</w:t>
            </w:r>
          </w:p>
        </w:tc>
        <w:tc>
          <w:tcPr>
            <w:tcW w:w="0" w:type="auto"/>
          </w:tcPr>
          <w:p w:rsidR="00C1414E" w:rsidRPr="008F45D1" w:rsidRDefault="00C1414E" w:rsidP="00916AA8">
            <w:pPr>
              <w:tabs>
                <w:tab w:val="left" w:pos="720"/>
              </w:tabs>
              <w:spacing w:line="360" w:lineRule="auto"/>
              <w:jc w:val="center"/>
              <w:rPr>
                <w:rFonts w:ascii="Arial" w:hAnsi="Arial" w:cs="Arial"/>
                <w:b/>
                <w:sz w:val="22"/>
                <w:szCs w:val="22"/>
              </w:rPr>
            </w:pPr>
          </w:p>
        </w:tc>
      </w:tr>
      <w:tr w:rsidR="00C1414E" w:rsidRPr="008F45D1" w:rsidTr="00916AA8">
        <w:tc>
          <w:tcPr>
            <w:tcW w:w="0" w:type="auto"/>
          </w:tcPr>
          <w:p w:rsidR="00C1414E" w:rsidRPr="008F45D1" w:rsidRDefault="00C1414E" w:rsidP="00C1414E">
            <w:pPr>
              <w:pStyle w:val="ListParagraph"/>
              <w:widowControl w:val="0"/>
              <w:numPr>
                <w:ilvl w:val="0"/>
                <w:numId w:val="32"/>
              </w:numPr>
              <w:tabs>
                <w:tab w:val="left" w:pos="520"/>
              </w:tabs>
              <w:ind w:right="-20"/>
              <w:rPr>
                <w:rFonts w:ascii="Arial" w:eastAsia="Arial" w:hAnsi="Arial" w:cs="Arial"/>
                <w:spacing w:val="-1"/>
                <w:sz w:val="22"/>
                <w:szCs w:val="22"/>
                <w:lang w:val="en-US"/>
              </w:rPr>
            </w:pPr>
            <w:r w:rsidRPr="008F45D1">
              <w:rPr>
                <w:rFonts w:ascii="Arial" w:eastAsia="Arial" w:hAnsi="Arial" w:cs="Arial"/>
                <w:spacing w:val="-1"/>
                <w:sz w:val="22"/>
                <w:szCs w:val="22"/>
                <w:lang w:val="en-US"/>
              </w:rPr>
              <w:t>Good data analysis skills (assessment for learning)</w:t>
            </w:r>
          </w:p>
        </w:tc>
        <w:tc>
          <w:tcPr>
            <w:tcW w:w="0" w:type="auto"/>
          </w:tcPr>
          <w:p w:rsidR="00C1414E" w:rsidRPr="008F45D1" w:rsidRDefault="00C1414E" w:rsidP="00916AA8">
            <w:pPr>
              <w:jc w:val="center"/>
              <w:rPr>
                <w:rFonts w:ascii="Arial" w:hAnsi="Arial" w:cs="Arial"/>
                <w:sz w:val="22"/>
                <w:szCs w:val="22"/>
              </w:rPr>
            </w:pPr>
            <w:r w:rsidRPr="008F45D1">
              <w:rPr>
                <w:rFonts w:ascii="Arial" w:hAnsi="Arial" w:cs="Arial"/>
                <w:b/>
                <w:sz w:val="22"/>
                <w:szCs w:val="22"/>
              </w:rPr>
              <w:t>X</w:t>
            </w:r>
          </w:p>
        </w:tc>
        <w:tc>
          <w:tcPr>
            <w:tcW w:w="0" w:type="auto"/>
          </w:tcPr>
          <w:p w:rsidR="00C1414E" w:rsidRPr="008F45D1" w:rsidRDefault="00C1414E" w:rsidP="00916AA8">
            <w:pPr>
              <w:tabs>
                <w:tab w:val="left" w:pos="720"/>
              </w:tabs>
              <w:spacing w:line="360" w:lineRule="auto"/>
              <w:jc w:val="center"/>
              <w:rPr>
                <w:rFonts w:ascii="Arial" w:hAnsi="Arial" w:cs="Arial"/>
                <w:b/>
                <w:sz w:val="22"/>
                <w:szCs w:val="22"/>
              </w:rPr>
            </w:pPr>
          </w:p>
        </w:tc>
      </w:tr>
      <w:tr w:rsidR="00C1414E" w:rsidRPr="008F45D1" w:rsidTr="00916AA8">
        <w:tc>
          <w:tcPr>
            <w:tcW w:w="0" w:type="auto"/>
          </w:tcPr>
          <w:p w:rsidR="00C1414E" w:rsidRPr="008F45D1" w:rsidRDefault="00C1414E" w:rsidP="00C1414E">
            <w:pPr>
              <w:pStyle w:val="ListParagraph"/>
              <w:widowControl w:val="0"/>
              <w:numPr>
                <w:ilvl w:val="0"/>
                <w:numId w:val="32"/>
              </w:numPr>
              <w:tabs>
                <w:tab w:val="left" w:pos="520"/>
              </w:tabs>
              <w:ind w:right="-20"/>
              <w:rPr>
                <w:rFonts w:ascii="Arial" w:eastAsia="Arial" w:hAnsi="Arial" w:cs="Arial"/>
                <w:spacing w:val="-1"/>
                <w:sz w:val="22"/>
                <w:szCs w:val="22"/>
                <w:lang w:val="en-US"/>
              </w:rPr>
            </w:pPr>
            <w:r w:rsidRPr="008F45D1">
              <w:rPr>
                <w:rFonts w:ascii="Arial" w:eastAsia="Arial" w:hAnsi="Arial" w:cs="Arial"/>
                <w:spacing w:val="-1"/>
                <w:sz w:val="22"/>
                <w:szCs w:val="22"/>
                <w:lang w:val="en-US"/>
              </w:rPr>
              <w:t>IT literate</w:t>
            </w:r>
          </w:p>
        </w:tc>
        <w:tc>
          <w:tcPr>
            <w:tcW w:w="0" w:type="auto"/>
          </w:tcPr>
          <w:p w:rsidR="00C1414E" w:rsidRPr="008F45D1" w:rsidRDefault="00C1414E" w:rsidP="00916AA8">
            <w:pPr>
              <w:jc w:val="center"/>
              <w:rPr>
                <w:rFonts w:ascii="Arial" w:hAnsi="Arial" w:cs="Arial"/>
                <w:sz w:val="22"/>
                <w:szCs w:val="22"/>
              </w:rPr>
            </w:pPr>
            <w:r w:rsidRPr="008F45D1">
              <w:rPr>
                <w:rFonts w:ascii="Arial" w:hAnsi="Arial" w:cs="Arial"/>
                <w:b/>
                <w:sz w:val="22"/>
                <w:szCs w:val="22"/>
              </w:rPr>
              <w:t>X</w:t>
            </w:r>
          </w:p>
        </w:tc>
        <w:tc>
          <w:tcPr>
            <w:tcW w:w="0" w:type="auto"/>
          </w:tcPr>
          <w:p w:rsidR="00C1414E" w:rsidRPr="008F45D1" w:rsidRDefault="00C1414E" w:rsidP="00916AA8">
            <w:pPr>
              <w:tabs>
                <w:tab w:val="left" w:pos="720"/>
              </w:tabs>
              <w:spacing w:line="360" w:lineRule="auto"/>
              <w:jc w:val="center"/>
              <w:rPr>
                <w:rFonts w:ascii="Arial" w:hAnsi="Arial" w:cs="Arial"/>
                <w:b/>
                <w:sz w:val="22"/>
                <w:szCs w:val="22"/>
              </w:rPr>
            </w:pPr>
          </w:p>
        </w:tc>
      </w:tr>
      <w:tr w:rsidR="00C1414E" w:rsidRPr="008F45D1" w:rsidTr="00916AA8">
        <w:tc>
          <w:tcPr>
            <w:tcW w:w="0" w:type="auto"/>
          </w:tcPr>
          <w:p w:rsidR="00C1414E" w:rsidRPr="008F45D1" w:rsidRDefault="00C1414E" w:rsidP="00C1414E">
            <w:pPr>
              <w:pStyle w:val="ListParagraph"/>
              <w:widowControl w:val="0"/>
              <w:numPr>
                <w:ilvl w:val="0"/>
                <w:numId w:val="32"/>
              </w:numPr>
              <w:tabs>
                <w:tab w:val="left" w:pos="520"/>
              </w:tabs>
              <w:ind w:right="-20"/>
              <w:rPr>
                <w:rFonts w:ascii="Arial" w:eastAsia="Arial" w:hAnsi="Arial" w:cs="Arial"/>
                <w:spacing w:val="-1"/>
                <w:sz w:val="22"/>
                <w:szCs w:val="22"/>
                <w:lang w:val="en-US"/>
              </w:rPr>
            </w:pPr>
            <w:r w:rsidRPr="008F45D1">
              <w:rPr>
                <w:rFonts w:ascii="Arial" w:eastAsia="Arial" w:hAnsi="Arial" w:cs="Arial"/>
                <w:spacing w:val="-1"/>
                <w:sz w:val="22"/>
                <w:szCs w:val="22"/>
                <w:lang w:val="en-US"/>
              </w:rPr>
              <w:t xml:space="preserve">Physically and emotionally resilient in order to work with children and young adults with autism with challenging </w:t>
            </w:r>
            <w:proofErr w:type="spellStart"/>
            <w:r w:rsidRPr="008F45D1">
              <w:rPr>
                <w:rFonts w:ascii="Arial" w:eastAsia="Arial" w:hAnsi="Arial" w:cs="Arial"/>
                <w:spacing w:val="-1"/>
                <w:sz w:val="22"/>
                <w:szCs w:val="22"/>
                <w:lang w:val="en-US"/>
              </w:rPr>
              <w:t>behaviour</w:t>
            </w:r>
            <w:proofErr w:type="spellEnd"/>
          </w:p>
        </w:tc>
        <w:tc>
          <w:tcPr>
            <w:tcW w:w="0" w:type="auto"/>
          </w:tcPr>
          <w:p w:rsidR="00C1414E" w:rsidRPr="008F45D1" w:rsidRDefault="00C1414E" w:rsidP="00916AA8">
            <w:pPr>
              <w:jc w:val="center"/>
              <w:rPr>
                <w:rFonts w:ascii="Arial" w:hAnsi="Arial" w:cs="Arial"/>
                <w:sz w:val="22"/>
                <w:szCs w:val="22"/>
              </w:rPr>
            </w:pPr>
            <w:r w:rsidRPr="008F45D1">
              <w:rPr>
                <w:rFonts w:ascii="Arial" w:hAnsi="Arial" w:cs="Arial"/>
                <w:b/>
                <w:sz w:val="22"/>
                <w:szCs w:val="22"/>
              </w:rPr>
              <w:t>X</w:t>
            </w:r>
          </w:p>
        </w:tc>
        <w:tc>
          <w:tcPr>
            <w:tcW w:w="0" w:type="auto"/>
          </w:tcPr>
          <w:p w:rsidR="00C1414E" w:rsidRPr="008F45D1" w:rsidRDefault="00C1414E" w:rsidP="00916AA8">
            <w:pPr>
              <w:tabs>
                <w:tab w:val="left" w:pos="720"/>
              </w:tabs>
              <w:spacing w:line="360" w:lineRule="auto"/>
              <w:jc w:val="center"/>
              <w:rPr>
                <w:rFonts w:ascii="Arial" w:hAnsi="Arial" w:cs="Arial"/>
                <w:b/>
                <w:sz w:val="22"/>
                <w:szCs w:val="22"/>
              </w:rPr>
            </w:pPr>
          </w:p>
        </w:tc>
      </w:tr>
      <w:tr w:rsidR="00C1414E" w:rsidRPr="008F45D1" w:rsidTr="00916AA8">
        <w:tc>
          <w:tcPr>
            <w:tcW w:w="0" w:type="auto"/>
          </w:tcPr>
          <w:p w:rsidR="00C1414E" w:rsidRPr="008F45D1" w:rsidRDefault="00C1414E" w:rsidP="00C1414E">
            <w:pPr>
              <w:pStyle w:val="ListParagraph"/>
              <w:widowControl w:val="0"/>
              <w:numPr>
                <w:ilvl w:val="0"/>
                <w:numId w:val="32"/>
              </w:numPr>
              <w:tabs>
                <w:tab w:val="left" w:pos="520"/>
              </w:tabs>
              <w:ind w:right="-20"/>
              <w:rPr>
                <w:rFonts w:ascii="Arial" w:eastAsia="Arial" w:hAnsi="Arial" w:cs="Arial"/>
                <w:spacing w:val="-1"/>
                <w:sz w:val="22"/>
                <w:szCs w:val="22"/>
                <w:lang w:val="en-US"/>
              </w:rPr>
            </w:pPr>
            <w:r w:rsidRPr="008F45D1">
              <w:rPr>
                <w:rFonts w:ascii="Arial" w:eastAsia="Arial" w:hAnsi="Arial" w:cs="Arial"/>
                <w:spacing w:val="-1"/>
                <w:sz w:val="22"/>
                <w:szCs w:val="22"/>
                <w:lang w:val="en-US"/>
              </w:rPr>
              <w:t xml:space="preserve">Leadership / coaching training </w:t>
            </w:r>
          </w:p>
        </w:tc>
        <w:tc>
          <w:tcPr>
            <w:tcW w:w="0" w:type="auto"/>
          </w:tcPr>
          <w:p w:rsidR="00C1414E" w:rsidRPr="008F45D1" w:rsidRDefault="00C1414E" w:rsidP="00916AA8">
            <w:pPr>
              <w:tabs>
                <w:tab w:val="left" w:pos="720"/>
              </w:tabs>
              <w:spacing w:line="360" w:lineRule="auto"/>
              <w:jc w:val="center"/>
              <w:rPr>
                <w:rFonts w:ascii="Arial" w:hAnsi="Arial" w:cs="Arial"/>
                <w:b/>
                <w:sz w:val="22"/>
                <w:szCs w:val="22"/>
              </w:rPr>
            </w:pPr>
          </w:p>
        </w:tc>
        <w:tc>
          <w:tcPr>
            <w:tcW w:w="0" w:type="auto"/>
          </w:tcPr>
          <w:p w:rsidR="00C1414E" w:rsidRPr="008F45D1" w:rsidRDefault="00C1414E" w:rsidP="00916AA8">
            <w:pPr>
              <w:jc w:val="center"/>
              <w:rPr>
                <w:rFonts w:ascii="Arial" w:hAnsi="Arial" w:cs="Arial"/>
                <w:sz w:val="22"/>
                <w:szCs w:val="22"/>
              </w:rPr>
            </w:pPr>
            <w:r w:rsidRPr="008F45D1">
              <w:rPr>
                <w:rFonts w:ascii="Arial" w:hAnsi="Arial" w:cs="Arial"/>
                <w:b/>
                <w:sz w:val="22"/>
                <w:szCs w:val="22"/>
              </w:rPr>
              <w:t>X</w:t>
            </w:r>
          </w:p>
        </w:tc>
      </w:tr>
    </w:tbl>
    <w:p w:rsidR="00C1414E" w:rsidRPr="008F45D1" w:rsidRDefault="00C1414E" w:rsidP="00C1414E">
      <w:pPr>
        <w:pStyle w:val="NoSpacing"/>
        <w:rPr>
          <w:rFonts w:ascii="Arial" w:hAnsi="Arial" w:cs="Arial"/>
          <w:color w:val="365F91" w:themeColor="accent1" w:themeShade="BF"/>
        </w:rPr>
      </w:pPr>
    </w:p>
    <w:p w:rsidR="00C1414E" w:rsidRPr="008F45D1" w:rsidRDefault="00C1414E" w:rsidP="00C1414E">
      <w:pPr>
        <w:pStyle w:val="NoSpacing"/>
        <w:rPr>
          <w:rFonts w:ascii="Arial" w:hAnsi="Arial" w:cs="Arial"/>
          <w:color w:val="365F91" w:themeColor="accent1" w:themeShade="BF"/>
        </w:rPr>
      </w:pPr>
    </w:p>
    <w:p w:rsidR="00DB5C12" w:rsidRPr="008F45D1" w:rsidRDefault="00DB5C12" w:rsidP="00F2069A">
      <w:pPr>
        <w:contextualSpacing/>
        <w:rPr>
          <w:rFonts w:ascii="Arial" w:hAnsi="Arial" w:cs="Arial"/>
          <w:color w:val="4F81BD" w:themeColor="accent1"/>
          <w:sz w:val="22"/>
          <w:szCs w:val="22"/>
        </w:rPr>
      </w:pPr>
    </w:p>
    <w:sectPr w:rsidR="00DB5C12" w:rsidRPr="008F45D1" w:rsidSect="0083036B">
      <w:headerReference w:type="even" r:id="rId8"/>
      <w:headerReference w:type="default" r:id="rId9"/>
      <w:headerReference w:type="first" r:id="rId10"/>
      <w:pgSz w:w="11906" w:h="16838" w:code="9"/>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17A" w:rsidRDefault="00A8117A">
      <w:r>
        <w:separator/>
      </w:r>
    </w:p>
  </w:endnote>
  <w:endnote w:type="continuationSeparator" w:id="0">
    <w:p w:rsidR="00A8117A" w:rsidRDefault="00A81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17A" w:rsidRDefault="00A8117A">
      <w:r>
        <w:separator/>
      </w:r>
    </w:p>
  </w:footnote>
  <w:footnote w:type="continuationSeparator" w:id="0">
    <w:p w:rsidR="00A8117A" w:rsidRDefault="00A811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74C" w:rsidRDefault="0063301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2" type="#_x0000_t136" style="position:absolute;margin-left:0;margin-top:0;width:423.35pt;height:169.35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v:shape id="PowerPlusWaterMarkObject84002966" o:spid="_x0000_s2050" type="#_x0000_t136" style="position:absolute;margin-left:0;margin-top:0;width:418.2pt;height:167.2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74C" w:rsidRPr="00DE485F" w:rsidRDefault="006A274C" w:rsidP="00E405AB">
    <w:pPr>
      <w:pStyle w:val="Header"/>
      <w:tabs>
        <w:tab w:val="clear" w:pos="8306"/>
        <w:tab w:val="right" w:pos="8640"/>
      </w:tabs>
      <w:ind w:left="-360" w:right="-334"/>
      <w:jc w:val="center"/>
      <w:rPr>
        <w:rFonts w:ascii="Arial" w:hAnsi="Arial"/>
        <w:sz w:val="16"/>
      </w:rPr>
    </w:pPr>
    <w:r>
      <w:rPr>
        <w:rFonts w:ascii="Arial" w:hAnsi="Arial"/>
        <w:sz w:val="16"/>
      </w:rPr>
      <w:tab/>
    </w:r>
    <w:r>
      <w:rPr>
        <w:rFonts w:ascii="Arial" w:hAnsi="Arial"/>
        <w:sz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74C" w:rsidRDefault="0063301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1" type="#_x0000_t136" style="position:absolute;margin-left:0;margin-top:0;width:423.35pt;height:169.3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v:shape id="PowerPlusWaterMarkObject84002965" o:spid="_x0000_s2049" type="#_x0000_t136" style="position:absolute;margin-left:0;margin-top:0;width:418.2pt;height:167.2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6209499"/>
    <w:multiLevelType w:val="hybridMultilevel"/>
    <w:tmpl w:val="D0A039A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257EC6E"/>
    <w:multiLevelType w:val="hybridMultilevel"/>
    <w:tmpl w:val="74D38E4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02C4711"/>
    <w:multiLevelType w:val="hybridMultilevel"/>
    <w:tmpl w:val="25EB5F9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698F256"/>
    <w:multiLevelType w:val="hybridMultilevel"/>
    <w:tmpl w:val="06E58F4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4566262"/>
    <w:multiLevelType w:val="hybridMultilevel"/>
    <w:tmpl w:val="DC528FD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B6B5561"/>
    <w:multiLevelType w:val="hybridMultilevel"/>
    <w:tmpl w:val="038E986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BDB2A289"/>
    <w:multiLevelType w:val="hybridMultilevel"/>
    <w:tmpl w:val="705E9CC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F3291B28"/>
    <w:multiLevelType w:val="hybridMultilevel"/>
    <w:tmpl w:val="E94C4BD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AE9500D"/>
    <w:multiLevelType w:val="hybridMultilevel"/>
    <w:tmpl w:val="A79CAF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0B020F58"/>
    <w:multiLevelType w:val="hybridMultilevel"/>
    <w:tmpl w:val="A6743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B6038D"/>
    <w:multiLevelType w:val="hybridMultilevel"/>
    <w:tmpl w:val="DA8A89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DA22492"/>
    <w:multiLevelType w:val="hybridMultilevel"/>
    <w:tmpl w:val="C25E49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F530FD"/>
    <w:multiLevelType w:val="hybridMultilevel"/>
    <w:tmpl w:val="C64CC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1900D8"/>
    <w:multiLevelType w:val="hybridMultilevel"/>
    <w:tmpl w:val="5E8EFD92"/>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17FA6670"/>
    <w:multiLevelType w:val="hybridMultilevel"/>
    <w:tmpl w:val="54DFB32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60D7687"/>
    <w:multiLevelType w:val="hybridMultilevel"/>
    <w:tmpl w:val="DB6C6B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8EC0FE5"/>
    <w:multiLevelType w:val="hybridMultilevel"/>
    <w:tmpl w:val="B698548A"/>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2C1844B8"/>
    <w:multiLevelType w:val="hybridMultilevel"/>
    <w:tmpl w:val="35AEE05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1C7556F"/>
    <w:multiLevelType w:val="hybridMultilevel"/>
    <w:tmpl w:val="97B806D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32813CB5"/>
    <w:multiLevelType w:val="hybridMultilevel"/>
    <w:tmpl w:val="3C7E0CA8"/>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358F7145"/>
    <w:multiLevelType w:val="hybridMultilevel"/>
    <w:tmpl w:val="D86895B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C182100"/>
    <w:multiLevelType w:val="hybridMultilevel"/>
    <w:tmpl w:val="4FCC96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3C6F31C7"/>
    <w:multiLevelType w:val="hybridMultilevel"/>
    <w:tmpl w:val="5F50E97C"/>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3D080E54"/>
    <w:multiLevelType w:val="hybridMultilevel"/>
    <w:tmpl w:val="AD7AAC52"/>
    <w:lvl w:ilvl="0" w:tplc="FB2673C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62796C"/>
    <w:multiLevelType w:val="hybridMultilevel"/>
    <w:tmpl w:val="EBFE3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C36801"/>
    <w:multiLevelType w:val="hybridMultilevel"/>
    <w:tmpl w:val="070EF1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DC10D7"/>
    <w:multiLevelType w:val="hybridMultilevel"/>
    <w:tmpl w:val="7B2A77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1916676"/>
    <w:multiLevelType w:val="hybridMultilevel"/>
    <w:tmpl w:val="9362BD6A"/>
    <w:lvl w:ilvl="0" w:tplc="2D9C293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5B95819"/>
    <w:multiLevelType w:val="hybridMultilevel"/>
    <w:tmpl w:val="938E5AD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15:restartNumberingAfterBreak="0">
    <w:nsid w:val="58917121"/>
    <w:multiLevelType w:val="hybridMultilevel"/>
    <w:tmpl w:val="A790AA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261A3A"/>
    <w:multiLevelType w:val="hybridMultilevel"/>
    <w:tmpl w:val="97529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B879C1"/>
    <w:multiLevelType w:val="hybridMultilevel"/>
    <w:tmpl w:val="4A9807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7E4711F"/>
    <w:multiLevelType w:val="hybridMultilevel"/>
    <w:tmpl w:val="78862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721F3A"/>
    <w:multiLevelType w:val="hybridMultilevel"/>
    <w:tmpl w:val="7010B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B92FAD"/>
    <w:multiLevelType w:val="hybridMultilevel"/>
    <w:tmpl w:val="3104B0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201745"/>
    <w:multiLevelType w:val="hybridMultilevel"/>
    <w:tmpl w:val="E4C4CC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4E6766D"/>
    <w:multiLevelType w:val="hybridMultilevel"/>
    <w:tmpl w:val="1D302D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C2E3742"/>
    <w:multiLevelType w:val="hybridMultilevel"/>
    <w:tmpl w:val="17627D16"/>
    <w:lvl w:ilvl="0" w:tplc="08090001">
      <w:start w:val="1"/>
      <w:numFmt w:val="bullet"/>
      <w:lvlText w:val=""/>
      <w:lvlJc w:val="left"/>
      <w:pPr>
        <w:ind w:left="3031" w:hanging="360"/>
      </w:pPr>
      <w:rPr>
        <w:rFonts w:ascii="Symbol" w:hAnsi="Symbol" w:hint="default"/>
      </w:rPr>
    </w:lvl>
    <w:lvl w:ilvl="1" w:tplc="08090003" w:tentative="1">
      <w:start w:val="1"/>
      <w:numFmt w:val="bullet"/>
      <w:lvlText w:val="o"/>
      <w:lvlJc w:val="left"/>
      <w:pPr>
        <w:ind w:left="3751" w:hanging="360"/>
      </w:pPr>
      <w:rPr>
        <w:rFonts w:ascii="Courier New" w:hAnsi="Courier New" w:cs="Courier New" w:hint="default"/>
      </w:rPr>
    </w:lvl>
    <w:lvl w:ilvl="2" w:tplc="08090005" w:tentative="1">
      <w:start w:val="1"/>
      <w:numFmt w:val="bullet"/>
      <w:lvlText w:val=""/>
      <w:lvlJc w:val="left"/>
      <w:pPr>
        <w:ind w:left="4471" w:hanging="360"/>
      </w:pPr>
      <w:rPr>
        <w:rFonts w:ascii="Wingdings" w:hAnsi="Wingdings" w:hint="default"/>
      </w:rPr>
    </w:lvl>
    <w:lvl w:ilvl="3" w:tplc="08090001" w:tentative="1">
      <w:start w:val="1"/>
      <w:numFmt w:val="bullet"/>
      <w:lvlText w:val=""/>
      <w:lvlJc w:val="left"/>
      <w:pPr>
        <w:ind w:left="5191" w:hanging="360"/>
      </w:pPr>
      <w:rPr>
        <w:rFonts w:ascii="Symbol" w:hAnsi="Symbol" w:hint="default"/>
      </w:rPr>
    </w:lvl>
    <w:lvl w:ilvl="4" w:tplc="08090003" w:tentative="1">
      <w:start w:val="1"/>
      <w:numFmt w:val="bullet"/>
      <w:lvlText w:val="o"/>
      <w:lvlJc w:val="left"/>
      <w:pPr>
        <w:ind w:left="5911" w:hanging="360"/>
      </w:pPr>
      <w:rPr>
        <w:rFonts w:ascii="Courier New" w:hAnsi="Courier New" w:cs="Courier New" w:hint="default"/>
      </w:rPr>
    </w:lvl>
    <w:lvl w:ilvl="5" w:tplc="08090005" w:tentative="1">
      <w:start w:val="1"/>
      <w:numFmt w:val="bullet"/>
      <w:lvlText w:val=""/>
      <w:lvlJc w:val="left"/>
      <w:pPr>
        <w:ind w:left="6631" w:hanging="360"/>
      </w:pPr>
      <w:rPr>
        <w:rFonts w:ascii="Wingdings" w:hAnsi="Wingdings" w:hint="default"/>
      </w:rPr>
    </w:lvl>
    <w:lvl w:ilvl="6" w:tplc="08090001" w:tentative="1">
      <w:start w:val="1"/>
      <w:numFmt w:val="bullet"/>
      <w:lvlText w:val=""/>
      <w:lvlJc w:val="left"/>
      <w:pPr>
        <w:ind w:left="7351" w:hanging="360"/>
      </w:pPr>
      <w:rPr>
        <w:rFonts w:ascii="Symbol" w:hAnsi="Symbol" w:hint="default"/>
      </w:rPr>
    </w:lvl>
    <w:lvl w:ilvl="7" w:tplc="08090003" w:tentative="1">
      <w:start w:val="1"/>
      <w:numFmt w:val="bullet"/>
      <w:lvlText w:val="o"/>
      <w:lvlJc w:val="left"/>
      <w:pPr>
        <w:ind w:left="8071" w:hanging="360"/>
      </w:pPr>
      <w:rPr>
        <w:rFonts w:ascii="Courier New" w:hAnsi="Courier New" w:cs="Courier New" w:hint="default"/>
      </w:rPr>
    </w:lvl>
    <w:lvl w:ilvl="8" w:tplc="08090005" w:tentative="1">
      <w:start w:val="1"/>
      <w:numFmt w:val="bullet"/>
      <w:lvlText w:val=""/>
      <w:lvlJc w:val="left"/>
      <w:pPr>
        <w:ind w:left="8791" w:hanging="360"/>
      </w:pPr>
      <w:rPr>
        <w:rFonts w:ascii="Wingdings" w:hAnsi="Wingdings" w:hint="default"/>
      </w:rPr>
    </w:lvl>
  </w:abstractNum>
  <w:abstractNum w:abstractNumId="38" w15:restartNumberingAfterBreak="0">
    <w:nsid w:val="7C312EEB"/>
    <w:multiLevelType w:val="hybridMultilevel"/>
    <w:tmpl w:val="61381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28"/>
  </w:num>
  <w:num w:numId="4">
    <w:abstractNumId w:val="13"/>
  </w:num>
  <w:num w:numId="5">
    <w:abstractNumId w:val="37"/>
  </w:num>
  <w:num w:numId="6">
    <w:abstractNumId w:val="2"/>
  </w:num>
  <w:num w:numId="7">
    <w:abstractNumId w:val="5"/>
  </w:num>
  <w:num w:numId="8">
    <w:abstractNumId w:val="4"/>
  </w:num>
  <w:num w:numId="9">
    <w:abstractNumId w:val="0"/>
  </w:num>
  <w:num w:numId="10">
    <w:abstractNumId w:val="14"/>
  </w:num>
  <w:num w:numId="11">
    <w:abstractNumId w:val="1"/>
  </w:num>
  <w:num w:numId="12">
    <w:abstractNumId w:val="6"/>
  </w:num>
  <w:num w:numId="13">
    <w:abstractNumId w:val="22"/>
  </w:num>
  <w:num w:numId="14">
    <w:abstractNumId w:val="3"/>
  </w:num>
  <w:num w:numId="15">
    <w:abstractNumId w:val="7"/>
  </w:num>
  <w:num w:numId="16">
    <w:abstractNumId w:val="18"/>
  </w:num>
  <w:num w:numId="17">
    <w:abstractNumId w:val="26"/>
  </w:num>
  <w:num w:numId="18">
    <w:abstractNumId w:val="36"/>
  </w:num>
  <w:num w:numId="19">
    <w:abstractNumId w:val="35"/>
  </w:num>
  <w:num w:numId="20">
    <w:abstractNumId w:val="8"/>
  </w:num>
  <w:num w:numId="21">
    <w:abstractNumId w:val="10"/>
  </w:num>
  <w:num w:numId="22">
    <w:abstractNumId w:val="29"/>
  </w:num>
  <w:num w:numId="23">
    <w:abstractNumId w:val="15"/>
  </w:num>
  <w:num w:numId="24">
    <w:abstractNumId w:val="30"/>
  </w:num>
  <w:num w:numId="25">
    <w:abstractNumId w:val="33"/>
  </w:num>
  <w:num w:numId="26">
    <w:abstractNumId w:val="32"/>
  </w:num>
  <w:num w:numId="27">
    <w:abstractNumId w:val="24"/>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20"/>
  </w:num>
  <w:num w:numId="31">
    <w:abstractNumId w:val="12"/>
  </w:num>
  <w:num w:numId="32">
    <w:abstractNumId w:val="27"/>
  </w:num>
  <w:num w:numId="33">
    <w:abstractNumId w:val="34"/>
  </w:num>
  <w:num w:numId="34">
    <w:abstractNumId w:val="25"/>
  </w:num>
  <w:num w:numId="35">
    <w:abstractNumId w:val="11"/>
  </w:num>
  <w:num w:numId="36">
    <w:abstractNumId w:val="17"/>
  </w:num>
  <w:num w:numId="37">
    <w:abstractNumId w:val="31"/>
  </w:num>
  <w:num w:numId="38">
    <w:abstractNumId w:val="23"/>
  </w:num>
  <w:num w:numId="39">
    <w:abstractNumId w:val="34"/>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811"/>
    <w:rsid w:val="00002466"/>
    <w:rsid w:val="00023A25"/>
    <w:rsid w:val="00032F81"/>
    <w:rsid w:val="000467C2"/>
    <w:rsid w:val="00054C0D"/>
    <w:rsid w:val="00082E41"/>
    <w:rsid w:val="000A49DB"/>
    <w:rsid w:val="000A62D4"/>
    <w:rsid w:val="000C59AB"/>
    <w:rsid w:val="000D2F7C"/>
    <w:rsid w:val="00144356"/>
    <w:rsid w:val="00151C16"/>
    <w:rsid w:val="00156FCD"/>
    <w:rsid w:val="00166A94"/>
    <w:rsid w:val="00174218"/>
    <w:rsid w:val="001B7C98"/>
    <w:rsid w:val="001C5917"/>
    <w:rsid w:val="001F58AD"/>
    <w:rsid w:val="002004E4"/>
    <w:rsid w:val="00203784"/>
    <w:rsid w:val="002109B0"/>
    <w:rsid w:val="00212FA7"/>
    <w:rsid w:val="00214F63"/>
    <w:rsid w:val="00230A19"/>
    <w:rsid w:val="002403B0"/>
    <w:rsid w:val="002A0C44"/>
    <w:rsid w:val="002A51A2"/>
    <w:rsid w:val="002D747D"/>
    <w:rsid w:val="002E7061"/>
    <w:rsid w:val="0030006B"/>
    <w:rsid w:val="00334F9E"/>
    <w:rsid w:val="003527E6"/>
    <w:rsid w:val="003651E8"/>
    <w:rsid w:val="00391702"/>
    <w:rsid w:val="003A39E3"/>
    <w:rsid w:val="003C085B"/>
    <w:rsid w:val="003C2445"/>
    <w:rsid w:val="003C30D1"/>
    <w:rsid w:val="003D6BC0"/>
    <w:rsid w:val="003F7B27"/>
    <w:rsid w:val="00423A14"/>
    <w:rsid w:val="00436334"/>
    <w:rsid w:val="00480133"/>
    <w:rsid w:val="004957D1"/>
    <w:rsid w:val="004C6D75"/>
    <w:rsid w:val="004D2909"/>
    <w:rsid w:val="00511526"/>
    <w:rsid w:val="00515032"/>
    <w:rsid w:val="00525F04"/>
    <w:rsid w:val="00552EAC"/>
    <w:rsid w:val="00576F45"/>
    <w:rsid w:val="006122D1"/>
    <w:rsid w:val="0063301F"/>
    <w:rsid w:val="0063593A"/>
    <w:rsid w:val="006365EF"/>
    <w:rsid w:val="00643BE6"/>
    <w:rsid w:val="00653F9D"/>
    <w:rsid w:val="0066325B"/>
    <w:rsid w:val="0066388F"/>
    <w:rsid w:val="006814A7"/>
    <w:rsid w:val="006A274C"/>
    <w:rsid w:val="006A7AFD"/>
    <w:rsid w:val="006C2269"/>
    <w:rsid w:val="006D47F9"/>
    <w:rsid w:val="006E4FA0"/>
    <w:rsid w:val="006F1917"/>
    <w:rsid w:val="0071513E"/>
    <w:rsid w:val="00716B2A"/>
    <w:rsid w:val="00730C04"/>
    <w:rsid w:val="00732FE0"/>
    <w:rsid w:val="007337B8"/>
    <w:rsid w:val="00761A4F"/>
    <w:rsid w:val="00772690"/>
    <w:rsid w:val="00792F49"/>
    <w:rsid w:val="00794F77"/>
    <w:rsid w:val="007F7811"/>
    <w:rsid w:val="00800A29"/>
    <w:rsid w:val="00812279"/>
    <w:rsid w:val="0083036B"/>
    <w:rsid w:val="00841BDE"/>
    <w:rsid w:val="00863837"/>
    <w:rsid w:val="008A4D85"/>
    <w:rsid w:val="008B7E1D"/>
    <w:rsid w:val="008C0188"/>
    <w:rsid w:val="008C20C8"/>
    <w:rsid w:val="008D6F5C"/>
    <w:rsid w:val="008E45B2"/>
    <w:rsid w:val="008E4F46"/>
    <w:rsid w:val="008F45D1"/>
    <w:rsid w:val="0092001F"/>
    <w:rsid w:val="00932F02"/>
    <w:rsid w:val="00943A7E"/>
    <w:rsid w:val="00955D81"/>
    <w:rsid w:val="00986966"/>
    <w:rsid w:val="009C4CD9"/>
    <w:rsid w:val="00A012F6"/>
    <w:rsid w:val="00A04511"/>
    <w:rsid w:val="00A11EDA"/>
    <w:rsid w:val="00A6246E"/>
    <w:rsid w:val="00A713E9"/>
    <w:rsid w:val="00A8117A"/>
    <w:rsid w:val="00A872A5"/>
    <w:rsid w:val="00A96798"/>
    <w:rsid w:val="00AD26EE"/>
    <w:rsid w:val="00AF7954"/>
    <w:rsid w:val="00B4068B"/>
    <w:rsid w:val="00B45D91"/>
    <w:rsid w:val="00B51D66"/>
    <w:rsid w:val="00B56EF2"/>
    <w:rsid w:val="00B60A8F"/>
    <w:rsid w:val="00B80DAB"/>
    <w:rsid w:val="00BB1142"/>
    <w:rsid w:val="00BB4BF9"/>
    <w:rsid w:val="00BD39CB"/>
    <w:rsid w:val="00BF7464"/>
    <w:rsid w:val="00BF7DFD"/>
    <w:rsid w:val="00C01243"/>
    <w:rsid w:val="00C1414E"/>
    <w:rsid w:val="00C255FA"/>
    <w:rsid w:val="00C308F5"/>
    <w:rsid w:val="00C36C57"/>
    <w:rsid w:val="00C77273"/>
    <w:rsid w:val="00CB2362"/>
    <w:rsid w:val="00CC4B9B"/>
    <w:rsid w:val="00CD7A0E"/>
    <w:rsid w:val="00CF0E8F"/>
    <w:rsid w:val="00D365E7"/>
    <w:rsid w:val="00D64E8A"/>
    <w:rsid w:val="00D813FC"/>
    <w:rsid w:val="00D9678C"/>
    <w:rsid w:val="00DB1371"/>
    <w:rsid w:val="00DB5C12"/>
    <w:rsid w:val="00DC5072"/>
    <w:rsid w:val="00E405AB"/>
    <w:rsid w:val="00E71A4F"/>
    <w:rsid w:val="00E749B6"/>
    <w:rsid w:val="00EB6BF5"/>
    <w:rsid w:val="00F2069A"/>
    <w:rsid w:val="00F51104"/>
    <w:rsid w:val="00F5747C"/>
    <w:rsid w:val="00F90449"/>
    <w:rsid w:val="00FF386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5:docId w15:val="{314842D2-A3DA-4D29-A581-7AD4D7C09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0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F7811"/>
    <w:pPr>
      <w:tabs>
        <w:tab w:val="center" w:pos="4153"/>
        <w:tab w:val="right" w:pos="8306"/>
      </w:tabs>
    </w:pPr>
  </w:style>
  <w:style w:type="character" w:customStyle="1" w:styleId="HeaderChar">
    <w:name w:val="Header Char"/>
    <w:basedOn w:val="DefaultParagraphFont"/>
    <w:link w:val="Header"/>
    <w:rsid w:val="007F7811"/>
    <w:rPr>
      <w:rFonts w:ascii="Times New Roman" w:eastAsia="Times New Roman" w:hAnsi="Times New Roman" w:cs="Times New Roman"/>
      <w:sz w:val="24"/>
      <w:szCs w:val="24"/>
    </w:rPr>
  </w:style>
  <w:style w:type="paragraph" w:styleId="Footer">
    <w:name w:val="footer"/>
    <w:basedOn w:val="Normal"/>
    <w:link w:val="FooterChar"/>
    <w:uiPriority w:val="99"/>
    <w:rsid w:val="007F7811"/>
    <w:pPr>
      <w:tabs>
        <w:tab w:val="center" w:pos="4153"/>
        <w:tab w:val="right" w:pos="8306"/>
      </w:tabs>
    </w:pPr>
  </w:style>
  <w:style w:type="character" w:customStyle="1" w:styleId="FooterChar">
    <w:name w:val="Footer Char"/>
    <w:basedOn w:val="DefaultParagraphFont"/>
    <w:link w:val="Footer"/>
    <w:uiPriority w:val="99"/>
    <w:rsid w:val="007F7811"/>
    <w:rPr>
      <w:rFonts w:ascii="Times New Roman" w:eastAsia="Times New Roman" w:hAnsi="Times New Roman" w:cs="Times New Roman"/>
      <w:sz w:val="24"/>
      <w:szCs w:val="24"/>
    </w:rPr>
  </w:style>
  <w:style w:type="paragraph" w:styleId="ListParagraph">
    <w:name w:val="List Paragraph"/>
    <w:basedOn w:val="Normal"/>
    <w:uiPriority w:val="34"/>
    <w:qFormat/>
    <w:rsid w:val="007F7811"/>
    <w:pPr>
      <w:ind w:left="720"/>
    </w:pPr>
  </w:style>
  <w:style w:type="paragraph" w:customStyle="1" w:styleId="Default">
    <w:name w:val="Default"/>
    <w:rsid w:val="00D813FC"/>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D813FC"/>
    <w:rPr>
      <w:rFonts w:ascii="Tahoma" w:hAnsi="Tahoma" w:cs="Tahoma"/>
      <w:sz w:val="16"/>
      <w:szCs w:val="16"/>
    </w:rPr>
  </w:style>
  <w:style w:type="character" w:customStyle="1" w:styleId="BalloonTextChar">
    <w:name w:val="Balloon Text Char"/>
    <w:basedOn w:val="DefaultParagraphFont"/>
    <w:link w:val="BalloonText"/>
    <w:uiPriority w:val="99"/>
    <w:semiHidden/>
    <w:rsid w:val="00D813FC"/>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55D81"/>
    <w:rPr>
      <w:sz w:val="16"/>
      <w:szCs w:val="16"/>
    </w:rPr>
  </w:style>
  <w:style w:type="paragraph" w:styleId="CommentText">
    <w:name w:val="annotation text"/>
    <w:basedOn w:val="Normal"/>
    <w:link w:val="CommentTextChar"/>
    <w:uiPriority w:val="99"/>
    <w:semiHidden/>
    <w:unhideWhenUsed/>
    <w:rsid w:val="00955D81"/>
    <w:rPr>
      <w:sz w:val="20"/>
      <w:szCs w:val="20"/>
    </w:rPr>
  </w:style>
  <w:style w:type="character" w:customStyle="1" w:styleId="CommentTextChar">
    <w:name w:val="Comment Text Char"/>
    <w:basedOn w:val="DefaultParagraphFont"/>
    <w:link w:val="CommentText"/>
    <w:uiPriority w:val="99"/>
    <w:semiHidden/>
    <w:rsid w:val="00955D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55D81"/>
    <w:rPr>
      <w:b/>
      <w:bCs/>
    </w:rPr>
  </w:style>
  <w:style w:type="character" w:customStyle="1" w:styleId="CommentSubjectChar">
    <w:name w:val="Comment Subject Char"/>
    <w:basedOn w:val="CommentTextChar"/>
    <w:link w:val="CommentSubject"/>
    <w:uiPriority w:val="99"/>
    <w:semiHidden/>
    <w:rsid w:val="00955D81"/>
    <w:rPr>
      <w:rFonts w:ascii="Times New Roman" w:eastAsia="Times New Roman" w:hAnsi="Times New Roman" w:cs="Times New Roman"/>
      <w:b/>
      <w:bCs/>
      <w:sz w:val="20"/>
      <w:szCs w:val="20"/>
    </w:rPr>
  </w:style>
  <w:style w:type="paragraph" w:styleId="NoSpacing">
    <w:name w:val="No Spacing"/>
    <w:uiPriority w:val="1"/>
    <w:qFormat/>
    <w:rsid w:val="00FF386C"/>
    <w:pPr>
      <w:spacing w:after="0" w:line="240" w:lineRule="auto"/>
    </w:pPr>
    <w:rPr>
      <w:rFonts w:ascii="Calibri" w:eastAsia="Times New Roman" w:hAnsi="Calibri" w:cs="Times New Roman"/>
    </w:rPr>
  </w:style>
  <w:style w:type="table" w:styleId="TableGrid">
    <w:name w:val="Table Grid"/>
    <w:basedOn w:val="TableNormal"/>
    <w:uiPriority w:val="59"/>
    <w:rsid w:val="00FF386C"/>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title">
    <w:name w:val="Document title"/>
    <w:basedOn w:val="Normal"/>
    <w:next w:val="Normal"/>
    <w:rsid w:val="00A012F6"/>
    <w:pPr>
      <w:jc w:val="right"/>
    </w:pPr>
    <w:rPr>
      <w:rFonts w:ascii="Arial Bold" w:hAnsi="Arial Bold"/>
      <w:b/>
      <w:sz w:val="40"/>
      <w:lang w:eastAsia="en-GB"/>
    </w:rPr>
  </w:style>
  <w:style w:type="character" w:styleId="Hyperlink">
    <w:name w:val="Hyperlink"/>
    <w:basedOn w:val="DefaultParagraphFont"/>
    <w:uiPriority w:val="99"/>
    <w:unhideWhenUsed/>
    <w:rsid w:val="00A012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8971">
      <w:bodyDiv w:val="1"/>
      <w:marLeft w:val="0"/>
      <w:marRight w:val="0"/>
      <w:marTop w:val="0"/>
      <w:marBottom w:val="0"/>
      <w:divBdr>
        <w:top w:val="none" w:sz="0" w:space="0" w:color="auto"/>
        <w:left w:val="none" w:sz="0" w:space="0" w:color="auto"/>
        <w:bottom w:val="none" w:sz="0" w:space="0" w:color="auto"/>
        <w:right w:val="none" w:sz="0" w:space="0" w:color="auto"/>
      </w:divBdr>
    </w:div>
    <w:div w:id="500434425">
      <w:bodyDiv w:val="1"/>
      <w:marLeft w:val="0"/>
      <w:marRight w:val="0"/>
      <w:marTop w:val="0"/>
      <w:marBottom w:val="0"/>
      <w:divBdr>
        <w:top w:val="none" w:sz="0" w:space="0" w:color="auto"/>
        <w:left w:val="none" w:sz="0" w:space="0" w:color="auto"/>
        <w:bottom w:val="none" w:sz="0" w:space="0" w:color="auto"/>
        <w:right w:val="none" w:sz="0" w:space="0" w:color="auto"/>
      </w:divBdr>
    </w:div>
    <w:div w:id="729379463">
      <w:bodyDiv w:val="1"/>
      <w:marLeft w:val="0"/>
      <w:marRight w:val="0"/>
      <w:marTop w:val="0"/>
      <w:marBottom w:val="0"/>
      <w:divBdr>
        <w:top w:val="none" w:sz="0" w:space="0" w:color="auto"/>
        <w:left w:val="none" w:sz="0" w:space="0" w:color="auto"/>
        <w:bottom w:val="none" w:sz="0" w:space="0" w:color="auto"/>
        <w:right w:val="none" w:sz="0" w:space="0" w:color="auto"/>
      </w:divBdr>
    </w:div>
    <w:div w:id="1189879092">
      <w:bodyDiv w:val="1"/>
      <w:marLeft w:val="0"/>
      <w:marRight w:val="0"/>
      <w:marTop w:val="0"/>
      <w:marBottom w:val="0"/>
      <w:divBdr>
        <w:top w:val="none" w:sz="0" w:space="0" w:color="auto"/>
        <w:left w:val="none" w:sz="0" w:space="0" w:color="auto"/>
        <w:bottom w:val="none" w:sz="0" w:space="0" w:color="auto"/>
        <w:right w:val="none" w:sz="0" w:space="0" w:color="auto"/>
      </w:divBdr>
    </w:div>
    <w:div w:id="168600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1033</Words>
  <Characters>5890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Dimensions</Company>
  <LinksUpToDate>false</LinksUpToDate>
  <CharactersWithSpaces>6910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mark.horlock</dc:creator>
  <cp:lastModifiedBy>Leigh-Anne Sullivan</cp:lastModifiedBy>
  <cp:revision>3</cp:revision>
  <cp:lastPrinted>2017-11-06T13:46:00Z</cp:lastPrinted>
  <dcterms:created xsi:type="dcterms:W3CDTF">2018-05-22T18:54:00Z</dcterms:created>
  <dcterms:modified xsi:type="dcterms:W3CDTF">2018-05-22T18:54:00Z</dcterms:modified>
</cp:coreProperties>
</file>