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81" w:rsidRPr="005733E5" w:rsidRDefault="005733E5" w:rsidP="00D37C7F">
      <w:pPr>
        <w:jc w:val="center"/>
        <w:rPr>
          <w:rFonts w:ascii="Arial Narrow" w:hAnsi="Arial Narrow" w:cs="Tahoma"/>
          <w:b/>
          <w:color w:val="002060"/>
          <w:sz w:val="22"/>
        </w:rPr>
      </w:pPr>
      <w:r w:rsidRPr="005733E5">
        <w:rPr>
          <w:rFonts w:ascii="Arial Narrow" w:hAnsi="Arial Narrow" w:cs="Tahoma"/>
          <w:noProof/>
          <w:color w:val="002060"/>
          <w:sz w:val="52"/>
          <w:szCs w:val="52"/>
          <w:lang w:eastAsia="en-GB"/>
        </w:rPr>
        <w:t>Co-op Academy Priesthorpe</w:t>
      </w:r>
    </w:p>
    <w:p w:rsidR="00031A81" w:rsidRPr="005733E5" w:rsidRDefault="00031A81" w:rsidP="00414BD8">
      <w:pPr>
        <w:jc w:val="center"/>
        <w:rPr>
          <w:rFonts w:ascii="Arial Narrow" w:hAnsi="Arial Narrow" w:cs="Tahoma"/>
          <w:b/>
          <w:color w:val="002060"/>
          <w:sz w:val="16"/>
        </w:rPr>
      </w:pPr>
    </w:p>
    <w:p w:rsidR="00414BD8" w:rsidRPr="005733E5" w:rsidRDefault="00414BD8" w:rsidP="00964A1D">
      <w:pPr>
        <w:ind w:firstLine="720"/>
        <w:jc w:val="center"/>
        <w:rPr>
          <w:rFonts w:ascii="Arial Narrow" w:hAnsi="Arial Narrow" w:cs="Tahoma"/>
          <w:b/>
          <w:color w:val="002060"/>
          <w:sz w:val="22"/>
          <w:szCs w:val="22"/>
        </w:rPr>
      </w:pPr>
      <w:r w:rsidRPr="005733E5">
        <w:rPr>
          <w:rFonts w:ascii="Arial Narrow" w:hAnsi="Arial Narrow" w:cs="Tahoma"/>
          <w:b/>
          <w:color w:val="002060"/>
          <w:sz w:val="22"/>
          <w:szCs w:val="22"/>
        </w:rPr>
        <w:t>JOB DESCRIPTION</w:t>
      </w:r>
    </w:p>
    <w:p w:rsidR="00A06877" w:rsidRPr="005733E5" w:rsidRDefault="00A06877" w:rsidP="00A06877">
      <w:pPr>
        <w:rPr>
          <w:rFonts w:ascii="Arial Narrow" w:hAnsi="Arial Narrow" w:cs="Tahoma"/>
          <w:b/>
          <w:color w:val="002060"/>
          <w:sz w:val="22"/>
          <w:szCs w:val="22"/>
        </w:rPr>
      </w:pPr>
    </w:p>
    <w:p w:rsidR="004B4A62" w:rsidRPr="005733E5" w:rsidRDefault="00DD2D83" w:rsidP="00D37C7F">
      <w:pPr>
        <w:spacing w:line="276" w:lineRule="auto"/>
        <w:jc w:val="center"/>
        <w:rPr>
          <w:rFonts w:ascii="Arial Narrow" w:hAnsi="Arial Narrow" w:cs="Tahoma"/>
          <w:b/>
          <w:color w:val="002060"/>
          <w:sz w:val="22"/>
          <w:szCs w:val="22"/>
        </w:rPr>
      </w:pPr>
      <w:r w:rsidRPr="005733E5">
        <w:rPr>
          <w:rFonts w:ascii="Arial Narrow" w:hAnsi="Arial Narrow" w:cs="Tahoma"/>
          <w:b/>
          <w:color w:val="002060"/>
          <w:sz w:val="22"/>
          <w:szCs w:val="22"/>
        </w:rPr>
        <w:t>Post 16</w:t>
      </w:r>
      <w:r w:rsidR="00D37C7F" w:rsidRPr="005733E5">
        <w:rPr>
          <w:rFonts w:ascii="Arial Narrow" w:hAnsi="Arial Narrow" w:cs="Tahoma"/>
          <w:b/>
          <w:color w:val="002060"/>
          <w:sz w:val="22"/>
          <w:szCs w:val="22"/>
        </w:rPr>
        <w:t xml:space="preserve"> Study</w:t>
      </w:r>
      <w:r w:rsidRPr="005733E5">
        <w:rPr>
          <w:rFonts w:ascii="Arial Narrow" w:hAnsi="Arial Narrow" w:cs="Tahoma"/>
          <w:b/>
          <w:color w:val="002060"/>
          <w:sz w:val="22"/>
          <w:szCs w:val="22"/>
        </w:rPr>
        <w:t xml:space="preserve"> </w:t>
      </w:r>
      <w:r w:rsidR="00A27F27" w:rsidRPr="005733E5">
        <w:rPr>
          <w:rFonts w:ascii="Arial Narrow" w:hAnsi="Arial Narrow" w:cs="Tahoma"/>
          <w:b/>
          <w:color w:val="002060"/>
          <w:sz w:val="22"/>
          <w:szCs w:val="22"/>
        </w:rPr>
        <w:t>Manager</w:t>
      </w:r>
    </w:p>
    <w:p w:rsidR="00AA6CCE" w:rsidRPr="005733E5" w:rsidRDefault="00414BD8" w:rsidP="00D37C7F">
      <w:pPr>
        <w:spacing w:line="276" w:lineRule="auto"/>
        <w:jc w:val="center"/>
        <w:rPr>
          <w:rFonts w:ascii="Arial Narrow" w:hAnsi="Arial Narrow" w:cs="Tahoma"/>
          <w:b/>
          <w:bCs/>
          <w:color w:val="002060"/>
          <w:sz w:val="22"/>
          <w:szCs w:val="22"/>
        </w:rPr>
      </w:pPr>
      <w:r w:rsidRPr="005733E5">
        <w:rPr>
          <w:rFonts w:ascii="Arial Narrow" w:hAnsi="Arial Narrow" w:cs="Tahoma"/>
          <w:b/>
          <w:bCs/>
          <w:color w:val="002060"/>
          <w:sz w:val="22"/>
          <w:szCs w:val="22"/>
        </w:rPr>
        <w:t>Grade:</w:t>
      </w:r>
      <w:r w:rsidR="00D37C7F" w:rsidRPr="005733E5">
        <w:rPr>
          <w:rFonts w:ascii="Arial Narrow" w:hAnsi="Arial Narrow" w:cs="Tahoma"/>
          <w:b/>
          <w:bCs/>
          <w:color w:val="002060"/>
          <w:sz w:val="22"/>
          <w:szCs w:val="22"/>
        </w:rPr>
        <w:t xml:space="preserve"> S</w:t>
      </w:r>
      <w:r w:rsidR="00451D71" w:rsidRPr="005733E5">
        <w:rPr>
          <w:rFonts w:ascii="Arial Narrow" w:hAnsi="Arial Narrow" w:cs="Tahoma"/>
          <w:b/>
          <w:bCs/>
          <w:color w:val="002060"/>
          <w:sz w:val="22"/>
          <w:szCs w:val="22"/>
        </w:rPr>
        <w:t>O1</w:t>
      </w:r>
      <w:r w:rsidR="00273C18" w:rsidRPr="005733E5">
        <w:rPr>
          <w:rFonts w:ascii="Arial Narrow" w:hAnsi="Arial Narrow" w:cs="Tahoma"/>
          <w:b/>
          <w:bCs/>
          <w:color w:val="002060"/>
          <w:sz w:val="22"/>
          <w:szCs w:val="22"/>
        </w:rPr>
        <w:t>/SO2</w:t>
      </w:r>
    </w:p>
    <w:p w:rsidR="005C00AB" w:rsidRPr="005733E5" w:rsidRDefault="005C00AB" w:rsidP="00D37C7F">
      <w:pPr>
        <w:spacing w:line="276" w:lineRule="auto"/>
        <w:jc w:val="center"/>
        <w:rPr>
          <w:rFonts w:ascii="Arial Narrow" w:hAnsi="Arial Narrow" w:cs="Tahoma"/>
          <w:b/>
          <w:bCs/>
          <w:color w:val="002060"/>
          <w:sz w:val="22"/>
          <w:szCs w:val="22"/>
        </w:rPr>
      </w:pPr>
    </w:p>
    <w:p w:rsidR="00AA6CCE" w:rsidRPr="005733E5" w:rsidRDefault="005C00AB" w:rsidP="00D37C7F">
      <w:pPr>
        <w:spacing w:line="276" w:lineRule="auto"/>
        <w:jc w:val="center"/>
        <w:rPr>
          <w:rFonts w:ascii="Arial Narrow" w:hAnsi="Arial Narrow" w:cs="Tahoma"/>
          <w:b/>
          <w:bCs/>
          <w:color w:val="002060"/>
          <w:sz w:val="22"/>
          <w:szCs w:val="22"/>
        </w:rPr>
      </w:pPr>
      <w:r w:rsidRPr="005733E5">
        <w:rPr>
          <w:rFonts w:ascii="Arial Narrow" w:hAnsi="Arial Narrow" w:cs="Tahoma"/>
          <w:b/>
          <w:bCs/>
          <w:color w:val="002060"/>
          <w:sz w:val="22"/>
          <w:szCs w:val="22"/>
        </w:rPr>
        <w:t>Working Hours:</w:t>
      </w:r>
      <w:r w:rsidR="00D37C7F" w:rsidRPr="005733E5">
        <w:rPr>
          <w:rFonts w:ascii="Arial Narrow" w:hAnsi="Arial Narrow" w:cs="Tahoma"/>
          <w:b/>
          <w:bCs/>
          <w:color w:val="002060"/>
          <w:sz w:val="22"/>
          <w:szCs w:val="22"/>
        </w:rPr>
        <w:t xml:space="preserve"> </w:t>
      </w:r>
      <w:r w:rsidR="00D37C7F" w:rsidRPr="005733E5">
        <w:rPr>
          <w:rFonts w:ascii="Arial Narrow" w:hAnsi="Arial Narrow" w:cs="Tahoma"/>
          <w:b/>
          <w:color w:val="002060"/>
          <w:sz w:val="22"/>
          <w:szCs w:val="22"/>
        </w:rPr>
        <w:t>Full Time TTO + 5</w:t>
      </w:r>
      <w:r w:rsidR="00A27F27" w:rsidRPr="005733E5">
        <w:rPr>
          <w:rFonts w:ascii="Arial Narrow" w:hAnsi="Arial Narrow" w:cs="Tahoma"/>
          <w:b/>
          <w:color w:val="002060"/>
          <w:sz w:val="22"/>
          <w:szCs w:val="22"/>
        </w:rPr>
        <w:t xml:space="preserve"> Days</w:t>
      </w:r>
    </w:p>
    <w:p w:rsidR="004B4A62" w:rsidRPr="005733E5" w:rsidRDefault="004B4A62" w:rsidP="00D37C7F">
      <w:pPr>
        <w:spacing w:line="276" w:lineRule="auto"/>
        <w:jc w:val="center"/>
        <w:rPr>
          <w:rFonts w:ascii="Arial Narrow" w:hAnsi="Arial Narrow" w:cs="Tahoma"/>
          <w:b/>
          <w:bCs/>
          <w:color w:val="002060"/>
          <w:sz w:val="22"/>
          <w:szCs w:val="22"/>
        </w:rPr>
      </w:pPr>
    </w:p>
    <w:p w:rsidR="00A27F27" w:rsidRPr="005733E5" w:rsidRDefault="00D37C7F" w:rsidP="00D37C7F">
      <w:pPr>
        <w:jc w:val="center"/>
        <w:rPr>
          <w:rFonts w:ascii="Arial Narrow" w:hAnsi="Arial Narrow" w:cs="Tahoma"/>
          <w:b/>
          <w:color w:val="002060"/>
          <w:sz w:val="22"/>
          <w:szCs w:val="22"/>
        </w:rPr>
      </w:pPr>
      <w:r w:rsidRPr="005733E5">
        <w:rPr>
          <w:rFonts w:ascii="Arial Narrow" w:hAnsi="Arial Narrow" w:cs="Tahoma"/>
          <w:b/>
          <w:bCs/>
          <w:color w:val="002060"/>
          <w:sz w:val="22"/>
          <w:szCs w:val="22"/>
        </w:rPr>
        <w:t xml:space="preserve">Responsible To - </w:t>
      </w:r>
      <w:r w:rsidR="00A27F27" w:rsidRPr="005733E5">
        <w:rPr>
          <w:rFonts w:ascii="Arial Narrow" w:hAnsi="Arial Narrow" w:cs="Tahoma"/>
          <w:b/>
          <w:color w:val="002060"/>
          <w:sz w:val="22"/>
          <w:szCs w:val="22"/>
        </w:rPr>
        <w:t>KS5 Leader</w:t>
      </w:r>
    </w:p>
    <w:p w:rsidR="004B4A62" w:rsidRPr="00D37C7F" w:rsidRDefault="004B4A62" w:rsidP="00157D6A">
      <w:pPr>
        <w:spacing w:line="276" w:lineRule="auto"/>
        <w:rPr>
          <w:rFonts w:ascii="Arial Narrow" w:hAnsi="Arial Narrow" w:cs="Tahoma"/>
          <w:b/>
          <w:color w:val="002060"/>
          <w:sz w:val="22"/>
          <w:szCs w:val="22"/>
        </w:rPr>
      </w:pPr>
    </w:p>
    <w:p w:rsidR="005D2509" w:rsidRPr="00D37C7F" w:rsidRDefault="00414BD8" w:rsidP="00157D6A">
      <w:pPr>
        <w:pStyle w:val="Heading1"/>
        <w:spacing w:line="276" w:lineRule="auto"/>
        <w:rPr>
          <w:rFonts w:ascii="Arial Narrow" w:hAnsi="Arial Narrow" w:cs="Tahoma"/>
          <w:color w:val="002060"/>
          <w:sz w:val="22"/>
          <w:szCs w:val="22"/>
        </w:rPr>
      </w:pPr>
      <w:r w:rsidRPr="00D37C7F">
        <w:rPr>
          <w:rFonts w:ascii="Arial Narrow" w:hAnsi="Arial Narrow" w:cs="Tahoma"/>
          <w:color w:val="002060"/>
          <w:sz w:val="22"/>
          <w:szCs w:val="22"/>
        </w:rPr>
        <w:t>Purpose of the post:</w:t>
      </w:r>
    </w:p>
    <w:p w:rsidR="00414BD8" w:rsidRPr="00D37C7F" w:rsidRDefault="00157D6A" w:rsidP="00157D6A">
      <w:pPr>
        <w:pStyle w:val="Heading1"/>
        <w:spacing w:line="276" w:lineRule="auto"/>
        <w:rPr>
          <w:rFonts w:ascii="Arial Narrow" w:hAnsi="Arial Narrow" w:cs="Tahoma"/>
          <w:color w:val="002060"/>
          <w:sz w:val="22"/>
          <w:szCs w:val="22"/>
        </w:rPr>
      </w:pPr>
      <w:r w:rsidRPr="00D37C7F">
        <w:rPr>
          <w:rFonts w:ascii="Arial Narrow" w:hAnsi="Arial Narrow" w:cs="Tahoma"/>
          <w:color w:val="002060"/>
          <w:sz w:val="22"/>
          <w:szCs w:val="22"/>
        </w:rPr>
        <w:tab/>
      </w:r>
    </w:p>
    <w:p w:rsidR="00567909" w:rsidRPr="00D37C7F" w:rsidRDefault="00567909" w:rsidP="00567909">
      <w:pPr>
        <w:autoSpaceDE w:val="0"/>
        <w:autoSpaceDN w:val="0"/>
        <w:adjustRightInd w:val="0"/>
        <w:rPr>
          <w:rFonts w:ascii="Arial Narrow" w:hAnsi="Arial Narrow" w:cs="Tahoma"/>
          <w:color w:val="002060"/>
          <w:sz w:val="22"/>
          <w:szCs w:val="22"/>
        </w:rPr>
      </w:pPr>
      <w:r w:rsidRPr="00D37C7F">
        <w:rPr>
          <w:rFonts w:ascii="Arial Narrow" w:hAnsi="Arial Narrow" w:cs="Tahoma"/>
          <w:color w:val="002060"/>
          <w:sz w:val="22"/>
          <w:szCs w:val="22"/>
        </w:rPr>
        <w:t xml:space="preserve">To provide </w:t>
      </w:r>
      <w:r w:rsidR="00D37C7F" w:rsidRPr="00D37C7F">
        <w:rPr>
          <w:rFonts w:ascii="Arial Narrow" w:hAnsi="Arial Narrow" w:cs="Tahoma"/>
          <w:color w:val="002060"/>
          <w:sz w:val="22"/>
          <w:szCs w:val="22"/>
        </w:rPr>
        <w:t xml:space="preserve">curriculum and </w:t>
      </w:r>
      <w:r w:rsidRPr="00D37C7F">
        <w:rPr>
          <w:rFonts w:ascii="Arial Narrow" w:hAnsi="Arial Narrow" w:cs="Tahoma"/>
          <w:color w:val="002060"/>
          <w:sz w:val="22"/>
          <w:szCs w:val="22"/>
        </w:rPr>
        <w:t>pas</w:t>
      </w:r>
      <w:r w:rsidR="00273C18">
        <w:rPr>
          <w:rFonts w:ascii="Arial Narrow" w:hAnsi="Arial Narrow" w:cs="Tahoma"/>
          <w:color w:val="002060"/>
          <w:sz w:val="22"/>
          <w:szCs w:val="22"/>
        </w:rPr>
        <w:t xml:space="preserve">toral support to the </w:t>
      </w:r>
      <w:r w:rsidR="00D37C7F" w:rsidRPr="00D37C7F">
        <w:rPr>
          <w:rFonts w:ascii="Arial Narrow" w:hAnsi="Arial Narrow" w:cs="Tahoma"/>
          <w:color w:val="002060"/>
          <w:sz w:val="22"/>
          <w:szCs w:val="22"/>
        </w:rPr>
        <w:t xml:space="preserve">Post 16 </w:t>
      </w:r>
      <w:r w:rsidR="00273C18">
        <w:rPr>
          <w:rFonts w:ascii="Arial Narrow" w:hAnsi="Arial Narrow" w:cs="Tahoma"/>
          <w:color w:val="002060"/>
          <w:sz w:val="22"/>
          <w:szCs w:val="22"/>
        </w:rPr>
        <w:t xml:space="preserve">team to ensure that </w:t>
      </w:r>
      <w:r w:rsidR="00273C18" w:rsidRPr="00D37C7F">
        <w:rPr>
          <w:rFonts w:ascii="Arial Narrow" w:hAnsi="Arial Narrow" w:cs="Tahoma"/>
          <w:color w:val="002060"/>
          <w:sz w:val="22"/>
          <w:szCs w:val="22"/>
        </w:rPr>
        <w:t>outcomes</w:t>
      </w:r>
      <w:r w:rsidR="00D37C7F" w:rsidRPr="00D37C7F">
        <w:rPr>
          <w:rFonts w:ascii="Arial Narrow" w:hAnsi="Arial Narrow" w:cs="Tahoma"/>
          <w:color w:val="002060"/>
          <w:sz w:val="22"/>
          <w:szCs w:val="22"/>
        </w:rPr>
        <w:t xml:space="preserve"> and </w:t>
      </w:r>
      <w:r w:rsidRPr="00D37C7F">
        <w:rPr>
          <w:rFonts w:ascii="Arial Narrow" w:hAnsi="Arial Narrow" w:cs="Tahoma"/>
          <w:color w:val="002060"/>
          <w:sz w:val="22"/>
          <w:szCs w:val="22"/>
        </w:rPr>
        <w:t>engagement in learning from students.</w:t>
      </w:r>
    </w:p>
    <w:p w:rsidR="002D7370" w:rsidRPr="00D37C7F" w:rsidRDefault="002D7370" w:rsidP="00541546">
      <w:pPr>
        <w:rPr>
          <w:rFonts w:ascii="Arial Narrow" w:hAnsi="Arial Narrow" w:cs="Tahoma"/>
          <w:b/>
          <w:color w:val="002060"/>
          <w:sz w:val="22"/>
          <w:szCs w:val="22"/>
        </w:rPr>
      </w:pPr>
    </w:p>
    <w:p w:rsidR="00E241E1" w:rsidRPr="00D37C7F" w:rsidRDefault="00541546" w:rsidP="00541546">
      <w:pPr>
        <w:rPr>
          <w:rFonts w:ascii="Arial Narrow" w:hAnsi="Arial Narrow" w:cs="Tahoma"/>
          <w:b/>
          <w:color w:val="002060"/>
          <w:sz w:val="22"/>
          <w:szCs w:val="22"/>
        </w:rPr>
      </w:pPr>
      <w:r w:rsidRPr="00D37C7F">
        <w:rPr>
          <w:rFonts w:ascii="Arial Narrow" w:hAnsi="Arial Narrow" w:cs="Tahoma"/>
          <w:b/>
          <w:color w:val="002060"/>
          <w:sz w:val="22"/>
          <w:szCs w:val="22"/>
        </w:rPr>
        <w:t>Specific Responsibilities</w:t>
      </w:r>
    </w:p>
    <w:p w:rsidR="00F03008" w:rsidRPr="00D37C7F" w:rsidRDefault="00F03008" w:rsidP="00541546">
      <w:pPr>
        <w:rPr>
          <w:rFonts w:ascii="Arial Narrow" w:hAnsi="Arial Narrow" w:cs="Tahoma"/>
          <w:b/>
          <w:color w:val="002060"/>
          <w:sz w:val="22"/>
          <w:szCs w:val="22"/>
        </w:rPr>
      </w:pPr>
    </w:p>
    <w:p w:rsidR="00CB03BA" w:rsidRPr="00D3637A" w:rsidRDefault="00851072" w:rsidP="00CB03BA">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Work</w:t>
      </w:r>
      <w:r w:rsidR="00D37C7F" w:rsidRPr="00D3637A">
        <w:rPr>
          <w:rFonts w:ascii="Arial Narrow" w:eastAsiaTheme="minorHAnsi" w:hAnsi="Arial Narrow" w:cs="Tahoma"/>
          <w:color w:val="002060"/>
          <w:sz w:val="22"/>
          <w:szCs w:val="22"/>
        </w:rPr>
        <w:t xml:space="preserve"> with the </w:t>
      </w:r>
      <w:r w:rsidR="007251FE" w:rsidRPr="00D3637A">
        <w:rPr>
          <w:rFonts w:ascii="Arial Narrow" w:eastAsiaTheme="minorHAnsi" w:hAnsi="Arial Narrow" w:cs="Tahoma"/>
          <w:color w:val="002060"/>
          <w:sz w:val="22"/>
          <w:szCs w:val="22"/>
        </w:rPr>
        <w:t>KS5 Leader</w:t>
      </w:r>
      <w:r w:rsidR="00D37C7F" w:rsidRPr="00D3637A">
        <w:rPr>
          <w:rFonts w:ascii="Arial Narrow" w:eastAsiaTheme="minorHAnsi" w:hAnsi="Arial Narrow" w:cs="Tahoma"/>
          <w:color w:val="002060"/>
          <w:sz w:val="22"/>
          <w:szCs w:val="22"/>
        </w:rPr>
        <w:t xml:space="preserve"> </w:t>
      </w:r>
      <w:r w:rsidRPr="00D3637A">
        <w:rPr>
          <w:rFonts w:ascii="Arial Narrow" w:eastAsiaTheme="minorHAnsi" w:hAnsi="Arial Narrow" w:cs="Tahoma"/>
          <w:color w:val="002060"/>
          <w:sz w:val="22"/>
          <w:szCs w:val="22"/>
        </w:rPr>
        <w:t>to co-ordinate and monitor academic and pastoral intervention</w:t>
      </w:r>
      <w:r w:rsidR="00183820" w:rsidRPr="00D3637A">
        <w:rPr>
          <w:rFonts w:ascii="Arial Narrow" w:eastAsiaTheme="minorHAnsi" w:hAnsi="Arial Narrow" w:cs="Tahoma"/>
          <w:color w:val="002060"/>
          <w:sz w:val="22"/>
          <w:szCs w:val="22"/>
        </w:rPr>
        <w:t>.</w:t>
      </w:r>
    </w:p>
    <w:p w:rsidR="0072713F" w:rsidRPr="00D3637A" w:rsidRDefault="0072713F" w:rsidP="00D37C7F">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 xml:space="preserve">Liaise with Post 16 staff at </w:t>
      </w:r>
      <w:r w:rsidR="00D37C7F" w:rsidRPr="00D3637A">
        <w:rPr>
          <w:rFonts w:ascii="Arial Narrow" w:eastAsiaTheme="minorHAnsi" w:hAnsi="Arial Narrow" w:cs="Tahoma"/>
          <w:color w:val="002060"/>
          <w:sz w:val="22"/>
          <w:szCs w:val="22"/>
        </w:rPr>
        <w:t xml:space="preserve">Confederation </w:t>
      </w:r>
      <w:r w:rsidR="00851072" w:rsidRPr="00D3637A">
        <w:rPr>
          <w:rFonts w:ascii="Arial Narrow" w:eastAsiaTheme="minorHAnsi" w:hAnsi="Arial Narrow" w:cs="Tahoma"/>
          <w:color w:val="002060"/>
          <w:sz w:val="22"/>
          <w:szCs w:val="22"/>
        </w:rPr>
        <w:t>schools</w:t>
      </w:r>
      <w:r w:rsidR="00964A1D" w:rsidRPr="00D3637A">
        <w:rPr>
          <w:rFonts w:ascii="Arial Narrow" w:eastAsiaTheme="minorHAnsi" w:hAnsi="Arial Narrow" w:cs="Tahoma"/>
          <w:color w:val="002060"/>
          <w:sz w:val="22"/>
          <w:szCs w:val="22"/>
        </w:rPr>
        <w:t xml:space="preserve"> and academies</w:t>
      </w:r>
      <w:r w:rsidR="0073350D" w:rsidRPr="00D3637A">
        <w:rPr>
          <w:rFonts w:ascii="Arial Narrow" w:eastAsiaTheme="minorHAnsi" w:hAnsi="Arial Narrow" w:cs="Tahoma"/>
          <w:color w:val="002060"/>
          <w:sz w:val="22"/>
          <w:szCs w:val="22"/>
        </w:rPr>
        <w:t xml:space="preserve"> and </w:t>
      </w:r>
      <w:r w:rsidR="00273C18" w:rsidRPr="00D3637A">
        <w:rPr>
          <w:rFonts w:ascii="Arial Narrow" w:eastAsiaTheme="minorHAnsi" w:hAnsi="Arial Narrow" w:cs="Tahoma"/>
          <w:color w:val="002060"/>
          <w:sz w:val="22"/>
          <w:szCs w:val="22"/>
        </w:rPr>
        <w:t>support the team</w:t>
      </w:r>
      <w:r w:rsidR="0073350D" w:rsidRPr="00D3637A">
        <w:rPr>
          <w:rFonts w:ascii="Arial Narrow" w:eastAsiaTheme="minorHAnsi" w:hAnsi="Arial Narrow" w:cs="Tahoma"/>
          <w:color w:val="002060"/>
          <w:sz w:val="22"/>
          <w:szCs w:val="22"/>
        </w:rPr>
        <w:t xml:space="preserve"> with travelling student issues</w:t>
      </w:r>
      <w:r w:rsidR="00D37C7F" w:rsidRPr="00D3637A">
        <w:rPr>
          <w:rFonts w:ascii="Arial Narrow" w:eastAsiaTheme="minorHAnsi" w:hAnsi="Arial Narrow" w:cs="Tahoma"/>
          <w:color w:val="002060"/>
          <w:sz w:val="22"/>
          <w:szCs w:val="22"/>
        </w:rPr>
        <w:t>.</w:t>
      </w:r>
    </w:p>
    <w:p w:rsidR="00851072" w:rsidRPr="00D3637A" w:rsidRDefault="00851072" w:rsidP="00D37C7F">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Support attendance monitoring and s</w:t>
      </w:r>
      <w:r w:rsidR="0028318E" w:rsidRPr="00D3637A">
        <w:rPr>
          <w:rFonts w:ascii="Arial Narrow" w:eastAsiaTheme="minorHAnsi" w:hAnsi="Arial Narrow" w:cs="Tahoma"/>
          <w:color w:val="002060"/>
          <w:sz w:val="22"/>
          <w:szCs w:val="22"/>
        </w:rPr>
        <w:t>trategies to improve attendance in line with the academy policy.</w:t>
      </w:r>
    </w:p>
    <w:p w:rsidR="00851072" w:rsidRPr="00D3637A" w:rsidRDefault="00851072" w:rsidP="00D37C7F">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 xml:space="preserve">Support the co-ordination of </w:t>
      </w:r>
      <w:r w:rsidR="0028318E" w:rsidRPr="00D3637A">
        <w:rPr>
          <w:rFonts w:ascii="Arial Narrow" w:eastAsiaTheme="minorHAnsi" w:hAnsi="Arial Narrow" w:cs="Tahoma"/>
          <w:color w:val="002060"/>
          <w:sz w:val="22"/>
          <w:szCs w:val="22"/>
        </w:rPr>
        <w:t xml:space="preserve">work experience and </w:t>
      </w:r>
      <w:r w:rsidRPr="00D3637A">
        <w:rPr>
          <w:rFonts w:ascii="Arial Narrow" w:eastAsiaTheme="minorHAnsi" w:hAnsi="Arial Narrow" w:cs="Tahoma"/>
          <w:color w:val="002060"/>
          <w:sz w:val="22"/>
          <w:szCs w:val="22"/>
        </w:rPr>
        <w:t>enrichment opportunities.</w:t>
      </w:r>
    </w:p>
    <w:p w:rsidR="00CB03BA" w:rsidRPr="00D3637A" w:rsidRDefault="00CB03BA" w:rsidP="00D37C7F">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 xml:space="preserve">Monitor the transport arrangements </w:t>
      </w:r>
    </w:p>
    <w:p w:rsidR="0072713F" w:rsidRPr="00D3637A" w:rsidRDefault="00851072" w:rsidP="00C63CD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Work</w:t>
      </w:r>
      <w:r w:rsidR="00273C18" w:rsidRPr="00D3637A">
        <w:rPr>
          <w:rFonts w:ascii="Arial Narrow" w:eastAsiaTheme="minorHAnsi" w:hAnsi="Arial Narrow" w:cs="Tahoma"/>
          <w:color w:val="002060"/>
          <w:sz w:val="22"/>
          <w:szCs w:val="22"/>
        </w:rPr>
        <w:t xml:space="preserve"> with the Post 16 </w:t>
      </w:r>
      <w:r w:rsidRPr="00D3637A">
        <w:rPr>
          <w:rFonts w:ascii="Arial Narrow" w:eastAsiaTheme="minorHAnsi" w:hAnsi="Arial Narrow" w:cs="Tahoma"/>
          <w:color w:val="002060"/>
          <w:sz w:val="22"/>
          <w:szCs w:val="22"/>
        </w:rPr>
        <w:t>Leader</w:t>
      </w:r>
      <w:r w:rsidR="002A3AE9" w:rsidRPr="00D3637A">
        <w:rPr>
          <w:rFonts w:ascii="Arial Narrow" w:eastAsiaTheme="minorHAnsi" w:hAnsi="Arial Narrow" w:cs="Tahoma"/>
          <w:color w:val="002060"/>
          <w:sz w:val="22"/>
          <w:szCs w:val="22"/>
        </w:rPr>
        <w:t xml:space="preserve"> to effectively market</w:t>
      </w:r>
      <w:r w:rsidR="0072713F" w:rsidRPr="00D3637A">
        <w:rPr>
          <w:rFonts w:ascii="Arial Narrow" w:eastAsiaTheme="minorHAnsi" w:hAnsi="Arial Narrow" w:cs="Tahoma"/>
          <w:color w:val="002060"/>
          <w:sz w:val="22"/>
          <w:szCs w:val="22"/>
        </w:rPr>
        <w:t xml:space="preserve"> Post 16 provision </w:t>
      </w:r>
      <w:r w:rsidR="002A3AE9" w:rsidRPr="00D3637A">
        <w:rPr>
          <w:rFonts w:ascii="Arial Narrow" w:eastAsiaTheme="minorHAnsi" w:hAnsi="Arial Narrow" w:cs="Tahoma"/>
          <w:color w:val="002060"/>
          <w:sz w:val="22"/>
          <w:szCs w:val="22"/>
        </w:rPr>
        <w:t xml:space="preserve">at Priesthorpe </w:t>
      </w:r>
      <w:r w:rsidR="0072713F" w:rsidRPr="00D3637A">
        <w:rPr>
          <w:rFonts w:ascii="Arial Narrow" w:eastAsiaTheme="minorHAnsi" w:hAnsi="Arial Narrow" w:cs="Tahoma"/>
          <w:color w:val="002060"/>
          <w:sz w:val="22"/>
          <w:szCs w:val="22"/>
        </w:rPr>
        <w:t>to</w:t>
      </w:r>
      <w:r w:rsidR="002A3AE9" w:rsidRPr="00D3637A">
        <w:rPr>
          <w:rFonts w:ascii="Arial Narrow" w:eastAsiaTheme="minorHAnsi" w:hAnsi="Arial Narrow" w:cs="Tahoma"/>
          <w:color w:val="002060"/>
          <w:sz w:val="22"/>
          <w:szCs w:val="22"/>
        </w:rPr>
        <w:t xml:space="preserve"> maximise student uptake, both internally and externally</w:t>
      </w:r>
      <w:r w:rsidR="0072713F" w:rsidRPr="00D3637A">
        <w:rPr>
          <w:rFonts w:ascii="Arial Narrow" w:eastAsiaTheme="minorHAnsi" w:hAnsi="Arial Narrow" w:cs="Tahoma"/>
          <w:color w:val="002060"/>
          <w:sz w:val="22"/>
          <w:szCs w:val="22"/>
        </w:rPr>
        <w:t xml:space="preserve">. </w:t>
      </w:r>
    </w:p>
    <w:p w:rsidR="00041FE9" w:rsidRPr="00D3637A"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Be responsible for the mentoring and support of students and their parents, at risk of underperforming as identified through progress and behaviour data, in consultation with KS5 Leader.</w:t>
      </w:r>
    </w:p>
    <w:p w:rsidR="00041FE9" w:rsidRPr="00D3637A"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D3637A">
        <w:rPr>
          <w:rFonts w:ascii="Arial Narrow" w:eastAsiaTheme="minorHAnsi" w:hAnsi="Arial Narrow" w:cs="Tahoma"/>
          <w:color w:val="002060"/>
          <w:sz w:val="22"/>
          <w:szCs w:val="22"/>
        </w:rPr>
        <w:t>Act as first point of contact for parents/carers with concerns or issues regarding student welfare that are/may impact on levels of progress.</w:t>
      </w:r>
    </w:p>
    <w:p w:rsidR="00596DAB" w:rsidRPr="00D3637A" w:rsidRDefault="00596DAB" w:rsidP="00596DAB">
      <w:pPr>
        <w:pStyle w:val="NormalWeb"/>
        <w:numPr>
          <w:ilvl w:val="0"/>
          <w:numId w:val="27"/>
        </w:numPr>
        <w:rPr>
          <w:rFonts w:ascii="Arial Narrow" w:hAnsi="Arial Narrow" w:cs="Calibri"/>
          <w:color w:val="002060"/>
        </w:rPr>
      </w:pPr>
      <w:r w:rsidRPr="00D3637A">
        <w:rPr>
          <w:rFonts w:ascii="Arial Narrow" w:hAnsi="Arial Narrow" w:cs="Calibri"/>
          <w:color w:val="002060"/>
        </w:rPr>
        <w:t>Monitor</w:t>
      </w:r>
      <w:r w:rsidRPr="00D3637A">
        <w:rPr>
          <w:rFonts w:ascii="Arial Narrow" w:hAnsi="Arial Narrow" w:cs="Calibri"/>
          <w:color w:val="002060"/>
        </w:rPr>
        <w:t xml:space="preserve"> assigned studies in the Post 16 area, registering students on assigned studies, ensuring they are working </w:t>
      </w:r>
      <w:r w:rsidRPr="00D3637A">
        <w:rPr>
          <w:rFonts w:ascii="Arial Narrow" w:hAnsi="Arial Narrow" w:cs="Calibri"/>
          <w:color w:val="002060"/>
        </w:rPr>
        <w:t>effectively and</w:t>
      </w:r>
      <w:r w:rsidRPr="00D3637A">
        <w:rPr>
          <w:rFonts w:ascii="Arial Narrow" w:hAnsi="Arial Narrow" w:cs="Calibri"/>
          <w:color w:val="002060"/>
        </w:rPr>
        <w:t xml:space="preserve"> monitoring all other students in </w:t>
      </w:r>
      <w:r w:rsidRPr="00D3637A">
        <w:rPr>
          <w:rFonts w:ascii="Arial Narrow" w:hAnsi="Arial Narrow" w:cs="Calibri"/>
          <w:color w:val="002060"/>
        </w:rPr>
        <w:t>the Post 16 area</w:t>
      </w:r>
    </w:p>
    <w:p w:rsidR="00596DAB" w:rsidRPr="00D3637A" w:rsidRDefault="00596DAB" w:rsidP="00596DAB">
      <w:pPr>
        <w:pStyle w:val="NormalWeb"/>
        <w:numPr>
          <w:ilvl w:val="0"/>
          <w:numId w:val="27"/>
        </w:numPr>
        <w:rPr>
          <w:rFonts w:ascii="Arial Narrow" w:hAnsi="Arial Narrow" w:cs="Calibri"/>
          <w:color w:val="002060"/>
        </w:rPr>
      </w:pPr>
      <w:r w:rsidRPr="00D3637A">
        <w:rPr>
          <w:rFonts w:ascii="Arial Narrow" w:hAnsi="Arial Narrow" w:cs="Calibri"/>
          <w:color w:val="002060"/>
        </w:rPr>
        <w:t>Implement the Behaviour P</w:t>
      </w:r>
      <w:r w:rsidRPr="00D3637A">
        <w:rPr>
          <w:rFonts w:ascii="Arial Narrow" w:hAnsi="Arial Narrow" w:cs="Calibri"/>
          <w:color w:val="002060"/>
        </w:rPr>
        <w:t xml:space="preserve">olicy in </w:t>
      </w:r>
      <w:r w:rsidRPr="00D3637A">
        <w:rPr>
          <w:rFonts w:ascii="Arial Narrow" w:hAnsi="Arial Narrow" w:cs="Calibri"/>
          <w:color w:val="002060"/>
        </w:rPr>
        <w:t xml:space="preserve">Post 16 achieved by </w:t>
      </w:r>
      <w:r w:rsidRPr="00D3637A">
        <w:rPr>
          <w:rFonts w:ascii="Arial Narrow" w:hAnsi="Arial Narrow" w:cs="Calibri"/>
          <w:color w:val="002060"/>
        </w:rPr>
        <w:t>wor</w:t>
      </w:r>
      <w:r w:rsidRPr="00D3637A">
        <w:rPr>
          <w:rFonts w:ascii="Arial Narrow" w:hAnsi="Arial Narrow" w:cs="Calibri"/>
          <w:color w:val="002060"/>
        </w:rPr>
        <w:t>king closely with the KS5 Leader</w:t>
      </w:r>
      <w:r w:rsidRPr="00D3637A">
        <w:rPr>
          <w:rFonts w:ascii="Arial Narrow" w:hAnsi="Arial Narrow" w:cs="Calibri"/>
          <w:color w:val="002060"/>
        </w:rPr>
        <w:t xml:space="preserve"> to monitor SIMS reports a</w:t>
      </w:r>
      <w:r w:rsidRPr="00D3637A">
        <w:rPr>
          <w:rFonts w:ascii="Arial Narrow" w:hAnsi="Arial Narrow" w:cs="Calibri"/>
          <w:color w:val="002060"/>
        </w:rPr>
        <w:t>nd those on Study Support.  M</w:t>
      </w:r>
      <w:r w:rsidRPr="00D3637A">
        <w:rPr>
          <w:rFonts w:ascii="Arial Narrow" w:hAnsi="Arial Narrow" w:cs="Calibri"/>
          <w:color w:val="002060"/>
        </w:rPr>
        <w:t>eet</w:t>
      </w:r>
      <w:r w:rsidRPr="00D3637A">
        <w:rPr>
          <w:rFonts w:ascii="Arial Narrow" w:hAnsi="Arial Narrow" w:cs="Calibri"/>
          <w:color w:val="002060"/>
        </w:rPr>
        <w:t>ing</w:t>
      </w:r>
      <w:r w:rsidRPr="00D3637A">
        <w:rPr>
          <w:rFonts w:ascii="Arial Narrow" w:hAnsi="Arial Narrow" w:cs="Calibri"/>
          <w:color w:val="002060"/>
        </w:rPr>
        <w:t xml:space="preserve"> weekly for a behaviour and attendance review of Post 16 and agree actions to be carried out.  </w:t>
      </w:r>
      <w:bookmarkStart w:id="0" w:name="_GoBack"/>
      <w:bookmarkEnd w:id="0"/>
    </w:p>
    <w:p w:rsidR="00596DAB" w:rsidRPr="00D3637A" w:rsidRDefault="00596DAB" w:rsidP="00596DAB">
      <w:pPr>
        <w:pStyle w:val="NormalWeb"/>
        <w:numPr>
          <w:ilvl w:val="0"/>
          <w:numId w:val="27"/>
        </w:numPr>
        <w:rPr>
          <w:rFonts w:ascii="Arial Narrow" w:hAnsi="Arial Narrow" w:cs="Calibri"/>
          <w:color w:val="002060"/>
        </w:rPr>
      </w:pPr>
      <w:r w:rsidRPr="00D3637A">
        <w:rPr>
          <w:rFonts w:ascii="Arial Narrow" w:hAnsi="Arial Narrow" w:cs="Calibri"/>
          <w:color w:val="002060"/>
        </w:rPr>
        <w:t xml:space="preserve">Act as </w:t>
      </w:r>
      <w:r w:rsidRPr="00D3637A">
        <w:rPr>
          <w:rFonts w:ascii="Arial Narrow" w:hAnsi="Arial Narrow" w:cs="Calibri"/>
          <w:color w:val="002060"/>
        </w:rPr>
        <w:t>first point of contact for students with pastoral and welfare concerns. </w:t>
      </w:r>
    </w:p>
    <w:p w:rsidR="00596DAB" w:rsidRPr="00D3637A" w:rsidRDefault="00596DAB" w:rsidP="00596DAB">
      <w:pPr>
        <w:pStyle w:val="NormalWeb"/>
        <w:numPr>
          <w:ilvl w:val="0"/>
          <w:numId w:val="27"/>
        </w:numPr>
        <w:rPr>
          <w:rFonts w:ascii="Arial Narrow" w:hAnsi="Arial Narrow" w:cs="Calibri"/>
          <w:color w:val="002060"/>
        </w:rPr>
      </w:pPr>
      <w:r w:rsidRPr="00D3637A">
        <w:rPr>
          <w:rFonts w:ascii="Arial Narrow" w:hAnsi="Arial Narrow" w:cs="Calibri"/>
          <w:color w:val="002060"/>
        </w:rPr>
        <w:t>Liaising with CP Officers regarding safeguarding disclosures and concerns </w:t>
      </w:r>
    </w:p>
    <w:p w:rsidR="00596DAB" w:rsidRPr="00D3637A" w:rsidRDefault="00596DAB" w:rsidP="00596DAB">
      <w:pPr>
        <w:pStyle w:val="NormalWeb"/>
        <w:numPr>
          <w:ilvl w:val="0"/>
          <w:numId w:val="27"/>
        </w:numPr>
        <w:rPr>
          <w:rFonts w:ascii="Arial Narrow" w:hAnsi="Arial Narrow" w:cs="Calibri"/>
          <w:color w:val="002060"/>
        </w:rPr>
      </w:pPr>
      <w:r w:rsidRPr="00D3637A">
        <w:rPr>
          <w:rFonts w:ascii="Arial Narrow" w:hAnsi="Arial Narrow" w:cs="Calibri"/>
          <w:color w:val="002060"/>
        </w:rPr>
        <w:t xml:space="preserve">Assist with </w:t>
      </w:r>
      <w:r w:rsidRPr="00D3637A">
        <w:rPr>
          <w:rFonts w:ascii="Arial Narrow" w:hAnsi="Arial Narrow" w:cs="Calibri"/>
          <w:color w:val="002060"/>
        </w:rPr>
        <w:t>Bursary applications and monthly payment review via attendance and behaviour information. </w:t>
      </w:r>
    </w:p>
    <w:p w:rsidR="00041FE9" w:rsidRPr="00964A1D"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964A1D">
        <w:rPr>
          <w:rFonts w:ascii="Arial Narrow" w:eastAsiaTheme="minorHAnsi" w:hAnsi="Arial Narrow" w:cs="Tahoma"/>
          <w:color w:val="002060"/>
          <w:sz w:val="22"/>
          <w:szCs w:val="22"/>
        </w:rPr>
        <w:t>Contribute to monitoring, self-evaluation and action planning to raise achievement.</w:t>
      </w:r>
    </w:p>
    <w:p w:rsidR="00041FE9" w:rsidRPr="00964A1D"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964A1D">
        <w:rPr>
          <w:rFonts w:ascii="Arial Narrow" w:eastAsiaTheme="minorHAnsi" w:hAnsi="Arial Narrow" w:cs="Tahoma"/>
          <w:color w:val="002060"/>
          <w:sz w:val="22"/>
          <w:szCs w:val="22"/>
        </w:rPr>
        <w:t>Liaise with CEIAG Officer regarding development of student pathways.</w:t>
      </w:r>
    </w:p>
    <w:p w:rsidR="00041FE9" w:rsidRPr="00964A1D"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964A1D">
        <w:rPr>
          <w:rFonts w:ascii="Arial Narrow" w:eastAsiaTheme="minorHAnsi" w:hAnsi="Arial Narrow" w:cs="Tahoma"/>
          <w:color w:val="002060"/>
          <w:sz w:val="22"/>
          <w:szCs w:val="22"/>
        </w:rPr>
        <w:t>Coordinate the monitoring and evaluation of student voice at Post 16.</w:t>
      </w:r>
    </w:p>
    <w:p w:rsidR="00041FE9" w:rsidRPr="00964A1D"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964A1D">
        <w:rPr>
          <w:rFonts w:ascii="Arial Narrow" w:eastAsiaTheme="minorHAnsi" w:hAnsi="Arial Narrow" w:cs="Tahoma"/>
          <w:color w:val="002060"/>
          <w:sz w:val="22"/>
          <w:szCs w:val="22"/>
        </w:rPr>
        <w:t>Contribute to KS4/5 transition and progression support at Post 16.</w:t>
      </w:r>
    </w:p>
    <w:p w:rsidR="00041FE9" w:rsidRPr="00964A1D" w:rsidRDefault="00041FE9" w:rsidP="00041FE9">
      <w:pPr>
        <w:pStyle w:val="ListParagraph"/>
        <w:numPr>
          <w:ilvl w:val="0"/>
          <w:numId w:val="27"/>
        </w:numPr>
        <w:autoSpaceDE w:val="0"/>
        <w:autoSpaceDN w:val="0"/>
        <w:adjustRightInd w:val="0"/>
        <w:rPr>
          <w:rFonts w:ascii="Arial Narrow" w:eastAsiaTheme="minorHAnsi" w:hAnsi="Arial Narrow" w:cs="Tahoma"/>
          <w:color w:val="002060"/>
          <w:sz w:val="22"/>
          <w:szCs w:val="22"/>
        </w:rPr>
      </w:pPr>
      <w:r w:rsidRPr="00964A1D">
        <w:rPr>
          <w:rFonts w:ascii="Arial Narrow" w:eastAsiaTheme="minorHAnsi" w:hAnsi="Arial Narrow" w:cs="Tahoma"/>
          <w:color w:val="002060"/>
          <w:sz w:val="22"/>
          <w:szCs w:val="22"/>
        </w:rPr>
        <w:t>Attend and support key Post 16 events, e.g. GCE and GCSE Results’ Days, Open Evening, Celebration Evening, Parents’ Evenings.</w:t>
      </w:r>
    </w:p>
    <w:p w:rsidR="00541546" w:rsidRPr="00964A1D" w:rsidRDefault="00541546" w:rsidP="00041FE9">
      <w:pPr>
        <w:pStyle w:val="ListParagraph"/>
        <w:autoSpaceDE w:val="0"/>
        <w:autoSpaceDN w:val="0"/>
        <w:adjustRightInd w:val="0"/>
        <w:ind w:left="360"/>
        <w:rPr>
          <w:rFonts w:ascii="Arial Narrow" w:eastAsiaTheme="minorHAnsi" w:hAnsi="Arial Narrow" w:cs="Tahoma"/>
          <w:color w:val="002060"/>
          <w:sz w:val="22"/>
          <w:szCs w:val="22"/>
        </w:rPr>
      </w:pPr>
    </w:p>
    <w:p w:rsidR="00053F4E" w:rsidRPr="00964A1D" w:rsidRDefault="009F141B" w:rsidP="005D036D">
      <w:pPr>
        <w:rPr>
          <w:rFonts w:ascii="Arial Narrow" w:hAnsi="Arial Narrow" w:cs="Tahoma"/>
          <w:b/>
          <w:color w:val="002060"/>
          <w:sz w:val="22"/>
          <w:szCs w:val="22"/>
        </w:rPr>
      </w:pPr>
      <w:r w:rsidRPr="00964A1D">
        <w:rPr>
          <w:rFonts w:ascii="Arial Narrow" w:hAnsi="Arial Narrow" w:cs="Tahoma"/>
          <w:b/>
          <w:color w:val="002060"/>
          <w:sz w:val="22"/>
          <w:szCs w:val="22"/>
        </w:rPr>
        <w:t>Management (implementation) including Performance Management</w:t>
      </w:r>
    </w:p>
    <w:p w:rsidR="00541546" w:rsidRPr="00964A1D" w:rsidRDefault="00541546" w:rsidP="005D036D">
      <w:pPr>
        <w:rPr>
          <w:rFonts w:ascii="Arial Narrow" w:hAnsi="Arial Narrow" w:cs="Tahoma"/>
          <w:b/>
          <w:color w:val="002060"/>
          <w:sz w:val="22"/>
          <w:szCs w:val="22"/>
        </w:rPr>
      </w:pPr>
    </w:p>
    <w:p w:rsidR="004D1DD7" w:rsidRPr="00964A1D" w:rsidRDefault="004D1DD7"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Contribute to </w:t>
      </w:r>
      <w:r w:rsidR="00964A1D">
        <w:rPr>
          <w:rFonts w:ascii="Arial Narrow" w:hAnsi="Arial Narrow"/>
          <w:color w:val="002060"/>
          <w:sz w:val="22"/>
          <w:szCs w:val="22"/>
        </w:rPr>
        <w:t>academy</w:t>
      </w:r>
      <w:r w:rsidRPr="00964A1D">
        <w:rPr>
          <w:rFonts w:ascii="Arial Narrow" w:hAnsi="Arial Narrow"/>
          <w:color w:val="002060"/>
          <w:sz w:val="22"/>
          <w:szCs w:val="22"/>
        </w:rPr>
        <w:t xml:space="preserve"> planning and outcomes through relevant sections of </w:t>
      </w:r>
      <w:r w:rsidR="00964A1D">
        <w:rPr>
          <w:rFonts w:ascii="Arial Narrow" w:hAnsi="Arial Narrow"/>
          <w:color w:val="002060"/>
          <w:sz w:val="22"/>
          <w:szCs w:val="22"/>
        </w:rPr>
        <w:t>academy</w:t>
      </w:r>
      <w:r w:rsidR="00EA73B4" w:rsidRPr="00964A1D">
        <w:rPr>
          <w:rFonts w:ascii="Arial Narrow" w:hAnsi="Arial Narrow"/>
          <w:color w:val="002060"/>
          <w:sz w:val="22"/>
          <w:szCs w:val="22"/>
        </w:rPr>
        <w:t xml:space="preserve"> planning documents</w:t>
      </w:r>
    </w:p>
    <w:p w:rsidR="004D1DD7" w:rsidRPr="00964A1D" w:rsidRDefault="004D1DD7"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Ensure positive and effective communications with </w:t>
      </w:r>
      <w:r w:rsidR="00964A1D">
        <w:rPr>
          <w:rFonts w:ascii="Arial Narrow" w:hAnsi="Arial Narrow"/>
          <w:color w:val="002060"/>
          <w:sz w:val="22"/>
          <w:szCs w:val="22"/>
        </w:rPr>
        <w:t>academy</w:t>
      </w:r>
      <w:r w:rsidRPr="00964A1D">
        <w:rPr>
          <w:rFonts w:ascii="Arial Narrow" w:hAnsi="Arial Narrow"/>
          <w:color w:val="002060"/>
          <w:sz w:val="22"/>
          <w:szCs w:val="22"/>
        </w:rPr>
        <w:t xml:space="preserve"> teams, external agencies and stakeholders.</w:t>
      </w:r>
    </w:p>
    <w:p w:rsidR="005D036D" w:rsidRPr="00964A1D" w:rsidRDefault="00541546"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Be a</w:t>
      </w:r>
      <w:r w:rsidR="005D036D" w:rsidRPr="00964A1D">
        <w:rPr>
          <w:rFonts w:ascii="Arial Narrow" w:hAnsi="Arial Narrow"/>
          <w:color w:val="002060"/>
          <w:sz w:val="22"/>
          <w:szCs w:val="22"/>
        </w:rPr>
        <w:t>ccountable for own</w:t>
      </w:r>
      <w:r w:rsidR="00B35F50" w:rsidRPr="00964A1D">
        <w:rPr>
          <w:rFonts w:ascii="Arial Narrow" w:hAnsi="Arial Narrow"/>
          <w:color w:val="002060"/>
          <w:sz w:val="22"/>
          <w:szCs w:val="22"/>
        </w:rPr>
        <w:t xml:space="preserve"> performance </w:t>
      </w:r>
      <w:r w:rsidR="00AB0C8E" w:rsidRPr="00964A1D">
        <w:rPr>
          <w:rFonts w:ascii="Arial Narrow" w:hAnsi="Arial Narrow"/>
          <w:color w:val="002060"/>
          <w:sz w:val="22"/>
          <w:szCs w:val="22"/>
        </w:rPr>
        <w:t>management</w:t>
      </w:r>
      <w:r w:rsidR="00B35F50" w:rsidRPr="00964A1D">
        <w:rPr>
          <w:rFonts w:ascii="Arial Narrow" w:hAnsi="Arial Narrow"/>
          <w:color w:val="002060"/>
          <w:sz w:val="22"/>
          <w:szCs w:val="22"/>
        </w:rPr>
        <w:t xml:space="preserve">, setting challenging objectives/targets in </w:t>
      </w:r>
      <w:r w:rsidR="005D036D" w:rsidRPr="00964A1D">
        <w:rPr>
          <w:rFonts w:ascii="Arial Narrow" w:hAnsi="Arial Narrow"/>
          <w:color w:val="002060"/>
          <w:sz w:val="22"/>
          <w:szCs w:val="22"/>
        </w:rPr>
        <w:t xml:space="preserve">line with the </w:t>
      </w:r>
      <w:r w:rsidR="00964A1D">
        <w:rPr>
          <w:rFonts w:ascii="Arial Narrow" w:hAnsi="Arial Narrow"/>
          <w:color w:val="002060"/>
          <w:sz w:val="22"/>
          <w:szCs w:val="22"/>
        </w:rPr>
        <w:t>academy</w:t>
      </w:r>
      <w:r w:rsidRPr="00964A1D">
        <w:rPr>
          <w:rFonts w:ascii="Arial Narrow" w:hAnsi="Arial Narrow"/>
          <w:color w:val="002060"/>
          <w:sz w:val="22"/>
          <w:szCs w:val="22"/>
        </w:rPr>
        <w:t xml:space="preserve"> priorities</w:t>
      </w:r>
      <w:r w:rsidR="006E2225" w:rsidRPr="00964A1D">
        <w:rPr>
          <w:rFonts w:ascii="Arial Narrow" w:hAnsi="Arial Narrow"/>
          <w:color w:val="002060"/>
          <w:sz w:val="22"/>
          <w:szCs w:val="22"/>
        </w:rPr>
        <w:t>.</w:t>
      </w:r>
    </w:p>
    <w:p w:rsidR="005D036D" w:rsidRPr="00964A1D" w:rsidRDefault="005D036D"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Maintain up-to-date </w:t>
      </w:r>
      <w:r w:rsidR="00933143" w:rsidRPr="00964A1D">
        <w:rPr>
          <w:rFonts w:ascii="Arial Narrow" w:hAnsi="Arial Narrow"/>
          <w:color w:val="002060"/>
          <w:sz w:val="22"/>
          <w:szCs w:val="22"/>
        </w:rPr>
        <w:t>role specific</w:t>
      </w:r>
      <w:r w:rsidRPr="00964A1D">
        <w:rPr>
          <w:rFonts w:ascii="Arial Narrow" w:hAnsi="Arial Narrow"/>
          <w:color w:val="002060"/>
          <w:sz w:val="22"/>
          <w:szCs w:val="22"/>
        </w:rPr>
        <w:t xml:space="preserve"> knowledge</w:t>
      </w:r>
      <w:r w:rsidR="006E2225" w:rsidRPr="00964A1D">
        <w:rPr>
          <w:rFonts w:ascii="Arial Narrow" w:hAnsi="Arial Narrow"/>
          <w:color w:val="002060"/>
          <w:sz w:val="22"/>
          <w:szCs w:val="22"/>
        </w:rPr>
        <w:t>.</w:t>
      </w:r>
    </w:p>
    <w:p w:rsidR="002D7370" w:rsidRPr="00964A1D" w:rsidRDefault="00CC0B19" w:rsidP="002D7370">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Performance management of allocated staff. </w:t>
      </w:r>
    </w:p>
    <w:p w:rsidR="00D37C7F" w:rsidRPr="00964A1D" w:rsidRDefault="00D37C7F" w:rsidP="009F141B">
      <w:pPr>
        <w:rPr>
          <w:rFonts w:ascii="Arial Narrow" w:hAnsi="Arial Narrow" w:cs="Tahoma"/>
          <w:b/>
          <w:color w:val="002060"/>
          <w:sz w:val="22"/>
          <w:szCs w:val="22"/>
        </w:rPr>
      </w:pPr>
    </w:p>
    <w:p w:rsidR="009F141B" w:rsidRPr="00964A1D" w:rsidRDefault="009F141B" w:rsidP="009F141B">
      <w:pPr>
        <w:rPr>
          <w:rFonts w:ascii="Arial Narrow" w:hAnsi="Arial Narrow" w:cs="Tahoma"/>
          <w:b/>
          <w:color w:val="002060"/>
          <w:sz w:val="22"/>
          <w:szCs w:val="22"/>
        </w:rPr>
      </w:pPr>
      <w:r w:rsidRPr="00964A1D">
        <w:rPr>
          <w:rFonts w:ascii="Arial Narrow" w:hAnsi="Arial Narrow" w:cs="Tahoma"/>
          <w:b/>
          <w:color w:val="002060"/>
          <w:sz w:val="22"/>
          <w:szCs w:val="22"/>
        </w:rPr>
        <w:lastRenderedPageBreak/>
        <w:t>Monitoring</w:t>
      </w:r>
    </w:p>
    <w:p w:rsidR="00541546" w:rsidRPr="00964A1D" w:rsidRDefault="00541546" w:rsidP="009F141B">
      <w:pPr>
        <w:rPr>
          <w:rFonts w:ascii="Arial Narrow" w:hAnsi="Arial Narrow" w:cs="Tahoma"/>
          <w:b/>
          <w:color w:val="002060"/>
          <w:sz w:val="22"/>
          <w:szCs w:val="22"/>
        </w:rPr>
      </w:pPr>
    </w:p>
    <w:p w:rsidR="00800639" w:rsidRPr="00964A1D" w:rsidRDefault="00404C09" w:rsidP="009F141B">
      <w:pPr>
        <w:pStyle w:val="ListParagraph"/>
        <w:numPr>
          <w:ilvl w:val="0"/>
          <w:numId w:val="10"/>
        </w:numPr>
        <w:jc w:val="both"/>
        <w:rPr>
          <w:rFonts w:ascii="Arial Narrow" w:hAnsi="Arial Narrow" w:cs="Tahoma"/>
          <w:bCs/>
          <w:color w:val="002060"/>
          <w:sz w:val="22"/>
          <w:szCs w:val="22"/>
        </w:rPr>
      </w:pPr>
      <w:r w:rsidRPr="00964A1D">
        <w:rPr>
          <w:rFonts w:ascii="Arial Narrow" w:hAnsi="Arial Narrow" w:cs="Tahoma"/>
          <w:bCs/>
          <w:color w:val="002060"/>
          <w:sz w:val="22"/>
          <w:szCs w:val="22"/>
        </w:rPr>
        <w:t>Actively monitor systems to achieve efficiency and value for money.</w:t>
      </w:r>
    </w:p>
    <w:p w:rsidR="00964A1D" w:rsidRDefault="00964A1D" w:rsidP="009F141B">
      <w:pPr>
        <w:rPr>
          <w:rFonts w:ascii="Arial Narrow" w:hAnsi="Arial Narrow" w:cs="Tahoma"/>
          <w:b/>
          <w:color w:val="002060"/>
          <w:sz w:val="22"/>
          <w:szCs w:val="22"/>
        </w:rPr>
      </w:pPr>
    </w:p>
    <w:p w:rsidR="009F141B" w:rsidRPr="00964A1D" w:rsidRDefault="009F141B" w:rsidP="009F141B">
      <w:pPr>
        <w:rPr>
          <w:rFonts w:ascii="Arial Narrow" w:hAnsi="Arial Narrow" w:cs="Tahoma"/>
          <w:b/>
          <w:color w:val="002060"/>
          <w:sz w:val="22"/>
          <w:szCs w:val="22"/>
        </w:rPr>
      </w:pPr>
      <w:r w:rsidRPr="00964A1D">
        <w:rPr>
          <w:rFonts w:ascii="Arial Narrow" w:hAnsi="Arial Narrow" w:cs="Tahoma"/>
          <w:b/>
          <w:color w:val="002060"/>
          <w:sz w:val="22"/>
          <w:szCs w:val="22"/>
        </w:rPr>
        <w:t>Evaluation</w:t>
      </w:r>
    </w:p>
    <w:p w:rsidR="00541546" w:rsidRPr="00964A1D" w:rsidRDefault="00541546" w:rsidP="009F141B">
      <w:pPr>
        <w:rPr>
          <w:rFonts w:ascii="Arial Narrow" w:hAnsi="Arial Narrow" w:cs="Tahoma"/>
          <w:b/>
          <w:color w:val="002060"/>
          <w:sz w:val="22"/>
          <w:szCs w:val="22"/>
        </w:rPr>
      </w:pPr>
    </w:p>
    <w:p w:rsidR="009F141B" w:rsidRPr="00964A1D" w:rsidRDefault="00BF1046"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Evaluate impact </w:t>
      </w:r>
      <w:r w:rsidR="000A3551" w:rsidRPr="00964A1D">
        <w:rPr>
          <w:rFonts w:ascii="Arial Narrow" w:hAnsi="Arial Narrow"/>
          <w:color w:val="002060"/>
          <w:sz w:val="22"/>
          <w:szCs w:val="22"/>
        </w:rPr>
        <w:t>of resources and systems, ensuring added value is delivered.</w:t>
      </w:r>
    </w:p>
    <w:p w:rsidR="00FE3BC5" w:rsidRPr="00964A1D" w:rsidRDefault="00FE3BC5" w:rsidP="00FE3BC5">
      <w:pPr>
        <w:rPr>
          <w:rFonts w:ascii="Arial Narrow" w:hAnsi="Arial Narrow"/>
          <w:color w:val="002060"/>
          <w:sz w:val="22"/>
          <w:szCs w:val="22"/>
        </w:rPr>
      </w:pPr>
    </w:p>
    <w:p w:rsidR="00FE3BC5" w:rsidRPr="00964A1D" w:rsidRDefault="00FE3BC5" w:rsidP="00FE3BC5">
      <w:pPr>
        <w:rPr>
          <w:rFonts w:ascii="Arial Narrow" w:hAnsi="Arial Narrow"/>
          <w:b/>
          <w:color w:val="002060"/>
          <w:sz w:val="22"/>
          <w:szCs w:val="22"/>
        </w:rPr>
      </w:pPr>
      <w:r w:rsidRPr="00964A1D">
        <w:rPr>
          <w:rFonts w:ascii="Arial Narrow" w:hAnsi="Arial Narrow"/>
          <w:b/>
          <w:color w:val="002060"/>
          <w:sz w:val="22"/>
          <w:szCs w:val="22"/>
        </w:rPr>
        <w:t>Other</w:t>
      </w:r>
    </w:p>
    <w:p w:rsidR="00FE3BC5" w:rsidRPr="00964A1D" w:rsidRDefault="00FE3BC5" w:rsidP="00FE3BC5">
      <w:pPr>
        <w:rPr>
          <w:rFonts w:ascii="Arial Narrow" w:hAnsi="Arial Narrow"/>
          <w:color w:val="002060"/>
          <w:sz w:val="22"/>
          <w:szCs w:val="22"/>
        </w:rPr>
      </w:pPr>
    </w:p>
    <w:p w:rsidR="00A561A6" w:rsidRPr="00964A1D" w:rsidRDefault="00865D9B" w:rsidP="00D37C7F">
      <w:pPr>
        <w:pStyle w:val="ListParagraph"/>
        <w:numPr>
          <w:ilvl w:val="0"/>
          <w:numId w:val="6"/>
        </w:numPr>
        <w:rPr>
          <w:rFonts w:ascii="Arial Narrow" w:hAnsi="Arial Narrow"/>
          <w:color w:val="002060"/>
          <w:sz w:val="22"/>
          <w:szCs w:val="22"/>
        </w:rPr>
      </w:pPr>
      <w:r w:rsidRPr="00964A1D">
        <w:rPr>
          <w:rFonts w:ascii="Arial Narrow" w:hAnsi="Arial Narrow"/>
          <w:color w:val="002060"/>
          <w:sz w:val="22"/>
          <w:szCs w:val="22"/>
        </w:rPr>
        <w:t>Responsible for a</w:t>
      </w:r>
      <w:r w:rsidR="00FE3BC5" w:rsidRPr="00964A1D">
        <w:rPr>
          <w:rFonts w:ascii="Arial Narrow" w:hAnsi="Arial Narrow"/>
          <w:color w:val="002060"/>
          <w:sz w:val="22"/>
          <w:szCs w:val="22"/>
        </w:rPr>
        <w:t xml:space="preserve"> student coaching group</w:t>
      </w:r>
    </w:p>
    <w:p w:rsidR="000A3551" w:rsidRPr="00964A1D" w:rsidRDefault="000A3551" w:rsidP="00A209C7">
      <w:pPr>
        <w:rPr>
          <w:rFonts w:ascii="Arial Narrow" w:hAnsi="Arial Narrow" w:cs="Tahoma"/>
          <w:b/>
          <w:color w:val="002060"/>
          <w:sz w:val="22"/>
          <w:szCs w:val="22"/>
        </w:rPr>
      </w:pPr>
    </w:p>
    <w:p w:rsidR="008159C7" w:rsidRPr="00964A1D" w:rsidRDefault="00A209C7" w:rsidP="00A209C7">
      <w:pPr>
        <w:rPr>
          <w:rFonts w:ascii="Arial Narrow" w:hAnsi="Arial Narrow" w:cs="Tahoma"/>
          <w:b/>
          <w:color w:val="002060"/>
          <w:sz w:val="22"/>
          <w:szCs w:val="22"/>
        </w:rPr>
      </w:pPr>
      <w:r w:rsidRPr="00964A1D">
        <w:rPr>
          <w:rFonts w:ascii="Arial Narrow" w:hAnsi="Arial Narrow" w:cs="Tahoma"/>
          <w:b/>
          <w:color w:val="002060"/>
          <w:sz w:val="22"/>
          <w:szCs w:val="22"/>
        </w:rPr>
        <w:t xml:space="preserve">Strategic Direction and Development of Priesthorpe </w:t>
      </w:r>
      <w:r w:rsidR="00964A1D">
        <w:rPr>
          <w:rFonts w:ascii="Arial Narrow" w:hAnsi="Arial Narrow" w:cs="Tahoma"/>
          <w:b/>
          <w:color w:val="002060"/>
          <w:sz w:val="22"/>
          <w:szCs w:val="22"/>
        </w:rPr>
        <w:t>Academy</w:t>
      </w:r>
    </w:p>
    <w:p w:rsidR="00541546" w:rsidRPr="00964A1D" w:rsidRDefault="00541546" w:rsidP="00A209C7">
      <w:pPr>
        <w:rPr>
          <w:rFonts w:ascii="Arial Narrow" w:hAnsi="Arial Narrow" w:cs="Tahoma"/>
          <w:b/>
          <w:color w:val="002060"/>
          <w:sz w:val="22"/>
          <w:szCs w:val="22"/>
        </w:rPr>
      </w:pPr>
    </w:p>
    <w:p w:rsidR="00A209C7" w:rsidRPr="00964A1D" w:rsidRDefault="00A209C7" w:rsidP="00BF1046">
      <w:pPr>
        <w:rPr>
          <w:rFonts w:ascii="Arial Narrow" w:hAnsi="Arial Narrow"/>
          <w:color w:val="002060"/>
          <w:sz w:val="22"/>
          <w:szCs w:val="22"/>
        </w:rPr>
      </w:pPr>
      <w:r w:rsidRPr="00964A1D">
        <w:rPr>
          <w:rFonts w:ascii="Arial Narrow" w:hAnsi="Arial Narrow"/>
          <w:color w:val="002060"/>
          <w:sz w:val="22"/>
          <w:szCs w:val="22"/>
        </w:rPr>
        <w:t xml:space="preserve">The post holder will be expected to support and promote the development and progress of the </w:t>
      </w:r>
      <w:r w:rsidR="00964A1D">
        <w:rPr>
          <w:rFonts w:ascii="Arial Narrow" w:hAnsi="Arial Narrow"/>
          <w:color w:val="002060"/>
          <w:sz w:val="22"/>
          <w:szCs w:val="22"/>
        </w:rPr>
        <w:t>academy</w:t>
      </w:r>
      <w:r w:rsidRPr="00964A1D">
        <w:rPr>
          <w:rFonts w:ascii="Arial Narrow" w:hAnsi="Arial Narrow"/>
          <w:color w:val="002060"/>
          <w:sz w:val="22"/>
          <w:szCs w:val="22"/>
        </w:rPr>
        <w:t xml:space="preserve">, its students and staff. All </w:t>
      </w:r>
      <w:r w:rsidR="00903E69" w:rsidRPr="00964A1D">
        <w:rPr>
          <w:rFonts w:ascii="Arial Narrow" w:hAnsi="Arial Narrow"/>
          <w:color w:val="002060"/>
          <w:sz w:val="22"/>
          <w:szCs w:val="22"/>
        </w:rPr>
        <w:t>staff</w:t>
      </w:r>
      <w:r w:rsidR="00207F0C" w:rsidRPr="00964A1D">
        <w:rPr>
          <w:rFonts w:ascii="Arial Narrow" w:hAnsi="Arial Narrow"/>
          <w:color w:val="002060"/>
          <w:sz w:val="22"/>
          <w:szCs w:val="22"/>
        </w:rPr>
        <w:t xml:space="preserve"> </w:t>
      </w:r>
      <w:r w:rsidRPr="00964A1D">
        <w:rPr>
          <w:rFonts w:ascii="Arial Narrow" w:hAnsi="Arial Narrow"/>
          <w:color w:val="002060"/>
          <w:sz w:val="22"/>
          <w:szCs w:val="22"/>
        </w:rPr>
        <w:t>are expected to:</w:t>
      </w:r>
    </w:p>
    <w:p w:rsidR="00A209C7" w:rsidRPr="00964A1D" w:rsidRDefault="00A209C7" w:rsidP="00BF1046">
      <w:pPr>
        <w:ind w:left="360"/>
        <w:rPr>
          <w:rFonts w:ascii="Arial Narrow" w:hAnsi="Arial Narrow"/>
          <w:color w:val="002060"/>
          <w:sz w:val="22"/>
          <w:szCs w:val="22"/>
        </w:rPr>
      </w:pPr>
    </w:p>
    <w:p w:rsidR="00A209C7" w:rsidRPr="00964A1D" w:rsidRDefault="00A209C7"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Facilitate open and clear lines of communication with all stakeholders</w:t>
      </w:r>
      <w:r w:rsidR="006E2225" w:rsidRPr="00964A1D">
        <w:rPr>
          <w:rFonts w:ascii="Arial Narrow" w:hAnsi="Arial Narrow"/>
          <w:color w:val="002060"/>
          <w:sz w:val="22"/>
          <w:szCs w:val="22"/>
        </w:rPr>
        <w:t>.</w:t>
      </w:r>
    </w:p>
    <w:p w:rsidR="00A209C7" w:rsidRPr="00964A1D" w:rsidRDefault="00A209C7"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Contribute to the </w:t>
      </w:r>
      <w:r w:rsidR="00964A1D">
        <w:rPr>
          <w:rFonts w:ascii="Arial Narrow" w:hAnsi="Arial Narrow"/>
          <w:color w:val="002060"/>
          <w:sz w:val="22"/>
          <w:szCs w:val="22"/>
        </w:rPr>
        <w:t>academy</w:t>
      </w:r>
      <w:r w:rsidRPr="00964A1D">
        <w:rPr>
          <w:rFonts w:ascii="Arial Narrow" w:hAnsi="Arial Narrow"/>
          <w:color w:val="002060"/>
          <w:sz w:val="22"/>
          <w:szCs w:val="22"/>
        </w:rPr>
        <w:t xml:space="preserve">’s development and implementation </w:t>
      </w:r>
      <w:r w:rsidR="006E2225" w:rsidRPr="00964A1D">
        <w:rPr>
          <w:rFonts w:ascii="Arial Narrow" w:hAnsi="Arial Narrow"/>
          <w:color w:val="002060"/>
          <w:sz w:val="22"/>
          <w:szCs w:val="22"/>
        </w:rPr>
        <w:t>of policies.</w:t>
      </w:r>
    </w:p>
    <w:p w:rsidR="001C75A5" w:rsidRPr="00964A1D" w:rsidRDefault="001C75A5"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Support </w:t>
      </w:r>
      <w:r w:rsidR="00903E69" w:rsidRPr="00964A1D">
        <w:rPr>
          <w:rFonts w:ascii="Arial Narrow" w:hAnsi="Arial Narrow"/>
          <w:color w:val="002060"/>
          <w:sz w:val="22"/>
          <w:szCs w:val="22"/>
        </w:rPr>
        <w:t xml:space="preserve">all </w:t>
      </w:r>
      <w:r w:rsidRPr="00964A1D">
        <w:rPr>
          <w:rFonts w:ascii="Arial Narrow" w:hAnsi="Arial Narrow"/>
          <w:color w:val="002060"/>
          <w:sz w:val="22"/>
          <w:szCs w:val="22"/>
        </w:rPr>
        <w:t xml:space="preserve">staff in achieving the </w:t>
      </w:r>
      <w:r w:rsidR="00964A1D">
        <w:rPr>
          <w:rFonts w:ascii="Arial Narrow" w:hAnsi="Arial Narrow"/>
          <w:color w:val="002060"/>
          <w:sz w:val="22"/>
          <w:szCs w:val="22"/>
        </w:rPr>
        <w:t>academy</w:t>
      </w:r>
      <w:r w:rsidRPr="00964A1D">
        <w:rPr>
          <w:rFonts w:ascii="Arial Narrow" w:hAnsi="Arial Narrow"/>
          <w:color w:val="002060"/>
          <w:sz w:val="22"/>
          <w:szCs w:val="22"/>
        </w:rPr>
        <w:t>’s priorities and targets</w:t>
      </w:r>
      <w:r w:rsidR="006E2225" w:rsidRPr="00964A1D">
        <w:rPr>
          <w:rFonts w:ascii="Arial Narrow" w:hAnsi="Arial Narrow"/>
          <w:color w:val="002060"/>
          <w:sz w:val="22"/>
          <w:szCs w:val="22"/>
        </w:rPr>
        <w:t>.</w:t>
      </w:r>
    </w:p>
    <w:p w:rsidR="001C75A5" w:rsidRPr="00964A1D" w:rsidRDefault="001C75A5" w:rsidP="0054512A">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Ensure parents are well informed about the </w:t>
      </w:r>
      <w:r w:rsidR="00964A1D">
        <w:rPr>
          <w:rFonts w:ascii="Arial Narrow" w:hAnsi="Arial Narrow"/>
          <w:color w:val="002060"/>
          <w:sz w:val="22"/>
          <w:szCs w:val="22"/>
        </w:rPr>
        <w:t>academy</w:t>
      </w:r>
      <w:r w:rsidRPr="00964A1D">
        <w:rPr>
          <w:rFonts w:ascii="Arial Narrow" w:hAnsi="Arial Narrow"/>
          <w:color w:val="002060"/>
          <w:sz w:val="22"/>
          <w:szCs w:val="22"/>
        </w:rPr>
        <w:t xml:space="preserve"> and their child’s progress</w:t>
      </w:r>
      <w:r w:rsidR="006E2225" w:rsidRPr="00964A1D">
        <w:rPr>
          <w:rFonts w:ascii="Arial Narrow" w:hAnsi="Arial Narrow"/>
          <w:color w:val="002060"/>
          <w:sz w:val="22"/>
          <w:szCs w:val="22"/>
        </w:rPr>
        <w:t>.</w:t>
      </w:r>
    </w:p>
    <w:p w:rsidR="00D37C7F" w:rsidRPr="00964A1D" w:rsidRDefault="00D37C7F" w:rsidP="00D37C7F">
      <w:pPr>
        <w:pStyle w:val="ListParagraph"/>
        <w:ind w:left="360"/>
        <w:rPr>
          <w:rFonts w:ascii="Arial Narrow" w:hAnsi="Arial Narrow"/>
          <w:color w:val="002060"/>
          <w:sz w:val="22"/>
          <w:szCs w:val="22"/>
        </w:rPr>
      </w:pPr>
    </w:p>
    <w:p w:rsidR="00D37C7F" w:rsidRPr="00964A1D" w:rsidRDefault="00D37C7F" w:rsidP="00D37C7F">
      <w:pPr>
        <w:autoSpaceDE w:val="0"/>
        <w:autoSpaceDN w:val="0"/>
        <w:adjustRightInd w:val="0"/>
        <w:spacing w:line="360" w:lineRule="auto"/>
        <w:rPr>
          <w:rFonts w:ascii="Arial Narrow" w:hAnsi="Arial Narrow" w:cs="Arial"/>
          <w:b/>
          <w:bCs/>
          <w:color w:val="002060"/>
          <w:sz w:val="22"/>
          <w:szCs w:val="22"/>
        </w:rPr>
      </w:pPr>
      <w:r w:rsidRPr="00964A1D">
        <w:rPr>
          <w:rFonts w:ascii="Arial Narrow" w:hAnsi="Arial Narrow" w:cs="Arial"/>
          <w:b/>
          <w:bCs/>
          <w:color w:val="002060"/>
          <w:sz w:val="22"/>
          <w:szCs w:val="22"/>
        </w:rPr>
        <w:t>Integrity</w:t>
      </w:r>
    </w:p>
    <w:p w:rsidR="00D37C7F" w:rsidRPr="00964A1D" w:rsidRDefault="00D37C7F" w:rsidP="00D37C7F">
      <w:pPr>
        <w:pStyle w:val="ListParagraph"/>
        <w:numPr>
          <w:ilvl w:val="0"/>
          <w:numId w:val="6"/>
        </w:numPr>
        <w:autoSpaceDE w:val="0"/>
        <w:autoSpaceDN w:val="0"/>
        <w:adjustRightInd w:val="0"/>
        <w:rPr>
          <w:rFonts w:ascii="Arial Narrow" w:hAnsi="Arial Narrow" w:cs="Arial"/>
          <w:color w:val="002060"/>
          <w:sz w:val="22"/>
          <w:szCs w:val="22"/>
        </w:rPr>
      </w:pPr>
      <w:r w:rsidRPr="00964A1D">
        <w:rPr>
          <w:rFonts w:ascii="Arial Narrow" w:hAnsi="Arial Narrow" w:cs="Arial"/>
          <w:color w:val="002060"/>
          <w:sz w:val="22"/>
          <w:szCs w:val="22"/>
        </w:rPr>
        <w:t xml:space="preserve">We expect our students, staff, parents and governors to act with integrity at all times. Day to day, this means courteous and positive communications with each other, always being honest with themselves and others, and representing themselves and the </w:t>
      </w:r>
      <w:r w:rsidR="00964A1D">
        <w:rPr>
          <w:rFonts w:ascii="Arial Narrow" w:hAnsi="Arial Narrow" w:cs="Arial"/>
          <w:color w:val="002060"/>
          <w:sz w:val="22"/>
          <w:szCs w:val="22"/>
        </w:rPr>
        <w:t>academy</w:t>
      </w:r>
      <w:r w:rsidRPr="00964A1D">
        <w:rPr>
          <w:rFonts w:ascii="Arial Narrow" w:hAnsi="Arial Narrow" w:cs="Arial"/>
          <w:color w:val="002060"/>
          <w:sz w:val="22"/>
          <w:szCs w:val="22"/>
        </w:rPr>
        <w:t xml:space="preserve"> </w:t>
      </w:r>
      <w:r w:rsidRPr="00964A1D">
        <w:rPr>
          <w:rFonts w:ascii="Arial Narrow" w:hAnsi="Arial Narrow" w:cs="Arial"/>
          <w:i/>
          <w:color w:val="002060"/>
          <w:sz w:val="22"/>
          <w:szCs w:val="22"/>
        </w:rPr>
        <w:t>at all times</w:t>
      </w:r>
      <w:r w:rsidRPr="00964A1D">
        <w:rPr>
          <w:rFonts w:ascii="Arial Narrow" w:hAnsi="Arial Narrow" w:cs="Arial"/>
          <w:color w:val="002060"/>
          <w:sz w:val="22"/>
          <w:szCs w:val="22"/>
        </w:rPr>
        <w:t xml:space="preserve"> in a truly positive way.  This forms part of our ethos.</w:t>
      </w:r>
    </w:p>
    <w:p w:rsidR="00D37C7F" w:rsidRPr="00964A1D" w:rsidRDefault="00D37C7F" w:rsidP="00D37C7F">
      <w:pPr>
        <w:pStyle w:val="ListParagraph"/>
        <w:autoSpaceDE w:val="0"/>
        <w:autoSpaceDN w:val="0"/>
        <w:adjustRightInd w:val="0"/>
        <w:ind w:left="360"/>
        <w:rPr>
          <w:rFonts w:ascii="Arial Narrow" w:hAnsi="Arial Narrow" w:cs="Arial"/>
          <w:color w:val="002060"/>
          <w:sz w:val="22"/>
          <w:szCs w:val="22"/>
        </w:rPr>
      </w:pPr>
    </w:p>
    <w:p w:rsidR="00D37C7F" w:rsidRPr="00964A1D" w:rsidRDefault="00D37C7F" w:rsidP="00D37C7F">
      <w:pPr>
        <w:spacing w:line="360" w:lineRule="auto"/>
        <w:rPr>
          <w:rFonts w:ascii="Arial Narrow" w:hAnsi="Arial Narrow" w:cs="Arial"/>
          <w:b/>
          <w:color w:val="002060"/>
          <w:sz w:val="22"/>
          <w:szCs w:val="22"/>
        </w:rPr>
      </w:pPr>
      <w:r w:rsidRPr="00964A1D">
        <w:rPr>
          <w:rFonts w:ascii="Arial Narrow" w:hAnsi="Arial Narrow" w:cs="Arial"/>
          <w:b/>
          <w:color w:val="002060"/>
          <w:sz w:val="22"/>
          <w:szCs w:val="22"/>
        </w:rPr>
        <w:t>Our Policies</w:t>
      </w:r>
    </w:p>
    <w:p w:rsidR="00D37C7F" w:rsidRPr="00964A1D" w:rsidRDefault="00D37C7F" w:rsidP="00D37C7F">
      <w:pPr>
        <w:pStyle w:val="ListParagraph"/>
        <w:numPr>
          <w:ilvl w:val="0"/>
          <w:numId w:val="6"/>
        </w:numPr>
        <w:spacing w:line="360" w:lineRule="auto"/>
        <w:rPr>
          <w:rFonts w:ascii="Arial Narrow" w:hAnsi="Arial Narrow" w:cs="Arial"/>
          <w:color w:val="002060"/>
          <w:sz w:val="22"/>
          <w:szCs w:val="22"/>
        </w:rPr>
      </w:pPr>
      <w:r w:rsidRPr="00964A1D">
        <w:rPr>
          <w:rFonts w:ascii="Arial Narrow" w:hAnsi="Arial Narrow" w:cs="Arial"/>
          <w:color w:val="002060"/>
          <w:sz w:val="22"/>
          <w:szCs w:val="22"/>
        </w:rPr>
        <w:t xml:space="preserve">The </w:t>
      </w:r>
      <w:proofErr w:type="spellStart"/>
      <w:r w:rsidRPr="00964A1D">
        <w:rPr>
          <w:rFonts w:ascii="Arial Narrow" w:hAnsi="Arial Narrow" w:cs="Arial"/>
          <w:color w:val="002060"/>
          <w:sz w:val="22"/>
          <w:szCs w:val="22"/>
        </w:rPr>
        <w:t>postholder</w:t>
      </w:r>
      <w:proofErr w:type="spellEnd"/>
      <w:r w:rsidRPr="00964A1D">
        <w:rPr>
          <w:rFonts w:ascii="Arial Narrow" w:hAnsi="Arial Narrow" w:cs="Arial"/>
          <w:color w:val="002060"/>
          <w:sz w:val="22"/>
          <w:szCs w:val="22"/>
        </w:rPr>
        <w:t xml:space="preserve"> will fully support and champion, Child Protection, Equality and Diversity, Safeguarding and the Prevent agenda at all times, as appropriate.</w:t>
      </w:r>
    </w:p>
    <w:p w:rsidR="00404C09" w:rsidRPr="00964A1D" w:rsidRDefault="00404C09" w:rsidP="009621A4">
      <w:pPr>
        <w:rPr>
          <w:rFonts w:ascii="Arial Narrow" w:hAnsi="Arial Narrow" w:cs="Tahoma"/>
          <w:b/>
          <w:color w:val="002060"/>
          <w:sz w:val="22"/>
          <w:szCs w:val="22"/>
        </w:rPr>
      </w:pPr>
    </w:p>
    <w:p w:rsidR="009621A4" w:rsidRPr="00964A1D" w:rsidRDefault="004A1FC7" w:rsidP="009621A4">
      <w:pPr>
        <w:rPr>
          <w:rFonts w:ascii="Arial Narrow" w:hAnsi="Arial Narrow" w:cs="Tahoma"/>
          <w:b/>
          <w:color w:val="002060"/>
          <w:sz w:val="22"/>
          <w:szCs w:val="22"/>
        </w:rPr>
      </w:pPr>
      <w:r w:rsidRPr="00964A1D">
        <w:rPr>
          <w:rFonts w:ascii="Arial Narrow" w:hAnsi="Arial Narrow" w:cs="Tahoma"/>
          <w:b/>
          <w:color w:val="002060"/>
          <w:sz w:val="22"/>
          <w:szCs w:val="22"/>
        </w:rPr>
        <w:t>Working with</w:t>
      </w:r>
      <w:r w:rsidR="009621A4" w:rsidRPr="00964A1D">
        <w:rPr>
          <w:rFonts w:ascii="Arial Narrow" w:hAnsi="Arial Narrow" w:cs="Tahoma"/>
          <w:b/>
          <w:color w:val="002060"/>
          <w:sz w:val="22"/>
          <w:szCs w:val="22"/>
        </w:rPr>
        <w:t xml:space="preserve"> Staff</w:t>
      </w:r>
    </w:p>
    <w:p w:rsidR="008D1652" w:rsidRPr="00964A1D" w:rsidRDefault="008D1652" w:rsidP="009621A4">
      <w:pPr>
        <w:rPr>
          <w:rFonts w:ascii="Arial Narrow" w:hAnsi="Arial Narrow" w:cs="Tahoma"/>
          <w:b/>
          <w:color w:val="002060"/>
          <w:sz w:val="22"/>
          <w:szCs w:val="22"/>
        </w:rPr>
      </w:pPr>
    </w:p>
    <w:p w:rsidR="009621A4" w:rsidRPr="00964A1D" w:rsidRDefault="009621A4" w:rsidP="009621A4">
      <w:pPr>
        <w:rPr>
          <w:rFonts w:ascii="Arial Narrow" w:hAnsi="Arial Narrow" w:cs="Tahoma"/>
          <w:color w:val="002060"/>
          <w:sz w:val="22"/>
          <w:szCs w:val="22"/>
        </w:rPr>
      </w:pPr>
      <w:r w:rsidRPr="00964A1D">
        <w:rPr>
          <w:rFonts w:ascii="Arial Narrow" w:hAnsi="Arial Narrow" w:cs="Tahoma"/>
          <w:color w:val="002060"/>
          <w:sz w:val="22"/>
          <w:szCs w:val="22"/>
        </w:rPr>
        <w:t xml:space="preserve">The post holder will promote positive and professional working relationships </w:t>
      </w:r>
      <w:r w:rsidR="004F7A69" w:rsidRPr="00964A1D">
        <w:rPr>
          <w:rFonts w:ascii="Arial Narrow" w:hAnsi="Arial Narrow" w:cs="Tahoma"/>
          <w:color w:val="002060"/>
          <w:sz w:val="22"/>
          <w:szCs w:val="22"/>
        </w:rPr>
        <w:t>between all staff</w:t>
      </w:r>
      <w:r w:rsidR="00207F0C" w:rsidRPr="00964A1D">
        <w:rPr>
          <w:rFonts w:ascii="Arial Narrow" w:hAnsi="Arial Narrow" w:cs="Tahoma"/>
          <w:color w:val="002060"/>
          <w:sz w:val="22"/>
          <w:szCs w:val="22"/>
        </w:rPr>
        <w:t xml:space="preserve"> within the </w:t>
      </w:r>
      <w:r w:rsidR="003B606C" w:rsidRPr="00964A1D">
        <w:rPr>
          <w:rFonts w:ascii="Arial Narrow" w:hAnsi="Arial Narrow" w:cs="Tahoma"/>
          <w:color w:val="002060"/>
          <w:sz w:val="22"/>
          <w:szCs w:val="22"/>
        </w:rPr>
        <w:t>Department</w:t>
      </w:r>
      <w:r w:rsidR="004A1FC7" w:rsidRPr="00964A1D">
        <w:rPr>
          <w:rFonts w:ascii="Arial Narrow" w:hAnsi="Arial Narrow" w:cs="Tahoma"/>
          <w:color w:val="002060"/>
          <w:sz w:val="22"/>
          <w:szCs w:val="22"/>
        </w:rPr>
        <w:t xml:space="preserve"> and </w:t>
      </w:r>
      <w:r w:rsidR="00964A1D">
        <w:rPr>
          <w:rFonts w:ascii="Arial Narrow" w:hAnsi="Arial Narrow" w:cs="Tahoma"/>
          <w:color w:val="002060"/>
          <w:sz w:val="22"/>
          <w:szCs w:val="22"/>
        </w:rPr>
        <w:t>academy</w:t>
      </w:r>
      <w:r w:rsidR="004F7A69" w:rsidRPr="00964A1D">
        <w:rPr>
          <w:rFonts w:ascii="Arial Narrow" w:hAnsi="Arial Narrow" w:cs="Tahoma"/>
          <w:color w:val="002060"/>
          <w:sz w:val="22"/>
          <w:szCs w:val="22"/>
        </w:rPr>
        <w:t>. They will also be expected to:</w:t>
      </w:r>
    </w:p>
    <w:p w:rsidR="004F7A69" w:rsidRPr="00964A1D" w:rsidRDefault="004F7A69" w:rsidP="009621A4">
      <w:pPr>
        <w:rPr>
          <w:rFonts w:ascii="Arial Narrow" w:hAnsi="Arial Narrow" w:cs="Tahoma"/>
          <w:color w:val="002060"/>
          <w:sz w:val="22"/>
          <w:szCs w:val="22"/>
        </w:rPr>
      </w:pPr>
    </w:p>
    <w:p w:rsidR="004F7A69" w:rsidRPr="00964A1D" w:rsidRDefault="004F7A69"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 xml:space="preserve">Support the implementation of the </w:t>
      </w:r>
      <w:r w:rsidR="00964A1D">
        <w:rPr>
          <w:rFonts w:ascii="Arial Narrow" w:hAnsi="Arial Narrow"/>
          <w:color w:val="002060"/>
          <w:sz w:val="22"/>
          <w:szCs w:val="22"/>
        </w:rPr>
        <w:t>academy</w:t>
      </w:r>
      <w:r w:rsidRPr="00964A1D">
        <w:rPr>
          <w:rFonts w:ascii="Arial Narrow" w:hAnsi="Arial Narrow"/>
          <w:color w:val="002060"/>
          <w:sz w:val="22"/>
          <w:szCs w:val="22"/>
        </w:rPr>
        <w:t>’s Performance Management policy</w:t>
      </w:r>
      <w:r w:rsidR="006E2225" w:rsidRPr="00964A1D">
        <w:rPr>
          <w:rFonts w:ascii="Arial Narrow" w:hAnsi="Arial Narrow"/>
          <w:color w:val="002060"/>
          <w:sz w:val="22"/>
          <w:szCs w:val="22"/>
        </w:rPr>
        <w:t>.</w:t>
      </w:r>
    </w:p>
    <w:p w:rsidR="004F7A69" w:rsidRPr="00964A1D" w:rsidRDefault="004A1FC7"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F</w:t>
      </w:r>
      <w:r w:rsidR="005253BA" w:rsidRPr="00964A1D">
        <w:rPr>
          <w:rFonts w:ascii="Arial Narrow" w:hAnsi="Arial Narrow"/>
          <w:color w:val="002060"/>
          <w:sz w:val="22"/>
          <w:szCs w:val="22"/>
        </w:rPr>
        <w:t xml:space="preserve">ollow the </w:t>
      </w:r>
      <w:r w:rsidR="00964A1D">
        <w:rPr>
          <w:rFonts w:ascii="Arial Narrow" w:hAnsi="Arial Narrow"/>
          <w:color w:val="002060"/>
          <w:sz w:val="22"/>
          <w:szCs w:val="22"/>
        </w:rPr>
        <w:t>academy</w:t>
      </w:r>
      <w:r w:rsidR="005253BA" w:rsidRPr="00964A1D">
        <w:rPr>
          <w:rFonts w:ascii="Arial Narrow" w:hAnsi="Arial Narrow"/>
          <w:color w:val="002060"/>
          <w:sz w:val="22"/>
          <w:szCs w:val="22"/>
        </w:rPr>
        <w:t>’s quality assurance processes</w:t>
      </w:r>
      <w:r w:rsidR="006E2225" w:rsidRPr="00964A1D">
        <w:rPr>
          <w:rFonts w:ascii="Arial Narrow" w:hAnsi="Arial Narrow"/>
          <w:color w:val="002060"/>
          <w:sz w:val="22"/>
          <w:szCs w:val="22"/>
        </w:rPr>
        <w:t>.</w:t>
      </w:r>
    </w:p>
    <w:p w:rsidR="00B90E00" w:rsidRPr="00964A1D" w:rsidRDefault="00B90E00"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Liaise with appropriate colleagues to ensure that individual needs of students are identified and met</w:t>
      </w:r>
      <w:r w:rsidR="006E2225" w:rsidRPr="00964A1D">
        <w:rPr>
          <w:rFonts w:ascii="Arial Narrow" w:hAnsi="Arial Narrow"/>
          <w:color w:val="002060"/>
          <w:sz w:val="22"/>
          <w:szCs w:val="22"/>
        </w:rPr>
        <w:t>.</w:t>
      </w:r>
    </w:p>
    <w:p w:rsidR="00B90E00" w:rsidRPr="00964A1D" w:rsidRDefault="00B90E00"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Promote an inclusive environment and support the development of strategies to improve attendance</w:t>
      </w:r>
      <w:r w:rsidR="006E2225" w:rsidRPr="00964A1D">
        <w:rPr>
          <w:rFonts w:ascii="Arial Narrow" w:hAnsi="Arial Narrow"/>
          <w:color w:val="002060"/>
          <w:sz w:val="22"/>
          <w:szCs w:val="22"/>
        </w:rPr>
        <w:t>.</w:t>
      </w:r>
    </w:p>
    <w:p w:rsidR="005253BA" w:rsidRPr="00964A1D" w:rsidRDefault="005253BA" w:rsidP="005253BA">
      <w:pPr>
        <w:rPr>
          <w:rFonts w:ascii="Arial Narrow" w:hAnsi="Arial Narrow" w:cs="Tahoma"/>
          <w:color w:val="002060"/>
          <w:sz w:val="22"/>
          <w:szCs w:val="22"/>
        </w:rPr>
      </w:pPr>
    </w:p>
    <w:p w:rsidR="004A1FC7" w:rsidRPr="00964A1D" w:rsidRDefault="005253BA" w:rsidP="005253BA">
      <w:pPr>
        <w:rPr>
          <w:rFonts w:ascii="Arial Narrow" w:hAnsi="Arial Narrow" w:cs="Tahoma"/>
          <w:b/>
          <w:color w:val="002060"/>
          <w:sz w:val="22"/>
          <w:szCs w:val="22"/>
        </w:rPr>
      </w:pPr>
      <w:r w:rsidRPr="00964A1D">
        <w:rPr>
          <w:rFonts w:ascii="Arial Narrow" w:hAnsi="Arial Narrow" w:cs="Tahoma"/>
          <w:b/>
          <w:color w:val="002060"/>
          <w:sz w:val="22"/>
          <w:szCs w:val="22"/>
        </w:rPr>
        <w:t>Effective Deployment of Staff and Resources</w:t>
      </w:r>
      <w:r w:rsidR="00B90E00" w:rsidRPr="00964A1D">
        <w:rPr>
          <w:rFonts w:ascii="Arial Narrow" w:hAnsi="Arial Narrow" w:cs="Tahoma"/>
          <w:b/>
          <w:color w:val="002060"/>
          <w:sz w:val="22"/>
          <w:szCs w:val="22"/>
        </w:rPr>
        <w:t xml:space="preserve"> </w:t>
      </w:r>
    </w:p>
    <w:p w:rsidR="00BF1046" w:rsidRPr="00964A1D" w:rsidRDefault="00BF1046" w:rsidP="005253BA">
      <w:pPr>
        <w:rPr>
          <w:rFonts w:ascii="Arial Narrow" w:hAnsi="Arial Narrow" w:cs="Tahoma"/>
          <w:b/>
          <w:color w:val="002060"/>
          <w:sz w:val="22"/>
          <w:szCs w:val="22"/>
        </w:rPr>
      </w:pPr>
    </w:p>
    <w:p w:rsidR="005253BA" w:rsidRPr="00964A1D" w:rsidRDefault="005253BA" w:rsidP="005253BA">
      <w:pPr>
        <w:rPr>
          <w:rFonts w:ascii="Arial Narrow" w:hAnsi="Arial Narrow" w:cs="Tahoma"/>
          <w:color w:val="002060"/>
          <w:sz w:val="22"/>
          <w:szCs w:val="22"/>
        </w:rPr>
      </w:pPr>
      <w:r w:rsidRPr="00964A1D">
        <w:rPr>
          <w:rFonts w:ascii="Arial Narrow" w:hAnsi="Arial Narrow" w:cs="Tahoma"/>
          <w:color w:val="002060"/>
          <w:sz w:val="22"/>
          <w:szCs w:val="22"/>
        </w:rPr>
        <w:t>The post holder will make a significant contribution to the effective dep</w:t>
      </w:r>
      <w:r w:rsidR="004A1FC7" w:rsidRPr="00964A1D">
        <w:rPr>
          <w:rFonts w:ascii="Arial Narrow" w:hAnsi="Arial Narrow" w:cs="Tahoma"/>
          <w:color w:val="002060"/>
          <w:sz w:val="22"/>
          <w:szCs w:val="22"/>
        </w:rPr>
        <w:t>loyment and development of resources</w:t>
      </w:r>
      <w:r w:rsidRPr="00964A1D">
        <w:rPr>
          <w:rFonts w:ascii="Arial Narrow" w:hAnsi="Arial Narrow" w:cs="Tahoma"/>
          <w:color w:val="002060"/>
          <w:sz w:val="22"/>
          <w:szCs w:val="22"/>
        </w:rPr>
        <w:t>. They will also be expected to:</w:t>
      </w:r>
    </w:p>
    <w:p w:rsidR="00610972" w:rsidRPr="00964A1D" w:rsidRDefault="00610972" w:rsidP="00FE3BC5">
      <w:pPr>
        <w:ind w:left="360"/>
        <w:rPr>
          <w:rFonts w:ascii="Arial Narrow" w:hAnsi="Arial Narrow"/>
          <w:color w:val="002060"/>
          <w:sz w:val="22"/>
          <w:szCs w:val="22"/>
        </w:rPr>
      </w:pPr>
    </w:p>
    <w:p w:rsidR="00610972" w:rsidRPr="00964A1D" w:rsidRDefault="004A1FC7"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Take</w:t>
      </w:r>
      <w:r w:rsidR="00610972" w:rsidRPr="00964A1D">
        <w:rPr>
          <w:rFonts w:ascii="Arial Narrow" w:hAnsi="Arial Narrow"/>
          <w:color w:val="002060"/>
          <w:sz w:val="22"/>
          <w:szCs w:val="22"/>
        </w:rPr>
        <w:t xml:space="preserve"> advice on establishing priorities for expenditure and the cost effective use of resources</w:t>
      </w:r>
    </w:p>
    <w:p w:rsidR="00610972" w:rsidRPr="00964A1D" w:rsidRDefault="00875BE7" w:rsidP="00FE3BC5">
      <w:pPr>
        <w:numPr>
          <w:ilvl w:val="0"/>
          <w:numId w:val="6"/>
        </w:numPr>
        <w:rPr>
          <w:rFonts w:ascii="Arial Narrow" w:hAnsi="Arial Narrow"/>
          <w:color w:val="002060"/>
          <w:sz w:val="22"/>
          <w:szCs w:val="22"/>
        </w:rPr>
      </w:pPr>
      <w:r w:rsidRPr="00964A1D">
        <w:rPr>
          <w:rFonts w:ascii="Arial Narrow" w:hAnsi="Arial Narrow"/>
          <w:color w:val="002060"/>
          <w:sz w:val="22"/>
          <w:szCs w:val="22"/>
        </w:rPr>
        <w:t>W</w:t>
      </w:r>
      <w:r w:rsidR="00610972" w:rsidRPr="00964A1D">
        <w:rPr>
          <w:rFonts w:ascii="Arial Narrow" w:hAnsi="Arial Narrow"/>
          <w:color w:val="002060"/>
          <w:sz w:val="22"/>
          <w:szCs w:val="22"/>
        </w:rPr>
        <w:t xml:space="preserve">ork within the </w:t>
      </w:r>
      <w:r w:rsidR="00964A1D">
        <w:rPr>
          <w:rFonts w:ascii="Arial Narrow" w:hAnsi="Arial Narrow"/>
          <w:color w:val="002060"/>
          <w:sz w:val="22"/>
          <w:szCs w:val="22"/>
        </w:rPr>
        <w:t>academy</w:t>
      </w:r>
      <w:r w:rsidR="00610972" w:rsidRPr="00964A1D">
        <w:rPr>
          <w:rFonts w:ascii="Arial Narrow" w:hAnsi="Arial Narrow"/>
          <w:color w:val="002060"/>
          <w:sz w:val="22"/>
          <w:szCs w:val="22"/>
        </w:rPr>
        <w:t>’s Quality Assurance framework</w:t>
      </w:r>
      <w:r w:rsidR="006E2225" w:rsidRPr="00964A1D">
        <w:rPr>
          <w:rFonts w:ascii="Arial Narrow" w:hAnsi="Arial Narrow"/>
          <w:color w:val="002060"/>
          <w:sz w:val="22"/>
          <w:szCs w:val="22"/>
        </w:rPr>
        <w:t>.</w:t>
      </w:r>
    </w:p>
    <w:p w:rsidR="008E67C0" w:rsidRPr="00964A1D" w:rsidRDefault="008E67C0" w:rsidP="00414BD8">
      <w:pPr>
        <w:rPr>
          <w:rFonts w:ascii="Arial Narrow" w:hAnsi="Arial Narrow" w:cs="Tahoma"/>
          <w:color w:val="002060"/>
          <w:sz w:val="22"/>
          <w:szCs w:val="22"/>
        </w:rPr>
      </w:pPr>
    </w:p>
    <w:p w:rsidR="00414BD8" w:rsidRPr="00964A1D" w:rsidRDefault="00414BD8" w:rsidP="00414BD8">
      <w:pPr>
        <w:jc w:val="both"/>
        <w:rPr>
          <w:rFonts w:ascii="Arial Narrow" w:hAnsi="Arial Narrow" w:cs="Tahoma"/>
          <w:b/>
          <w:color w:val="002060"/>
          <w:sz w:val="22"/>
          <w:szCs w:val="22"/>
        </w:rPr>
      </w:pPr>
      <w:r w:rsidRPr="00964A1D">
        <w:rPr>
          <w:rFonts w:ascii="Arial Narrow" w:hAnsi="Arial Narrow" w:cs="Tahoma"/>
          <w:b/>
          <w:color w:val="002060"/>
          <w:sz w:val="22"/>
          <w:szCs w:val="22"/>
        </w:rPr>
        <w:t>NOTES</w:t>
      </w:r>
    </w:p>
    <w:p w:rsidR="00414BD8" w:rsidRPr="00964A1D" w:rsidRDefault="00414BD8" w:rsidP="00414BD8">
      <w:pPr>
        <w:rPr>
          <w:rFonts w:ascii="Arial Narrow" w:hAnsi="Arial Narrow" w:cs="Tahoma"/>
          <w:color w:val="002060"/>
          <w:sz w:val="22"/>
          <w:szCs w:val="22"/>
        </w:rPr>
      </w:pPr>
    </w:p>
    <w:p w:rsidR="00414BD8" w:rsidRPr="00964A1D" w:rsidRDefault="00414BD8" w:rsidP="00D37C7F">
      <w:pPr>
        <w:rPr>
          <w:rFonts w:ascii="Arial Narrow" w:hAnsi="Arial Narrow" w:cs="Tahoma"/>
          <w:color w:val="002060"/>
          <w:sz w:val="22"/>
          <w:szCs w:val="22"/>
        </w:rPr>
      </w:pPr>
      <w:r w:rsidRPr="00964A1D">
        <w:rPr>
          <w:rFonts w:ascii="Arial Narrow" w:hAnsi="Arial Narrow" w:cs="Tahoma"/>
          <w:color w:val="002060"/>
          <w:sz w:val="22"/>
          <w:szCs w:val="22"/>
        </w:rPr>
        <w:t xml:space="preserve">This job description allocates duties and responsibilities but does not direct the amount of time to be spent carrying each of </w:t>
      </w:r>
      <w:proofErr w:type="gramStart"/>
      <w:r w:rsidRPr="00964A1D">
        <w:rPr>
          <w:rFonts w:ascii="Arial Narrow" w:hAnsi="Arial Narrow" w:cs="Tahoma"/>
          <w:color w:val="002060"/>
          <w:sz w:val="22"/>
          <w:szCs w:val="22"/>
        </w:rPr>
        <w:t>them</w:t>
      </w:r>
      <w:proofErr w:type="gramEnd"/>
      <w:r w:rsidRPr="00964A1D">
        <w:rPr>
          <w:rFonts w:ascii="Arial Narrow" w:hAnsi="Arial Narrow" w:cs="Tahoma"/>
          <w:color w:val="002060"/>
          <w:sz w:val="22"/>
          <w:szCs w:val="22"/>
        </w:rPr>
        <w:t xml:space="preserve"> out.</w:t>
      </w:r>
      <w:r w:rsidR="00D37C7F" w:rsidRPr="00964A1D">
        <w:rPr>
          <w:rFonts w:ascii="Arial Narrow" w:hAnsi="Arial Narrow" w:cs="Tahoma"/>
          <w:color w:val="002060"/>
          <w:sz w:val="22"/>
          <w:szCs w:val="22"/>
        </w:rPr>
        <w:t xml:space="preserve">  </w:t>
      </w:r>
      <w:r w:rsidRPr="00964A1D">
        <w:rPr>
          <w:rFonts w:ascii="Arial Narrow" w:hAnsi="Arial Narrow" w:cs="Tahoma"/>
          <w:color w:val="002060"/>
          <w:sz w:val="22"/>
          <w:szCs w:val="22"/>
        </w:rPr>
        <w:t xml:space="preserve">The job description is not necessarily a comprehensive definition of the post.  It will be </w:t>
      </w:r>
      <w:r w:rsidR="00D37C7F" w:rsidRPr="00964A1D">
        <w:rPr>
          <w:rFonts w:ascii="Arial Narrow" w:hAnsi="Arial Narrow" w:cs="Tahoma"/>
          <w:color w:val="002060"/>
          <w:sz w:val="22"/>
          <w:szCs w:val="22"/>
        </w:rPr>
        <w:t>reviewed as appropriate</w:t>
      </w:r>
      <w:r w:rsidRPr="00964A1D">
        <w:rPr>
          <w:rFonts w:ascii="Arial Narrow" w:hAnsi="Arial Narrow" w:cs="Tahoma"/>
          <w:color w:val="002060"/>
          <w:sz w:val="22"/>
          <w:szCs w:val="22"/>
        </w:rPr>
        <w:t xml:space="preserve"> and it may be subject to modification or amendment at any time, after consultation with the post holder.</w:t>
      </w:r>
    </w:p>
    <w:p w:rsidR="00403262" w:rsidRPr="00964A1D" w:rsidRDefault="00403262" w:rsidP="002A05EB">
      <w:pPr>
        <w:jc w:val="both"/>
        <w:rPr>
          <w:rFonts w:ascii="Arial Narrow" w:hAnsi="Arial Narrow" w:cs="Tahoma"/>
          <w:color w:val="002060"/>
          <w:sz w:val="22"/>
          <w:szCs w:val="22"/>
        </w:rPr>
      </w:pPr>
    </w:p>
    <w:p w:rsidR="006E2225" w:rsidRPr="00964A1D" w:rsidRDefault="006E2225" w:rsidP="002A05EB">
      <w:pPr>
        <w:jc w:val="both"/>
        <w:rPr>
          <w:rFonts w:ascii="Arial Narrow" w:hAnsi="Arial Narrow" w:cs="Tahoma"/>
          <w:color w:val="002060"/>
          <w:sz w:val="22"/>
          <w:szCs w:val="22"/>
        </w:rPr>
      </w:pPr>
    </w:p>
    <w:p w:rsidR="00350DB9" w:rsidRPr="00964A1D" w:rsidRDefault="00350DB9" w:rsidP="002A05EB">
      <w:pPr>
        <w:jc w:val="both"/>
        <w:rPr>
          <w:rFonts w:ascii="Arial Narrow" w:hAnsi="Arial Narrow" w:cs="Tahoma"/>
          <w:color w:val="002060"/>
          <w:sz w:val="22"/>
          <w:szCs w:val="22"/>
        </w:rPr>
      </w:pPr>
    </w:p>
    <w:p w:rsidR="002A05EB" w:rsidRPr="00D37C7F" w:rsidRDefault="00124DFE" w:rsidP="00D37C7F">
      <w:pPr>
        <w:jc w:val="both"/>
        <w:rPr>
          <w:rFonts w:ascii="Arial Narrow" w:hAnsi="Arial Narrow" w:cs="Tahoma"/>
          <w:color w:val="002060"/>
          <w:sz w:val="22"/>
          <w:szCs w:val="22"/>
        </w:rPr>
      </w:pPr>
      <w:r w:rsidRPr="00964A1D">
        <w:rPr>
          <w:rFonts w:ascii="Arial Narrow" w:hAnsi="Arial Narrow" w:cs="Tahoma"/>
          <w:color w:val="002060"/>
          <w:sz w:val="22"/>
          <w:szCs w:val="22"/>
        </w:rPr>
        <w:t>Signed</w:t>
      </w:r>
      <w:r w:rsidR="002A05EB" w:rsidRPr="00964A1D">
        <w:rPr>
          <w:rFonts w:ascii="Arial Narrow" w:hAnsi="Arial Narrow" w:cs="Tahoma"/>
          <w:color w:val="002060"/>
          <w:sz w:val="22"/>
          <w:szCs w:val="22"/>
        </w:rPr>
        <w:t>: ___________________________________</w:t>
      </w:r>
      <w:r w:rsidR="002A05EB" w:rsidRPr="00964A1D">
        <w:rPr>
          <w:rFonts w:ascii="Arial Narrow" w:hAnsi="Arial Narrow" w:cs="Tahoma"/>
          <w:color w:val="002060"/>
          <w:sz w:val="22"/>
          <w:szCs w:val="22"/>
        </w:rPr>
        <w:tab/>
      </w:r>
      <w:proofErr w:type="gramStart"/>
      <w:r w:rsidR="002A05EB" w:rsidRPr="00964A1D">
        <w:rPr>
          <w:rFonts w:ascii="Arial Narrow" w:hAnsi="Arial Narrow" w:cs="Tahoma"/>
          <w:color w:val="002060"/>
          <w:sz w:val="22"/>
          <w:szCs w:val="22"/>
        </w:rPr>
        <w:t>Date :</w:t>
      </w:r>
      <w:proofErr w:type="gramEnd"/>
      <w:r w:rsidR="002A05EB" w:rsidRPr="00964A1D">
        <w:rPr>
          <w:rFonts w:ascii="Arial Narrow" w:hAnsi="Arial Narrow" w:cs="Tahoma"/>
          <w:color w:val="002060"/>
          <w:sz w:val="22"/>
          <w:szCs w:val="22"/>
        </w:rPr>
        <w:t xml:space="preserve"> ____________</w:t>
      </w:r>
    </w:p>
    <w:sectPr w:rsidR="002A05EB" w:rsidRPr="00D37C7F" w:rsidSect="004163BC">
      <w:footerReference w:type="default" r:id="rId8"/>
      <w:pgSz w:w="11906" w:h="16838"/>
      <w:pgMar w:top="851" w:right="991" w:bottom="14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58" w:rsidRDefault="001F5C58" w:rsidP="004163BC">
      <w:r>
        <w:separator/>
      </w:r>
    </w:p>
  </w:endnote>
  <w:endnote w:type="continuationSeparator" w:id="0">
    <w:p w:rsidR="001F5C58" w:rsidRDefault="001F5C58" w:rsidP="0041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674692610"/>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rsidR="00865D9B" w:rsidRPr="004163BC" w:rsidRDefault="00865D9B">
            <w:pPr>
              <w:pStyle w:val="Footer"/>
              <w:jc w:val="right"/>
              <w:rPr>
                <w:rFonts w:ascii="Tahoma" w:hAnsi="Tahoma" w:cs="Tahoma"/>
                <w:sz w:val="16"/>
                <w:szCs w:val="16"/>
              </w:rPr>
            </w:pPr>
            <w:r w:rsidRPr="004163BC">
              <w:rPr>
                <w:rFonts w:ascii="Tahoma" w:hAnsi="Tahoma" w:cs="Tahoma"/>
                <w:sz w:val="16"/>
                <w:szCs w:val="16"/>
              </w:rPr>
              <w:t xml:space="preserve">Page </w:t>
            </w:r>
            <w:r w:rsidR="002E7DAA" w:rsidRPr="004163BC">
              <w:rPr>
                <w:rFonts w:ascii="Tahoma" w:hAnsi="Tahoma" w:cs="Tahoma"/>
                <w:b/>
                <w:bCs/>
                <w:sz w:val="16"/>
                <w:szCs w:val="16"/>
              </w:rPr>
              <w:fldChar w:fldCharType="begin"/>
            </w:r>
            <w:r w:rsidRPr="004163BC">
              <w:rPr>
                <w:rFonts w:ascii="Tahoma" w:hAnsi="Tahoma" w:cs="Tahoma"/>
                <w:b/>
                <w:bCs/>
                <w:sz w:val="16"/>
                <w:szCs w:val="16"/>
              </w:rPr>
              <w:instrText xml:space="preserve"> PAGE </w:instrText>
            </w:r>
            <w:r w:rsidR="002E7DAA" w:rsidRPr="004163BC">
              <w:rPr>
                <w:rFonts w:ascii="Tahoma" w:hAnsi="Tahoma" w:cs="Tahoma"/>
                <w:b/>
                <w:bCs/>
                <w:sz w:val="16"/>
                <w:szCs w:val="16"/>
              </w:rPr>
              <w:fldChar w:fldCharType="separate"/>
            </w:r>
            <w:r w:rsidR="00D3637A">
              <w:rPr>
                <w:rFonts w:ascii="Tahoma" w:hAnsi="Tahoma" w:cs="Tahoma"/>
                <w:b/>
                <w:bCs/>
                <w:noProof/>
                <w:sz w:val="16"/>
                <w:szCs w:val="16"/>
              </w:rPr>
              <w:t>2</w:t>
            </w:r>
            <w:r w:rsidR="002E7DAA" w:rsidRPr="004163BC">
              <w:rPr>
                <w:rFonts w:ascii="Tahoma" w:hAnsi="Tahoma" w:cs="Tahoma"/>
                <w:b/>
                <w:bCs/>
                <w:sz w:val="16"/>
                <w:szCs w:val="16"/>
              </w:rPr>
              <w:fldChar w:fldCharType="end"/>
            </w:r>
            <w:r w:rsidRPr="004163BC">
              <w:rPr>
                <w:rFonts w:ascii="Tahoma" w:hAnsi="Tahoma" w:cs="Tahoma"/>
                <w:sz w:val="16"/>
                <w:szCs w:val="16"/>
              </w:rPr>
              <w:t xml:space="preserve"> of </w:t>
            </w:r>
            <w:r w:rsidR="002E7DAA" w:rsidRPr="004163BC">
              <w:rPr>
                <w:rFonts w:ascii="Tahoma" w:hAnsi="Tahoma" w:cs="Tahoma"/>
                <w:b/>
                <w:bCs/>
                <w:sz w:val="16"/>
                <w:szCs w:val="16"/>
              </w:rPr>
              <w:fldChar w:fldCharType="begin"/>
            </w:r>
            <w:r w:rsidRPr="004163BC">
              <w:rPr>
                <w:rFonts w:ascii="Tahoma" w:hAnsi="Tahoma" w:cs="Tahoma"/>
                <w:b/>
                <w:bCs/>
                <w:sz w:val="16"/>
                <w:szCs w:val="16"/>
              </w:rPr>
              <w:instrText xml:space="preserve"> NUMPAGES  </w:instrText>
            </w:r>
            <w:r w:rsidR="002E7DAA" w:rsidRPr="004163BC">
              <w:rPr>
                <w:rFonts w:ascii="Tahoma" w:hAnsi="Tahoma" w:cs="Tahoma"/>
                <w:b/>
                <w:bCs/>
                <w:sz w:val="16"/>
                <w:szCs w:val="16"/>
              </w:rPr>
              <w:fldChar w:fldCharType="separate"/>
            </w:r>
            <w:r w:rsidR="00D3637A">
              <w:rPr>
                <w:rFonts w:ascii="Tahoma" w:hAnsi="Tahoma" w:cs="Tahoma"/>
                <w:b/>
                <w:bCs/>
                <w:noProof/>
                <w:sz w:val="16"/>
                <w:szCs w:val="16"/>
              </w:rPr>
              <w:t>3</w:t>
            </w:r>
            <w:r w:rsidR="002E7DAA" w:rsidRPr="004163BC">
              <w:rPr>
                <w:rFonts w:ascii="Tahoma" w:hAnsi="Tahoma" w:cs="Tahoma"/>
                <w:b/>
                <w:bCs/>
                <w:sz w:val="16"/>
                <w:szCs w:val="16"/>
              </w:rPr>
              <w:fldChar w:fldCharType="end"/>
            </w:r>
          </w:p>
        </w:sdtContent>
      </w:sdt>
    </w:sdtContent>
  </w:sdt>
  <w:p w:rsidR="00865D9B" w:rsidRDefault="0086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58" w:rsidRDefault="001F5C58" w:rsidP="004163BC">
      <w:r>
        <w:separator/>
      </w:r>
    </w:p>
  </w:footnote>
  <w:footnote w:type="continuationSeparator" w:id="0">
    <w:p w:rsidR="001F5C58" w:rsidRDefault="001F5C58" w:rsidP="0041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266"/>
    <w:multiLevelType w:val="hybridMultilevel"/>
    <w:tmpl w:val="A874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64456"/>
    <w:multiLevelType w:val="hybridMultilevel"/>
    <w:tmpl w:val="9FE21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A061B"/>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0DAF20ED"/>
    <w:multiLevelType w:val="hybridMultilevel"/>
    <w:tmpl w:val="F5ECE6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E71562"/>
    <w:multiLevelType w:val="hybridMultilevel"/>
    <w:tmpl w:val="F404D1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B064B8"/>
    <w:multiLevelType w:val="hybridMultilevel"/>
    <w:tmpl w:val="3118B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43908"/>
    <w:multiLevelType w:val="hybridMultilevel"/>
    <w:tmpl w:val="573C281C"/>
    <w:lvl w:ilvl="0" w:tplc="08090001">
      <w:start w:val="1"/>
      <w:numFmt w:val="bullet"/>
      <w:lvlText w:val=""/>
      <w:lvlJc w:val="left"/>
      <w:pPr>
        <w:ind w:left="720" w:hanging="360"/>
      </w:pPr>
      <w:rPr>
        <w:rFonts w:ascii="Symbol" w:hAnsi="Symbol" w:hint="default"/>
      </w:rPr>
    </w:lvl>
    <w:lvl w:ilvl="1" w:tplc="7E3C309A">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12CE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6CF45F3"/>
    <w:multiLevelType w:val="hybridMultilevel"/>
    <w:tmpl w:val="9C9A6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D4772"/>
    <w:multiLevelType w:val="hybridMultilevel"/>
    <w:tmpl w:val="4A0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F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2379A5"/>
    <w:multiLevelType w:val="hybridMultilevel"/>
    <w:tmpl w:val="17322B6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76D2E"/>
    <w:multiLevelType w:val="hybridMultilevel"/>
    <w:tmpl w:val="92CE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855A3"/>
    <w:multiLevelType w:val="hybridMultilevel"/>
    <w:tmpl w:val="511E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54FDD"/>
    <w:multiLevelType w:val="hybridMultilevel"/>
    <w:tmpl w:val="413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D5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282DBE"/>
    <w:multiLevelType w:val="hybridMultilevel"/>
    <w:tmpl w:val="1E7E3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A1EEB"/>
    <w:multiLevelType w:val="hybridMultilevel"/>
    <w:tmpl w:val="87961B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0382AD6"/>
    <w:multiLevelType w:val="hybridMultilevel"/>
    <w:tmpl w:val="22D6E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96211"/>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0" w15:restartNumberingAfterBreak="0">
    <w:nsid w:val="5ADC7A58"/>
    <w:multiLevelType w:val="hybridMultilevel"/>
    <w:tmpl w:val="B512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F7FDF"/>
    <w:multiLevelType w:val="hybridMultilevel"/>
    <w:tmpl w:val="C87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652BC"/>
    <w:multiLevelType w:val="hybridMultilevel"/>
    <w:tmpl w:val="78A260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52193D"/>
    <w:multiLevelType w:val="hybridMultilevel"/>
    <w:tmpl w:val="BB6E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570CB"/>
    <w:multiLevelType w:val="hybridMultilevel"/>
    <w:tmpl w:val="EBD6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E773A4"/>
    <w:multiLevelType w:val="hybridMultilevel"/>
    <w:tmpl w:val="6EDE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27758"/>
    <w:multiLevelType w:val="singleLevel"/>
    <w:tmpl w:val="08090001"/>
    <w:lvl w:ilvl="0">
      <w:start w:val="1"/>
      <w:numFmt w:val="bullet"/>
      <w:lvlText w:val=""/>
      <w:lvlJc w:val="left"/>
      <w:pPr>
        <w:ind w:left="360" w:hanging="360"/>
      </w:pPr>
      <w:rPr>
        <w:rFonts w:ascii="Symbol" w:hAnsi="Symbol" w:hint="default"/>
      </w:rPr>
    </w:lvl>
  </w:abstractNum>
  <w:num w:numId="1">
    <w:abstractNumId w:val="9"/>
  </w:num>
  <w:num w:numId="2">
    <w:abstractNumId w:val="21"/>
  </w:num>
  <w:num w:numId="3">
    <w:abstractNumId w:val="26"/>
  </w:num>
  <w:num w:numId="4">
    <w:abstractNumId w:val="7"/>
  </w:num>
  <w:num w:numId="5">
    <w:abstractNumId w:val="19"/>
  </w:num>
  <w:num w:numId="6">
    <w:abstractNumId w:val="2"/>
  </w:num>
  <w:num w:numId="7">
    <w:abstractNumId w:val="17"/>
  </w:num>
  <w:num w:numId="8">
    <w:abstractNumId w:val="23"/>
  </w:num>
  <w:num w:numId="9">
    <w:abstractNumId w:val="1"/>
  </w:num>
  <w:num w:numId="10">
    <w:abstractNumId w:val="5"/>
  </w:num>
  <w:num w:numId="11">
    <w:abstractNumId w:val="18"/>
  </w:num>
  <w:num w:numId="12">
    <w:abstractNumId w:val="12"/>
  </w:num>
  <w:num w:numId="13">
    <w:abstractNumId w:val="3"/>
  </w:num>
  <w:num w:numId="14">
    <w:abstractNumId w:val="11"/>
  </w:num>
  <w:num w:numId="15">
    <w:abstractNumId w:val="4"/>
  </w:num>
  <w:num w:numId="16">
    <w:abstractNumId w:val="14"/>
  </w:num>
  <w:num w:numId="17">
    <w:abstractNumId w:val="20"/>
  </w:num>
  <w:num w:numId="18">
    <w:abstractNumId w:val="6"/>
  </w:num>
  <w:num w:numId="19">
    <w:abstractNumId w:val="22"/>
  </w:num>
  <w:num w:numId="20">
    <w:abstractNumId w:val="0"/>
  </w:num>
  <w:num w:numId="21">
    <w:abstractNumId w:val="13"/>
  </w:num>
  <w:num w:numId="22">
    <w:abstractNumId w:val="15"/>
  </w:num>
  <w:num w:numId="23">
    <w:abstractNumId w:val="10"/>
  </w:num>
  <w:num w:numId="24">
    <w:abstractNumId w:val="24"/>
  </w:num>
  <w:num w:numId="25">
    <w:abstractNumId w:val="16"/>
  </w:num>
  <w:num w:numId="26">
    <w:abstractNumId w:val="25"/>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D8"/>
    <w:rsid w:val="000058E3"/>
    <w:rsid w:val="00030DFB"/>
    <w:rsid w:val="00031A81"/>
    <w:rsid w:val="00041FE9"/>
    <w:rsid w:val="00051546"/>
    <w:rsid w:val="00053F4E"/>
    <w:rsid w:val="00055FCC"/>
    <w:rsid w:val="00060C4D"/>
    <w:rsid w:val="0008430C"/>
    <w:rsid w:val="000A263C"/>
    <w:rsid w:val="000A3551"/>
    <w:rsid w:val="000A6B29"/>
    <w:rsid w:val="000B2CD6"/>
    <w:rsid w:val="000B6B58"/>
    <w:rsid w:val="000C21DB"/>
    <w:rsid w:val="000F379B"/>
    <w:rsid w:val="00107FD3"/>
    <w:rsid w:val="00123BA4"/>
    <w:rsid w:val="00124DFE"/>
    <w:rsid w:val="001277E1"/>
    <w:rsid w:val="00127AE9"/>
    <w:rsid w:val="0014349B"/>
    <w:rsid w:val="00157D6A"/>
    <w:rsid w:val="0016078C"/>
    <w:rsid w:val="00165E45"/>
    <w:rsid w:val="00183820"/>
    <w:rsid w:val="001A45D7"/>
    <w:rsid w:val="001C75A5"/>
    <w:rsid w:val="001D1E57"/>
    <w:rsid w:val="001F5C58"/>
    <w:rsid w:val="00203ADD"/>
    <w:rsid w:val="00207F0C"/>
    <w:rsid w:val="00230781"/>
    <w:rsid w:val="00235163"/>
    <w:rsid w:val="002617E3"/>
    <w:rsid w:val="00261CD8"/>
    <w:rsid w:val="00273C18"/>
    <w:rsid w:val="0028318E"/>
    <w:rsid w:val="00291978"/>
    <w:rsid w:val="00292D48"/>
    <w:rsid w:val="00293578"/>
    <w:rsid w:val="00293F54"/>
    <w:rsid w:val="00297FEF"/>
    <w:rsid w:val="002A05EB"/>
    <w:rsid w:val="002A3AE9"/>
    <w:rsid w:val="002B26EA"/>
    <w:rsid w:val="002C0D56"/>
    <w:rsid w:val="002D5B66"/>
    <w:rsid w:val="002D7370"/>
    <w:rsid w:val="002E3A17"/>
    <w:rsid w:val="002E44C1"/>
    <w:rsid w:val="002E4BC1"/>
    <w:rsid w:val="002E7DAA"/>
    <w:rsid w:val="00324A88"/>
    <w:rsid w:val="0035082E"/>
    <w:rsid w:val="00350DB9"/>
    <w:rsid w:val="003521F8"/>
    <w:rsid w:val="00356456"/>
    <w:rsid w:val="0036092A"/>
    <w:rsid w:val="00361207"/>
    <w:rsid w:val="00380072"/>
    <w:rsid w:val="00392A58"/>
    <w:rsid w:val="003A527F"/>
    <w:rsid w:val="003B606C"/>
    <w:rsid w:val="003C34B8"/>
    <w:rsid w:val="003D359C"/>
    <w:rsid w:val="00403262"/>
    <w:rsid w:val="00404BAD"/>
    <w:rsid w:val="00404C09"/>
    <w:rsid w:val="00414BD8"/>
    <w:rsid w:val="004163BC"/>
    <w:rsid w:val="00451D71"/>
    <w:rsid w:val="00455AFC"/>
    <w:rsid w:val="00463F13"/>
    <w:rsid w:val="00470ED0"/>
    <w:rsid w:val="0047724D"/>
    <w:rsid w:val="004918A0"/>
    <w:rsid w:val="004A1FC7"/>
    <w:rsid w:val="004B4A62"/>
    <w:rsid w:val="004B527F"/>
    <w:rsid w:val="004C7445"/>
    <w:rsid w:val="004D1DD7"/>
    <w:rsid w:val="004F5606"/>
    <w:rsid w:val="004F7A69"/>
    <w:rsid w:val="005009DC"/>
    <w:rsid w:val="00502800"/>
    <w:rsid w:val="005253BA"/>
    <w:rsid w:val="00541546"/>
    <w:rsid w:val="0054512A"/>
    <w:rsid w:val="00553BE0"/>
    <w:rsid w:val="00567909"/>
    <w:rsid w:val="005723F3"/>
    <w:rsid w:val="005730E3"/>
    <w:rsid w:val="005733E5"/>
    <w:rsid w:val="00582C7F"/>
    <w:rsid w:val="00596DAB"/>
    <w:rsid w:val="005A1290"/>
    <w:rsid w:val="005A474E"/>
    <w:rsid w:val="005B3292"/>
    <w:rsid w:val="005B524D"/>
    <w:rsid w:val="005C00AB"/>
    <w:rsid w:val="005C418F"/>
    <w:rsid w:val="005D036D"/>
    <w:rsid w:val="005D2509"/>
    <w:rsid w:val="005F0463"/>
    <w:rsid w:val="005F6683"/>
    <w:rsid w:val="00610972"/>
    <w:rsid w:val="006136BF"/>
    <w:rsid w:val="00614840"/>
    <w:rsid w:val="00623FE2"/>
    <w:rsid w:val="00694F13"/>
    <w:rsid w:val="006A737C"/>
    <w:rsid w:val="006A7DAA"/>
    <w:rsid w:val="006C6963"/>
    <w:rsid w:val="006D66CC"/>
    <w:rsid w:val="006D6D16"/>
    <w:rsid w:val="006E2225"/>
    <w:rsid w:val="007048F6"/>
    <w:rsid w:val="0071665A"/>
    <w:rsid w:val="007251FE"/>
    <w:rsid w:val="0072713F"/>
    <w:rsid w:val="007271A4"/>
    <w:rsid w:val="0073035E"/>
    <w:rsid w:val="00732406"/>
    <w:rsid w:val="0073350D"/>
    <w:rsid w:val="00736E9E"/>
    <w:rsid w:val="00754CBA"/>
    <w:rsid w:val="0076181E"/>
    <w:rsid w:val="00762D04"/>
    <w:rsid w:val="00777093"/>
    <w:rsid w:val="00785481"/>
    <w:rsid w:val="00797232"/>
    <w:rsid w:val="007D7829"/>
    <w:rsid w:val="007E1181"/>
    <w:rsid w:val="007E30EE"/>
    <w:rsid w:val="007E3E8F"/>
    <w:rsid w:val="007E6FC0"/>
    <w:rsid w:val="00800639"/>
    <w:rsid w:val="008018E6"/>
    <w:rsid w:val="008124C1"/>
    <w:rsid w:val="008127A0"/>
    <w:rsid w:val="00812F25"/>
    <w:rsid w:val="008159C7"/>
    <w:rsid w:val="008404E0"/>
    <w:rsid w:val="00842550"/>
    <w:rsid w:val="00851072"/>
    <w:rsid w:val="0086289E"/>
    <w:rsid w:val="00865D9B"/>
    <w:rsid w:val="0086765B"/>
    <w:rsid w:val="00870F51"/>
    <w:rsid w:val="00875BE7"/>
    <w:rsid w:val="00885058"/>
    <w:rsid w:val="008A08E2"/>
    <w:rsid w:val="008A3D29"/>
    <w:rsid w:val="008A44BB"/>
    <w:rsid w:val="008B3228"/>
    <w:rsid w:val="008D1652"/>
    <w:rsid w:val="008E2143"/>
    <w:rsid w:val="008E6396"/>
    <w:rsid w:val="008E67C0"/>
    <w:rsid w:val="008F01B5"/>
    <w:rsid w:val="00903E69"/>
    <w:rsid w:val="00933143"/>
    <w:rsid w:val="009513E3"/>
    <w:rsid w:val="00953A76"/>
    <w:rsid w:val="009621A4"/>
    <w:rsid w:val="00964A1D"/>
    <w:rsid w:val="00966059"/>
    <w:rsid w:val="00974075"/>
    <w:rsid w:val="00975F56"/>
    <w:rsid w:val="00995C84"/>
    <w:rsid w:val="009A1209"/>
    <w:rsid w:val="009E212E"/>
    <w:rsid w:val="009F141B"/>
    <w:rsid w:val="009F58D6"/>
    <w:rsid w:val="009F6C43"/>
    <w:rsid w:val="00A000B1"/>
    <w:rsid w:val="00A00BA6"/>
    <w:rsid w:val="00A01BE9"/>
    <w:rsid w:val="00A06877"/>
    <w:rsid w:val="00A1039A"/>
    <w:rsid w:val="00A209C7"/>
    <w:rsid w:val="00A21F5B"/>
    <w:rsid w:val="00A244ED"/>
    <w:rsid w:val="00A27F27"/>
    <w:rsid w:val="00A477AA"/>
    <w:rsid w:val="00A561A6"/>
    <w:rsid w:val="00A7525E"/>
    <w:rsid w:val="00AA6652"/>
    <w:rsid w:val="00AA6CCE"/>
    <w:rsid w:val="00AB0C8E"/>
    <w:rsid w:val="00AB2435"/>
    <w:rsid w:val="00AC017D"/>
    <w:rsid w:val="00AD3074"/>
    <w:rsid w:val="00B1118E"/>
    <w:rsid w:val="00B14008"/>
    <w:rsid w:val="00B2130C"/>
    <w:rsid w:val="00B2627F"/>
    <w:rsid w:val="00B35F50"/>
    <w:rsid w:val="00B4069F"/>
    <w:rsid w:val="00B71268"/>
    <w:rsid w:val="00B90E00"/>
    <w:rsid w:val="00B937C1"/>
    <w:rsid w:val="00BB3529"/>
    <w:rsid w:val="00BF1046"/>
    <w:rsid w:val="00BF504B"/>
    <w:rsid w:val="00BF5CFA"/>
    <w:rsid w:val="00BF7A14"/>
    <w:rsid w:val="00C02CC2"/>
    <w:rsid w:val="00C038C0"/>
    <w:rsid w:val="00C31945"/>
    <w:rsid w:val="00C63CD9"/>
    <w:rsid w:val="00C66419"/>
    <w:rsid w:val="00CA3ACA"/>
    <w:rsid w:val="00CA3CCA"/>
    <w:rsid w:val="00CB03BA"/>
    <w:rsid w:val="00CB35D2"/>
    <w:rsid w:val="00CC0B19"/>
    <w:rsid w:val="00CD4689"/>
    <w:rsid w:val="00D03AF0"/>
    <w:rsid w:val="00D13FA3"/>
    <w:rsid w:val="00D14EAF"/>
    <w:rsid w:val="00D3637A"/>
    <w:rsid w:val="00D36E22"/>
    <w:rsid w:val="00D37C7F"/>
    <w:rsid w:val="00D46D29"/>
    <w:rsid w:val="00D500D2"/>
    <w:rsid w:val="00DD2D83"/>
    <w:rsid w:val="00DF471B"/>
    <w:rsid w:val="00E11953"/>
    <w:rsid w:val="00E13DFD"/>
    <w:rsid w:val="00E241E1"/>
    <w:rsid w:val="00E3463C"/>
    <w:rsid w:val="00E41E2B"/>
    <w:rsid w:val="00E43DF9"/>
    <w:rsid w:val="00E70D39"/>
    <w:rsid w:val="00E753AE"/>
    <w:rsid w:val="00E81F3B"/>
    <w:rsid w:val="00E96107"/>
    <w:rsid w:val="00E97372"/>
    <w:rsid w:val="00EA73B4"/>
    <w:rsid w:val="00EF0F3B"/>
    <w:rsid w:val="00EF1BB3"/>
    <w:rsid w:val="00EF35BE"/>
    <w:rsid w:val="00F03008"/>
    <w:rsid w:val="00F164B2"/>
    <w:rsid w:val="00F33CE7"/>
    <w:rsid w:val="00F700F9"/>
    <w:rsid w:val="00F72904"/>
    <w:rsid w:val="00FC150E"/>
    <w:rsid w:val="00FE3BC5"/>
    <w:rsid w:val="00FE6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AB11DC-B477-4D70-9DD2-BA3F0FFC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BD8"/>
    <w:pPr>
      <w:keepNext/>
      <w:outlineLvl w:val="0"/>
    </w:pPr>
    <w:rPr>
      <w:rFonts w:ascii="Arial" w:hAnsi="Arial"/>
      <w:b/>
    </w:rPr>
  </w:style>
  <w:style w:type="paragraph" w:styleId="Heading5">
    <w:name w:val="heading 5"/>
    <w:basedOn w:val="Normal"/>
    <w:next w:val="Normal"/>
    <w:link w:val="Heading5Char"/>
    <w:uiPriority w:val="9"/>
    <w:semiHidden/>
    <w:unhideWhenUsed/>
    <w:qFormat/>
    <w:rsid w:val="007972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D8"/>
    <w:rPr>
      <w:rFonts w:ascii="Arial" w:eastAsia="Times New Roman" w:hAnsi="Arial" w:cs="Times New Roman"/>
      <w:b/>
      <w:sz w:val="24"/>
      <w:szCs w:val="24"/>
    </w:rPr>
  </w:style>
  <w:style w:type="paragraph" w:styleId="BodyText">
    <w:name w:val="Body Text"/>
    <w:basedOn w:val="Normal"/>
    <w:link w:val="BodyTextChar"/>
    <w:rsid w:val="00414BD8"/>
    <w:rPr>
      <w:rFonts w:ascii="Arial" w:hAnsi="Arial"/>
      <w:bCs/>
      <w:sz w:val="22"/>
    </w:rPr>
  </w:style>
  <w:style w:type="character" w:customStyle="1" w:styleId="BodyTextChar">
    <w:name w:val="Body Text Char"/>
    <w:basedOn w:val="DefaultParagraphFont"/>
    <w:link w:val="BodyText"/>
    <w:rsid w:val="00414BD8"/>
    <w:rPr>
      <w:rFonts w:ascii="Arial" w:eastAsia="Times New Roman" w:hAnsi="Arial" w:cs="Times New Roman"/>
      <w:bCs/>
      <w:szCs w:val="24"/>
    </w:rPr>
  </w:style>
  <w:style w:type="paragraph" w:styleId="BodyText2">
    <w:name w:val="Body Text 2"/>
    <w:basedOn w:val="Normal"/>
    <w:link w:val="BodyText2Char"/>
    <w:uiPriority w:val="99"/>
    <w:unhideWhenUsed/>
    <w:rsid w:val="00414BD8"/>
    <w:pPr>
      <w:spacing w:after="120" w:line="480" w:lineRule="auto"/>
    </w:pPr>
  </w:style>
  <w:style w:type="character" w:customStyle="1" w:styleId="BodyText2Char">
    <w:name w:val="Body Text 2 Char"/>
    <w:basedOn w:val="DefaultParagraphFont"/>
    <w:link w:val="BodyText2"/>
    <w:uiPriority w:val="99"/>
    <w:rsid w:val="00414BD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14BD8"/>
    <w:pPr>
      <w:spacing w:after="120"/>
      <w:ind w:left="283"/>
    </w:pPr>
  </w:style>
  <w:style w:type="character" w:customStyle="1" w:styleId="BodyTextIndentChar">
    <w:name w:val="Body Text Indent Char"/>
    <w:basedOn w:val="DefaultParagraphFont"/>
    <w:link w:val="BodyTextIndent"/>
    <w:uiPriority w:val="99"/>
    <w:rsid w:val="00414BD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14BD8"/>
    <w:pPr>
      <w:spacing w:after="120" w:line="480" w:lineRule="auto"/>
      <w:ind w:left="283"/>
    </w:pPr>
  </w:style>
  <w:style w:type="character" w:customStyle="1" w:styleId="BodyTextIndent2Char">
    <w:name w:val="Body Text Indent 2 Char"/>
    <w:basedOn w:val="DefaultParagraphFont"/>
    <w:link w:val="BodyTextIndent2"/>
    <w:uiPriority w:val="99"/>
    <w:semiHidden/>
    <w:rsid w:val="00414BD8"/>
    <w:rPr>
      <w:rFonts w:ascii="Times New Roman" w:eastAsia="Times New Roman" w:hAnsi="Times New Roman" w:cs="Times New Roman"/>
      <w:sz w:val="24"/>
      <w:szCs w:val="24"/>
    </w:rPr>
  </w:style>
  <w:style w:type="paragraph" w:customStyle="1" w:styleId="Default">
    <w:name w:val="Default"/>
    <w:rsid w:val="00C038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38C0"/>
    <w:pPr>
      <w:ind w:left="720"/>
      <w:contextualSpacing/>
    </w:pPr>
  </w:style>
  <w:style w:type="paragraph" w:styleId="Header">
    <w:name w:val="header"/>
    <w:basedOn w:val="Normal"/>
    <w:link w:val="HeaderChar"/>
    <w:uiPriority w:val="99"/>
    <w:unhideWhenUsed/>
    <w:rsid w:val="004163BC"/>
    <w:pPr>
      <w:tabs>
        <w:tab w:val="center" w:pos="4513"/>
        <w:tab w:val="right" w:pos="9026"/>
      </w:tabs>
    </w:pPr>
  </w:style>
  <w:style w:type="character" w:customStyle="1" w:styleId="HeaderChar">
    <w:name w:val="Header Char"/>
    <w:basedOn w:val="DefaultParagraphFont"/>
    <w:link w:val="Header"/>
    <w:uiPriority w:val="99"/>
    <w:rsid w:val="0041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3BC"/>
    <w:pPr>
      <w:tabs>
        <w:tab w:val="center" w:pos="4513"/>
        <w:tab w:val="right" w:pos="9026"/>
      </w:tabs>
    </w:pPr>
  </w:style>
  <w:style w:type="character" w:customStyle="1" w:styleId="FooterChar">
    <w:name w:val="Footer Char"/>
    <w:basedOn w:val="DefaultParagraphFont"/>
    <w:link w:val="Footer"/>
    <w:uiPriority w:val="99"/>
    <w:rsid w:val="004163B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9723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513E3"/>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37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58169">
      <w:bodyDiv w:val="1"/>
      <w:marLeft w:val="0"/>
      <w:marRight w:val="0"/>
      <w:marTop w:val="0"/>
      <w:marBottom w:val="0"/>
      <w:divBdr>
        <w:top w:val="none" w:sz="0" w:space="0" w:color="auto"/>
        <w:left w:val="none" w:sz="0" w:space="0" w:color="auto"/>
        <w:bottom w:val="none" w:sz="0" w:space="0" w:color="auto"/>
        <w:right w:val="none" w:sz="0" w:space="0" w:color="auto"/>
      </w:divBdr>
    </w:div>
    <w:div w:id="10588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85D3-DB7C-4227-95EE-B530D3E8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FDECC97B</Template>
  <TotalTime>13</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hardaka02</dc:creator>
  <cp:lastModifiedBy>Ms Todd</cp:lastModifiedBy>
  <cp:revision>3</cp:revision>
  <cp:lastPrinted>2016-09-28T13:56:00Z</cp:lastPrinted>
  <dcterms:created xsi:type="dcterms:W3CDTF">2018-03-07T11:52:00Z</dcterms:created>
  <dcterms:modified xsi:type="dcterms:W3CDTF">2018-03-12T14:04:00Z</dcterms:modified>
</cp:coreProperties>
</file>