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15B1" w14:textId="115C3022" w:rsidR="00F1670B" w:rsidRDefault="00507F15">
      <w:r>
        <w:rPr>
          <w:noProof/>
          <w:lang w:eastAsia="en-GB"/>
        </w:rPr>
        <mc:AlternateContent>
          <mc:Choice Requires="wps">
            <w:drawing>
              <wp:anchor distT="0" distB="0" distL="114300" distR="114300" simplePos="0" relativeHeight="251657728" behindDoc="0" locked="0" layoutInCell="1" allowOverlap="1" wp14:anchorId="4BA08D42" wp14:editId="2B5FB2D4">
                <wp:simplePos x="0" y="0"/>
                <wp:positionH relativeFrom="column">
                  <wp:posOffset>-54610</wp:posOffset>
                </wp:positionH>
                <wp:positionV relativeFrom="paragraph">
                  <wp:posOffset>-609600</wp:posOffset>
                </wp:positionV>
                <wp:extent cx="5353050" cy="466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466725"/>
                        </a:xfrm>
                        <a:prstGeom prst="rect">
                          <a:avLst/>
                        </a:prstGeom>
                        <a:noFill/>
                        <a:ln w="6350">
                          <a:noFill/>
                        </a:ln>
                        <a:effectLst/>
                      </wps:spPr>
                      <wps:txb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A08D42" id="_x0000_t202" coordsize="21600,21600" o:spt="202" path="m,l,21600r21600,l21600,xe">
                <v:stroke joinstyle="miter"/>
                <v:path gradientshapeok="t" o:connecttype="rect"/>
              </v:shapetype>
              <v:shape id="Text Box 3" o:spid="_x0000_s1026" type="#_x0000_t202" style="position:absolute;margin-left:-4.3pt;margin-top:-48pt;width:421.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elOgIAAHgEAAAOAAAAZHJzL2Uyb0RvYy54bWysVEuP0zAQviPxHyzfafpKF6Kmq7KrIqRq&#10;d6UW7dl17CYi9hjbbVJ+PWMnfbBwQlyc8czneX0zmd+3qiZHYV0FOqejwZASoTkUld7n9Nt29eEj&#10;Jc4zXbAatMjpSTh6v3j/bt6YTIyhhLoQlqAT7bLG5LT03mRJ4ngpFHMDMEKjUYJVzOPV7pPCsga9&#10;qzoZD4ezpAFbGAtcOIfax85IF9G/lIL7Zymd8KTOKebm42njuQtnspizbG+ZKSvep8H+IQvFKo1B&#10;L64emWfkYKs/XKmKW3Ag/YCDSkDKiotYA1YzGr6pZlMyI2It2BxnLm1y/88tfzq+WFIVOU0p0Uwh&#10;RVvRevIZWjIJ3WmMyxC0MQjzLaqR5VipM2vg3x1CkhtM98AhOnSjlVaFL9ZJ8CEScLo0PUThqEwn&#10;6WSYoomjbTqb3Y3TEDe5vjbW+S8CFAlCTi2SGjNgx7XzHfQMCcE0rKq6Rj3Lak2anM4m6P43Czqv&#10;ddCIOCK9m1BGl3mQfLtr0UkQd1CcsHwL3fg4w1cVprJmzr8wi/OC2eMO+Gc8ZA0YEnqJkhLsz7/p&#10;Ax5pRCslDc5fTt2PA7OCkvqrRoI/jabTMLDxMk3vxnixt5bdrUUf1APgiI9w2wyPYsD7+ixKC+oV&#10;V2UZoqKJaY6xc+rP4oPvtgJXjYvlMoJwRA3za70x/Mx6aPS2fWXW9Gx45PEJzpPKsjekdNiu+cuD&#10;B1lFxq5d7ccHxzty3q9i2J/be0RdfxiLXwAAAP//AwBQSwMEFAAGAAgAAAAhAGXhrkPgAAAACgEA&#10;AA8AAABkcnMvZG93bnJldi54bWxMj0FPwzAMhe9I/IfISNy2lDJKKU2nCcEFCU2MSYhb1pim0Dgl&#10;ybby7zEnOFn2e3r+Xr2c3CAOGGLvScHFPAOB1HrTU6dg+/IwK0HEpMnowRMq+MYIy+b0pNaV8Ud6&#10;xsMmdYJDKFZagU1prKSMrUWn49yPSKy9++B04jV00gR95HA3yDzLCul0T/zB6hHvLLafm71TcF2+&#10;GfsRHqft69Pqy65HOdxrqdT52bS6BZFwSn9m+MVndGiYaef3ZKIYFMzKgp08bwruxIbycrEAseNL&#10;nl+BbGr5v0LzAwAA//8DAFBLAQItABQABgAIAAAAIQC2gziS/gAAAOEBAAATAAAAAAAAAAAAAAAA&#10;AAAAAABbQ29udGVudF9UeXBlc10ueG1sUEsBAi0AFAAGAAgAAAAhADj9If/WAAAAlAEAAAsAAAAA&#10;AAAAAAAAAAAALwEAAF9yZWxzLy5yZWxzUEsBAi0AFAAGAAgAAAAhADHEJ6U6AgAAeAQAAA4AAAAA&#10;AAAAAAAAAAAALgIAAGRycy9lMm9Eb2MueG1sUEsBAi0AFAAGAAgAAAAhAGXhrkPgAAAACgEAAA8A&#10;AAAAAAAAAAAAAAAAlAQAAGRycy9kb3ducmV2LnhtbFBLBQYAAAAABAAEAPMAAAChBQAAAAA=&#10;" filled="f" stroked="f" strokeweight=".5pt">
                <v:path arrowok="t"/>
                <v:textbo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v:textbox>
              </v:shape>
            </w:pict>
          </mc:Fallback>
        </mc:AlternateContent>
      </w:r>
    </w:p>
    <w:p w14:paraId="4E5EE6EA" w14:textId="2F7B50CB" w:rsidR="0050174A" w:rsidRPr="00D87768" w:rsidRDefault="00DA15C4" w:rsidP="0050174A">
      <w:pPr>
        <w:rPr>
          <w:rFonts w:cs="Arial"/>
          <w:b/>
          <w:color w:val="00AEEF"/>
          <w:sz w:val="28"/>
        </w:rPr>
      </w:pPr>
      <w:r>
        <w:rPr>
          <w:rFonts w:cs="Arial"/>
          <w:b/>
          <w:color w:val="00AEEF"/>
          <w:sz w:val="28"/>
        </w:rPr>
        <w:t>Learning Support Assistant</w:t>
      </w:r>
      <w:r w:rsidR="00826303">
        <w:rPr>
          <w:rFonts w:cs="Arial"/>
          <w:b/>
          <w:color w:val="00AEEF"/>
          <w:sz w:val="28"/>
        </w:rPr>
        <w:t xml:space="preserve"> for HI pupil</w:t>
      </w:r>
    </w:p>
    <w:p w14:paraId="4BDB4068" w14:textId="77777777" w:rsidR="0050174A" w:rsidRPr="0050174A" w:rsidRDefault="0050174A" w:rsidP="0050174A">
      <w:pPr>
        <w:rPr>
          <w:rFonts w:cs="Arial"/>
        </w:rPr>
      </w:pPr>
      <w:r w:rsidRPr="0050174A">
        <w:rPr>
          <w:rFonts w:cs="Arial"/>
        </w:rPr>
        <w:t>JOB PURPOSE</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055CAEB5" w14:textId="77777777" w:rsidTr="005E213B">
        <w:tc>
          <w:tcPr>
            <w:tcW w:w="10325" w:type="dxa"/>
            <w:shd w:val="clear" w:color="auto" w:fill="auto"/>
          </w:tcPr>
          <w:p w14:paraId="78C99B7B" w14:textId="5CA73920" w:rsidR="005D51EA" w:rsidRPr="00B80DE8" w:rsidRDefault="00422957" w:rsidP="00B80DE8">
            <w:pPr>
              <w:pStyle w:val="ListParagraph"/>
              <w:numPr>
                <w:ilvl w:val="0"/>
                <w:numId w:val="22"/>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Work with teachers to support the learning, educational progress and inclusion of pupil(s) with a</w:t>
            </w:r>
            <w:r w:rsidR="005D51EA" w:rsidRPr="00B80DE8">
              <w:rPr>
                <w:rFonts w:asciiTheme="minorHAnsi" w:hAnsiTheme="minorHAnsi" w:cs="ArialMT"/>
                <w:sz w:val="22"/>
                <w:szCs w:val="22"/>
                <w:lang w:eastAsia="en-GB"/>
              </w:rPr>
              <w:t xml:space="preserve"> </w:t>
            </w:r>
            <w:r w:rsidRPr="00B80DE8">
              <w:rPr>
                <w:rFonts w:asciiTheme="minorHAnsi" w:hAnsiTheme="minorHAnsi" w:cs="ArialMT"/>
                <w:sz w:val="22"/>
                <w:szCs w:val="22"/>
                <w:lang w:eastAsia="en-GB"/>
              </w:rPr>
              <w:t>hearing impairment, with the aim of narrowing any attainment gap they have with their hearing</w:t>
            </w:r>
            <w:r w:rsidR="005D51EA" w:rsidRPr="00B80DE8">
              <w:rPr>
                <w:rFonts w:asciiTheme="minorHAnsi" w:hAnsiTheme="minorHAnsi" w:cs="ArialMT"/>
                <w:sz w:val="22"/>
                <w:szCs w:val="22"/>
                <w:lang w:eastAsia="en-GB"/>
              </w:rPr>
              <w:t xml:space="preserve"> </w:t>
            </w:r>
            <w:r w:rsidRPr="00B80DE8">
              <w:rPr>
                <w:rFonts w:asciiTheme="minorHAnsi" w:hAnsiTheme="minorHAnsi" w:cs="ArialMT"/>
                <w:sz w:val="22"/>
                <w:szCs w:val="22"/>
                <w:lang w:eastAsia="en-GB"/>
              </w:rPr>
              <w:t>peers on entry to school.</w:t>
            </w:r>
          </w:p>
          <w:p w14:paraId="62AAE846" w14:textId="77777777" w:rsidR="00422957" w:rsidRPr="00B80DE8" w:rsidRDefault="00422957" w:rsidP="005D51EA">
            <w:pPr>
              <w:pStyle w:val="ListParagraph"/>
              <w:numPr>
                <w:ilvl w:val="0"/>
                <w:numId w:val="22"/>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Give assistance to pupil(s) or student(s) with a hearing impairment so that they can access the</w:t>
            </w:r>
          </w:p>
          <w:p w14:paraId="1ECEFA15" w14:textId="4D1C90F0" w:rsidR="00D56CBB" w:rsidRPr="005D51EA" w:rsidRDefault="00422957" w:rsidP="005D51EA">
            <w:pPr>
              <w:pStyle w:val="ListParagraph"/>
              <w:autoSpaceDE w:val="0"/>
              <w:autoSpaceDN w:val="0"/>
              <w:adjustRightInd w:val="0"/>
              <w:rPr>
                <w:rFonts w:asciiTheme="minorHAnsi" w:hAnsiTheme="minorHAnsi" w:cs="ArialMT"/>
                <w:lang w:eastAsia="en-GB"/>
              </w:rPr>
            </w:pPr>
            <w:r w:rsidRPr="00B80DE8">
              <w:rPr>
                <w:rFonts w:asciiTheme="minorHAnsi" w:hAnsiTheme="minorHAnsi" w:cs="ArialMT"/>
                <w:sz w:val="22"/>
                <w:szCs w:val="22"/>
                <w:lang w:eastAsia="en-GB"/>
              </w:rPr>
              <w:t>curriculum, participate in learning, experience a sense of achievement and develop independence in</w:t>
            </w:r>
            <w:r w:rsidR="005D51EA" w:rsidRPr="00B80DE8">
              <w:rPr>
                <w:rFonts w:asciiTheme="minorHAnsi" w:hAnsiTheme="minorHAnsi" w:cs="ArialMT"/>
                <w:sz w:val="22"/>
                <w:szCs w:val="22"/>
                <w:lang w:eastAsia="en-GB"/>
              </w:rPr>
              <w:t xml:space="preserve"> </w:t>
            </w:r>
            <w:r w:rsidRPr="00B80DE8">
              <w:rPr>
                <w:rFonts w:asciiTheme="minorHAnsi" w:hAnsiTheme="minorHAnsi" w:cs="ArialMT"/>
                <w:sz w:val="22"/>
                <w:szCs w:val="22"/>
                <w:lang w:eastAsia="en-GB"/>
              </w:rPr>
              <w:t>learning and other aspects of s</w:t>
            </w:r>
            <w:r w:rsidR="00E86687" w:rsidRPr="00B80DE8">
              <w:rPr>
                <w:rFonts w:asciiTheme="minorHAnsi" w:hAnsiTheme="minorHAnsi" w:cs="ArialMT"/>
                <w:sz w:val="22"/>
                <w:szCs w:val="22"/>
                <w:lang w:eastAsia="en-GB"/>
              </w:rPr>
              <w:t>chool life.</w:t>
            </w:r>
          </w:p>
        </w:tc>
      </w:tr>
    </w:tbl>
    <w:p w14:paraId="4FA6F646" w14:textId="77777777" w:rsidR="0050174A" w:rsidRPr="0050174A" w:rsidRDefault="0050174A" w:rsidP="0050174A">
      <w:pPr>
        <w:rPr>
          <w:rFonts w:cs="Arial"/>
          <w:b/>
        </w:rPr>
      </w:pPr>
    </w:p>
    <w:p w14:paraId="5342AED3" w14:textId="77777777" w:rsidR="0050174A" w:rsidRPr="0050174A" w:rsidRDefault="0050174A" w:rsidP="0050174A">
      <w:pPr>
        <w:rPr>
          <w:rFonts w:cs="Arial"/>
        </w:rPr>
      </w:pPr>
      <w:r w:rsidRPr="0050174A">
        <w:rPr>
          <w:rFonts w:cs="Arial"/>
        </w:rPr>
        <w:t>DUTIES</w:t>
      </w:r>
    </w:p>
    <w:tbl>
      <w:tblPr>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E213B" w14:paraId="2D63FCD4" w14:textId="77777777" w:rsidTr="005E213B">
        <w:tc>
          <w:tcPr>
            <w:tcW w:w="10289" w:type="dxa"/>
            <w:tcBorders>
              <w:bottom w:val="single" w:sz="18" w:space="0" w:color="FFFFFF"/>
            </w:tcBorders>
            <w:shd w:val="clear" w:color="auto" w:fill="auto"/>
          </w:tcPr>
          <w:p w14:paraId="4039B4DC" w14:textId="2432F451" w:rsidR="0050174A" w:rsidRPr="00B80DE8" w:rsidRDefault="0050174A" w:rsidP="005E213B">
            <w:pPr>
              <w:spacing w:after="0" w:line="240" w:lineRule="auto"/>
              <w:rPr>
                <w:rFonts w:asciiTheme="minorHAnsi" w:eastAsia="Times New Roman" w:hAnsiTheme="minorHAnsi" w:cs="Arial"/>
                <w:lang w:eastAsia="zh-TW"/>
              </w:rPr>
            </w:pPr>
            <w:r w:rsidRPr="00B80DE8">
              <w:rPr>
                <w:rFonts w:asciiTheme="minorHAnsi" w:eastAsia="Times New Roman" w:hAnsiTheme="minorHAnsi" w:cs="Arial"/>
                <w:lang w:eastAsia="zh-TW"/>
              </w:rPr>
              <w:t xml:space="preserve">The key duties include but are not limited to the following: </w:t>
            </w:r>
          </w:p>
          <w:p w14:paraId="00DC3E75" w14:textId="77777777" w:rsidR="0050174A" w:rsidRPr="00B80DE8" w:rsidRDefault="0050174A" w:rsidP="005E213B">
            <w:pPr>
              <w:spacing w:after="0" w:line="240" w:lineRule="auto"/>
              <w:rPr>
                <w:rFonts w:asciiTheme="minorHAnsi" w:eastAsia="Times New Roman" w:hAnsiTheme="minorHAnsi" w:cs="Arial"/>
                <w:lang w:eastAsia="zh-TW"/>
              </w:rPr>
            </w:pPr>
          </w:p>
          <w:p w14:paraId="5FE406FC" w14:textId="40365E96" w:rsidR="00422957" w:rsidRPr="00B80DE8" w:rsidRDefault="00422957" w:rsidP="00422957">
            <w:pPr>
              <w:autoSpaceDE w:val="0"/>
              <w:autoSpaceDN w:val="0"/>
              <w:adjustRightInd w:val="0"/>
              <w:spacing w:after="0" w:line="240" w:lineRule="auto"/>
              <w:rPr>
                <w:rFonts w:asciiTheme="minorHAnsi" w:hAnsiTheme="minorHAnsi" w:cs="ArialMT"/>
                <w:lang w:eastAsia="en-GB"/>
              </w:rPr>
            </w:pPr>
            <w:r w:rsidRPr="00B80DE8">
              <w:rPr>
                <w:rFonts w:asciiTheme="minorHAnsi" w:hAnsiTheme="minorHAnsi" w:cs="ArialMT"/>
                <w:lang w:eastAsia="en-GB"/>
              </w:rPr>
              <w:t>Work in partnership with the teacher in the planning of les</w:t>
            </w:r>
            <w:r w:rsidR="00BE2F46">
              <w:rPr>
                <w:rFonts w:asciiTheme="minorHAnsi" w:hAnsiTheme="minorHAnsi" w:cs="ArialMT"/>
                <w:lang w:eastAsia="en-GB"/>
              </w:rPr>
              <w:t xml:space="preserve">sons including the adaptations, </w:t>
            </w:r>
            <w:r w:rsidRPr="00B80DE8">
              <w:rPr>
                <w:rFonts w:asciiTheme="minorHAnsi" w:hAnsiTheme="minorHAnsi" w:cs="ArialMT"/>
                <w:lang w:eastAsia="en-GB"/>
              </w:rPr>
              <w:t>materials and support hearing impaired pupils will need to be included and make progress.</w:t>
            </w:r>
          </w:p>
          <w:p w14:paraId="7B970E30" w14:textId="77777777" w:rsidR="00422957" w:rsidRPr="00B80DE8" w:rsidRDefault="00422957" w:rsidP="00422957">
            <w:pPr>
              <w:autoSpaceDE w:val="0"/>
              <w:autoSpaceDN w:val="0"/>
              <w:adjustRightInd w:val="0"/>
              <w:spacing w:after="0" w:line="240" w:lineRule="auto"/>
              <w:rPr>
                <w:rFonts w:asciiTheme="minorHAnsi" w:hAnsiTheme="minorHAnsi" w:cs="ArialMT"/>
                <w:lang w:eastAsia="en-GB"/>
              </w:rPr>
            </w:pPr>
          </w:p>
          <w:p w14:paraId="49ECDB45" w14:textId="59891929" w:rsidR="00422957" w:rsidRPr="00B80DE8" w:rsidRDefault="00422957" w:rsidP="00422957">
            <w:pPr>
              <w:autoSpaceDE w:val="0"/>
              <w:autoSpaceDN w:val="0"/>
              <w:adjustRightInd w:val="0"/>
              <w:spacing w:after="0" w:line="240" w:lineRule="auto"/>
              <w:rPr>
                <w:rFonts w:asciiTheme="minorHAnsi" w:hAnsiTheme="minorHAnsi" w:cs="ArialMT"/>
                <w:u w:val="single"/>
                <w:lang w:eastAsia="en-GB"/>
              </w:rPr>
            </w:pPr>
            <w:r w:rsidRPr="00B80DE8">
              <w:rPr>
                <w:rFonts w:asciiTheme="minorHAnsi" w:hAnsiTheme="minorHAnsi" w:cs="ArialMT"/>
                <w:u w:val="single"/>
                <w:lang w:eastAsia="en-GB"/>
              </w:rPr>
              <w:t>Support the delivery of learning by:</w:t>
            </w:r>
          </w:p>
          <w:p w14:paraId="44D175A9" w14:textId="2560B174"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 xml:space="preserve">Providing support </w:t>
            </w:r>
            <w:r w:rsidR="005D51EA" w:rsidRPr="00B80DE8">
              <w:rPr>
                <w:rFonts w:asciiTheme="minorHAnsi" w:hAnsiTheme="minorHAnsi" w:cs="ArialMT"/>
                <w:sz w:val="22"/>
                <w:szCs w:val="22"/>
                <w:lang w:eastAsia="en-GB"/>
              </w:rPr>
              <w:t xml:space="preserve">as agreed with the teacher, </w:t>
            </w:r>
            <w:r w:rsidRPr="00B80DE8">
              <w:rPr>
                <w:rFonts w:asciiTheme="minorHAnsi" w:hAnsiTheme="minorHAnsi" w:cs="ArialMT"/>
                <w:sz w:val="22"/>
                <w:szCs w:val="22"/>
                <w:lang w:eastAsia="en-GB"/>
              </w:rPr>
              <w:t>Teacher of the Deaf</w:t>
            </w:r>
            <w:r w:rsidR="005D51EA" w:rsidRPr="00B80DE8">
              <w:rPr>
                <w:rFonts w:asciiTheme="minorHAnsi" w:hAnsiTheme="minorHAnsi" w:cs="ArialMT"/>
                <w:sz w:val="22"/>
                <w:szCs w:val="22"/>
                <w:lang w:eastAsia="en-GB"/>
              </w:rPr>
              <w:t xml:space="preserve"> and SALT</w:t>
            </w:r>
            <w:r w:rsidRPr="00B80DE8">
              <w:rPr>
                <w:rFonts w:asciiTheme="minorHAnsi" w:hAnsiTheme="minorHAnsi" w:cs="ArialMT"/>
                <w:sz w:val="22"/>
                <w:szCs w:val="22"/>
                <w:lang w:eastAsia="en-GB"/>
              </w:rPr>
              <w:t>. This may</w:t>
            </w:r>
          </w:p>
          <w:p w14:paraId="329B9D3A"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include pre-tutoring support to ensure pupils have the necessary knowledge and</w:t>
            </w:r>
          </w:p>
          <w:p w14:paraId="16EB82D4"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familiarity with the vocabulary and concepts used in the lesson. It may also involve</w:t>
            </w:r>
          </w:p>
          <w:p w14:paraId="6406C0CD"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post-tutoring to check understanding, and reinforce key learning points.</w:t>
            </w:r>
          </w:p>
          <w:p w14:paraId="721F64BE" w14:textId="2EB888F3"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Obtaining and using the agreed learning resources, adapting resources and teaching</w:t>
            </w:r>
          </w:p>
          <w:p w14:paraId="3968B8EC"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 xml:space="preserve">materials as necessary so that the pupil is able  to access  the key ideas of  a </w:t>
            </w:r>
          </w:p>
          <w:p w14:paraId="018AFECB" w14:textId="2E303FB3"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lesson and  achieve  the objectives set for him or her.</w:t>
            </w:r>
          </w:p>
          <w:p w14:paraId="3D47D532"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p>
          <w:p w14:paraId="3693A6C9" w14:textId="40631CC6" w:rsidR="00422957" w:rsidRPr="00B80DE8" w:rsidRDefault="00422957" w:rsidP="00422957">
            <w:pPr>
              <w:autoSpaceDE w:val="0"/>
              <w:autoSpaceDN w:val="0"/>
              <w:adjustRightInd w:val="0"/>
              <w:rPr>
                <w:rFonts w:asciiTheme="minorHAnsi" w:hAnsiTheme="minorHAnsi" w:cs="ArialMT"/>
                <w:lang w:eastAsia="en-GB"/>
              </w:rPr>
            </w:pPr>
            <w:r w:rsidRPr="00B80DE8">
              <w:rPr>
                <w:rFonts w:asciiTheme="minorHAnsi" w:hAnsiTheme="minorHAnsi" w:cs="ArialMT"/>
                <w:u w:val="single"/>
                <w:lang w:eastAsia="en-GB"/>
              </w:rPr>
              <w:t>Supporting the pupil(s) in following instructions</w:t>
            </w:r>
            <w:r w:rsidRPr="00B80DE8">
              <w:rPr>
                <w:rFonts w:asciiTheme="minorHAnsi" w:hAnsiTheme="minorHAnsi" w:cs="ArialMT"/>
                <w:lang w:eastAsia="en-GB"/>
              </w:rPr>
              <w:t>.</w:t>
            </w:r>
          </w:p>
          <w:p w14:paraId="59723F84" w14:textId="41FBB0F4"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Using praise, assistance and encouragement to motivate the pupil(s) and to help them</w:t>
            </w:r>
          </w:p>
          <w:p w14:paraId="0EFB8445"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stay on task.</w:t>
            </w:r>
          </w:p>
          <w:p w14:paraId="620E1252" w14:textId="611CAEA2"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Supporting the pupil(s) understanding of any follow up tasks set by the teacher.</w:t>
            </w:r>
          </w:p>
          <w:p w14:paraId="50E1CA06" w14:textId="3AD00AA5"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 xml:space="preserve">Taking lesson notes, if required, to support </w:t>
            </w:r>
            <w:r w:rsidR="005D51EA" w:rsidRPr="00B80DE8">
              <w:rPr>
                <w:rFonts w:asciiTheme="minorHAnsi" w:hAnsiTheme="minorHAnsi" w:cs="ArialMT"/>
                <w:sz w:val="22"/>
                <w:szCs w:val="22"/>
                <w:lang w:eastAsia="en-GB"/>
              </w:rPr>
              <w:t xml:space="preserve">the </w:t>
            </w:r>
            <w:r w:rsidRPr="00B80DE8">
              <w:rPr>
                <w:rFonts w:asciiTheme="minorHAnsi" w:hAnsiTheme="minorHAnsi" w:cs="ArialMT"/>
                <w:sz w:val="22"/>
                <w:szCs w:val="22"/>
                <w:lang w:eastAsia="en-GB"/>
              </w:rPr>
              <w:t>pupils’ understanding of what is</w:t>
            </w:r>
          </w:p>
          <w:p w14:paraId="4EADC24E"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 xml:space="preserve">being said and the pupils’ own record of lessons </w:t>
            </w:r>
          </w:p>
          <w:p w14:paraId="34D6CC14" w14:textId="77777777" w:rsidR="00422957" w:rsidRPr="00B80DE8" w:rsidRDefault="00422957" w:rsidP="00422957">
            <w:pPr>
              <w:autoSpaceDE w:val="0"/>
              <w:autoSpaceDN w:val="0"/>
              <w:adjustRightInd w:val="0"/>
              <w:rPr>
                <w:rFonts w:asciiTheme="minorHAnsi" w:hAnsiTheme="minorHAnsi" w:cs="ArialMT"/>
                <w:lang w:eastAsia="en-GB"/>
              </w:rPr>
            </w:pPr>
          </w:p>
          <w:p w14:paraId="43E92498" w14:textId="430D117B" w:rsidR="00422957" w:rsidRPr="00B80DE8" w:rsidRDefault="00422957" w:rsidP="00422957">
            <w:pPr>
              <w:autoSpaceDE w:val="0"/>
              <w:autoSpaceDN w:val="0"/>
              <w:adjustRightInd w:val="0"/>
              <w:rPr>
                <w:rFonts w:asciiTheme="minorHAnsi" w:hAnsiTheme="minorHAnsi" w:cs="ArialMT"/>
                <w:u w:val="single"/>
                <w:lang w:eastAsia="en-GB"/>
              </w:rPr>
            </w:pPr>
            <w:r w:rsidRPr="00B80DE8">
              <w:rPr>
                <w:rFonts w:asciiTheme="minorHAnsi" w:hAnsiTheme="minorHAnsi" w:cs="ArialMT"/>
                <w:u w:val="single"/>
                <w:lang w:eastAsia="en-GB"/>
              </w:rPr>
              <w:lastRenderedPageBreak/>
              <w:t>Support the class or subject</w:t>
            </w:r>
            <w:r w:rsidR="005D51EA" w:rsidRPr="00B80DE8">
              <w:rPr>
                <w:rFonts w:asciiTheme="minorHAnsi" w:hAnsiTheme="minorHAnsi" w:cs="ArialMT"/>
                <w:u w:val="single"/>
                <w:lang w:eastAsia="en-GB"/>
              </w:rPr>
              <w:t xml:space="preserve"> teacher in evaluating the </w:t>
            </w:r>
            <w:r w:rsidRPr="00B80DE8">
              <w:rPr>
                <w:rFonts w:asciiTheme="minorHAnsi" w:hAnsiTheme="minorHAnsi" w:cs="ArialMT"/>
                <w:u w:val="single"/>
                <w:lang w:eastAsia="en-GB"/>
              </w:rPr>
              <w:t>pupils’ learning and access by:</w:t>
            </w:r>
          </w:p>
          <w:p w14:paraId="622DBA73" w14:textId="0CEF39A4"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Providing constructive feedback to the teacher on the how the pupil has</w:t>
            </w:r>
          </w:p>
          <w:p w14:paraId="0F56C8D0"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responded to the lesson.</w:t>
            </w:r>
          </w:p>
          <w:p w14:paraId="0F6290C8" w14:textId="0E456542"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Discussing with the teacher any difficulties experienced in providing the support the</w:t>
            </w:r>
          </w:p>
          <w:p w14:paraId="53590B7E"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pupil(s) needed.</w:t>
            </w:r>
          </w:p>
          <w:p w14:paraId="1A1ABB84" w14:textId="3B6E5C3B"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Providing information on how well the child is engaging in the lesson, any</w:t>
            </w:r>
          </w:p>
          <w:p w14:paraId="0E986929"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difficulties they appear to be experiencing, work they find relatively easy and work they</w:t>
            </w:r>
          </w:p>
          <w:p w14:paraId="0806F1D6"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find more difficult.</w:t>
            </w:r>
          </w:p>
          <w:p w14:paraId="67646928" w14:textId="77777777" w:rsidR="005D51EA" w:rsidRPr="00B80DE8" w:rsidRDefault="005D51EA" w:rsidP="00422957">
            <w:pPr>
              <w:autoSpaceDE w:val="0"/>
              <w:autoSpaceDN w:val="0"/>
              <w:adjustRightInd w:val="0"/>
              <w:rPr>
                <w:rFonts w:asciiTheme="minorHAnsi" w:hAnsiTheme="minorHAnsi" w:cs="Arial-BoldMT"/>
                <w:b/>
                <w:bCs/>
                <w:lang w:eastAsia="en-GB"/>
              </w:rPr>
            </w:pPr>
          </w:p>
          <w:p w14:paraId="3AAF9EFF" w14:textId="77777777" w:rsidR="00422957" w:rsidRPr="00B80DE8" w:rsidRDefault="00422957" w:rsidP="00422957">
            <w:pPr>
              <w:autoSpaceDE w:val="0"/>
              <w:autoSpaceDN w:val="0"/>
              <w:adjustRightInd w:val="0"/>
              <w:rPr>
                <w:rFonts w:asciiTheme="minorHAnsi" w:hAnsiTheme="minorHAnsi" w:cs="Arial-BoldMT"/>
                <w:b/>
                <w:bCs/>
                <w:u w:val="single"/>
                <w:lang w:eastAsia="en-GB"/>
              </w:rPr>
            </w:pPr>
            <w:r w:rsidRPr="00B80DE8">
              <w:rPr>
                <w:rFonts w:asciiTheme="minorHAnsi" w:hAnsiTheme="minorHAnsi" w:cs="Arial-BoldMT"/>
                <w:b/>
                <w:bCs/>
                <w:u w:val="single"/>
                <w:lang w:eastAsia="en-GB"/>
              </w:rPr>
              <w:t>Implementing Individual Learning Programmes for Pupils</w:t>
            </w:r>
          </w:p>
          <w:p w14:paraId="35F40A5D" w14:textId="569E5838" w:rsidR="00422957" w:rsidRPr="00B80DE8" w:rsidRDefault="00422957" w:rsidP="00422957">
            <w:pPr>
              <w:autoSpaceDE w:val="0"/>
              <w:autoSpaceDN w:val="0"/>
              <w:adjustRightInd w:val="0"/>
              <w:rPr>
                <w:rFonts w:asciiTheme="minorHAnsi" w:hAnsiTheme="minorHAnsi" w:cs="Arial-BoldMT"/>
                <w:b/>
                <w:bCs/>
                <w:lang w:eastAsia="en-GB"/>
              </w:rPr>
            </w:pPr>
            <w:r w:rsidRPr="00B80DE8">
              <w:rPr>
                <w:rFonts w:asciiTheme="minorHAnsi" w:hAnsiTheme="minorHAnsi" w:cs="ArialMT"/>
                <w:lang w:eastAsia="en-GB"/>
              </w:rPr>
              <w:t>Support the development and implementation of individual learning programmes focused on delivering priority learning targets for pupils. (These might include work in the areas of language, literacy, personal, social and emotional development and numeracy as required). This will be achieved by:</w:t>
            </w:r>
          </w:p>
          <w:p w14:paraId="6E3E5EBC" w14:textId="36785B67"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Working with the class teacher, and Teacher of the Deaf and other specialists where</w:t>
            </w:r>
          </w:p>
          <w:p w14:paraId="69C5410A"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appropriate to plan and agree the programme which contains clear, challenging but</w:t>
            </w:r>
          </w:p>
          <w:p w14:paraId="4F5D0874"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achievable objectives for the pupil.</w:t>
            </w:r>
          </w:p>
          <w:p w14:paraId="3F1A3297" w14:textId="02C46B95"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Delivering the agreed  programmes, under the guidance  of the teacher and  the</w:t>
            </w:r>
          </w:p>
          <w:p w14:paraId="6B13ACA2"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Teacher  of  the Deaf.</w:t>
            </w:r>
          </w:p>
          <w:p w14:paraId="6CD2C4A0" w14:textId="53848D0A"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Providing feedback to relevant colleagues about the pupil’s progress towards targets</w:t>
            </w:r>
          </w:p>
          <w:p w14:paraId="6CCE1F0A"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and the effectiveness of the programme in securing this and the pupil’s engagement.</w:t>
            </w:r>
          </w:p>
          <w:p w14:paraId="58CC5AD9" w14:textId="77777777" w:rsidR="00422957" w:rsidRPr="00B80DE8" w:rsidRDefault="00422957" w:rsidP="00422957">
            <w:pPr>
              <w:autoSpaceDE w:val="0"/>
              <w:autoSpaceDN w:val="0"/>
              <w:adjustRightInd w:val="0"/>
              <w:rPr>
                <w:rFonts w:asciiTheme="minorHAnsi" w:hAnsiTheme="minorHAnsi" w:cs="Arial-BoldMT"/>
                <w:b/>
                <w:bCs/>
                <w:lang w:eastAsia="en-GB"/>
              </w:rPr>
            </w:pPr>
          </w:p>
          <w:p w14:paraId="3A89B8A5" w14:textId="77777777" w:rsidR="00422957" w:rsidRPr="00B80DE8" w:rsidRDefault="00422957" w:rsidP="00422957">
            <w:pPr>
              <w:autoSpaceDE w:val="0"/>
              <w:autoSpaceDN w:val="0"/>
              <w:adjustRightInd w:val="0"/>
              <w:rPr>
                <w:rFonts w:asciiTheme="minorHAnsi" w:hAnsiTheme="minorHAnsi" w:cs="Arial-BoldMT"/>
                <w:b/>
                <w:bCs/>
                <w:u w:val="single"/>
                <w:lang w:eastAsia="en-GB"/>
              </w:rPr>
            </w:pPr>
            <w:r w:rsidRPr="00B80DE8">
              <w:rPr>
                <w:rFonts w:asciiTheme="minorHAnsi" w:hAnsiTheme="minorHAnsi" w:cs="Arial-BoldMT"/>
                <w:b/>
                <w:bCs/>
                <w:u w:val="single"/>
                <w:lang w:eastAsia="en-GB"/>
              </w:rPr>
              <w:t>Observing and Reporting on Pupil Progress</w:t>
            </w:r>
          </w:p>
          <w:p w14:paraId="507D6F14" w14:textId="32C6220E"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Observe and report on pupil progress, gathering information about their knowledge,</w:t>
            </w:r>
          </w:p>
          <w:p w14:paraId="771B23A2"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skills and understanding, including their progress towards targets to support teachers in</w:t>
            </w:r>
          </w:p>
          <w:p w14:paraId="2BCA5F81" w14:textId="122A2D0C"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re-assessing need, evaluating teaching strategies and interventions, setting new learning targets and formulating new learning plans.</w:t>
            </w:r>
          </w:p>
          <w:p w14:paraId="1ECF33A3" w14:textId="77777777" w:rsidR="00422957" w:rsidRPr="00B80DE8" w:rsidRDefault="00422957" w:rsidP="00422957">
            <w:pPr>
              <w:autoSpaceDE w:val="0"/>
              <w:autoSpaceDN w:val="0"/>
              <w:adjustRightInd w:val="0"/>
              <w:rPr>
                <w:rFonts w:asciiTheme="minorHAnsi" w:hAnsiTheme="minorHAnsi" w:cs="Arial-BoldMT"/>
                <w:b/>
                <w:bCs/>
                <w:lang w:eastAsia="en-GB"/>
              </w:rPr>
            </w:pPr>
          </w:p>
          <w:p w14:paraId="666986EF" w14:textId="08278B77" w:rsidR="00422957" w:rsidRPr="00B80DE8" w:rsidRDefault="00422957" w:rsidP="00422957">
            <w:pPr>
              <w:autoSpaceDE w:val="0"/>
              <w:autoSpaceDN w:val="0"/>
              <w:adjustRightInd w:val="0"/>
              <w:rPr>
                <w:rFonts w:asciiTheme="minorHAnsi" w:hAnsiTheme="minorHAnsi" w:cs="Arial-BoldMT"/>
                <w:b/>
                <w:bCs/>
                <w:u w:val="single"/>
                <w:lang w:eastAsia="en-GB"/>
              </w:rPr>
            </w:pPr>
            <w:r w:rsidRPr="00B80DE8">
              <w:rPr>
                <w:rFonts w:asciiTheme="minorHAnsi" w:hAnsiTheme="minorHAnsi" w:cs="Arial-BoldMT"/>
                <w:b/>
                <w:bCs/>
                <w:u w:val="single"/>
                <w:lang w:eastAsia="en-GB"/>
              </w:rPr>
              <w:t>Contributing to Maintaining Pupil Records</w:t>
            </w:r>
          </w:p>
          <w:p w14:paraId="796A65C6" w14:textId="701E1C63" w:rsidR="00422957" w:rsidRPr="00B80DE8" w:rsidRDefault="00422957" w:rsidP="00B80DE8">
            <w:pPr>
              <w:pStyle w:val="ListParagraph"/>
              <w:numPr>
                <w:ilvl w:val="0"/>
                <w:numId w:val="23"/>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Contribute to the maintenance of pupil records as agreed with the teacher and help to</w:t>
            </w:r>
          </w:p>
          <w:p w14:paraId="50C57A38" w14:textId="28B3871B" w:rsidR="00422957" w:rsidRPr="00B80DE8" w:rsidRDefault="00422957" w:rsidP="00422957">
            <w:pPr>
              <w:autoSpaceDE w:val="0"/>
              <w:autoSpaceDN w:val="0"/>
              <w:adjustRightInd w:val="0"/>
              <w:rPr>
                <w:rFonts w:asciiTheme="minorHAnsi" w:hAnsiTheme="minorHAnsi" w:cs="ArialMT"/>
                <w:lang w:eastAsia="en-GB"/>
              </w:rPr>
            </w:pPr>
            <w:r w:rsidRPr="00B80DE8">
              <w:rPr>
                <w:rFonts w:asciiTheme="minorHAnsi" w:hAnsiTheme="minorHAnsi" w:cs="ArialMT"/>
                <w:lang w:eastAsia="en-GB"/>
              </w:rPr>
              <w:t xml:space="preserve">            </w:t>
            </w:r>
            <w:r w:rsidR="00B80DE8" w:rsidRPr="00B80DE8">
              <w:rPr>
                <w:rFonts w:asciiTheme="minorHAnsi" w:hAnsiTheme="minorHAnsi" w:cs="ArialMT"/>
                <w:lang w:eastAsia="en-GB"/>
              </w:rPr>
              <w:t xml:space="preserve">   </w:t>
            </w:r>
            <w:r w:rsidRPr="00B80DE8">
              <w:rPr>
                <w:rFonts w:asciiTheme="minorHAnsi" w:hAnsiTheme="minorHAnsi" w:cs="ArialMT"/>
                <w:lang w:eastAsia="en-GB"/>
              </w:rPr>
              <w:t>maintain the record keeping system.</w:t>
            </w:r>
          </w:p>
          <w:p w14:paraId="08C20F4C" w14:textId="42EE8791" w:rsidR="00422957" w:rsidRPr="00B80DE8" w:rsidRDefault="00422957" w:rsidP="00422957">
            <w:pPr>
              <w:autoSpaceDE w:val="0"/>
              <w:autoSpaceDN w:val="0"/>
              <w:adjustRightInd w:val="0"/>
              <w:rPr>
                <w:rFonts w:asciiTheme="minorHAnsi" w:hAnsiTheme="minorHAnsi" w:cs="ArialMT"/>
                <w:lang w:eastAsia="en-GB"/>
              </w:rPr>
            </w:pPr>
            <w:r w:rsidRPr="00B80DE8">
              <w:rPr>
                <w:rFonts w:asciiTheme="minorHAnsi" w:hAnsiTheme="minorHAnsi" w:cs="Arial-BoldMT"/>
                <w:b/>
                <w:bCs/>
                <w:u w:val="single"/>
                <w:lang w:eastAsia="en-GB"/>
              </w:rPr>
              <w:t>Using Technology to Support Pupils’ (or the Pupil’s) Learni</w:t>
            </w:r>
            <w:r w:rsidRPr="00B80DE8">
              <w:rPr>
                <w:rFonts w:asciiTheme="minorHAnsi" w:hAnsiTheme="minorHAnsi" w:cs="Arial-BoldMT"/>
                <w:b/>
                <w:bCs/>
                <w:lang w:eastAsia="en-GB"/>
              </w:rPr>
              <w:t>ng</w:t>
            </w:r>
          </w:p>
          <w:p w14:paraId="5A4CD1F2" w14:textId="5C3685C2" w:rsidR="00422957" w:rsidRPr="00B80DE8" w:rsidRDefault="005D51EA"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Check</w:t>
            </w:r>
            <w:r w:rsidR="00422957" w:rsidRPr="00B80DE8">
              <w:rPr>
                <w:rFonts w:asciiTheme="minorHAnsi" w:hAnsiTheme="minorHAnsi" w:cs="ArialMT"/>
                <w:sz w:val="22"/>
                <w:szCs w:val="22"/>
                <w:lang w:eastAsia="en-GB"/>
              </w:rPr>
              <w:t xml:space="preserve"> that the pupil’s personal hearing technology is functioning.</w:t>
            </w:r>
          </w:p>
          <w:p w14:paraId="501F0B8A" w14:textId="7DC34E70"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Taking steps to ensure any problems with equipment are dealt with as quickly as</w:t>
            </w:r>
          </w:p>
          <w:p w14:paraId="520A8E64"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possible.</w:t>
            </w:r>
          </w:p>
          <w:p w14:paraId="7A056353" w14:textId="2701BBA3"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Making sure that the technology is available and functioning and promptly informing</w:t>
            </w:r>
          </w:p>
          <w:p w14:paraId="3BC04E8E" w14:textId="2006FD04" w:rsidR="00422957" w:rsidRPr="00B80DE8" w:rsidRDefault="005D51EA"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the teacher/RLSCo</w:t>
            </w:r>
            <w:r w:rsidR="00422957" w:rsidRPr="00B80DE8">
              <w:rPr>
                <w:rFonts w:asciiTheme="minorHAnsi" w:hAnsiTheme="minorHAnsi" w:cs="ArialMT"/>
                <w:sz w:val="22"/>
                <w:szCs w:val="22"/>
                <w:lang w:eastAsia="en-GB"/>
              </w:rPr>
              <w:t xml:space="preserve"> if there are any problems.</w:t>
            </w:r>
          </w:p>
          <w:p w14:paraId="1B0DF884" w14:textId="7BFC7766"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Checking the technology is charged, swi</w:t>
            </w:r>
            <w:r w:rsidR="005D51EA" w:rsidRPr="00B80DE8">
              <w:rPr>
                <w:rFonts w:asciiTheme="minorHAnsi" w:hAnsiTheme="minorHAnsi" w:cs="ArialMT"/>
                <w:sz w:val="22"/>
                <w:szCs w:val="22"/>
                <w:lang w:eastAsia="en-GB"/>
              </w:rPr>
              <w:t>tched on and ready for use.</w:t>
            </w:r>
          </w:p>
          <w:p w14:paraId="0203A544" w14:textId="4B6B9E1F"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lastRenderedPageBreak/>
              <w:t>Support the pupil(s) and staff in the use of technology encouraging pupils to use the</w:t>
            </w:r>
          </w:p>
          <w:p w14:paraId="60E7D5DA"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equipment independently.</w:t>
            </w:r>
          </w:p>
          <w:p w14:paraId="75848999" w14:textId="77777777" w:rsidR="00422957" w:rsidRPr="00B80DE8" w:rsidRDefault="00422957" w:rsidP="00422957">
            <w:pPr>
              <w:autoSpaceDE w:val="0"/>
              <w:autoSpaceDN w:val="0"/>
              <w:adjustRightInd w:val="0"/>
              <w:rPr>
                <w:rFonts w:asciiTheme="minorHAnsi" w:hAnsiTheme="minorHAnsi" w:cs="Arial-BoldMT"/>
                <w:b/>
                <w:bCs/>
                <w:lang w:eastAsia="en-GB"/>
              </w:rPr>
            </w:pPr>
          </w:p>
          <w:p w14:paraId="3903F639" w14:textId="77777777" w:rsidR="00422957" w:rsidRPr="00B80DE8" w:rsidRDefault="00422957" w:rsidP="00422957">
            <w:pPr>
              <w:autoSpaceDE w:val="0"/>
              <w:autoSpaceDN w:val="0"/>
              <w:adjustRightInd w:val="0"/>
              <w:rPr>
                <w:rFonts w:asciiTheme="minorHAnsi" w:hAnsiTheme="minorHAnsi" w:cs="Arial-BoldMT"/>
                <w:b/>
                <w:bCs/>
                <w:lang w:eastAsia="en-GB"/>
              </w:rPr>
            </w:pPr>
            <w:r w:rsidRPr="00B80DE8">
              <w:rPr>
                <w:rFonts w:asciiTheme="minorHAnsi" w:hAnsiTheme="minorHAnsi" w:cs="Arial-BoldMT"/>
                <w:b/>
                <w:bCs/>
                <w:lang w:eastAsia="en-GB"/>
              </w:rPr>
              <w:t>Supporting Children’s Emotional and Social Development</w:t>
            </w:r>
          </w:p>
          <w:p w14:paraId="6809B402" w14:textId="789F9BDA" w:rsidR="00422957" w:rsidRPr="00B80DE8" w:rsidRDefault="00422957" w:rsidP="00422957">
            <w:pPr>
              <w:autoSpaceDE w:val="0"/>
              <w:autoSpaceDN w:val="0"/>
              <w:adjustRightInd w:val="0"/>
              <w:rPr>
                <w:rFonts w:asciiTheme="minorHAnsi" w:hAnsiTheme="minorHAnsi" w:cs="ArialMT"/>
                <w:lang w:eastAsia="en-GB"/>
              </w:rPr>
            </w:pPr>
            <w:r w:rsidRPr="00B80DE8">
              <w:rPr>
                <w:rFonts w:asciiTheme="minorHAnsi" w:hAnsiTheme="minorHAnsi" w:cs="ArialMT"/>
                <w:lang w:eastAsia="en-GB"/>
              </w:rPr>
              <w:t>Support social and emotional development by:</w:t>
            </w:r>
          </w:p>
          <w:p w14:paraId="574B9F9F" w14:textId="29495363"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Supporting positive behaviour giving praise and encouragement as appropriate to</w:t>
            </w:r>
          </w:p>
          <w:p w14:paraId="0B376A03"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build confidence and self esteem.</w:t>
            </w:r>
          </w:p>
          <w:p w14:paraId="67EAA0FF" w14:textId="77B684E6"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Provide support to enable the pupil(s) to have the opportunities to participate in all</w:t>
            </w:r>
          </w:p>
          <w:p w14:paraId="2F2F4169"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school activities, to make choices and take decisions for themselves.</w:t>
            </w:r>
          </w:p>
          <w:p w14:paraId="42ED2CC4" w14:textId="161C86A3"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Encouraging pupils to evaluate their own progress and to take an active part in reviews</w:t>
            </w:r>
          </w:p>
          <w:p w14:paraId="1FDB29F4"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of their progress, when appropriate.</w:t>
            </w:r>
          </w:p>
          <w:p w14:paraId="35E54BCF" w14:textId="7FE0F360"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Observing how pupils express their feelings and emotions and relate to others and</w:t>
            </w:r>
          </w:p>
          <w:p w14:paraId="389A19B1" w14:textId="77777777" w:rsidR="00422957" w:rsidRPr="00B80DE8" w:rsidRDefault="00422957" w:rsidP="00422957">
            <w:pPr>
              <w:pStyle w:val="ListParagraph"/>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feedback to the teacher recording any findings accurately.</w:t>
            </w:r>
          </w:p>
          <w:p w14:paraId="0AD87ECF" w14:textId="6A5FBB50"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Delivering programmes designed by specialists to support this area as appropriate.</w:t>
            </w:r>
          </w:p>
          <w:p w14:paraId="15069E18" w14:textId="77777777" w:rsidR="00422957" w:rsidRPr="00B80DE8" w:rsidRDefault="00422957" w:rsidP="00422957">
            <w:pPr>
              <w:autoSpaceDE w:val="0"/>
              <w:autoSpaceDN w:val="0"/>
              <w:adjustRightInd w:val="0"/>
              <w:rPr>
                <w:rFonts w:asciiTheme="minorHAnsi" w:hAnsiTheme="minorHAnsi" w:cs="Arial-BoldMT"/>
                <w:b/>
                <w:bCs/>
                <w:lang w:eastAsia="en-GB"/>
              </w:rPr>
            </w:pPr>
          </w:p>
          <w:p w14:paraId="2E858711" w14:textId="77777777" w:rsidR="00422957" w:rsidRPr="00B80DE8" w:rsidRDefault="00422957" w:rsidP="00422957">
            <w:pPr>
              <w:autoSpaceDE w:val="0"/>
              <w:autoSpaceDN w:val="0"/>
              <w:adjustRightInd w:val="0"/>
              <w:rPr>
                <w:rFonts w:asciiTheme="minorHAnsi" w:hAnsiTheme="minorHAnsi" w:cs="Arial-BoldMT"/>
                <w:b/>
                <w:bCs/>
                <w:lang w:eastAsia="en-GB"/>
              </w:rPr>
            </w:pPr>
            <w:r w:rsidRPr="00B80DE8">
              <w:rPr>
                <w:rFonts w:asciiTheme="minorHAnsi" w:hAnsiTheme="minorHAnsi" w:cs="Arial-BoldMT"/>
                <w:b/>
                <w:bCs/>
                <w:lang w:eastAsia="en-GB"/>
              </w:rPr>
              <w:t>Listening Environment and Learning Environment</w:t>
            </w:r>
          </w:p>
          <w:p w14:paraId="0E0C0F77" w14:textId="41DC7052"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Working with colleagues to ensure the classroom and its layout provides a good listening environment.</w:t>
            </w:r>
          </w:p>
          <w:p w14:paraId="7D4F1145" w14:textId="77777777" w:rsidR="00422957" w:rsidRPr="00B80DE8" w:rsidRDefault="00422957" w:rsidP="00422957">
            <w:pPr>
              <w:autoSpaceDE w:val="0"/>
              <w:autoSpaceDN w:val="0"/>
              <w:adjustRightInd w:val="0"/>
              <w:rPr>
                <w:rFonts w:asciiTheme="minorHAnsi" w:hAnsiTheme="minorHAnsi" w:cs="Arial-BoldMT"/>
                <w:b/>
                <w:bCs/>
                <w:lang w:eastAsia="en-GB"/>
              </w:rPr>
            </w:pPr>
          </w:p>
          <w:p w14:paraId="1BC68E44" w14:textId="19BA4E3B" w:rsidR="00422957" w:rsidRPr="00B80DE8" w:rsidRDefault="00422957" w:rsidP="00422957">
            <w:pPr>
              <w:autoSpaceDE w:val="0"/>
              <w:autoSpaceDN w:val="0"/>
              <w:adjustRightInd w:val="0"/>
              <w:rPr>
                <w:rFonts w:asciiTheme="minorHAnsi" w:hAnsiTheme="minorHAnsi" w:cs="Arial-BoldMT"/>
                <w:b/>
                <w:bCs/>
                <w:lang w:eastAsia="en-GB"/>
              </w:rPr>
            </w:pPr>
            <w:r w:rsidRPr="00B80DE8">
              <w:rPr>
                <w:rFonts w:asciiTheme="minorHAnsi" w:hAnsiTheme="minorHAnsi" w:cs="Arial-BoldMT"/>
                <w:b/>
                <w:bCs/>
                <w:lang w:eastAsia="en-GB"/>
              </w:rPr>
              <w:t>Liaising with Parents</w:t>
            </w:r>
          </w:p>
          <w:p w14:paraId="2B4C8CC3" w14:textId="5EE420DB" w:rsidR="00422957" w:rsidRPr="00B80DE8" w:rsidRDefault="00422957" w:rsidP="00422957">
            <w:pPr>
              <w:autoSpaceDE w:val="0"/>
              <w:autoSpaceDN w:val="0"/>
              <w:adjustRightInd w:val="0"/>
              <w:rPr>
                <w:rFonts w:asciiTheme="minorHAnsi" w:hAnsiTheme="minorHAnsi" w:cs="ArialMT"/>
                <w:lang w:eastAsia="en-GB"/>
              </w:rPr>
            </w:pPr>
            <w:r w:rsidRPr="00B80DE8">
              <w:rPr>
                <w:rFonts w:asciiTheme="minorHAnsi" w:hAnsiTheme="minorHAnsi" w:cs="ArialMT"/>
                <w:lang w:eastAsia="en-GB"/>
              </w:rPr>
              <w:t>Support teachers to discharge their responsibility in involving parents by providing</w:t>
            </w:r>
          </w:p>
          <w:p w14:paraId="2D9D05E0" w14:textId="483F59C3"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information on the pupil’s engagement with learning and interactions with other pupils and helping to maintain home-school liaison records.</w:t>
            </w:r>
          </w:p>
          <w:p w14:paraId="3D8C277E" w14:textId="77777777" w:rsidR="00422957" w:rsidRPr="00B80DE8" w:rsidRDefault="00422957" w:rsidP="00422957">
            <w:pPr>
              <w:autoSpaceDE w:val="0"/>
              <w:autoSpaceDN w:val="0"/>
              <w:adjustRightInd w:val="0"/>
              <w:rPr>
                <w:rFonts w:asciiTheme="minorHAnsi" w:hAnsiTheme="minorHAnsi" w:cs="Arial-BoldMT"/>
                <w:b/>
                <w:bCs/>
                <w:lang w:eastAsia="en-GB"/>
              </w:rPr>
            </w:pPr>
          </w:p>
          <w:p w14:paraId="7BF740C8" w14:textId="77777777" w:rsidR="00422957" w:rsidRPr="00B80DE8" w:rsidRDefault="00422957" w:rsidP="00422957">
            <w:pPr>
              <w:autoSpaceDE w:val="0"/>
              <w:autoSpaceDN w:val="0"/>
              <w:adjustRightInd w:val="0"/>
              <w:rPr>
                <w:rFonts w:asciiTheme="minorHAnsi" w:hAnsiTheme="minorHAnsi" w:cs="Arial-BoldMT"/>
                <w:b/>
                <w:bCs/>
                <w:lang w:eastAsia="en-GB"/>
              </w:rPr>
            </w:pPr>
            <w:r w:rsidRPr="00B80DE8">
              <w:rPr>
                <w:rFonts w:asciiTheme="minorHAnsi" w:hAnsiTheme="minorHAnsi" w:cs="Arial-BoldMT"/>
                <w:b/>
                <w:bCs/>
                <w:lang w:eastAsia="en-GB"/>
              </w:rPr>
              <w:t>Continuing Professional Development</w:t>
            </w:r>
          </w:p>
          <w:p w14:paraId="577D33C3" w14:textId="44D3F4C6" w:rsidR="00422957" w:rsidRPr="00B80DE8" w:rsidRDefault="00422957" w:rsidP="00422957">
            <w:pPr>
              <w:pStyle w:val="ListParagraph"/>
              <w:numPr>
                <w:ilvl w:val="0"/>
                <w:numId w:val="21"/>
              </w:numPr>
              <w:autoSpaceDE w:val="0"/>
              <w:autoSpaceDN w:val="0"/>
              <w:adjustRightInd w:val="0"/>
              <w:rPr>
                <w:rFonts w:asciiTheme="minorHAnsi" w:hAnsiTheme="minorHAnsi" w:cs="ArialMT"/>
                <w:sz w:val="22"/>
                <w:szCs w:val="22"/>
                <w:lang w:eastAsia="en-GB"/>
              </w:rPr>
            </w:pPr>
            <w:r w:rsidRPr="00B80DE8">
              <w:rPr>
                <w:rFonts w:asciiTheme="minorHAnsi" w:hAnsiTheme="minorHAnsi" w:cs="ArialMT"/>
                <w:sz w:val="22"/>
                <w:szCs w:val="22"/>
                <w:lang w:eastAsia="en-GB"/>
              </w:rPr>
              <w:t>Participate in training and  other learning  activities to develop the competencies to</w:t>
            </w:r>
          </w:p>
          <w:p w14:paraId="7937AA76" w14:textId="59C6FAC5" w:rsidR="00422957" w:rsidRPr="00B80DE8" w:rsidRDefault="00422957" w:rsidP="00422957">
            <w:pPr>
              <w:autoSpaceDE w:val="0"/>
              <w:autoSpaceDN w:val="0"/>
              <w:adjustRightInd w:val="0"/>
              <w:ind w:left="360"/>
              <w:rPr>
                <w:rFonts w:asciiTheme="minorHAnsi" w:hAnsiTheme="minorHAnsi" w:cs="ArialMT"/>
                <w:lang w:eastAsia="en-GB"/>
              </w:rPr>
            </w:pPr>
            <w:r w:rsidRPr="00B80DE8">
              <w:rPr>
                <w:rFonts w:asciiTheme="minorHAnsi" w:hAnsiTheme="minorHAnsi" w:cs="ArialMT"/>
                <w:lang w:eastAsia="en-GB"/>
              </w:rPr>
              <w:t xml:space="preserve">      effectively support deaf pupils and to ensure knowledge and skills are kept up to date.</w:t>
            </w:r>
          </w:p>
          <w:p w14:paraId="56C8036E" w14:textId="77777777" w:rsidR="00C41112" w:rsidRPr="00B80DE8" w:rsidRDefault="00C41112" w:rsidP="00422957">
            <w:pPr>
              <w:pStyle w:val="ListParagraph"/>
              <w:rPr>
                <w:rFonts w:asciiTheme="minorHAnsi" w:hAnsiTheme="minorHAnsi" w:cs="Arial"/>
                <w:b/>
                <w:bCs/>
                <w:color w:val="323E4F"/>
                <w:sz w:val="22"/>
                <w:szCs w:val="22"/>
                <w:lang w:eastAsia="zh-TW"/>
              </w:rPr>
            </w:pPr>
          </w:p>
          <w:p w14:paraId="75FE3FEF" w14:textId="77777777" w:rsidR="0050174A" w:rsidRPr="00B80DE8" w:rsidRDefault="00045600" w:rsidP="005E213B">
            <w:pPr>
              <w:spacing w:after="0" w:line="240" w:lineRule="auto"/>
              <w:rPr>
                <w:rFonts w:asciiTheme="minorHAnsi" w:eastAsia="Times New Roman" w:hAnsiTheme="minorHAnsi" w:cs="Arial"/>
                <w:b/>
                <w:caps/>
                <w:color w:val="323E4F"/>
                <w:lang w:eastAsia="zh-TW"/>
              </w:rPr>
            </w:pPr>
            <w:r w:rsidRPr="00B80DE8">
              <w:rPr>
                <w:rFonts w:asciiTheme="minorHAnsi" w:eastAsia="Times New Roman" w:hAnsiTheme="minorHAnsi" w:cs="Arial"/>
                <w:b/>
                <w:caps/>
                <w:color w:val="323E4F"/>
                <w:lang w:eastAsia="zh-TW"/>
              </w:rPr>
              <w:t>Supporting the Class Teacher and LSCO</w:t>
            </w:r>
          </w:p>
          <w:p w14:paraId="35E7AFFB" w14:textId="77777777" w:rsidR="0050174A" w:rsidRPr="00B80DE8" w:rsidRDefault="0050174A" w:rsidP="00F1670B">
            <w:pPr>
              <w:pStyle w:val="ListParagraph"/>
              <w:rPr>
                <w:rFonts w:asciiTheme="minorHAnsi" w:hAnsiTheme="minorHAnsi" w:cs="Arial"/>
                <w:color w:val="7F7F7F"/>
                <w:sz w:val="22"/>
                <w:szCs w:val="22"/>
              </w:rPr>
            </w:pPr>
          </w:p>
          <w:p w14:paraId="14570947" w14:textId="77777777" w:rsidR="00C41112" w:rsidRPr="00B80DE8" w:rsidRDefault="00C41112" w:rsidP="00045600">
            <w:pPr>
              <w:numPr>
                <w:ilvl w:val="0"/>
                <w:numId w:val="16"/>
              </w:numPr>
              <w:spacing w:after="0" w:line="240" w:lineRule="auto"/>
              <w:rPr>
                <w:rFonts w:asciiTheme="minorHAnsi" w:hAnsiTheme="minorHAnsi"/>
                <w:lang w:eastAsia="en-GB"/>
              </w:rPr>
            </w:pPr>
            <w:r w:rsidRPr="00B80DE8">
              <w:rPr>
                <w:rFonts w:asciiTheme="minorHAnsi" w:hAnsiTheme="minorHAnsi"/>
              </w:rPr>
              <w:t xml:space="preserve">To work as part of the team to ensure that the </w:t>
            </w:r>
            <w:r w:rsidR="00045600" w:rsidRPr="00B80DE8">
              <w:rPr>
                <w:rFonts w:asciiTheme="minorHAnsi" w:hAnsiTheme="minorHAnsi"/>
              </w:rPr>
              <w:t>wellbeing</w:t>
            </w:r>
            <w:r w:rsidRPr="00B80DE8">
              <w:rPr>
                <w:rFonts w:asciiTheme="minorHAnsi" w:hAnsiTheme="minorHAnsi"/>
              </w:rPr>
              <w:t xml:space="preserve"> and personal development of the pupil enhances their learning opportunities and life skills. </w:t>
            </w:r>
          </w:p>
          <w:p w14:paraId="6A0B9B24" w14:textId="77777777" w:rsidR="00C41112" w:rsidRPr="00B80DE8" w:rsidRDefault="00C41112" w:rsidP="00045600">
            <w:pPr>
              <w:numPr>
                <w:ilvl w:val="0"/>
                <w:numId w:val="16"/>
              </w:numPr>
              <w:spacing w:after="0" w:line="240" w:lineRule="auto"/>
              <w:rPr>
                <w:rFonts w:asciiTheme="minorHAnsi" w:hAnsiTheme="minorHAnsi"/>
              </w:rPr>
            </w:pPr>
            <w:r w:rsidRPr="00B80DE8">
              <w:rPr>
                <w:rFonts w:asciiTheme="minorHAnsi" w:hAnsiTheme="minorHAnsi"/>
              </w:rPr>
              <w:t>To attend planning mee</w:t>
            </w:r>
            <w:r w:rsidR="00045600" w:rsidRPr="00B80DE8">
              <w:rPr>
                <w:rFonts w:asciiTheme="minorHAnsi" w:hAnsiTheme="minorHAnsi"/>
              </w:rPr>
              <w:t xml:space="preserve">tings with the class teacher/RLSCo to </w:t>
            </w:r>
            <w:r w:rsidRPr="00B80DE8">
              <w:rPr>
                <w:rFonts w:asciiTheme="minorHAnsi" w:hAnsiTheme="minorHAnsi"/>
              </w:rPr>
              <w:t xml:space="preserve">develop learning programmes and to assist in the delivery of the individual learning programmes on a daily basis to promote </w:t>
            </w:r>
            <w:r w:rsidR="00045600" w:rsidRPr="00B80DE8">
              <w:rPr>
                <w:rFonts w:asciiTheme="minorHAnsi" w:hAnsiTheme="minorHAnsi"/>
              </w:rPr>
              <w:t>learning, behaviour</w:t>
            </w:r>
            <w:r w:rsidRPr="00B80DE8">
              <w:rPr>
                <w:rFonts w:asciiTheme="minorHAnsi" w:hAnsiTheme="minorHAnsi"/>
              </w:rPr>
              <w:t xml:space="preserve"> and communication skills.</w:t>
            </w:r>
          </w:p>
          <w:p w14:paraId="5A4BB6AD" w14:textId="77777777" w:rsidR="00C41112" w:rsidRPr="00B80DE8" w:rsidRDefault="00C41112" w:rsidP="00045600">
            <w:pPr>
              <w:numPr>
                <w:ilvl w:val="0"/>
                <w:numId w:val="16"/>
              </w:numPr>
              <w:spacing w:after="0" w:line="240" w:lineRule="auto"/>
              <w:rPr>
                <w:rFonts w:asciiTheme="minorHAnsi" w:hAnsiTheme="minorHAnsi"/>
              </w:rPr>
            </w:pPr>
            <w:r w:rsidRPr="00B80DE8">
              <w:rPr>
                <w:rFonts w:asciiTheme="minorHAnsi" w:hAnsiTheme="minorHAnsi"/>
              </w:rPr>
              <w:t xml:space="preserve">To provide regular feedback to the </w:t>
            </w:r>
            <w:r w:rsidR="00045600" w:rsidRPr="00B80DE8">
              <w:rPr>
                <w:rFonts w:asciiTheme="minorHAnsi" w:hAnsiTheme="minorHAnsi"/>
              </w:rPr>
              <w:t>class teacher, RLSCo</w:t>
            </w:r>
            <w:r w:rsidRPr="00B80DE8">
              <w:rPr>
                <w:rFonts w:asciiTheme="minorHAnsi" w:hAnsiTheme="minorHAnsi"/>
              </w:rPr>
              <w:t xml:space="preserve"> and relevant outside agencies about the pupil’s difficulties and progress.</w:t>
            </w:r>
          </w:p>
          <w:p w14:paraId="25ABFBB1" w14:textId="5DDCB9A5" w:rsidR="00C41112" w:rsidRPr="00B80DE8" w:rsidRDefault="00E86687" w:rsidP="00045600">
            <w:pPr>
              <w:numPr>
                <w:ilvl w:val="0"/>
                <w:numId w:val="16"/>
              </w:numPr>
              <w:spacing w:after="0" w:line="240" w:lineRule="auto"/>
              <w:rPr>
                <w:rFonts w:asciiTheme="minorHAnsi" w:hAnsiTheme="minorHAnsi"/>
              </w:rPr>
            </w:pPr>
            <w:r w:rsidRPr="00B80DE8">
              <w:rPr>
                <w:rFonts w:asciiTheme="minorHAnsi" w:hAnsiTheme="minorHAnsi"/>
              </w:rPr>
              <w:lastRenderedPageBreak/>
              <w:t>T</w:t>
            </w:r>
            <w:r w:rsidR="00C41112" w:rsidRPr="00B80DE8">
              <w:rPr>
                <w:rFonts w:asciiTheme="minorHAnsi" w:hAnsiTheme="minorHAnsi"/>
              </w:rPr>
              <w:t>o contribute to</w:t>
            </w:r>
            <w:r w:rsidR="004727EF" w:rsidRPr="00B80DE8">
              <w:rPr>
                <w:rFonts w:asciiTheme="minorHAnsi" w:hAnsiTheme="minorHAnsi"/>
              </w:rPr>
              <w:t xml:space="preserve"> a</w:t>
            </w:r>
            <w:r w:rsidR="00C41112" w:rsidRPr="00B80DE8">
              <w:rPr>
                <w:rFonts w:asciiTheme="minorHAnsi" w:hAnsiTheme="minorHAnsi"/>
              </w:rPr>
              <w:t xml:space="preserve"> pupil’s annual review by writing a brief report and attending the meeting.</w:t>
            </w:r>
          </w:p>
          <w:p w14:paraId="51E37DE8" w14:textId="77777777" w:rsidR="00045600" w:rsidRPr="00B80DE8" w:rsidRDefault="00045600" w:rsidP="005E213B">
            <w:pPr>
              <w:spacing w:after="0" w:line="240" w:lineRule="auto"/>
              <w:rPr>
                <w:rFonts w:asciiTheme="minorHAnsi" w:eastAsia="Times New Roman" w:hAnsiTheme="minorHAnsi" w:cs="Arial"/>
                <w:b/>
                <w:lang w:eastAsia="zh-TW"/>
              </w:rPr>
            </w:pPr>
          </w:p>
          <w:p w14:paraId="1F62077F" w14:textId="77777777" w:rsidR="0050174A" w:rsidRPr="00B80DE8" w:rsidRDefault="00045600" w:rsidP="005E213B">
            <w:pPr>
              <w:spacing w:after="0" w:line="240" w:lineRule="auto"/>
              <w:rPr>
                <w:rFonts w:asciiTheme="minorHAnsi" w:eastAsia="Times New Roman" w:hAnsiTheme="minorHAnsi" w:cs="Arial"/>
                <w:b/>
                <w:lang w:eastAsia="zh-TW"/>
              </w:rPr>
            </w:pPr>
            <w:r w:rsidRPr="00B80DE8">
              <w:rPr>
                <w:rFonts w:asciiTheme="minorHAnsi" w:eastAsia="Times New Roman" w:hAnsiTheme="minorHAnsi" w:cs="Arial"/>
                <w:b/>
                <w:lang w:eastAsia="zh-TW"/>
              </w:rPr>
              <w:t>SUPPORTING THE SCHOOL</w:t>
            </w:r>
          </w:p>
          <w:p w14:paraId="0EC6614A" w14:textId="77777777" w:rsidR="00045600" w:rsidRPr="00B80DE8" w:rsidRDefault="00045600" w:rsidP="005E213B">
            <w:pPr>
              <w:spacing w:after="0" w:line="240" w:lineRule="auto"/>
              <w:rPr>
                <w:rFonts w:asciiTheme="minorHAnsi" w:eastAsia="Times New Roman" w:hAnsiTheme="minorHAnsi" w:cs="Arial"/>
                <w:lang w:eastAsia="zh-TW"/>
              </w:rPr>
            </w:pPr>
          </w:p>
          <w:p w14:paraId="6B8F18AA" w14:textId="77777777" w:rsidR="00045600" w:rsidRPr="00B80DE8" w:rsidRDefault="00045600" w:rsidP="00045600">
            <w:pPr>
              <w:numPr>
                <w:ilvl w:val="0"/>
                <w:numId w:val="15"/>
              </w:numPr>
              <w:spacing w:after="0" w:line="240" w:lineRule="auto"/>
              <w:rPr>
                <w:rFonts w:asciiTheme="minorHAnsi" w:hAnsiTheme="minorHAnsi"/>
                <w:lang w:eastAsia="en-GB"/>
              </w:rPr>
            </w:pPr>
            <w:r w:rsidRPr="00B80DE8">
              <w:rPr>
                <w:rFonts w:asciiTheme="minorHAnsi" w:hAnsiTheme="minorHAnsi"/>
              </w:rPr>
              <w:t>To foster links between home and school.</w:t>
            </w:r>
          </w:p>
          <w:p w14:paraId="6BB22838" w14:textId="77777777" w:rsidR="00045600" w:rsidRPr="00B80DE8" w:rsidRDefault="00045600" w:rsidP="00045600">
            <w:pPr>
              <w:numPr>
                <w:ilvl w:val="0"/>
                <w:numId w:val="15"/>
              </w:numPr>
              <w:spacing w:after="0" w:line="240" w:lineRule="auto"/>
              <w:rPr>
                <w:rFonts w:asciiTheme="minorHAnsi" w:hAnsiTheme="minorHAnsi"/>
              </w:rPr>
            </w:pPr>
            <w:r w:rsidRPr="00B80DE8">
              <w:rPr>
                <w:rFonts w:asciiTheme="minorHAnsi" w:hAnsiTheme="minorHAnsi"/>
              </w:rPr>
              <w:t>To understand and apply the school policies on learning and behaviour, and the statutory guidelines relating to disability discrimination and special educational needs.</w:t>
            </w:r>
          </w:p>
          <w:p w14:paraId="2CBDCCEE" w14:textId="77777777" w:rsidR="00045600" w:rsidRPr="00B80DE8" w:rsidRDefault="00045600" w:rsidP="00045600">
            <w:pPr>
              <w:numPr>
                <w:ilvl w:val="0"/>
                <w:numId w:val="15"/>
              </w:numPr>
              <w:spacing w:after="0" w:line="240" w:lineRule="auto"/>
              <w:rPr>
                <w:rFonts w:asciiTheme="minorHAnsi" w:hAnsiTheme="minorHAnsi"/>
              </w:rPr>
            </w:pPr>
            <w:r w:rsidRPr="00B80DE8">
              <w:rPr>
                <w:rFonts w:asciiTheme="minorHAnsi" w:hAnsiTheme="minorHAnsi"/>
              </w:rPr>
              <w:t>To maintain confidentiality and sensitivity to the pupil’s needs but have regard to the safeguarding procedures of the school and Focus Learning Trust</w:t>
            </w:r>
          </w:p>
          <w:p w14:paraId="086B7F2F" w14:textId="77777777" w:rsidR="00045600" w:rsidRPr="00B80DE8" w:rsidRDefault="00045600" w:rsidP="00045600">
            <w:pPr>
              <w:numPr>
                <w:ilvl w:val="0"/>
                <w:numId w:val="15"/>
              </w:numPr>
              <w:spacing w:after="0" w:line="240" w:lineRule="auto"/>
              <w:rPr>
                <w:rFonts w:asciiTheme="minorHAnsi" w:hAnsiTheme="minorHAnsi"/>
              </w:rPr>
            </w:pPr>
            <w:r w:rsidRPr="00B80DE8">
              <w:rPr>
                <w:rFonts w:asciiTheme="minorHAnsi" w:hAnsiTheme="minorHAnsi"/>
              </w:rPr>
              <w:t>To carry out duties as directed by the RLSCo or Head Teacher</w:t>
            </w:r>
          </w:p>
          <w:p w14:paraId="1EFAF4CF" w14:textId="77777777" w:rsidR="00045600" w:rsidRPr="00B80DE8" w:rsidRDefault="00045600" w:rsidP="00045600">
            <w:pPr>
              <w:rPr>
                <w:rFonts w:asciiTheme="minorHAnsi" w:hAnsiTheme="minorHAnsi"/>
              </w:rPr>
            </w:pPr>
          </w:p>
          <w:p w14:paraId="1C8E6EA9" w14:textId="77777777" w:rsidR="00045600" w:rsidRPr="00B80DE8" w:rsidRDefault="00045600" w:rsidP="005E213B">
            <w:pPr>
              <w:spacing w:after="0" w:line="240" w:lineRule="auto"/>
              <w:rPr>
                <w:rFonts w:asciiTheme="minorHAnsi" w:eastAsia="Times New Roman" w:hAnsiTheme="minorHAnsi" w:cs="Arial"/>
                <w:lang w:eastAsia="zh-TW"/>
              </w:rPr>
            </w:pPr>
          </w:p>
          <w:p w14:paraId="1F380B7C" w14:textId="77777777" w:rsidR="0050174A" w:rsidRPr="00B80DE8" w:rsidRDefault="0050174A" w:rsidP="005E213B">
            <w:pPr>
              <w:spacing w:after="0" w:line="240" w:lineRule="auto"/>
              <w:rPr>
                <w:rFonts w:asciiTheme="minorHAnsi" w:eastAsia="Times New Roman" w:hAnsiTheme="minorHAnsi" w:cs="Arial"/>
                <w:b/>
                <w:caps/>
                <w:color w:val="323E4F"/>
                <w:lang w:eastAsia="zh-TW"/>
              </w:rPr>
            </w:pPr>
            <w:r w:rsidRPr="00B80DE8">
              <w:rPr>
                <w:rFonts w:asciiTheme="minorHAnsi" w:eastAsia="Times New Roman" w:hAnsiTheme="minorHAnsi" w:cs="Arial"/>
                <w:b/>
                <w:caps/>
                <w:color w:val="323E4F"/>
                <w:lang w:eastAsia="zh-TW"/>
              </w:rPr>
              <w:t>General Duties</w:t>
            </w:r>
          </w:p>
          <w:p w14:paraId="441D4F77" w14:textId="77777777" w:rsidR="0050174A" w:rsidRPr="00B80DE8" w:rsidRDefault="0050174A" w:rsidP="005E213B">
            <w:pPr>
              <w:spacing w:after="0" w:line="240" w:lineRule="auto"/>
              <w:rPr>
                <w:rFonts w:asciiTheme="minorHAnsi" w:eastAsia="Times New Roman" w:hAnsiTheme="minorHAnsi" w:cs="Arial"/>
                <w:b/>
                <w:caps/>
                <w:color w:val="323E4F"/>
                <w:lang w:eastAsia="zh-TW"/>
              </w:rPr>
            </w:pPr>
          </w:p>
          <w:p w14:paraId="337E63A5" w14:textId="77777777" w:rsidR="0050174A" w:rsidRPr="00B80DE8" w:rsidRDefault="0050174A" w:rsidP="00C41112">
            <w:pPr>
              <w:numPr>
                <w:ilvl w:val="0"/>
                <w:numId w:val="3"/>
              </w:numPr>
              <w:spacing w:after="0" w:line="240" w:lineRule="auto"/>
              <w:rPr>
                <w:rFonts w:asciiTheme="minorHAnsi" w:eastAsia="Times New Roman" w:hAnsiTheme="minorHAnsi" w:cs="Arial"/>
                <w:b/>
                <w:u w:val="single"/>
              </w:rPr>
            </w:pPr>
            <w:r w:rsidRPr="00B80DE8">
              <w:rPr>
                <w:rFonts w:asciiTheme="minorHAnsi" w:eastAsia="Times New Roman" w:hAnsiTheme="minorHAnsi" w:cs="Arial"/>
                <w:lang w:val="en-US"/>
              </w:rPr>
              <w:t>To perform such other duties as may be requested from time to time, commensurate with the role</w:t>
            </w:r>
          </w:p>
          <w:p w14:paraId="12C17B80"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rPr>
              <w:t>Uphold and promulgate the Focus ethos within all areas of responsibility</w:t>
            </w:r>
          </w:p>
          <w:p w14:paraId="23AB86B6"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rPr>
              <w:t>Contribute to, share in and promote the wider and longer term vision of FLT and OneSchool.</w:t>
            </w:r>
          </w:p>
          <w:p w14:paraId="065BCA37" w14:textId="77777777" w:rsidR="0050174A" w:rsidRPr="00B80DE8" w:rsidRDefault="0050174A" w:rsidP="00C41112">
            <w:pPr>
              <w:numPr>
                <w:ilvl w:val="0"/>
                <w:numId w:val="3"/>
              </w:numPr>
              <w:spacing w:after="0" w:line="240" w:lineRule="auto"/>
              <w:rPr>
                <w:rFonts w:asciiTheme="minorHAnsi" w:eastAsia="Times New Roman" w:hAnsiTheme="minorHAnsi" w:cs="Arial"/>
              </w:rPr>
            </w:pPr>
            <w:r w:rsidRPr="00B80DE8">
              <w:rPr>
                <w:rFonts w:asciiTheme="minorHAnsi" w:eastAsia="Times New Roman" w:hAnsiTheme="minorHAnsi" w:cs="Arial"/>
              </w:rPr>
              <w:t>To promote equality, diversity and inclusion and demonstrate this within the role, adhering to the FLT Equal Opportunity Policy</w:t>
            </w:r>
          </w:p>
          <w:p w14:paraId="0A694825"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rPr>
              <w:t xml:space="preserve">Comply with and support the implementation of all School and FLT policies </w:t>
            </w:r>
          </w:p>
          <w:p w14:paraId="040174B5" w14:textId="77777777" w:rsidR="0050174A" w:rsidRPr="00B80DE8" w:rsidRDefault="0050174A" w:rsidP="00C41112">
            <w:pPr>
              <w:numPr>
                <w:ilvl w:val="0"/>
                <w:numId w:val="3"/>
              </w:numPr>
              <w:spacing w:after="0" w:line="240" w:lineRule="auto"/>
              <w:rPr>
                <w:rFonts w:asciiTheme="minorHAnsi" w:eastAsia="Times New Roman" w:hAnsiTheme="minorHAnsi" w:cs="Arial"/>
              </w:rPr>
            </w:pPr>
            <w:r w:rsidRPr="00B80DE8">
              <w:rPr>
                <w:rFonts w:asciiTheme="minorHAnsi" w:eastAsia="Times New Roman" w:hAnsiTheme="minorHAnsi" w:cs="Arial"/>
              </w:rPr>
              <w:t>To adhere to Health &amp; Safety Policies and ensure all tasks are carried out with due regard to Health and Safety</w:t>
            </w:r>
          </w:p>
          <w:p w14:paraId="46E6FF3F" w14:textId="77777777" w:rsidR="0050174A" w:rsidRPr="00B80DE8" w:rsidRDefault="0050174A" w:rsidP="00C41112">
            <w:pPr>
              <w:numPr>
                <w:ilvl w:val="0"/>
                <w:numId w:val="3"/>
              </w:numPr>
              <w:spacing w:after="0" w:line="240" w:lineRule="auto"/>
              <w:rPr>
                <w:rFonts w:asciiTheme="minorHAnsi" w:eastAsia="Times New Roman" w:hAnsiTheme="minorHAnsi" w:cs="Arial"/>
              </w:rPr>
            </w:pPr>
            <w:r w:rsidRPr="00B80DE8">
              <w:rPr>
                <w:rFonts w:asciiTheme="minorHAnsi" w:eastAsia="Times New Roman" w:hAnsiTheme="minorHAnsi" w:cs="Arial"/>
              </w:rPr>
              <w:t>To work with due regard to confidentiality and the principles of Data Protection, encouraging others to do the same</w:t>
            </w:r>
          </w:p>
          <w:p w14:paraId="26DAF645" w14:textId="77777777" w:rsidR="0050174A" w:rsidRPr="00B80DE8" w:rsidRDefault="0050174A" w:rsidP="005E213B">
            <w:pPr>
              <w:spacing w:after="0" w:line="240" w:lineRule="auto"/>
              <w:rPr>
                <w:rFonts w:asciiTheme="minorHAnsi" w:eastAsia="Times New Roman" w:hAnsiTheme="minorHAnsi" w:cs="Arial"/>
              </w:rPr>
            </w:pPr>
          </w:p>
          <w:p w14:paraId="39267B80" w14:textId="77777777" w:rsidR="0050174A" w:rsidRPr="00B80DE8" w:rsidRDefault="0050174A" w:rsidP="005E213B">
            <w:pPr>
              <w:spacing w:after="0" w:line="240" w:lineRule="auto"/>
              <w:rPr>
                <w:rFonts w:asciiTheme="minorHAnsi" w:eastAsia="Times New Roman" w:hAnsiTheme="minorHAnsi" w:cs="Arial"/>
                <w:b/>
                <w:caps/>
                <w:color w:val="323E4F"/>
                <w:lang w:eastAsia="zh-TW"/>
              </w:rPr>
            </w:pPr>
            <w:r w:rsidRPr="00B80DE8">
              <w:rPr>
                <w:rFonts w:asciiTheme="minorHAnsi" w:eastAsia="Times New Roman" w:hAnsiTheme="minorHAnsi" w:cs="Arial"/>
                <w:b/>
                <w:caps/>
                <w:color w:val="323E4F"/>
                <w:lang w:eastAsia="zh-TW"/>
              </w:rPr>
              <w:t>PERSONAL Duties</w:t>
            </w:r>
          </w:p>
          <w:p w14:paraId="145CAD74" w14:textId="77777777" w:rsidR="0050174A" w:rsidRPr="00B80DE8" w:rsidRDefault="0050174A" w:rsidP="005E213B">
            <w:pPr>
              <w:spacing w:after="0" w:line="240" w:lineRule="auto"/>
              <w:rPr>
                <w:rFonts w:asciiTheme="minorHAnsi" w:eastAsia="Times New Roman" w:hAnsiTheme="minorHAnsi" w:cs="Arial"/>
                <w:b/>
                <w:caps/>
                <w:color w:val="323E4F"/>
                <w:lang w:eastAsia="zh-TW"/>
              </w:rPr>
            </w:pPr>
          </w:p>
          <w:p w14:paraId="4276E759"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14:paraId="6696219D"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rPr>
              <w:t>Ensure high standards are maintained, progressed and promoted in all areas of work</w:t>
            </w:r>
          </w:p>
          <w:p w14:paraId="28946D89" w14:textId="77777777" w:rsidR="0050174A" w:rsidRPr="00B80DE8" w:rsidRDefault="0050174A" w:rsidP="00C41112">
            <w:pPr>
              <w:numPr>
                <w:ilvl w:val="0"/>
                <w:numId w:val="3"/>
              </w:numPr>
              <w:spacing w:after="0" w:line="240" w:lineRule="auto"/>
              <w:rPr>
                <w:rFonts w:asciiTheme="minorHAnsi" w:eastAsia="Times New Roman" w:hAnsiTheme="minorHAnsi" w:cs="Arial"/>
              </w:rPr>
            </w:pPr>
            <w:r w:rsidRPr="00B80DE8">
              <w:rPr>
                <w:rFonts w:asciiTheme="minorHAnsi" w:eastAsia="Times New Roman" w:hAnsiTheme="minorHAnsi" w:cs="Arial"/>
              </w:rPr>
              <w:t xml:space="preserve">To undertake appropriate professional development and positively participate in the appraisal of own performance </w:t>
            </w:r>
          </w:p>
          <w:p w14:paraId="613AF104" w14:textId="77777777" w:rsidR="0050174A" w:rsidRPr="00B80DE8" w:rsidRDefault="0050174A" w:rsidP="00C41112">
            <w:pPr>
              <w:pStyle w:val="ListParagraph"/>
              <w:numPr>
                <w:ilvl w:val="0"/>
                <w:numId w:val="3"/>
              </w:numPr>
              <w:rPr>
                <w:rFonts w:asciiTheme="minorHAnsi" w:hAnsiTheme="minorHAnsi" w:cs="Arial"/>
                <w:sz w:val="22"/>
                <w:szCs w:val="22"/>
                <w:lang w:val="en-GB"/>
              </w:rPr>
            </w:pPr>
            <w:r w:rsidRPr="00B80DE8">
              <w:rPr>
                <w:rFonts w:asciiTheme="minorHAnsi" w:hAnsiTheme="minorHAnsi" w:cs="Arial"/>
                <w:sz w:val="22"/>
                <w:szCs w:val="22"/>
                <w:lang w:val="en-GB"/>
              </w:rPr>
              <w:t xml:space="preserve">Communicate and co-operate effectively and positively with specialists from outside agencies where applicable </w:t>
            </w:r>
          </w:p>
          <w:p w14:paraId="2D3D14E6" w14:textId="77777777" w:rsidR="0050174A" w:rsidRPr="00B80DE8" w:rsidRDefault="0050174A" w:rsidP="00C41112">
            <w:pPr>
              <w:numPr>
                <w:ilvl w:val="0"/>
                <w:numId w:val="3"/>
              </w:numPr>
              <w:spacing w:after="0" w:line="240" w:lineRule="auto"/>
              <w:rPr>
                <w:rFonts w:asciiTheme="minorHAnsi" w:eastAsia="Times New Roman" w:hAnsiTheme="minorHAnsi" w:cs="Arial"/>
              </w:rPr>
            </w:pPr>
            <w:r w:rsidRPr="00B80DE8">
              <w:rPr>
                <w:rFonts w:asciiTheme="minorHAnsi" w:eastAsia="Times New Roman" w:hAnsiTheme="minorHAnsi" w:cs="Arial"/>
              </w:rPr>
              <w:t>Attendance at staff meetings as appropriate</w:t>
            </w:r>
          </w:p>
          <w:p w14:paraId="1B578B5B" w14:textId="77777777" w:rsidR="0050174A" w:rsidRPr="00B80DE8" w:rsidRDefault="0050174A" w:rsidP="00F1670B">
            <w:pPr>
              <w:pStyle w:val="ListParagraph"/>
              <w:rPr>
                <w:rFonts w:asciiTheme="minorHAnsi" w:hAnsiTheme="minorHAnsi" w:cs="Arial"/>
                <w:sz w:val="22"/>
                <w:szCs w:val="22"/>
                <w:lang w:val="en-GB"/>
              </w:rPr>
            </w:pPr>
          </w:p>
          <w:p w14:paraId="0889E6B2" w14:textId="77777777" w:rsidR="0050174A" w:rsidRPr="00B80DE8" w:rsidRDefault="0050174A" w:rsidP="005E213B">
            <w:pPr>
              <w:spacing w:after="0" w:line="240" w:lineRule="auto"/>
              <w:rPr>
                <w:rFonts w:asciiTheme="minorHAnsi" w:eastAsia="Times New Roman" w:hAnsiTheme="minorHAnsi" w:cs="Arial"/>
                <w:lang w:eastAsia="zh-TW"/>
              </w:rPr>
            </w:pPr>
            <w:r w:rsidRPr="00B80DE8">
              <w:rPr>
                <w:rFonts w:asciiTheme="minorHAnsi" w:eastAsia="Times New Roman" w:hAnsiTheme="minorHAnsi" w:cs="Arial"/>
                <w:b/>
                <w:color w:val="323E4F"/>
                <w:lang w:val="en-AU" w:eastAsia="zh-TW"/>
              </w:rPr>
              <w:t>SAFEGUARDING</w:t>
            </w:r>
          </w:p>
        </w:tc>
      </w:tr>
      <w:tr w:rsidR="0050174A" w:rsidRPr="005E213B" w14:paraId="73F5F83C" w14:textId="77777777" w:rsidTr="005E213B">
        <w:tc>
          <w:tcPr>
            <w:tcW w:w="10289" w:type="dxa"/>
            <w:tcBorders>
              <w:top w:val="single" w:sz="18" w:space="0" w:color="FFFFFF"/>
            </w:tcBorders>
            <w:shd w:val="clear" w:color="auto" w:fill="auto"/>
          </w:tcPr>
          <w:p w14:paraId="6FE71366" w14:textId="77777777" w:rsidR="0050174A" w:rsidRPr="00B80DE8" w:rsidRDefault="0050174A" w:rsidP="005E213B">
            <w:pPr>
              <w:spacing w:after="0" w:line="240" w:lineRule="auto"/>
              <w:ind w:left="720"/>
              <w:rPr>
                <w:rFonts w:asciiTheme="minorHAnsi" w:eastAsia="Times New Roman" w:hAnsiTheme="minorHAnsi" w:cs="Arial"/>
              </w:rPr>
            </w:pPr>
          </w:p>
          <w:p w14:paraId="0EE02DB6" w14:textId="77777777" w:rsidR="0050174A" w:rsidRPr="00B80DE8" w:rsidRDefault="0050174A" w:rsidP="005E213B">
            <w:pPr>
              <w:spacing w:after="0" w:line="240" w:lineRule="auto"/>
              <w:rPr>
                <w:rFonts w:asciiTheme="minorHAnsi" w:eastAsia="Times New Roman" w:hAnsiTheme="minorHAnsi" w:cs="Arial"/>
                <w:lang w:eastAsia="zh-TW"/>
              </w:rPr>
            </w:pPr>
            <w:r w:rsidRPr="00B80DE8">
              <w:rPr>
                <w:rFonts w:asciiTheme="minorHAnsi" w:eastAsia="Times New Roman" w:hAnsiTheme="minorHAnsi" w:cs="Arial"/>
                <w:lang w:eastAsia="zh-TW"/>
              </w:rPr>
              <w:t xml:space="preserve">Focus Learning Trust and its affiliated schools are committed to safeguarding and promoting the welfare of children and young people and expect all staff and volunteers to share this commitment. </w:t>
            </w:r>
          </w:p>
          <w:p w14:paraId="49466A1F" w14:textId="77777777" w:rsidR="0050174A" w:rsidRPr="00B80DE8" w:rsidRDefault="0050174A" w:rsidP="005E213B">
            <w:pPr>
              <w:spacing w:after="0" w:line="240" w:lineRule="auto"/>
              <w:rPr>
                <w:rFonts w:asciiTheme="minorHAnsi" w:eastAsia="Times New Roman" w:hAnsiTheme="minorHAnsi" w:cs="Arial"/>
                <w:lang w:eastAsia="zh-TW"/>
              </w:rPr>
            </w:pPr>
          </w:p>
          <w:p w14:paraId="2D61FA49" w14:textId="77777777" w:rsidR="0050174A" w:rsidRPr="00B80DE8" w:rsidRDefault="0050174A" w:rsidP="005E213B">
            <w:pPr>
              <w:spacing w:after="0" w:line="240" w:lineRule="auto"/>
              <w:rPr>
                <w:rFonts w:asciiTheme="minorHAnsi" w:eastAsia="Times New Roman" w:hAnsiTheme="minorHAnsi" w:cs="Arial"/>
                <w:lang w:eastAsia="zh-TW"/>
              </w:rPr>
            </w:pPr>
            <w:r w:rsidRPr="00B80DE8">
              <w:rPr>
                <w:rFonts w:asciiTheme="minorHAnsi" w:eastAsia="Times New Roman" w:hAnsiTheme="minorHAnsi" w:cs="Arial"/>
                <w:lang w:eastAsia="zh-TW"/>
              </w:rPr>
              <w:t xml:space="preserve">The post is subject to an enhanced DBS check with appropriate Barred List checks, or the equivalent enhanced criminal records check. </w:t>
            </w:r>
          </w:p>
          <w:p w14:paraId="22CB7FE3" w14:textId="77777777" w:rsidR="0050174A" w:rsidRPr="00B80DE8" w:rsidRDefault="0050174A" w:rsidP="005E213B">
            <w:pPr>
              <w:spacing w:after="0" w:line="240" w:lineRule="auto"/>
              <w:rPr>
                <w:rFonts w:asciiTheme="minorHAnsi" w:eastAsia="Times New Roman" w:hAnsiTheme="minorHAnsi" w:cs="Arial"/>
                <w:lang w:eastAsia="zh-TW"/>
              </w:rPr>
            </w:pPr>
          </w:p>
        </w:tc>
      </w:tr>
    </w:tbl>
    <w:p w14:paraId="3E410EA8" w14:textId="77777777" w:rsidR="0050174A" w:rsidRPr="0050174A" w:rsidRDefault="0050174A" w:rsidP="0050174A">
      <w:pPr>
        <w:rPr>
          <w:rFonts w:cs="Arial"/>
          <w:b/>
          <w:caps/>
        </w:rPr>
      </w:pPr>
    </w:p>
    <w:p w14:paraId="60DC1C6B" w14:textId="77777777" w:rsidR="0050174A" w:rsidRPr="0050174A" w:rsidRDefault="0050174A" w:rsidP="0050174A">
      <w:pPr>
        <w:rPr>
          <w:rFonts w:cs="Arial"/>
          <w:caps/>
        </w:rPr>
      </w:pPr>
      <w:r w:rsidRPr="0050174A">
        <w:rPr>
          <w:rFonts w:cs="Arial"/>
          <w:caps/>
        </w:rPr>
        <w:t>Reporting To</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5D0B22D0" w14:textId="77777777" w:rsidTr="005E213B">
        <w:trPr>
          <w:trHeight w:val="1023"/>
        </w:trPr>
        <w:tc>
          <w:tcPr>
            <w:tcW w:w="10307" w:type="dxa"/>
            <w:shd w:val="clear" w:color="auto" w:fill="auto"/>
          </w:tcPr>
          <w:p w14:paraId="773B2975" w14:textId="77777777" w:rsidR="0050174A" w:rsidRPr="005E213B" w:rsidRDefault="0050174A" w:rsidP="005E213B">
            <w:pPr>
              <w:spacing w:after="0" w:line="240" w:lineRule="auto"/>
              <w:rPr>
                <w:rFonts w:eastAsia="Times New Roman" w:cs="Arial"/>
                <w:lang w:val="en-AU" w:eastAsia="zh-TW"/>
              </w:rPr>
            </w:pPr>
          </w:p>
          <w:p w14:paraId="33B25F9F" w14:textId="77777777" w:rsidR="0050174A" w:rsidRPr="00045600" w:rsidRDefault="00045600" w:rsidP="00045600">
            <w:pPr>
              <w:pStyle w:val="ListParagraph"/>
              <w:numPr>
                <w:ilvl w:val="0"/>
                <w:numId w:val="2"/>
              </w:numPr>
              <w:rPr>
                <w:rFonts w:ascii="Calibri" w:hAnsi="Calibri" w:cs="Arial"/>
                <w:sz w:val="22"/>
                <w:szCs w:val="22"/>
                <w:lang w:val="en-GB"/>
              </w:rPr>
            </w:pPr>
            <w:r>
              <w:rPr>
                <w:rFonts w:ascii="Calibri" w:hAnsi="Calibri" w:cs="Arial"/>
                <w:sz w:val="22"/>
                <w:szCs w:val="22"/>
                <w:lang w:val="en-GB"/>
              </w:rPr>
              <w:t>Reporting to RLSCo</w:t>
            </w:r>
            <w:r w:rsidR="0050174A" w:rsidRPr="005E213B">
              <w:rPr>
                <w:rFonts w:ascii="Calibri" w:hAnsi="Calibri" w:cs="Arial"/>
                <w:color w:val="FF0000"/>
                <w:sz w:val="22"/>
                <w:szCs w:val="22"/>
                <w:lang w:val="en-GB"/>
              </w:rPr>
              <w:t xml:space="preserve"> </w:t>
            </w:r>
          </w:p>
        </w:tc>
      </w:tr>
    </w:tbl>
    <w:p w14:paraId="0F436D6B" w14:textId="77777777" w:rsidR="0050174A" w:rsidRPr="0050174A" w:rsidRDefault="0050174A" w:rsidP="0050174A">
      <w:pPr>
        <w:rPr>
          <w:rFonts w:cs="Arial"/>
          <w:b/>
        </w:rPr>
      </w:pPr>
    </w:p>
    <w:p w14:paraId="28C94BE8" w14:textId="77777777" w:rsidR="0050174A" w:rsidRPr="0050174A" w:rsidRDefault="0050174A" w:rsidP="0050174A">
      <w:pPr>
        <w:spacing w:after="200" w:line="276" w:lineRule="auto"/>
        <w:rPr>
          <w:rFonts w:cs="Arial"/>
          <w:b/>
        </w:rPr>
      </w:pPr>
      <w:r w:rsidRPr="0050174A">
        <w:rPr>
          <w:rFonts w:cs="Arial"/>
          <w:b/>
        </w:rPr>
        <w:br w:type="page"/>
      </w:r>
    </w:p>
    <w:p w14:paraId="4D71D94C" w14:textId="77777777" w:rsidR="0050174A" w:rsidRPr="0050174A" w:rsidRDefault="0050174A" w:rsidP="0050174A">
      <w:pPr>
        <w:rPr>
          <w:rFonts w:cs="Arial"/>
        </w:rPr>
      </w:pPr>
      <w:r w:rsidRPr="0050174A">
        <w:rPr>
          <w:rFonts w:cs="Arial"/>
          <w:bCs/>
        </w:rPr>
        <w:lastRenderedPageBreak/>
        <w:t xml:space="preserve">SUPPORT FOR THE ROLE </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4F938878" w14:textId="77777777" w:rsidTr="005E213B">
        <w:tc>
          <w:tcPr>
            <w:tcW w:w="10307" w:type="dxa"/>
            <w:shd w:val="clear" w:color="auto" w:fill="auto"/>
          </w:tcPr>
          <w:p w14:paraId="23AA2688" w14:textId="77777777" w:rsidR="0050174A" w:rsidRPr="005E213B" w:rsidRDefault="0050174A" w:rsidP="005E213B">
            <w:pPr>
              <w:spacing w:after="0" w:line="240" w:lineRule="auto"/>
              <w:rPr>
                <w:rFonts w:eastAsia="Times New Roman" w:cs="Arial"/>
                <w:lang w:eastAsia="zh-TW"/>
              </w:rPr>
            </w:pPr>
          </w:p>
          <w:p w14:paraId="5194F4CA" w14:textId="77777777" w:rsidR="0050174A" w:rsidRPr="005E213B" w:rsidRDefault="0050174A" w:rsidP="005E213B">
            <w:pPr>
              <w:spacing w:after="0" w:line="240" w:lineRule="auto"/>
              <w:rPr>
                <w:rFonts w:eastAsia="Times New Roman" w:cs="Arial"/>
                <w:color w:val="FF0000"/>
                <w:lang w:eastAsia="zh-TW"/>
              </w:rPr>
            </w:pPr>
            <w:r w:rsidRPr="005E213B">
              <w:rPr>
                <w:rFonts w:eastAsia="Times New Roman" w:cs="Arial"/>
                <w:lang w:eastAsia="zh-TW"/>
              </w:rPr>
              <w:t>The r</w:t>
            </w:r>
            <w:r w:rsidR="00045600">
              <w:rPr>
                <w:rFonts w:eastAsia="Times New Roman" w:cs="Arial"/>
                <w:lang w:eastAsia="zh-TW"/>
              </w:rPr>
              <w:t>ole is supported on occasion by Headteacher</w:t>
            </w:r>
          </w:p>
          <w:p w14:paraId="5A7FCADD" w14:textId="77777777" w:rsidR="0050174A" w:rsidRPr="005E213B" w:rsidRDefault="0050174A" w:rsidP="005E213B">
            <w:pPr>
              <w:spacing w:after="0" w:line="240" w:lineRule="auto"/>
              <w:rPr>
                <w:rFonts w:eastAsia="Times New Roman" w:cs="Arial"/>
                <w:lang w:eastAsia="zh-TW"/>
              </w:rPr>
            </w:pPr>
          </w:p>
          <w:p w14:paraId="7396662F" w14:textId="77777777"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Focus Learning Trust provides a range of support services in areas such as ICT, recruitment, HR, policies, resources and compliance. </w:t>
            </w:r>
          </w:p>
          <w:p w14:paraId="6BDB1A79" w14:textId="77777777" w:rsidR="0050174A" w:rsidRPr="005E213B" w:rsidRDefault="0050174A" w:rsidP="005E213B">
            <w:pPr>
              <w:spacing w:after="0" w:line="240" w:lineRule="auto"/>
              <w:rPr>
                <w:rFonts w:eastAsia="Times New Roman"/>
                <w:lang w:val="en-AU" w:eastAsia="zh-TW"/>
              </w:rPr>
            </w:pPr>
          </w:p>
        </w:tc>
      </w:tr>
    </w:tbl>
    <w:p w14:paraId="69E74ED0" w14:textId="77777777" w:rsidR="0050174A" w:rsidRPr="0050174A" w:rsidRDefault="0050174A" w:rsidP="0050174A">
      <w:pPr>
        <w:rPr>
          <w:rFonts w:cs="Arial"/>
          <w:b/>
        </w:rPr>
      </w:pPr>
    </w:p>
    <w:tbl>
      <w:tblPr>
        <w:tblpPr w:leftFromText="180" w:rightFromText="180" w:vertAnchor="text" w:horzAnchor="margin" w:tblpY="15"/>
        <w:tblOverlap w:val="never"/>
        <w:tblW w:w="0" w:type="auto"/>
        <w:tblLook w:val="04A0" w:firstRow="1" w:lastRow="0" w:firstColumn="1" w:lastColumn="0" w:noHBand="0" w:noVBand="1"/>
      </w:tblPr>
      <w:tblGrid>
        <w:gridCol w:w="3119"/>
        <w:gridCol w:w="3827"/>
      </w:tblGrid>
      <w:tr w:rsidR="0050174A" w:rsidRPr="005E213B" w14:paraId="6EF84CEC" w14:textId="77777777" w:rsidTr="005E213B">
        <w:trPr>
          <w:trHeight w:val="712"/>
        </w:trPr>
        <w:tc>
          <w:tcPr>
            <w:tcW w:w="3119" w:type="dxa"/>
            <w:shd w:val="clear" w:color="auto" w:fill="auto"/>
            <w:vAlign w:val="bottom"/>
          </w:tcPr>
          <w:p w14:paraId="69C77EFD" w14:textId="77777777" w:rsidR="0050174A" w:rsidRPr="005E213B" w:rsidRDefault="0050174A" w:rsidP="005E213B">
            <w:pPr>
              <w:spacing w:after="200" w:line="276" w:lineRule="auto"/>
              <w:rPr>
                <w:rFonts w:eastAsia="Times New Roman" w:cs="Arial"/>
                <w:b/>
                <w:lang w:val="en-AU" w:eastAsia="zh-TW"/>
              </w:rPr>
            </w:pPr>
          </w:p>
          <w:p w14:paraId="255FB2A9" w14:textId="77777777" w:rsidR="0050174A" w:rsidRPr="005E213B" w:rsidRDefault="0050174A" w:rsidP="005E213B">
            <w:pPr>
              <w:spacing w:after="0" w:line="276" w:lineRule="auto"/>
              <w:rPr>
                <w:rFonts w:eastAsia="Times New Roman" w:cs="Arial"/>
                <w:b/>
                <w:lang w:val="en-AU" w:eastAsia="zh-TW"/>
              </w:rPr>
            </w:pPr>
            <w:r w:rsidRPr="005E213B">
              <w:rPr>
                <w:rFonts w:eastAsia="Times New Roman" w:cs="Arial"/>
                <w:b/>
                <w:lang w:val="en-AU" w:eastAsia="zh-TW"/>
              </w:rPr>
              <w:t>Employee Signature:</w:t>
            </w:r>
          </w:p>
        </w:tc>
        <w:tc>
          <w:tcPr>
            <w:tcW w:w="3827" w:type="dxa"/>
            <w:tcBorders>
              <w:bottom w:val="single" w:sz="4" w:space="0" w:color="auto"/>
            </w:tcBorders>
            <w:shd w:val="clear" w:color="auto" w:fill="auto"/>
            <w:vAlign w:val="bottom"/>
          </w:tcPr>
          <w:p w14:paraId="6355D5CF" w14:textId="77777777" w:rsidR="0050174A" w:rsidRPr="005E213B" w:rsidRDefault="0050174A" w:rsidP="005E213B">
            <w:pPr>
              <w:spacing w:after="0" w:line="240" w:lineRule="auto"/>
              <w:rPr>
                <w:rFonts w:eastAsia="Times New Roman" w:cs="Arial"/>
                <w:lang w:eastAsia="zh-TW"/>
              </w:rPr>
            </w:pPr>
          </w:p>
        </w:tc>
      </w:tr>
      <w:tr w:rsidR="0050174A" w:rsidRPr="005E213B" w14:paraId="61A2241C" w14:textId="77777777" w:rsidTr="005E213B">
        <w:trPr>
          <w:trHeight w:val="816"/>
        </w:trPr>
        <w:tc>
          <w:tcPr>
            <w:tcW w:w="3119" w:type="dxa"/>
            <w:shd w:val="clear" w:color="auto" w:fill="auto"/>
            <w:vAlign w:val="bottom"/>
          </w:tcPr>
          <w:p w14:paraId="46ABFB0F" w14:textId="77777777" w:rsidR="0050174A" w:rsidRPr="005E213B" w:rsidRDefault="0050174A" w:rsidP="005E213B">
            <w:pPr>
              <w:spacing w:after="0" w:line="240" w:lineRule="auto"/>
              <w:rPr>
                <w:rFonts w:eastAsia="Times New Roman" w:cs="Arial"/>
                <w:b/>
                <w:lang w:val="en-AU" w:eastAsia="zh-TW"/>
              </w:rPr>
            </w:pPr>
          </w:p>
          <w:p w14:paraId="4ECB5C12" w14:textId="77777777" w:rsidR="00D87768"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Line Manager Signature:</w:t>
            </w:r>
          </w:p>
        </w:tc>
        <w:tc>
          <w:tcPr>
            <w:tcW w:w="3827" w:type="dxa"/>
            <w:tcBorders>
              <w:top w:val="single" w:sz="4" w:space="0" w:color="auto"/>
              <w:bottom w:val="single" w:sz="4" w:space="0" w:color="auto"/>
            </w:tcBorders>
            <w:shd w:val="clear" w:color="auto" w:fill="auto"/>
          </w:tcPr>
          <w:p w14:paraId="6A97EE69" w14:textId="77777777" w:rsidR="0050174A" w:rsidRPr="005E213B" w:rsidRDefault="0050174A" w:rsidP="005E213B">
            <w:pPr>
              <w:spacing w:after="0" w:line="240" w:lineRule="auto"/>
              <w:rPr>
                <w:rFonts w:eastAsia="Times New Roman" w:cs="Arial"/>
                <w:lang w:eastAsia="zh-TW"/>
              </w:rPr>
            </w:pPr>
          </w:p>
        </w:tc>
      </w:tr>
      <w:tr w:rsidR="0050174A" w:rsidRPr="005E213B" w14:paraId="2E6538D0" w14:textId="77777777" w:rsidTr="005E213B">
        <w:trPr>
          <w:trHeight w:val="754"/>
        </w:trPr>
        <w:tc>
          <w:tcPr>
            <w:tcW w:w="3119" w:type="dxa"/>
            <w:shd w:val="clear" w:color="auto" w:fill="auto"/>
            <w:vAlign w:val="bottom"/>
          </w:tcPr>
          <w:p w14:paraId="24502A94" w14:textId="77777777" w:rsidR="0050174A"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Date:</w:t>
            </w:r>
          </w:p>
        </w:tc>
        <w:tc>
          <w:tcPr>
            <w:tcW w:w="3827" w:type="dxa"/>
            <w:tcBorders>
              <w:top w:val="single" w:sz="4" w:space="0" w:color="auto"/>
              <w:bottom w:val="single" w:sz="4" w:space="0" w:color="auto"/>
            </w:tcBorders>
            <w:shd w:val="clear" w:color="auto" w:fill="auto"/>
          </w:tcPr>
          <w:p w14:paraId="327E3287" w14:textId="77777777" w:rsidR="0050174A" w:rsidRPr="005E213B" w:rsidRDefault="0050174A" w:rsidP="005E213B">
            <w:pPr>
              <w:spacing w:after="0" w:line="240" w:lineRule="auto"/>
              <w:rPr>
                <w:rFonts w:eastAsia="Times New Roman" w:cs="Arial"/>
                <w:lang w:eastAsia="zh-TW"/>
              </w:rPr>
            </w:pPr>
          </w:p>
        </w:tc>
      </w:tr>
    </w:tbl>
    <w:p w14:paraId="7C41603F" w14:textId="77777777" w:rsidR="0050174A" w:rsidRPr="0050174A" w:rsidRDefault="0050174A" w:rsidP="0050174A">
      <w:pPr>
        <w:spacing w:after="200" w:line="276" w:lineRule="auto"/>
        <w:rPr>
          <w:rFonts w:cs="Arial"/>
          <w:b/>
        </w:rPr>
      </w:pPr>
    </w:p>
    <w:p w14:paraId="7316452C" w14:textId="77777777" w:rsidR="0050174A" w:rsidRPr="0050174A" w:rsidRDefault="0050174A" w:rsidP="0050174A">
      <w:pPr>
        <w:spacing w:after="200" w:line="276" w:lineRule="auto"/>
        <w:rPr>
          <w:rFonts w:cs="Arial"/>
          <w:b/>
        </w:rPr>
      </w:pPr>
    </w:p>
    <w:p w14:paraId="3868A597" w14:textId="77777777" w:rsidR="0050174A" w:rsidRPr="0050174A" w:rsidRDefault="0050174A" w:rsidP="0050174A">
      <w:pPr>
        <w:spacing w:after="200" w:line="276" w:lineRule="auto"/>
        <w:rPr>
          <w:rFonts w:cs="Arial"/>
          <w:b/>
        </w:rPr>
      </w:pPr>
    </w:p>
    <w:p w14:paraId="21A56E65" w14:textId="77777777" w:rsidR="0050174A" w:rsidRDefault="0050174A" w:rsidP="0050174A">
      <w:pPr>
        <w:spacing w:after="200" w:line="276" w:lineRule="auto"/>
        <w:rPr>
          <w:rFonts w:cs="Arial"/>
          <w:b/>
        </w:rPr>
      </w:pPr>
    </w:p>
    <w:p w14:paraId="6288D8AE" w14:textId="77777777" w:rsidR="00D87768" w:rsidRPr="0050174A" w:rsidRDefault="00D87768" w:rsidP="0050174A">
      <w:pPr>
        <w:spacing w:after="200" w:line="276" w:lineRule="auto"/>
        <w:rPr>
          <w:rFonts w:cs="Arial"/>
          <w:b/>
        </w:rPr>
      </w:pPr>
    </w:p>
    <w:p w14:paraId="36ED69B2" w14:textId="77777777" w:rsidR="0050174A" w:rsidRPr="0050174A" w:rsidRDefault="0050174A" w:rsidP="0050174A">
      <w:pPr>
        <w:rPr>
          <w:rFonts w:cs="Arial"/>
          <w:b/>
        </w:rPr>
      </w:pPr>
    </w:p>
    <w:p w14:paraId="4CFCAD60" w14:textId="77777777" w:rsidR="0050174A" w:rsidRPr="005E213B" w:rsidRDefault="0050174A" w:rsidP="0050174A">
      <w:pPr>
        <w:rPr>
          <w:rFonts w:cs="Arial"/>
          <w:b/>
          <w:color w:val="1F4E79"/>
        </w:rPr>
      </w:pPr>
    </w:p>
    <w:p w14:paraId="1494224E" w14:textId="77777777" w:rsidR="0050174A" w:rsidRPr="0050174A" w:rsidRDefault="0050174A" w:rsidP="0050174A">
      <w:pPr>
        <w:rPr>
          <w:rFonts w:cs="Arial"/>
        </w:rPr>
      </w:pPr>
      <w:r w:rsidRPr="0050174A">
        <w:rPr>
          <w:rFonts w:cs="Arial"/>
        </w:rPr>
        <w:t>ISSUED BY</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2992E980" w14:textId="77777777" w:rsidTr="005E213B">
        <w:tc>
          <w:tcPr>
            <w:tcW w:w="10325" w:type="dxa"/>
            <w:shd w:val="clear" w:color="auto" w:fill="auto"/>
          </w:tcPr>
          <w:p w14:paraId="11F4C96E" w14:textId="77777777" w:rsidR="0050174A" w:rsidRPr="005E213B" w:rsidRDefault="0050174A" w:rsidP="005E213B">
            <w:pPr>
              <w:spacing w:after="0" w:line="240" w:lineRule="auto"/>
              <w:rPr>
                <w:rFonts w:eastAsia="Times New Roman" w:cs="Arial"/>
                <w:lang w:val="en-AU" w:eastAsia="zh-TW"/>
              </w:rPr>
            </w:pPr>
          </w:p>
          <w:p w14:paraId="76E03230" w14:textId="77777777"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Focus Learning Trust </w:t>
            </w:r>
          </w:p>
          <w:p w14:paraId="11F2423E" w14:textId="77777777" w:rsidR="0050174A" w:rsidRPr="005E213B" w:rsidRDefault="0050174A" w:rsidP="005E213B">
            <w:pPr>
              <w:spacing w:after="0" w:line="240" w:lineRule="auto"/>
              <w:rPr>
                <w:rFonts w:eastAsia="Times New Roman" w:cs="Arial"/>
                <w:lang w:val="en-AU" w:eastAsia="zh-TW"/>
              </w:rPr>
            </w:pPr>
          </w:p>
          <w:p w14:paraId="15E40018" w14:textId="77777777"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Issue date: </w:t>
            </w:r>
            <w:r w:rsidRPr="005E213B">
              <w:rPr>
                <w:rFonts w:eastAsia="Times New Roman" w:cs="Arial"/>
                <w:color w:val="FF0000"/>
                <w:lang w:val="en-AU" w:eastAsia="zh-TW"/>
              </w:rPr>
              <w:t xml:space="preserve">Month Year </w:t>
            </w:r>
          </w:p>
          <w:p w14:paraId="66E45BB4" w14:textId="77777777" w:rsidR="0050174A" w:rsidRPr="005E213B" w:rsidRDefault="0050174A" w:rsidP="005E213B">
            <w:pPr>
              <w:spacing w:after="0" w:line="240" w:lineRule="auto"/>
              <w:rPr>
                <w:rFonts w:eastAsia="Times New Roman" w:cs="Arial"/>
                <w:lang w:val="en-AU" w:eastAsia="zh-TW"/>
              </w:rPr>
            </w:pPr>
          </w:p>
          <w:p w14:paraId="619EF110" w14:textId="77777777" w:rsidR="0050174A" w:rsidRPr="005E213B" w:rsidRDefault="0050174A" w:rsidP="005E213B">
            <w:pPr>
              <w:spacing w:after="0" w:line="240" w:lineRule="auto"/>
              <w:rPr>
                <w:rFonts w:eastAsia="Times New Roman" w:cs="Arial"/>
                <w:lang w:val="en-AU" w:eastAsia="zh-TW"/>
              </w:rPr>
            </w:pPr>
          </w:p>
        </w:tc>
      </w:tr>
    </w:tbl>
    <w:p w14:paraId="0414A28E" w14:textId="77777777" w:rsidR="0050174A" w:rsidRPr="0050174A" w:rsidRDefault="0050174A" w:rsidP="0050174A"/>
    <w:p w14:paraId="26ACC6E7" w14:textId="77777777" w:rsidR="0050174A" w:rsidRPr="0050174A" w:rsidRDefault="0050174A" w:rsidP="0050174A">
      <w:pPr>
        <w:spacing w:after="200" w:line="276" w:lineRule="auto"/>
      </w:pPr>
      <w:r w:rsidRPr="0050174A">
        <w:lastRenderedPageBreak/>
        <w:br w:type="page"/>
      </w:r>
    </w:p>
    <w:p w14:paraId="4D5750ED" w14:textId="3B5F590B" w:rsidR="00D87768" w:rsidRPr="00D87768" w:rsidRDefault="000E2E25" w:rsidP="00D87768">
      <w:pPr>
        <w:rPr>
          <w:rFonts w:cs="Arial"/>
          <w:b/>
          <w:color w:val="00AEEF"/>
          <w:sz w:val="28"/>
        </w:rPr>
      </w:pPr>
      <w:r>
        <w:rPr>
          <w:rFonts w:cs="Arial"/>
          <w:b/>
          <w:color w:val="00AEEF"/>
          <w:sz w:val="28"/>
        </w:rPr>
        <w:lastRenderedPageBreak/>
        <w:t>LSA for HI Pupil</w:t>
      </w:r>
    </w:p>
    <w:p w14:paraId="29C8791A" w14:textId="77777777"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E213B" w14:paraId="72CEF99E" w14:textId="77777777" w:rsidTr="00D87768">
        <w:trPr>
          <w:trHeight w:val="479"/>
        </w:trPr>
        <w:tc>
          <w:tcPr>
            <w:tcW w:w="1820" w:type="dxa"/>
            <w:shd w:val="clear" w:color="auto" w:fill="00AEEF"/>
            <w:vAlign w:val="center"/>
          </w:tcPr>
          <w:p w14:paraId="0ADAAE98" w14:textId="77777777" w:rsidR="0050174A" w:rsidRPr="005E213B" w:rsidRDefault="0050174A" w:rsidP="0050174A">
            <w:pPr>
              <w:spacing w:after="0"/>
              <w:jc w:val="center"/>
              <w:rPr>
                <w:rFonts w:cs="Arial"/>
                <w:color w:val="FFFFFF"/>
                <w:sz w:val="28"/>
                <w:lang w:eastAsia="en-GB"/>
              </w:rPr>
            </w:pPr>
            <w:r w:rsidRPr="005E213B">
              <w:rPr>
                <w:rFonts w:cs="Arial"/>
                <w:color w:val="FFFFFF"/>
                <w:sz w:val="28"/>
                <w:lang w:eastAsia="en-GB"/>
              </w:rPr>
              <w:t> </w:t>
            </w:r>
            <w:r w:rsidRPr="005E213B">
              <w:rPr>
                <w:rFonts w:cs="Arial"/>
                <w:b/>
                <w:bCs/>
                <w:color w:val="FFFFFF"/>
                <w:sz w:val="28"/>
                <w:lang w:eastAsia="en-GB"/>
              </w:rPr>
              <w:t>Specification</w:t>
            </w:r>
          </w:p>
        </w:tc>
        <w:tc>
          <w:tcPr>
            <w:tcW w:w="4678" w:type="dxa"/>
            <w:shd w:val="clear" w:color="auto" w:fill="00AEEF"/>
            <w:vAlign w:val="center"/>
          </w:tcPr>
          <w:p w14:paraId="0268B006" w14:textId="77777777" w:rsidR="0050174A" w:rsidRPr="005E213B" w:rsidRDefault="0050174A" w:rsidP="0050174A">
            <w:pPr>
              <w:spacing w:after="0"/>
              <w:jc w:val="center"/>
              <w:rPr>
                <w:rFonts w:cs="Arial"/>
                <w:color w:val="FFFFFF"/>
                <w:sz w:val="28"/>
                <w:lang w:eastAsia="en-GB"/>
              </w:rPr>
            </w:pPr>
            <w:r w:rsidRPr="005E213B">
              <w:rPr>
                <w:rFonts w:cs="Arial"/>
                <w:b/>
                <w:bCs/>
                <w:color w:val="FFFFFF"/>
                <w:sz w:val="28"/>
                <w:lang w:eastAsia="en-GB"/>
              </w:rPr>
              <w:t>Essential</w:t>
            </w:r>
          </w:p>
        </w:tc>
        <w:tc>
          <w:tcPr>
            <w:tcW w:w="3827" w:type="dxa"/>
            <w:shd w:val="clear" w:color="auto" w:fill="00AEEF"/>
            <w:vAlign w:val="center"/>
          </w:tcPr>
          <w:p w14:paraId="05358F81" w14:textId="77777777" w:rsidR="0050174A" w:rsidRPr="005E213B" w:rsidRDefault="0050174A" w:rsidP="0050174A">
            <w:pPr>
              <w:spacing w:after="0"/>
              <w:jc w:val="center"/>
              <w:rPr>
                <w:rFonts w:cs="Arial"/>
                <w:b/>
                <w:bCs/>
                <w:color w:val="FFFFFF"/>
                <w:sz w:val="28"/>
                <w:lang w:eastAsia="en-GB"/>
              </w:rPr>
            </w:pPr>
            <w:r w:rsidRPr="005E213B">
              <w:rPr>
                <w:rFonts w:cs="Arial"/>
                <w:b/>
                <w:bCs/>
                <w:color w:val="FFFFFF"/>
                <w:sz w:val="28"/>
                <w:lang w:eastAsia="en-GB"/>
              </w:rPr>
              <w:t>Desirable</w:t>
            </w:r>
          </w:p>
        </w:tc>
      </w:tr>
      <w:tr w:rsidR="0050174A" w:rsidRPr="005E213B" w14:paraId="67783C10" w14:textId="77777777" w:rsidTr="00D87768">
        <w:tc>
          <w:tcPr>
            <w:tcW w:w="1820" w:type="dxa"/>
          </w:tcPr>
          <w:p w14:paraId="094B0440" w14:textId="77777777" w:rsidR="0050174A" w:rsidRPr="005E213B" w:rsidRDefault="0050174A" w:rsidP="00F1670B">
            <w:pPr>
              <w:rPr>
                <w:rFonts w:cs="Arial"/>
                <w:lang w:eastAsia="en-GB"/>
              </w:rPr>
            </w:pPr>
            <w:r w:rsidRPr="005E213B">
              <w:rPr>
                <w:rFonts w:cs="Arial"/>
                <w:b/>
                <w:bCs/>
                <w:lang w:eastAsia="en-GB"/>
              </w:rPr>
              <w:t>Experience and Knowledge</w:t>
            </w:r>
          </w:p>
        </w:tc>
        <w:tc>
          <w:tcPr>
            <w:tcW w:w="4678" w:type="dxa"/>
          </w:tcPr>
          <w:p w14:paraId="1DEEB822" w14:textId="1289A7C4" w:rsidR="00AA2D26" w:rsidRPr="005D51EA" w:rsidRDefault="00AA2D26" w:rsidP="00AA2D26">
            <w:pPr>
              <w:numPr>
                <w:ilvl w:val="0"/>
                <w:numId w:val="6"/>
              </w:numPr>
              <w:spacing w:after="0" w:line="240" w:lineRule="auto"/>
              <w:ind w:left="307" w:hanging="142"/>
              <w:rPr>
                <w:rFonts w:asciiTheme="minorHAnsi" w:hAnsiTheme="minorHAnsi"/>
                <w:lang w:eastAsia="en-GB"/>
              </w:rPr>
            </w:pPr>
            <w:r w:rsidRPr="005D51EA">
              <w:rPr>
                <w:rFonts w:asciiTheme="minorHAnsi" w:hAnsiTheme="minorHAnsi"/>
              </w:rPr>
              <w:t>Have experience of wo</w:t>
            </w:r>
            <w:r w:rsidR="00E86687" w:rsidRPr="005D51EA">
              <w:rPr>
                <w:rFonts w:asciiTheme="minorHAnsi" w:hAnsiTheme="minorHAnsi"/>
              </w:rPr>
              <w:t>rking with children in a secondary</w:t>
            </w:r>
            <w:r w:rsidRPr="005D51EA">
              <w:rPr>
                <w:rFonts w:asciiTheme="minorHAnsi" w:hAnsiTheme="minorHAnsi"/>
              </w:rPr>
              <w:t xml:space="preserve"> school setting.</w:t>
            </w:r>
          </w:p>
          <w:p w14:paraId="6A1AC29F" w14:textId="121DA5C9" w:rsidR="00AA2D26" w:rsidRPr="005D51EA" w:rsidRDefault="00AA2D26" w:rsidP="00AA2D26">
            <w:pPr>
              <w:numPr>
                <w:ilvl w:val="0"/>
                <w:numId w:val="6"/>
              </w:numPr>
              <w:spacing w:after="0" w:line="240" w:lineRule="auto"/>
              <w:ind w:left="307" w:hanging="142"/>
              <w:rPr>
                <w:rFonts w:asciiTheme="minorHAnsi" w:hAnsiTheme="minorHAnsi"/>
                <w:lang w:eastAsia="en-GB"/>
              </w:rPr>
            </w:pPr>
            <w:r w:rsidRPr="005D51EA">
              <w:rPr>
                <w:rFonts w:asciiTheme="minorHAnsi" w:hAnsiTheme="minorHAnsi"/>
              </w:rPr>
              <w:t xml:space="preserve">Have </w:t>
            </w:r>
            <w:r w:rsidR="00E86687" w:rsidRPr="005D51EA">
              <w:rPr>
                <w:rFonts w:asciiTheme="minorHAnsi" w:hAnsiTheme="minorHAnsi"/>
              </w:rPr>
              <w:t>at least 1 year</w:t>
            </w:r>
            <w:r w:rsidR="000E2E25">
              <w:rPr>
                <w:rFonts w:asciiTheme="minorHAnsi" w:hAnsiTheme="minorHAnsi"/>
              </w:rPr>
              <w:t>’</w:t>
            </w:r>
            <w:r w:rsidR="00E86687" w:rsidRPr="005D51EA">
              <w:rPr>
                <w:rFonts w:asciiTheme="minorHAnsi" w:hAnsiTheme="minorHAnsi"/>
              </w:rPr>
              <w:t xml:space="preserve">s </w:t>
            </w:r>
            <w:r w:rsidRPr="005D51EA">
              <w:rPr>
                <w:rFonts w:asciiTheme="minorHAnsi" w:hAnsiTheme="minorHAnsi"/>
              </w:rPr>
              <w:t xml:space="preserve">experience with working with children with </w:t>
            </w:r>
            <w:r w:rsidR="00E86687" w:rsidRPr="005D51EA">
              <w:rPr>
                <w:rFonts w:asciiTheme="minorHAnsi" w:hAnsiTheme="minorHAnsi"/>
              </w:rPr>
              <w:t>a hearing impairment.</w:t>
            </w:r>
          </w:p>
          <w:p w14:paraId="1FA93889" w14:textId="4BAD4432" w:rsidR="00AA2D26" w:rsidRPr="005D51EA" w:rsidRDefault="00AA2D26" w:rsidP="00AA2D26">
            <w:pPr>
              <w:numPr>
                <w:ilvl w:val="0"/>
                <w:numId w:val="6"/>
              </w:numPr>
              <w:spacing w:after="0" w:line="240" w:lineRule="auto"/>
              <w:ind w:left="307" w:hanging="142"/>
              <w:rPr>
                <w:rFonts w:asciiTheme="minorHAnsi" w:hAnsiTheme="minorHAnsi"/>
                <w:lang w:eastAsia="en-GB"/>
              </w:rPr>
            </w:pPr>
            <w:r w:rsidRPr="005D51EA">
              <w:rPr>
                <w:rFonts w:asciiTheme="minorHAnsi" w:hAnsiTheme="minorHAnsi"/>
              </w:rPr>
              <w:t xml:space="preserve">Have knowledge of effective strategies which aid children with </w:t>
            </w:r>
            <w:r w:rsidR="00E86687" w:rsidRPr="005D51EA">
              <w:rPr>
                <w:rFonts w:asciiTheme="minorHAnsi" w:hAnsiTheme="minorHAnsi"/>
              </w:rPr>
              <w:t>HI.</w:t>
            </w:r>
          </w:p>
          <w:p w14:paraId="39EAB364"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Have knowledge and understanding of the different social, cultural and physical needs of pupils.</w:t>
            </w:r>
            <w:bookmarkStart w:id="0" w:name="_GoBack"/>
            <w:bookmarkEnd w:id="0"/>
          </w:p>
          <w:p w14:paraId="7BF0D213"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Have an interest in how children learn and behave.</w:t>
            </w:r>
          </w:p>
          <w:p w14:paraId="60B81F6E"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Provide appropriate role models of behaviour both in the classroom and around school</w:t>
            </w:r>
          </w:p>
          <w:p w14:paraId="16A49BD6" w14:textId="77777777" w:rsidR="00E86687" w:rsidRPr="005D51EA" w:rsidRDefault="00E86687" w:rsidP="00682F35">
            <w:pPr>
              <w:numPr>
                <w:ilvl w:val="0"/>
                <w:numId w:val="6"/>
              </w:numPr>
              <w:autoSpaceDE w:val="0"/>
              <w:autoSpaceDN w:val="0"/>
              <w:adjustRightInd w:val="0"/>
              <w:spacing w:after="0" w:line="240" w:lineRule="auto"/>
              <w:ind w:left="307" w:hanging="142"/>
              <w:rPr>
                <w:rFonts w:asciiTheme="minorHAnsi" w:hAnsiTheme="minorHAnsi" w:cs="ArialMT"/>
                <w:lang w:eastAsia="en-GB"/>
              </w:rPr>
            </w:pPr>
            <w:r w:rsidRPr="005D51EA">
              <w:rPr>
                <w:rFonts w:asciiTheme="minorHAnsi" w:hAnsiTheme="minorHAnsi" w:cs="ArialMT"/>
                <w:lang w:eastAsia="en-GB"/>
              </w:rPr>
              <w:t xml:space="preserve">How to support a child whilst encouraging independence </w:t>
            </w:r>
          </w:p>
          <w:p w14:paraId="5503872C" w14:textId="6882CADC" w:rsidR="00E86687" w:rsidRPr="005D51EA" w:rsidRDefault="00E86687" w:rsidP="00E86687">
            <w:pPr>
              <w:numPr>
                <w:ilvl w:val="0"/>
                <w:numId w:val="6"/>
              </w:numPr>
              <w:autoSpaceDE w:val="0"/>
              <w:autoSpaceDN w:val="0"/>
              <w:adjustRightInd w:val="0"/>
              <w:spacing w:after="0" w:line="240" w:lineRule="auto"/>
              <w:ind w:left="307" w:hanging="142"/>
              <w:rPr>
                <w:rFonts w:asciiTheme="minorHAnsi" w:hAnsiTheme="minorHAnsi" w:cs="ArialMT"/>
                <w:lang w:eastAsia="en-GB"/>
              </w:rPr>
            </w:pPr>
            <w:r w:rsidRPr="005D51EA">
              <w:rPr>
                <w:rFonts w:asciiTheme="minorHAnsi" w:hAnsiTheme="minorHAnsi" w:cs="ArialMT"/>
                <w:lang w:eastAsia="en-GB"/>
              </w:rPr>
              <w:t xml:space="preserve">The importance of planning and evaluation of learning activities </w:t>
            </w:r>
          </w:p>
        </w:tc>
        <w:tc>
          <w:tcPr>
            <w:tcW w:w="3827" w:type="dxa"/>
          </w:tcPr>
          <w:p w14:paraId="7E0B905F" w14:textId="77777777" w:rsidR="0050174A" w:rsidRPr="005D51EA" w:rsidRDefault="00AA2D26" w:rsidP="00AA2D26">
            <w:pPr>
              <w:numPr>
                <w:ilvl w:val="0"/>
                <w:numId w:val="6"/>
              </w:numPr>
              <w:ind w:left="307" w:hanging="142"/>
              <w:rPr>
                <w:rFonts w:asciiTheme="minorHAnsi" w:hAnsiTheme="minorHAnsi" w:cs="Arial"/>
                <w:lang w:val="en-US"/>
              </w:rPr>
            </w:pPr>
            <w:r w:rsidRPr="005D51EA">
              <w:rPr>
                <w:rFonts w:asciiTheme="minorHAnsi" w:hAnsiTheme="minorHAnsi" w:cs="Arial"/>
                <w:lang w:val="en-US"/>
              </w:rPr>
              <w:t>Have experience with working with children with literacy and numeracy difficulties.</w:t>
            </w:r>
          </w:p>
          <w:p w14:paraId="03657CFA" w14:textId="49F8AD47" w:rsidR="00E86687" w:rsidRPr="005D51EA" w:rsidRDefault="00E86687" w:rsidP="00AA2D26">
            <w:pPr>
              <w:numPr>
                <w:ilvl w:val="0"/>
                <w:numId w:val="6"/>
              </w:numPr>
              <w:ind w:left="307" w:hanging="142"/>
              <w:rPr>
                <w:rFonts w:asciiTheme="minorHAnsi" w:hAnsiTheme="minorHAnsi" w:cs="Arial"/>
                <w:lang w:val="en-US"/>
              </w:rPr>
            </w:pPr>
            <w:r w:rsidRPr="005D51EA">
              <w:rPr>
                <w:rFonts w:asciiTheme="minorHAnsi" w:hAnsiTheme="minorHAnsi" w:cs="Arial"/>
                <w:lang w:val="en-US"/>
              </w:rPr>
              <w:t>Have experience of working alongside a TOD and SALT</w:t>
            </w:r>
          </w:p>
        </w:tc>
      </w:tr>
      <w:tr w:rsidR="0050174A" w:rsidRPr="005E213B" w14:paraId="589168EC" w14:textId="77777777" w:rsidTr="00D87768">
        <w:tc>
          <w:tcPr>
            <w:tcW w:w="1820" w:type="dxa"/>
          </w:tcPr>
          <w:p w14:paraId="0AA52954" w14:textId="77777777" w:rsidR="0050174A" w:rsidRPr="005E213B" w:rsidRDefault="0050174A" w:rsidP="00F1670B">
            <w:pPr>
              <w:rPr>
                <w:rFonts w:cs="Arial"/>
                <w:lang w:eastAsia="en-GB"/>
              </w:rPr>
            </w:pPr>
            <w:r w:rsidRPr="005E213B">
              <w:rPr>
                <w:rFonts w:cs="Arial"/>
                <w:b/>
                <w:bCs/>
                <w:lang w:eastAsia="en-GB"/>
              </w:rPr>
              <w:t>Education and Qualifications</w:t>
            </w:r>
          </w:p>
        </w:tc>
        <w:tc>
          <w:tcPr>
            <w:tcW w:w="4678" w:type="dxa"/>
          </w:tcPr>
          <w:p w14:paraId="5F2521B0" w14:textId="3566BAA6" w:rsidR="00E86687" w:rsidRPr="005D51EA" w:rsidRDefault="00AA2D26" w:rsidP="00E86687">
            <w:pPr>
              <w:numPr>
                <w:ilvl w:val="0"/>
                <w:numId w:val="6"/>
              </w:numPr>
              <w:spacing w:after="0" w:line="240" w:lineRule="auto"/>
              <w:ind w:left="307" w:hanging="142"/>
              <w:rPr>
                <w:rFonts w:asciiTheme="minorHAnsi" w:hAnsiTheme="minorHAnsi"/>
              </w:rPr>
            </w:pPr>
            <w:r w:rsidRPr="005D51EA">
              <w:rPr>
                <w:rFonts w:asciiTheme="minorHAnsi" w:hAnsiTheme="minorHAnsi"/>
              </w:rPr>
              <w:t>Have GCSE, ‘O’ Level or equiva</w:t>
            </w:r>
            <w:r w:rsidR="00E86687" w:rsidRPr="005D51EA">
              <w:rPr>
                <w:rFonts w:asciiTheme="minorHAnsi" w:hAnsiTheme="minorHAnsi"/>
              </w:rPr>
              <w:t>lent qualifications in Maths,</w:t>
            </w:r>
            <w:r w:rsidRPr="005D51EA">
              <w:rPr>
                <w:rFonts w:asciiTheme="minorHAnsi" w:hAnsiTheme="minorHAnsi"/>
              </w:rPr>
              <w:t xml:space="preserve"> English</w:t>
            </w:r>
            <w:r w:rsidR="00E86687" w:rsidRPr="005D51EA">
              <w:rPr>
                <w:rFonts w:asciiTheme="minorHAnsi" w:hAnsiTheme="minorHAnsi"/>
              </w:rPr>
              <w:t xml:space="preserve"> and Science</w:t>
            </w:r>
            <w:r w:rsidRPr="005D51EA">
              <w:rPr>
                <w:rFonts w:asciiTheme="minorHAnsi" w:hAnsiTheme="minorHAnsi"/>
              </w:rPr>
              <w:t>.</w:t>
            </w:r>
          </w:p>
          <w:p w14:paraId="1C4BE42A" w14:textId="7CAD413F" w:rsidR="00E86687" w:rsidRPr="005D51EA" w:rsidRDefault="00E86687" w:rsidP="00E86687">
            <w:pPr>
              <w:spacing w:after="0" w:line="240" w:lineRule="auto"/>
              <w:ind w:left="307"/>
              <w:rPr>
                <w:rFonts w:asciiTheme="minorHAnsi" w:hAnsiTheme="minorHAnsi" w:cs="ArialMT"/>
                <w:lang w:eastAsia="en-GB"/>
              </w:rPr>
            </w:pPr>
          </w:p>
          <w:p w14:paraId="0531FE3C" w14:textId="77777777" w:rsidR="0050174A" w:rsidRPr="005D51EA" w:rsidRDefault="0050174A" w:rsidP="00E86687">
            <w:pPr>
              <w:autoSpaceDE w:val="0"/>
              <w:autoSpaceDN w:val="0"/>
              <w:adjustRightInd w:val="0"/>
              <w:spacing w:after="0" w:line="240" w:lineRule="auto"/>
              <w:rPr>
                <w:rFonts w:asciiTheme="minorHAnsi" w:hAnsiTheme="minorHAnsi" w:cs="Arial"/>
                <w:lang w:val="en-US"/>
              </w:rPr>
            </w:pPr>
          </w:p>
        </w:tc>
        <w:tc>
          <w:tcPr>
            <w:tcW w:w="3827" w:type="dxa"/>
          </w:tcPr>
          <w:p w14:paraId="69F30907" w14:textId="31A4E51A" w:rsidR="00AA2D26" w:rsidRPr="005D51EA" w:rsidRDefault="00AA2D26" w:rsidP="00AA2D26">
            <w:pPr>
              <w:numPr>
                <w:ilvl w:val="0"/>
                <w:numId w:val="5"/>
              </w:numPr>
              <w:rPr>
                <w:rFonts w:asciiTheme="minorHAnsi" w:hAnsiTheme="minorHAnsi" w:cs="Arial"/>
                <w:lang w:val="en-US"/>
              </w:rPr>
            </w:pPr>
            <w:r w:rsidRPr="005D51EA">
              <w:rPr>
                <w:rFonts w:asciiTheme="minorHAnsi" w:hAnsiTheme="minorHAnsi" w:cs="Arial"/>
                <w:lang w:val="en-US"/>
              </w:rPr>
              <w:t xml:space="preserve">Qualification in working with children with </w:t>
            </w:r>
            <w:r w:rsidR="00E86687" w:rsidRPr="005D51EA">
              <w:rPr>
                <w:rFonts w:asciiTheme="minorHAnsi" w:hAnsiTheme="minorHAnsi" w:cs="Arial"/>
                <w:lang w:val="en-US"/>
              </w:rPr>
              <w:t>HI</w:t>
            </w:r>
          </w:p>
          <w:p w14:paraId="2BAE4B74" w14:textId="7C8EEF07" w:rsidR="0050174A" w:rsidRPr="005D51EA" w:rsidRDefault="0050174A" w:rsidP="00E86687">
            <w:pPr>
              <w:ind w:left="360"/>
              <w:rPr>
                <w:rFonts w:asciiTheme="minorHAnsi" w:hAnsiTheme="minorHAnsi" w:cs="Arial"/>
                <w:lang w:val="en-US"/>
              </w:rPr>
            </w:pPr>
          </w:p>
        </w:tc>
      </w:tr>
      <w:tr w:rsidR="0050174A" w:rsidRPr="005E213B" w14:paraId="7576432C" w14:textId="77777777" w:rsidTr="00D87768">
        <w:tc>
          <w:tcPr>
            <w:tcW w:w="1820" w:type="dxa"/>
          </w:tcPr>
          <w:p w14:paraId="5D730006" w14:textId="77777777" w:rsidR="0050174A" w:rsidRPr="005E213B" w:rsidRDefault="0050174A" w:rsidP="00F1670B">
            <w:pPr>
              <w:rPr>
                <w:rFonts w:cs="Arial"/>
                <w:b/>
                <w:bCs/>
                <w:lang w:eastAsia="en-GB"/>
              </w:rPr>
            </w:pPr>
            <w:r w:rsidRPr="005E213B">
              <w:rPr>
                <w:rStyle w:val="normalchar"/>
                <w:rFonts w:cs="Arial"/>
                <w:b/>
                <w:bCs/>
                <w:lang w:eastAsia="en-GB"/>
              </w:rPr>
              <w:t>Skills and Abilities</w:t>
            </w:r>
          </w:p>
        </w:tc>
        <w:tc>
          <w:tcPr>
            <w:tcW w:w="4678" w:type="dxa"/>
          </w:tcPr>
          <w:p w14:paraId="773AC8D9" w14:textId="50F29C5F" w:rsidR="00E86687" w:rsidRPr="005D51EA" w:rsidRDefault="00E86687" w:rsidP="005D51EA">
            <w:pPr>
              <w:pStyle w:val="ListParagraph"/>
              <w:numPr>
                <w:ilvl w:val="0"/>
                <w:numId w:val="6"/>
              </w:numPr>
              <w:autoSpaceDE w:val="0"/>
              <w:autoSpaceDN w:val="0"/>
              <w:adjustRightInd w:val="0"/>
              <w:ind w:left="340" w:hanging="237"/>
              <w:rPr>
                <w:rFonts w:asciiTheme="minorHAnsi" w:hAnsiTheme="minorHAnsi" w:cs="ArialMT"/>
                <w:sz w:val="22"/>
                <w:szCs w:val="22"/>
                <w:lang w:eastAsia="en-GB"/>
              </w:rPr>
            </w:pPr>
            <w:r w:rsidRPr="005D51EA">
              <w:rPr>
                <w:rFonts w:asciiTheme="minorHAnsi" w:hAnsiTheme="minorHAnsi" w:cs="ArialMT"/>
                <w:sz w:val="22"/>
                <w:szCs w:val="22"/>
                <w:lang w:eastAsia="en-GB"/>
              </w:rPr>
              <w:t>Ability to recognise and identify</w:t>
            </w:r>
            <w:r w:rsidR="005D51EA" w:rsidRPr="005D51EA">
              <w:rPr>
                <w:rFonts w:asciiTheme="minorHAnsi" w:hAnsiTheme="minorHAnsi" w:cs="ArialMT"/>
                <w:sz w:val="22"/>
                <w:szCs w:val="22"/>
                <w:lang w:eastAsia="en-GB"/>
              </w:rPr>
              <w:t xml:space="preserve"> problems and take appropriate  </w:t>
            </w:r>
            <w:r w:rsidRPr="005D51EA">
              <w:rPr>
                <w:rFonts w:asciiTheme="minorHAnsi" w:hAnsiTheme="minorHAnsi" w:cs="ArialMT"/>
                <w:sz w:val="22"/>
                <w:szCs w:val="22"/>
                <w:lang w:eastAsia="en-GB"/>
              </w:rPr>
              <w:t xml:space="preserve">action </w:t>
            </w:r>
          </w:p>
          <w:p w14:paraId="25383667" w14:textId="0665BE9C" w:rsidR="00E86687" w:rsidRPr="005D51EA" w:rsidRDefault="00E86687" w:rsidP="005D51EA">
            <w:pPr>
              <w:pStyle w:val="ListParagraph"/>
              <w:numPr>
                <w:ilvl w:val="0"/>
                <w:numId w:val="6"/>
              </w:numPr>
              <w:autoSpaceDE w:val="0"/>
              <w:autoSpaceDN w:val="0"/>
              <w:adjustRightInd w:val="0"/>
              <w:ind w:left="340" w:hanging="237"/>
              <w:rPr>
                <w:rFonts w:asciiTheme="minorHAnsi" w:hAnsiTheme="minorHAnsi" w:cs="ArialMT"/>
                <w:sz w:val="22"/>
                <w:szCs w:val="22"/>
                <w:lang w:eastAsia="en-GB"/>
              </w:rPr>
            </w:pPr>
            <w:r w:rsidRPr="005D51EA">
              <w:rPr>
                <w:rFonts w:asciiTheme="minorHAnsi" w:hAnsiTheme="minorHAnsi" w:cs="ArialMT"/>
                <w:sz w:val="22"/>
                <w:szCs w:val="22"/>
                <w:lang w:eastAsia="en-GB"/>
              </w:rPr>
              <w:t xml:space="preserve">Ability to understand and contribute to educational programmes  </w:t>
            </w:r>
          </w:p>
          <w:p w14:paraId="1A234E46" w14:textId="03804DF1" w:rsidR="00E86687" w:rsidRPr="005D51EA" w:rsidRDefault="00E86687" w:rsidP="005D51EA">
            <w:pPr>
              <w:pStyle w:val="ListParagraph"/>
              <w:numPr>
                <w:ilvl w:val="0"/>
                <w:numId w:val="6"/>
              </w:numPr>
              <w:autoSpaceDE w:val="0"/>
              <w:autoSpaceDN w:val="0"/>
              <w:adjustRightInd w:val="0"/>
              <w:ind w:left="340" w:hanging="237"/>
              <w:rPr>
                <w:rFonts w:asciiTheme="minorHAnsi" w:hAnsiTheme="minorHAnsi" w:cs="ArialMT"/>
                <w:sz w:val="22"/>
                <w:szCs w:val="22"/>
                <w:lang w:eastAsia="en-GB"/>
              </w:rPr>
            </w:pPr>
            <w:r w:rsidRPr="005D51EA">
              <w:rPr>
                <w:rFonts w:asciiTheme="minorHAnsi" w:hAnsiTheme="minorHAnsi" w:cs="ArialMT"/>
                <w:sz w:val="22"/>
                <w:szCs w:val="22"/>
                <w:lang w:eastAsia="en-GB"/>
              </w:rPr>
              <w:t>Ability to deal with pupils</w:t>
            </w:r>
            <w:r w:rsidRPr="005D51EA">
              <w:rPr>
                <w:rFonts w:asciiTheme="minorHAnsi" w:hAnsiTheme="minorHAnsi" w:cs="ArialUnicodeMS"/>
                <w:sz w:val="22"/>
                <w:szCs w:val="22"/>
                <w:lang w:eastAsia="en-GB"/>
              </w:rPr>
              <w:t xml:space="preserve">’ </w:t>
            </w:r>
            <w:r w:rsidRPr="005D51EA">
              <w:rPr>
                <w:rFonts w:asciiTheme="minorHAnsi" w:hAnsiTheme="minorHAnsi" w:cs="ArialMT"/>
                <w:sz w:val="22"/>
                <w:szCs w:val="22"/>
                <w:lang w:eastAsia="en-GB"/>
              </w:rPr>
              <w:t>physical, medical</w:t>
            </w:r>
            <w:r w:rsidRPr="005D51EA">
              <w:rPr>
                <w:rFonts w:asciiTheme="minorHAnsi" w:hAnsiTheme="minorHAnsi" w:cs="Arial-ItalicMT"/>
                <w:i/>
                <w:iCs/>
                <w:sz w:val="22"/>
                <w:szCs w:val="22"/>
                <w:lang w:eastAsia="en-GB"/>
              </w:rPr>
              <w:t xml:space="preserve">, </w:t>
            </w:r>
            <w:r w:rsidR="005D51EA" w:rsidRPr="005D51EA">
              <w:rPr>
                <w:rFonts w:asciiTheme="minorHAnsi" w:hAnsiTheme="minorHAnsi" w:cs="ArialMT"/>
                <w:sz w:val="22"/>
                <w:szCs w:val="22"/>
                <w:lang w:eastAsia="en-GB"/>
              </w:rPr>
              <w:t xml:space="preserve">emotional and  </w:t>
            </w:r>
            <w:r w:rsidRPr="005D51EA">
              <w:rPr>
                <w:rFonts w:asciiTheme="minorHAnsi" w:hAnsiTheme="minorHAnsi" w:cs="ArialMT"/>
                <w:sz w:val="22"/>
                <w:szCs w:val="22"/>
                <w:lang w:eastAsia="en-GB"/>
              </w:rPr>
              <w:t>behavioural needs as well as provide individual support as appropriate</w:t>
            </w:r>
          </w:p>
          <w:p w14:paraId="1FD4BB4D" w14:textId="77777777" w:rsidR="00AA2D26" w:rsidRPr="005D51EA" w:rsidRDefault="00AA2D26" w:rsidP="00AA2D26">
            <w:pPr>
              <w:numPr>
                <w:ilvl w:val="0"/>
                <w:numId w:val="6"/>
              </w:numPr>
              <w:spacing w:after="0" w:line="240" w:lineRule="auto"/>
              <w:ind w:left="307" w:hanging="142"/>
              <w:rPr>
                <w:rFonts w:asciiTheme="minorHAnsi" w:hAnsiTheme="minorHAnsi"/>
                <w:lang w:eastAsia="en-GB"/>
              </w:rPr>
            </w:pPr>
            <w:r w:rsidRPr="005D51EA">
              <w:rPr>
                <w:rFonts w:asciiTheme="minorHAnsi" w:hAnsiTheme="minorHAnsi"/>
              </w:rPr>
              <w:t>Undertake tasks under the direction of the Class Teacher, Inclusion RLSCo, or Head Teacher.</w:t>
            </w:r>
          </w:p>
          <w:p w14:paraId="3F2239A3"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Plan and prioritise tasks and work under the pressure of a busy inclusive school.</w:t>
            </w:r>
          </w:p>
          <w:p w14:paraId="1F09F2B1"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Communicate effectively and appropriately to pupils with different abilities and backgrounds.</w:t>
            </w:r>
          </w:p>
          <w:p w14:paraId="5BB026EC"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lastRenderedPageBreak/>
              <w:t>Motivate pupils to learn.</w:t>
            </w:r>
          </w:p>
          <w:p w14:paraId="0FD21589"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Motivate pupils to be sociable.</w:t>
            </w:r>
          </w:p>
          <w:p w14:paraId="0990EE88"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 xml:space="preserve">Assist with the organisation of the learning environment. </w:t>
            </w:r>
          </w:p>
          <w:p w14:paraId="181B8F01"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Maintain records of the pupils.</w:t>
            </w:r>
          </w:p>
          <w:p w14:paraId="7449EAA8"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Work effectively with other adults in the school and wider community.</w:t>
            </w:r>
          </w:p>
          <w:p w14:paraId="52BC324E" w14:textId="0041DA21"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Respect and maintain confidentiality but have regard to the safe guarding protocols of info</w:t>
            </w:r>
            <w:r w:rsidR="005D51EA" w:rsidRPr="005D51EA">
              <w:rPr>
                <w:rFonts w:asciiTheme="minorHAnsi" w:hAnsiTheme="minorHAnsi"/>
              </w:rPr>
              <w:t>rmation sharing where necessary</w:t>
            </w:r>
          </w:p>
          <w:p w14:paraId="18E2BD2B" w14:textId="77777777"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Be computer literate.</w:t>
            </w:r>
          </w:p>
          <w:p w14:paraId="4D7FE480" w14:textId="25C44776" w:rsidR="00AA2D26" w:rsidRPr="005D51EA" w:rsidRDefault="00AA2D26" w:rsidP="00AA2D26">
            <w:pPr>
              <w:numPr>
                <w:ilvl w:val="0"/>
                <w:numId w:val="6"/>
              </w:numPr>
              <w:spacing w:after="0" w:line="240" w:lineRule="auto"/>
              <w:ind w:left="307" w:hanging="142"/>
              <w:rPr>
                <w:rFonts w:asciiTheme="minorHAnsi" w:hAnsiTheme="minorHAnsi"/>
              </w:rPr>
            </w:pPr>
            <w:r w:rsidRPr="005D51EA">
              <w:rPr>
                <w:rFonts w:asciiTheme="minorHAnsi" w:hAnsiTheme="minorHAnsi"/>
              </w:rPr>
              <w:t>Attend training courses consid</w:t>
            </w:r>
            <w:r w:rsidR="005D51EA" w:rsidRPr="005D51EA">
              <w:rPr>
                <w:rFonts w:asciiTheme="minorHAnsi" w:hAnsiTheme="minorHAnsi"/>
              </w:rPr>
              <w:t>ered appropriate for the post</w:t>
            </w:r>
          </w:p>
          <w:p w14:paraId="3E6DE016" w14:textId="77777777" w:rsidR="0050174A" w:rsidRPr="005D51EA" w:rsidRDefault="0050174A" w:rsidP="00AA2D26">
            <w:pPr>
              <w:numPr>
                <w:ilvl w:val="0"/>
                <w:numId w:val="6"/>
              </w:numPr>
              <w:spacing w:after="0" w:line="240" w:lineRule="auto"/>
              <w:ind w:left="307" w:hanging="142"/>
              <w:rPr>
                <w:rStyle w:val="normalchar"/>
                <w:rFonts w:asciiTheme="minorHAnsi" w:hAnsiTheme="minorHAnsi" w:cs="Arial"/>
                <w:lang w:val="en-US"/>
              </w:rPr>
            </w:pPr>
            <w:r w:rsidRPr="005D51EA">
              <w:rPr>
                <w:rStyle w:val="normalchar"/>
                <w:rFonts w:asciiTheme="minorHAnsi" w:hAnsiTheme="minorHAnsi" w:cs="Arial"/>
                <w:lang w:val="en-US"/>
              </w:rPr>
              <w:t>Good communication skills written and verbal</w:t>
            </w:r>
          </w:p>
          <w:p w14:paraId="176C76B8" w14:textId="77777777" w:rsidR="0050174A" w:rsidRPr="005D51EA" w:rsidRDefault="0050174A" w:rsidP="00AA2D26">
            <w:pPr>
              <w:numPr>
                <w:ilvl w:val="0"/>
                <w:numId w:val="6"/>
              </w:numPr>
              <w:spacing w:after="0" w:line="240" w:lineRule="auto"/>
              <w:ind w:left="307" w:hanging="142"/>
              <w:rPr>
                <w:rStyle w:val="normalchar"/>
                <w:rFonts w:asciiTheme="minorHAnsi" w:hAnsiTheme="minorHAnsi" w:cs="Arial"/>
                <w:lang w:val="en-US"/>
              </w:rPr>
            </w:pPr>
            <w:r w:rsidRPr="005D51EA">
              <w:rPr>
                <w:rStyle w:val="normalchar"/>
                <w:rFonts w:asciiTheme="minorHAnsi" w:hAnsiTheme="minorHAnsi" w:cs="Arial"/>
                <w:lang w:val="en-US"/>
              </w:rPr>
              <w:t>A positive role model of professional practice and conduct of others</w:t>
            </w:r>
          </w:p>
        </w:tc>
        <w:tc>
          <w:tcPr>
            <w:tcW w:w="3827" w:type="dxa"/>
          </w:tcPr>
          <w:p w14:paraId="37132B70" w14:textId="77777777" w:rsidR="0050174A" w:rsidRPr="005D51EA" w:rsidRDefault="0050174A" w:rsidP="00F1670B">
            <w:pPr>
              <w:ind w:left="411" w:hanging="284"/>
              <w:rPr>
                <w:rFonts w:asciiTheme="minorHAnsi" w:hAnsiTheme="minorHAnsi" w:cs="Arial"/>
                <w:lang w:val="en-US"/>
              </w:rPr>
            </w:pPr>
          </w:p>
        </w:tc>
      </w:tr>
      <w:tr w:rsidR="0050174A" w:rsidRPr="005E213B" w14:paraId="50B512DD" w14:textId="77777777" w:rsidTr="00D87768">
        <w:tc>
          <w:tcPr>
            <w:tcW w:w="1820" w:type="dxa"/>
          </w:tcPr>
          <w:p w14:paraId="54FBE6DE" w14:textId="77777777" w:rsidR="0050174A" w:rsidRPr="005E213B" w:rsidRDefault="0050174A" w:rsidP="00F1670B">
            <w:pPr>
              <w:rPr>
                <w:rFonts w:cs="Arial"/>
                <w:b/>
                <w:bCs/>
                <w:lang w:eastAsia="en-GB"/>
              </w:rPr>
            </w:pPr>
            <w:r w:rsidRPr="005E213B">
              <w:rPr>
                <w:rStyle w:val="normalchar"/>
                <w:rFonts w:cs="Arial"/>
                <w:b/>
                <w:bCs/>
                <w:lang w:eastAsia="en-GB"/>
              </w:rPr>
              <w:t>Training</w:t>
            </w:r>
          </w:p>
        </w:tc>
        <w:tc>
          <w:tcPr>
            <w:tcW w:w="4678" w:type="dxa"/>
          </w:tcPr>
          <w:p w14:paraId="5ED4C477" w14:textId="77777777" w:rsidR="0050174A" w:rsidRPr="005D51EA" w:rsidRDefault="0050174A" w:rsidP="006A1074">
            <w:pPr>
              <w:spacing w:after="0" w:line="240" w:lineRule="auto"/>
              <w:rPr>
                <w:rFonts w:asciiTheme="minorHAnsi" w:hAnsiTheme="minorHAnsi" w:cs="Arial"/>
                <w:color w:val="FF0000"/>
                <w:lang w:val="en-US"/>
              </w:rPr>
            </w:pPr>
          </w:p>
          <w:p w14:paraId="2381DFB3" w14:textId="77777777" w:rsidR="0050174A" w:rsidRPr="005D51EA" w:rsidRDefault="0050174A" w:rsidP="006A1074">
            <w:pPr>
              <w:numPr>
                <w:ilvl w:val="0"/>
                <w:numId w:val="6"/>
              </w:numPr>
              <w:spacing w:after="0" w:line="240" w:lineRule="auto"/>
              <w:ind w:left="411" w:hanging="246"/>
              <w:rPr>
                <w:rFonts w:asciiTheme="minorHAnsi" w:hAnsiTheme="minorHAnsi" w:cs="Arial"/>
                <w:color w:val="FF0000"/>
                <w:lang w:val="en-US"/>
              </w:rPr>
            </w:pPr>
            <w:r w:rsidRPr="005D51EA">
              <w:rPr>
                <w:rFonts w:asciiTheme="minorHAnsi" w:hAnsiTheme="minorHAnsi" w:cs="Arial"/>
                <w:lang w:val="en-US"/>
              </w:rPr>
              <w:t>Willingness to undertake relevant training and identify own development needs</w:t>
            </w:r>
          </w:p>
          <w:p w14:paraId="486FA108" w14:textId="77777777" w:rsidR="0050174A" w:rsidRPr="005D51EA" w:rsidRDefault="0050174A" w:rsidP="006A1074">
            <w:pPr>
              <w:numPr>
                <w:ilvl w:val="0"/>
                <w:numId w:val="6"/>
              </w:numPr>
              <w:spacing w:after="0" w:line="240" w:lineRule="auto"/>
              <w:ind w:left="411" w:hanging="246"/>
              <w:rPr>
                <w:rFonts w:asciiTheme="minorHAnsi" w:hAnsiTheme="minorHAnsi" w:cs="Arial"/>
                <w:color w:val="FF0000"/>
                <w:lang w:val="en-US"/>
              </w:rPr>
            </w:pPr>
            <w:r w:rsidRPr="005D51EA">
              <w:rPr>
                <w:rFonts w:asciiTheme="minorHAnsi" w:hAnsiTheme="minorHAnsi" w:cs="Arial"/>
                <w:lang w:val="en-US"/>
              </w:rPr>
              <w:t>Committed to ongoing CPD and Professional development</w:t>
            </w:r>
          </w:p>
        </w:tc>
        <w:tc>
          <w:tcPr>
            <w:tcW w:w="3827" w:type="dxa"/>
          </w:tcPr>
          <w:p w14:paraId="6C88A1D3" w14:textId="12D11035" w:rsidR="006A1074" w:rsidRPr="005D51EA" w:rsidRDefault="005D51EA" w:rsidP="006A1074">
            <w:pPr>
              <w:numPr>
                <w:ilvl w:val="0"/>
                <w:numId w:val="6"/>
              </w:numPr>
              <w:ind w:left="165" w:hanging="142"/>
              <w:rPr>
                <w:rFonts w:asciiTheme="minorHAnsi" w:hAnsiTheme="minorHAnsi" w:cs="Arial"/>
                <w:lang w:val="en-US"/>
              </w:rPr>
            </w:pPr>
            <w:r w:rsidRPr="005D51EA">
              <w:rPr>
                <w:rFonts w:asciiTheme="minorHAnsi" w:hAnsiTheme="minorHAnsi" w:cs="Arial"/>
                <w:lang w:val="en-US"/>
              </w:rPr>
              <w:t>Training in HI</w:t>
            </w:r>
          </w:p>
        </w:tc>
      </w:tr>
      <w:tr w:rsidR="0050174A" w:rsidRPr="005E213B" w14:paraId="3B2EAC66" w14:textId="77777777" w:rsidTr="00D87768">
        <w:tc>
          <w:tcPr>
            <w:tcW w:w="1820" w:type="dxa"/>
          </w:tcPr>
          <w:p w14:paraId="4DA181D3" w14:textId="77777777" w:rsidR="0050174A" w:rsidRPr="005E213B" w:rsidRDefault="0050174A" w:rsidP="00F1670B">
            <w:pPr>
              <w:rPr>
                <w:rFonts w:cs="Arial"/>
                <w:b/>
                <w:bCs/>
                <w:lang w:eastAsia="en-GB"/>
              </w:rPr>
            </w:pPr>
            <w:r w:rsidRPr="005E213B">
              <w:rPr>
                <w:rStyle w:val="normalchar"/>
                <w:rFonts w:cs="Arial"/>
                <w:b/>
                <w:bCs/>
                <w:lang w:eastAsia="en-GB"/>
              </w:rPr>
              <w:t>Attributes and Attitudes</w:t>
            </w:r>
          </w:p>
        </w:tc>
        <w:tc>
          <w:tcPr>
            <w:tcW w:w="4678" w:type="dxa"/>
          </w:tcPr>
          <w:p w14:paraId="47FE57D0" w14:textId="77777777" w:rsidR="006A1074" w:rsidRPr="005D51EA" w:rsidRDefault="006A1074" w:rsidP="006A1074">
            <w:pPr>
              <w:numPr>
                <w:ilvl w:val="0"/>
                <w:numId w:val="8"/>
              </w:numPr>
              <w:spacing w:after="0" w:line="240" w:lineRule="auto"/>
              <w:ind w:left="307" w:hanging="142"/>
              <w:rPr>
                <w:rFonts w:asciiTheme="minorHAnsi" w:hAnsiTheme="minorHAnsi"/>
              </w:rPr>
            </w:pPr>
            <w:r w:rsidRPr="005D51EA">
              <w:rPr>
                <w:rFonts w:asciiTheme="minorHAnsi" w:hAnsiTheme="minorHAnsi"/>
              </w:rPr>
              <w:t>Be productive and show initiative.</w:t>
            </w:r>
          </w:p>
          <w:p w14:paraId="037BB071" w14:textId="77777777" w:rsidR="00AA2D26" w:rsidRPr="005D51EA" w:rsidRDefault="00AA2D26" w:rsidP="006A1074">
            <w:pPr>
              <w:numPr>
                <w:ilvl w:val="0"/>
                <w:numId w:val="8"/>
              </w:numPr>
              <w:spacing w:after="0" w:line="240" w:lineRule="auto"/>
              <w:ind w:left="307" w:hanging="142"/>
              <w:rPr>
                <w:rFonts w:asciiTheme="minorHAnsi" w:hAnsiTheme="minorHAnsi"/>
              </w:rPr>
            </w:pPr>
            <w:r w:rsidRPr="005D51EA">
              <w:rPr>
                <w:rFonts w:asciiTheme="minorHAnsi" w:hAnsiTheme="minorHAnsi"/>
              </w:rPr>
              <w:t>Be a responsible and trustworthy role model.</w:t>
            </w:r>
          </w:p>
          <w:p w14:paraId="3B2C856A" w14:textId="77777777" w:rsidR="00AA2D26" w:rsidRPr="005D51EA" w:rsidRDefault="00AA2D26" w:rsidP="006A1074">
            <w:pPr>
              <w:numPr>
                <w:ilvl w:val="0"/>
                <w:numId w:val="8"/>
              </w:numPr>
              <w:spacing w:after="0" w:line="240" w:lineRule="auto"/>
              <w:ind w:left="307" w:hanging="142"/>
              <w:rPr>
                <w:rFonts w:asciiTheme="minorHAnsi" w:hAnsiTheme="minorHAnsi"/>
              </w:rPr>
            </w:pPr>
            <w:r w:rsidRPr="005D51EA">
              <w:rPr>
                <w:rFonts w:asciiTheme="minorHAnsi" w:hAnsiTheme="minorHAnsi"/>
              </w:rPr>
              <w:t>Have patience with children who have difficulties with communication and interaction.</w:t>
            </w:r>
          </w:p>
          <w:p w14:paraId="36070D59" w14:textId="77777777" w:rsidR="00AA2D26" w:rsidRPr="005D51EA" w:rsidRDefault="00AA2D26" w:rsidP="006A1074">
            <w:pPr>
              <w:numPr>
                <w:ilvl w:val="0"/>
                <w:numId w:val="8"/>
              </w:numPr>
              <w:spacing w:after="0" w:line="240" w:lineRule="auto"/>
              <w:ind w:left="307" w:hanging="142"/>
              <w:rPr>
                <w:rFonts w:asciiTheme="minorHAnsi" w:hAnsiTheme="minorHAnsi"/>
              </w:rPr>
            </w:pPr>
            <w:r w:rsidRPr="005D51EA">
              <w:rPr>
                <w:rFonts w:asciiTheme="minorHAnsi" w:hAnsiTheme="minorHAnsi"/>
              </w:rPr>
              <w:t>Have patience, be flexible and innovative with a clear understanding of how children, who find learning new concepts and remembering taught concepts difficult, might present.</w:t>
            </w:r>
          </w:p>
          <w:p w14:paraId="4797E101" w14:textId="77777777" w:rsidR="0050174A" w:rsidRPr="005D51EA" w:rsidRDefault="0050174A" w:rsidP="006A1074">
            <w:pPr>
              <w:pStyle w:val="Normal1"/>
              <w:numPr>
                <w:ilvl w:val="0"/>
                <w:numId w:val="8"/>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Flexible approach and positive attitude towards work</w:t>
            </w:r>
          </w:p>
          <w:p w14:paraId="289FBCC1" w14:textId="77777777" w:rsidR="0050174A" w:rsidRPr="005D51EA" w:rsidRDefault="0050174A" w:rsidP="006A1074">
            <w:pPr>
              <w:pStyle w:val="Normal1"/>
              <w:numPr>
                <w:ilvl w:val="0"/>
                <w:numId w:val="8"/>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Punctual and reliable</w:t>
            </w:r>
          </w:p>
          <w:p w14:paraId="13190657" w14:textId="77777777" w:rsidR="0050174A" w:rsidRPr="005D51EA" w:rsidRDefault="0050174A" w:rsidP="006A1074">
            <w:pPr>
              <w:pStyle w:val="Normal1"/>
              <w:numPr>
                <w:ilvl w:val="0"/>
                <w:numId w:val="8"/>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Ability to adapt to changes in the workplace</w:t>
            </w:r>
          </w:p>
        </w:tc>
        <w:tc>
          <w:tcPr>
            <w:tcW w:w="3827" w:type="dxa"/>
          </w:tcPr>
          <w:p w14:paraId="4215035C" w14:textId="77777777" w:rsidR="0050174A" w:rsidRPr="005D51EA" w:rsidRDefault="0050174A" w:rsidP="00AA2D26">
            <w:pPr>
              <w:ind w:left="307" w:hanging="142"/>
              <w:rPr>
                <w:rFonts w:asciiTheme="minorHAnsi" w:hAnsiTheme="minorHAnsi" w:cs="Arial"/>
                <w:lang w:val="en-US"/>
              </w:rPr>
            </w:pPr>
          </w:p>
        </w:tc>
      </w:tr>
      <w:tr w:rsidR="0050174A" w:rsidRPr="005E213B" w14:paraId="260FB122" w14:textId="77777777" w:rsidTr="00D87768">
        <w:tc>
          <w:tcPr>
            <w:tcW w:w="1820" w:type="dxa"/>
          </w:tcPr>
          <w:p w14:paraId="0898A5F1" w14:textId="77777777" w:rsidR="0050174A" w:rsidRPr="005E213B" w:rsidRDefault="0050174A" w:rsidP="00F1670B">
            <w:pPr>
              <w:rPr>
                <w:rStyle w:val="normalchar"/>
                <w:rFonts w:cs="Arial"/>
                <w:b/>
                <w:bCs/>
                <w:lang w:eastAsia="en-GB"/>
              </w:rPr>
            </w:pPr>
            <w:r w:rsidRPr="005E213B">
              <w:rPr>
                <w:rStyle w:val="normalchar"/>
                <w:rFonts w:cs="Arial"/>
                <w:b/>
                <w:bCs/>
                <w:lang w:eastAsia="en-GB"/>
              </w:rPr>
              <w:t>Equality, diversity and inclusion</w:t>
            </w:r>
          </w:p>
        </w:tc>
        <w:tc>
          <w:tcPr>
            <w:tcW w:w="4678" w:type="dxa"/>
          </w:tcPr>
          <w:p w14:paraId="6322BCB4" w14:textId="77777777" w:rsidR="0050174A" w:rsidRPr="005D51EA"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14:paraId="46AE4166" w14:textId="77777777" w:rsidR="0050174A" w:rsidRPr="005D51EA" w:rsidRDefault="0050174A" w:rsidP="00AA2D26">
            <w:pPr>
              <w:ind w:left="307" w:hanging="142"/>
              <w:rPr>
                <w:rStyle w:val="normalchar"/>
                <w:rFonts w:asciiTheme="minorHAnsi" w:hAnsiTheme="minorHAnsi" w:cs="Arial"/>
                <w:lang w:val="en-US"/>
              </w:rPr>
            </w:pPr>
          </w:p>
        </w:tc>
      </w:tr>
      <w:tr w:rsidR="0050174A" w:rsidRPr="005E213B" w14:paraId="06D14B72" w14:textId="77777777" w:rsidTr="00D87768">
        <w:tc>
          <w:tcPr>
            <w:tcW w:w="1820" w:type="dxa"/>
          </w:tcPr>
          <w:p w14:paraId="430B3F57" w14:textId="77777777" w:rsidR="0050174A" w:rsidRPr="005E213B" w:rsidRDefault="0050174A" w:rsidP="00F1670B">
            <w:pPr>
              <w:rPr>
                <w:rStyle w:val="normalchar"/>
                <w:rFonts w:cs="Arial"/>
                <w:b/>
                <w:bCs/>
                <w:lang w:eastAsia="en-GB"/>
              </w:rPr>
            </w:pPr>
            <w:r w:rsidRPr="005E213B">
              <w:rPr>
                <w:rStyle w:val="normalchar"/>
                <w:rFonts w:cs="Arial"/>
                <w:b/>
                <w:bCs/>
                <w:lang w:eastAsia="en-GB"/>
              </w:rPr>
              <w:t xml:space="preserve">Safeguarding </w:t>
            </w:r>
          </w:p>
        </w:tc>
        <w:tc>
          <w:tcPr>
            <w:tcW w:w="4678" w:type="dxa"/>
          </w:tcPr>
          <w:p w14:paraId="2189CC37" w14:textId="77777777" w:rsidR="0050174A" w:rsidRPr="005D51EA"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 xml:space="preserve">Knowledge, understanding and commitment to safeguarding and promoting the welfare of students </w:t>
            </w:r>
          </w:p>
          <w:p w14:paraId="3E6C2B21" w14:textId="77777777" w:rsidR="0050174A" w:rsidRPr="005D51EA"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5D51E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14:paraId="56BF5FF6" w14:textId="77777777" w:rsidR="0050174A" w:rsidRPr="005D51EA" w:rsidRDefault="0050174A" w:rsidP="00AA2D26">
            <w:pPr>
              <w:ind w:left="307" w:hanging="142"/>
              <w:rPr>
                <w:rStyle w:val="normalchar"/>
                <w:rFonts w:asciiTheme="minorHAnsi" w:hAnsiTheme="minorHAnsi" w:cs="Arial"/>
                <w:lang w:val="en-US"/>
              </w:rPr>
            </w:pPr>
          </w:p>
        </w:tc>
      </w:tr>
    </w:tbl>
    <w:p w14:paraId="2647F72F" w14:textId="77777777" w:rsidR="0050174A" w:rsidRPr="0050174A" w:rsidRDefault="0050174A" w:rsidP="0050174A"/>
    <w:p w14:paraId="31E28457" w14:textId="77777777"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14:paraId="59FBD545" w14:textId="77777777"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14:paraId="2D31A5D6" w14:textId="77777777"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14:paraId="64B3E08D" w14:textId="77777777" w:rsidR="0050174A" w:rsidRPr="0050174A" w:rsidRDefault="0050174A" w:rsidP="0050174A"/>
    <w:p w14:paraId="63BA6AF2" w14:textId="77777777" w:rsidR="000D77EA" w:rsidRPr="0050174A" w:rsidRDefault="000D77EA"/>
    <w:p w14:paraId="01A5AB12" w14:textId="77777777"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29423" w14:textId="77777777" w:rsidR="00F457CF" w:rsidRDefault="00F457CF" w:rsidP="00D20EA7">
      <w:pPr>
        <w:spacing w:after="0" w:line="240" w:lineRule="auto"/>
      </w:pPr>
      <w:r>
        <w:separator/>
      </w:r>
    </w:p>
  </w:endnote>
  <w:endnote w:type="continuationSeparator" w:id="0">
    <w:p w14:paraId="01CBEF7B" w14:textId="77777777" w:rsidR="00F457CF" w:rsidRDefault="00F457CF"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A0A" w14:textId="47D4933A" w:rsidR="000D77EA" w:rsidRPr="005E213B" w:rsidRDefault="00507F15" w:rsidP="005E213B">
    <w:pPr>
      <w:pStyle w:val="Footer"/>
      <w:tabs>
        <w:tab w:val="clear" w:pos="4513"/>
        <w:tab w:val="clear" w:pos="9026"/>
        <w:tab w:val="center" w:pos="5102"/>
      </w:tabs>
      <w:rPr>
        <w:color w:val="AEAAAA"/>
        <w:sz w:val="16"/>
      </w:rPr>
    </w:pPr>
    <w:r>
      <w:rPr>
        <w:noProof/>
        <w:lang w:eastAsia="en-GB"/>
      </w:rPr>
      <w:drawing>
        <wp:anchor distT="0" distB="0" distL="114300" distR="114300" simplePos="0" relativeHeight="251657216" behindDoc="1" locked="0" layoutInCell="1" allowOverlap="1" wp14:anchorId="6F5E5F2F" wp14:editId="42AB9864">
          <wp:simplePos x="0" y="0"/>
          <wp:positionH relativeFrom="page">
            <wp:align>left</wp:align>
          </wp:positionH>
          <wp:positionV relativeFrom="margin">
            <wp:posOffset>9177020</wp:posOffset>
          </wp:positionV>
          <wp:extent cx="7559040" cy="742315"/>
          <wp:effectExtent l="0" t="0" r="3810"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0174A" w:rsidRPr="005E213B">
      <w:rPr>
        <w:color w:val="AEAAAA"/>
        <w:sz w:val="16"/>
      </w:rPr>
      <w:t xml:space="preserve"> T1 – </w:t>
    </w:r>
    <w:r w:rsidR="00F4392B">
      <w:rPr>
        <w:color w:val="FF0000"/>
        <w:sz w:val="16"/>
      </w:rPr>
      <w:t>TA for HI Pupil</w:t>
    </w:r>
    <w:r w:rsidR="005E213B" w:rsidRPr="009161F4">
      <w:rPr>
        <w:color w:val="AEAAAA"/>
        <w:sz w:val="16"/>
      </w:rPr>
      <w:tab/>
    </w:r>
    <w:r w:rsidR="000D77EA" w:rsidRPr="005E213B">
      <w:rPr>
        <w:color w:val="AEAAAA"/>
        <w:sz w:val="16"/>
      </w:rPr>
      <w:t xml:space="preserve">Page </w:t>
    </w:r>
    <w:r w:rsidR="000D77EA" w:rsidRPr="005E213B">
      <w:rPr>
        <w:b/>
        <w:bCs/>
        <w:color w:val="AEAAAA"/>
        <w:sz w:val="16"/>
      </w:rPr>
      <w:fldChar w:fldCharType="begin"/>
    </w:r>
    <w:r w:rsidR="000D77EA" w:rsidRPr="005E213B">
      <w:rPr>
        <w:b/>
        <w:bCs/>
        <w:color w:val="AEAAAA"/>
        <w:sz w:val="16"/>
      </w:rPr>
      <w:instrText xml:space="preserve"> PAGE  \* Arabic  \* MERGEFORMAT </w:instrText>
    </w:r>
    <w:r w:rsidR="000D77EA" w:rsidRPr="005E213B">
      <w:rPr>
        <w:b/>
        <w:bCs/>
        <w:color w:val="AEAAAA"/>
        <w:sz w:val="16"/>
      </w:rPr>
      <w:fldChar w:fldCharType="separate"/>
    </w:r>
    <w:r w:rsidR="008D05A0">
      <w:rPr>
        <w:b/>
        <w:bCs/>
        <w:noProof/>
        <w:color w:val="AEAAAA"/>
        <w:sz w:val="16"/>
      </w:rPr>
      <w:t>2</w:t>
    </w:r>
    <w:r w:rsidR="000D77EA" w:rsidRPr="005E213B">
      <w:rPr>
        <w:b/>
        <w:bCs/>
        <w:color w:val="AEAAAA"/>
        <w:sz w:val="16"/>
      </w:rPr>
      <w:fldChar w:fldCharType="end"/>
    </w:r>
    <w:r w:rsidR="000D77EA" w:rsidRPr="005E213B">
      <w:rPr>
        <w:color w:val="AEAAAA"/>
        <w:sz w:val="16"/>
      </w:rPr>
      <w:t xml:space="preserve"> of </w:t>
    </w:r>
    <w:r w:rsidR="000D77EA" w:rsidRPr="005E213B">
      <w:rPr>
        <w:b/>
        <w:bCs/>
        <w:color w:val="AEAAAA"/>
        <w:sz w:val="16"/>
      </w:rPr>
      <w:fldChar w:fldCharType="begin"/>
    </w:r>
    <w:r w:rsidR="000D77EA" w:rsidRPr="005E213B">
      <w:rPr>
        <w:b/>
        <w:bCs/>
        <w:color w:val="AEAAAA"/>
        <w:sz w:val="16"/>
      </w:rPr>
      <w:instrText xml:space="preserve"> NUMPAGES  \* Arabic  \* MERGEFORMAT </w:instrText>
    </w:r>
    <w:r w:rsidR="000D77EA" w:rsidRPr="005E213B">
      <w:rPr>
        <w:b/>
        <w:bCs/>
        <w:color w:val="AEAAAA"/>
        <w:sz w:val="16"/>
      </w:rPr>
      <w:fldChar w:fldCharType="separate"/>
    </w:r>
    <w:r w:rsidR="008D05A0">
      <w:rPr>
        <w:b/>
        <w:bCs/>
        <w:noProof/>
        <w:color w:val="AEAAAA"/>
        <w:sz w:val="16"/>
      </w:rPr>
      <w:t>7</w:t>
    </w:r>
    <w:r w:rsidR="000D77EA" w:rsidRPr="005E213B">
      <w:rPr>
        <w:b/>
        <w:bCs/>
        <w:color w:val="AEAAAA"/>
        <w:sz w:val="16"/>
      </w:rPr>
      <w:fldChar w:fldCharType="end"/>
    </w:r>
    <w:r w:rsidR="00B27935" w:rsidRPr="005E213B">
      <w:rPr>
        <w:b/>
        <w:bCs/>
        <w:color w:val="AEAAAA"/>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1559" w14:textId="268B57CA" w:rsidR="00433D81" w:rsidRPr="005E213B" w:rsidRDefault="00507F15" w:rsidP="005E213B">
    <w:pPr>
      <w:pStyle w:val="Footer"/>
      <w:tabs>
        <w:tab w:val="clear" w:pos="4513"/>
        <w:tab w:val="clear" w:pos="9026"/>
        <w:tab w:val="center" w:pos="5102"/>
        <w:tab w:val="right" w:pos="10204"/>
      </w:tabs>
      <w:jc w:val="right"/>
      <w:rPr>
        <w:color w:val="AEAAAA"/>
        <w:sz w:val="16"/>
      </w:rPr>
    </w:pPr>
    <w:r>
      <w:rPr>
        <w:noProof/>
        <w:lang w:eastAsia="en-GB"/>
      </w:rPr>
      <w:drawing>
        <wp:anchor distT="0" distB="0" distL="114300" distR="114300" simplePos="0" relativeHeight="251659264" behindDoc="1" locked="0" layoutInCell="1" allowOverlap="1" wp14:anchorId="0FB91EBB" wp14:editId="274F415D">
          <wp:simplePos x="0" y="0"/>
          <wp:positionH relativeFrom="margin">
            <wp:posOffset>-540385</wp:posOffset>
          </wp:positionH>
          <wp:positionV relativeFrom="margin">
            <wp:posOffset>9024620</wp:posOffset>
          </wp:positionV>
          <wp:extent cx="7559040" cy="742315"/>
          <wp:effectExtent l="0" t="0" r="381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T</w:t>
    </w:r>
    <w:r w:rsidR="0050174A" w:rsidRPr="005E213B">
      <w:rPr>
        <w:color w:val="AEAAAA"/>
        <w:sz w:val="16"/>
      </w:rPr>
      <w:t>1</w:t>
    </w:r>
    <w:r w:rsidR="00433D81" w:rsidRPr="005E213B">
      <w:rPr>
        <w:color w:val="AEAAAA"/>
        <w:sz w:val="16"/>
      </w:rPr>
      <w:t xml:space="preserve"> – </w:t>
    </w:r>
    <w:r w:rsidR="0050174A" w:rsidRPr="005E213B">
      <w:rPr>
        <w:color w:val="AEAAAA"/>
        <w:sz w:val="16"/>
      </w:rPr>
      <w:t>Job Description &amp; Person Specification</w:t>
    </w:r>
    <w:r w:rsidR="00433D81" w:rsidRPr="005E213B">
      <w:rPr>
        <w:color w:val="AEAAAA"/>
        <w:sz w:val="16"/>
      </w:rPr>
      <w:t xml:space="preserve"> 2016.09</w:t>
    </w:r>
    <w:r w:rsidR="005E213B" w:rsidRPr="009161F4">
      <w:rPr>
        <w:color w:val="AEAAAA"/>
        <w:sz w:val="16"/>
      </w:rPr>
      <w:tab/>
    </w:r>
    <w:r w:rsidR="00433D81" w:rsidRPr="005E213B">
      <w:rPr>
        <w:color w:val="AEAAAA"/>
        <w:sz w:val="16"/>
      </w:rPr>
      <w:t xml:space="preserve">Page </w:t>
    </w:r>
    <w:r w:rsidR="00433D81" w:rsidRPr="005E213B">
      <w:rPr>
        <w:b/>
        <w:bCs/>
        <w:color w:val="AEAAAA"/>
        <w:sz w:val="16"/>
      </w:rPr>
      <w:fldChar w:fldCharType="begin"/>
    </w:r>
    <w:r w:rsidR="00433D81" w:rsidRPr="005E213B">
      <w:rPr>
        <w:b/>
        <w:bCs/>
        <w:color w:val="AEAAAA"/>
        <w:sz w:val="16"/>
      </w:rPr>
      <w:instrText xml:space="preserve"> PAGE  \* Arabic  \* MERGEFORMAT </w:instrText>
    </w:r>
    <w:r w:rsidR="00433D81" w:rsidRPr="005E213B">
      <w:rPr>
        <w:b/>
        <w:bCs/>
        <w:color w:val="AEAAAA"/>
        <w:sz w:val="16"/>
      </w:rPr>
      <w:fldChar w:fldCharType="separate"/>
    </w:r>
    <w:r w:rsidR="000E2E25">
      <w:rPr>
        <w:b/>
        <w:bCs/>
        <w:noProof/>
        <w:color w:val="AEAAAA"/>
        <w:sz w:val="16"/>
      </w:rPr>
      <w:t>1</w:t>
    </w:r>
    <w:r w:rsidR="00433D81" w:rsidRPr="005E213B">
      <w:rPr>
        <w:b/>
        <w:bCs/>
        <w:color w:val="AEAAAA"/>
        <w:sz w:val="16"/>
      </w:rPr>
      <w:fldChar w:fldCharType="end"/>
    </w:r>
    <w:r w:rsidR="00433D81" w:rsidRPr="005E213B">
      <w:rPr>
        <w:color w:val="AEAAAA"/>
        <w:sz w:val="16"/>
      </w:rPr>
      <w:t xml:space="preserve"> of </w:t>
    </w:r>
    <w:r w:rsidR="00433D81" w:rsidRPr="005E213B">
      <w:rPr>
        <w:b/>
        <w:bCs/>
        <w:color w:val="AEAAAA"/>
        <w:sz w:val="16"/>
      </w:rPr>
      <w:fldChar w:fldCharType="begin"/>
    </w:r>
    <w:r w:rsidR="00433D81" w:rsidRPr="005E213B">
      <w:rPr>
        <w:b/>
        <w:bCs/>
        <w:color w:val="AEAAAA"/>
        <w:sz w:val="16"/>
      </w:rPr>
      <w:instrText xml:space="preserve"> NUMPAGES  \* Arabic  \* MERGEFORMAT </w:instrText>
    </w:r>
    <w:r w:rsidR="00433D81" w:rsidRPr="005E213B">
      <w:rPr>
        <w:b/>
        <w:bCs/>
        <w:color w:val="AEAAAA"/>
        <w:sz w:val="16"/>
      </w:rPr>
      <w:fldChar w:fldCharType="separate"/>
    </w:r>
    <w:r w:rsidR="000E2E25">
      <w:rPr>
        <w:b/>
        <w:bCs/>
        <w:noProof/>
        <w:color w:val="AEAAAA"/>
        <w:sz w:val="16"/>
      </w:rPr>
      <w:t>7</w:t>
    </w:r>
    <w:r w:rsidR="00433D81" w:rsidRPr="005E213B">
      <w:rPr>
        <w:b/>
        <w:bCs/>
        <w:color w:val="AEAAAA"/>
        <w:sz w:val="16"/>
      </w:rPr>
      <w:fldChar w:fldCharType="end"/>
    </w:r>
    <w:r w:rsidR="00B27935" w:rsidRPr="005E213B">
      <w:rPr>
        <w:b/>
        <w:bCs/>
        <w:color w:val="AEAAAA"/>
        <w:sz w:val="16"/>
      </w:rPr>
      <w:tab/>
      <w:t xml:space="preserve">      Copyright © 2016 Focus Learning Trust</w:t>
    </w:r>
    <w:r w:rsidR="00B27935" w:rsidRPr="005E213B">
      <w:rPr>
        <w:b/>
        <w:bCs/>
        <w:color w:val="AEAAAA"/>
        <w:sz w:val="16"/>
      </w:rPr>
      <w:tab/>
    </w:r>
    <w:r w:rsidR="005E213B" w:rsidRPr="009161F4">
      <w:rPr>
        <w:color w:val="AEAAA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8860" w14:textId="77777777" w:rsidR="00F457CF" w:rsidRDefault="00F457CF" w:rsidP="00D20EA7">
      <w:pPr>
        <w:spacing w:after="0" w:line="240" w:lineRule="auto"/>
      </w:pPr>
      <w:r>
        <w:separator/>
      </w:r>
    </w:p>
  </w:footnote>
  <w:footnote w:type="continuationSeparator" w:id="0">
    <w:p w14:paraId="10EF31C6" w14:textId="77777777" w:rsidR="00F457CF" w:rsidRDefault="00F457CF"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2A77" w14:textId="77777777" w:rsidR="00433D81" w:rsidRPr="005E213B" w:rsidRDefault="0050174A" w:rsidP="00433D81">
    <w:pPr>
      <w:rPr>
        <w:b/>
        <w:color w:val="AEAAAA"/>
        <w:sz w:val="40"/>
      </w:rPr>
    </w:pPr>
    <w:r w:rsidRPr="005E213B">
      <w:rPr>
        <w:b/>
        <w:color w:val="AEAAAA"/>
        <w:sz w:val="40"/>
      </w:rPr>
      <w:t>JOB DESCRIPTION &amp; PERSON SPECIFICATION</w:t>
    </w:r>
    <w:r w:rsidR="00433D81" w:rsidRPr="005E213B">
      <w:rPr>
        <w:b/>
        <w:color w:val="AEAAAA"/>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DA06" w14:textId="71AFCB6C" w:rsidR="00433D81" w:rsidRPr="005E213B" w:rsidRDefault="00507F15" w:rsidP="005E213B">
    <w:pPr>
      <w:pStyle w:val="Footer"/>
      <w:tabs>
        <w:tab w:val="clear" w:pos="4513"/>
        <w:tab w:val="clear" w:pos="9026"/>
        <w:tab w:val="right" w:pos="10204"/>
      </w:tabs>
      <w:rPr>
        <w:color w:val="AEAAAA"/>
        <w:sz w:val="16"/>
      </w:rPr>
    </w:pPr>
    <w:r>
      <w:rPr>
        <w:noProof/>
        <w:lang w:eastAsia="en-GB"/>
      </w:rPr>
      <w:drawing>
        <wp:anchor distT="0" distB="0" distL="114300" distR="114300" simplePos="0" relativeHeight="251658240" behindDoc="1" locked="0" layoutInCell="1" allowOverlap="1" wp14:anchorId="1276800B" wp14:editId="1ACAD08F">
          <wp:simplePos x="0" y="0"/>
          <wp:positionH relativeFrom="margin">
            <wp:posOffset>-540385</wp:posOffset>
          </wp:positionH>
          <wp:positionV relativeFrom="margin">
            <wp:posOffset>9024620</wp:posOffset>
          </wp:positionV>
          <wp:extent cx="7559040" cy="742315"/>
          <wp:effectExtent l="0" t="0" r="381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 xml:space="preserve"> </w:t>
    </w:r>
    <w:r w:rsidR="005E213B" w:rsidRPr="009161F4">
      <w:rPr>
        <w:color w:val="AEAAAA"/>
        <w:sz w:val="16"/>
      </w:rPr>
      <w:tab/>
    </w:r>
  </w:p>
  <w:p w14:paraId="507CD58C" w14:textId="4D757765" w:rsidR="00433D81" w:rsidRDefault="00507F15">
    <w:pPr>
      <w:pStyle w:val="Header"/>
    </w:pPr>
    <w:r>
      <w:rPr>
        <w:noProof/>
        <w:lang w:eastAsia="en-GB"/>
      </w:rPr>
      <w:drawing>
        <wp:anchor distT="0" distB="0" distL="114300" distR="114300" simplePos="0" relativeHeight="251656192" behindDoc="1" locked="0" layoutInCell="1" allowOverlap="1" wp14:anchorId="671AF1BF" wp14:editId="3206E46A">
          <wp:simplePos x="0" y="0"/>
          <wp:positionH relativeFrom="margin">
            <wp:posOffset>-559435</wp:posOffset>
          </wp:positionH>
          <wp:positionV relativeFrom="margin">
            <wp:posOffset>-901700</wp:posOffset>
          </wp:positionV>
          <wp:extent cx="7560310" cy="10693400"/>
          <wp:effectExtent l="0" t="0" r="254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D4D"/>
    <w:multiLevelType w:val="hybridMultilevel"/>
    <w:tmpl w:val="D4C0732C"/>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06A17"/>
    <w:multiLevelType w:val="hybridMultilevel"/>
    <w:tmpl w:val="C924E19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D34571"/>
    <w:multiLevelType w:val="hybridMultilevel"/>
    <w:tmpl w:val="A4AAA7C4"/>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C6762"/>
    <w:multiLevelType w:val="hybridMultilevel"/>
    <w:tmpl w:val="F456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75335"/>
    <w:multiLevelType w:val="hybridMultilevel"/>
    <w:tmpl w:val="D9FAD05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61FD7"/>
    <w:multiLevelType w:val="hybridMultilevel"/>
    <w:tmpl w:val="5A78379C"/>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8570E"/>
    <w:multiLevelType w:val="hybridMultilevel"/>
    <w:tmpl w:val="D826C1B4"/>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404A2F"/>
    <w:multiLevelType w:val="hybridMultilevel"/>
    <w:tmpl w:val="F008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31884"/>
    <w:multiLevelType w:val="hybridMultilevel"/>
    <w:tmpl w:val="5BB477C0"/>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68464B"/>
    <w:multiLevelType w:val="hybridMultilevel"/>
    <w:tmpl w:val="C036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D730E"/>
    <w:multiLevelType w:val="hybridMultilevel"/>
    <w:tmpl w:val="415CE8F4"/>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50F0E"/>
    <w:multiLevelType w:val="hybridMultilevel"/>
    <w:tmpl w:val="A2A65D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503B9B"/>
    <w:multiLevelType w:val="hybridMultilevel"/>
    <w:tmpl w:val="EFEE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3"/>
  </w:num>
  <w:num w:numId="5">
    <w:abstractNumId w:val="7"/>
  </w:num>
  <w:num w:numId="6">
    <w:abstractNumId w:val="1"/>
  </w:num>
  <w:num w:numId="7">
    <w:abstractNumId w:val="10"/>
  </w:num>
  <w:num w:numId="8">
    <w:abstractNumId w:val="17"/>
  </w:num>
  <w:num w:numId="9">
    <w:abstractNumId w:val="6"/>
  </w:num>
  <w:num w:numId="10">
    <w:abstractNumId w:val="5"/>
  </w:num>
  <w:num w:numId="11">
    <w:abstractNumId w:val="20"/>
  </w:num>
  <w:num w:numId="12">
    <w:abstractNumId w:val="0"/>
  </w:num>
  <w:num w:numId="13">
    <w:abstractNumId w:val="19"/>
  </w:num>
  <w:num w:numId="14">
    <w:abstractNumId w:val="0"/>
  </w:num>
  <w:num w:numId="15">
    <w:abstractNumId w:val="21"/>
  </w:num>
  <w:num w:numId="16">
    <w:abstractNumId w:val="8"/>
  </w:num>
  <w:num w:numId="17">
    <w:abstractNumId w:val="11"/>
  </w:num>
  <w:num w:numId="18">
    <w:abstractNumId w:val="13"/>
  </w:num>
  <w:num w:numId="19">
    <w:abstractNumId w:val="4"/>
  </w:num>
  <w:num w:numId="20">
    <w:abstractNumId w:val="16"/>
  </w:num>
  <w:num w:numId="21">
    <w:abstractNumId w:val="1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15"/>
    <w:rsid w:val="00045600"/>
    <w:rsid w:val="000D77EA"/>
    <w:rsid w:val="000E2E25"/>
    <w:rsid w:val="001C341F"/>
    <w:rsid w:val="002E7808"/>
    <w:rsid w:val="00357826"/>
    <w:rsid w:val="00415B62"/>
    <w:rsid w:val="00422957"/>
    <w:rsid w:val="00433D81"/>
    <w:rsid w:val="004727EF"/>
    <w:rsid w:val="0050174A"/>
    <w:rsid w:val="00507F15"/>
    <w:rsid w:val="005922FD"/>
    <w:rsid w:val="005D51EA"/>
    <w:rsid w:val="005E213B"/>
    <w:rsid w:val="006A1074"/>
    <w:rsid w:val="007776A8"/>
    <w:rsid w:val="007B14C9"/>
    <w:rsid w:val="00826303"/>
    <w:rsid w:val="008D05A0"/>
    <w:rsid w:val="009161F4"/>
    <w:rsid w:val="00A16C56"/>
    <w:rsid w:val="00AA2D26"/>
    <w:rsid w:val="00AD5CA8"/>
    <w:rsid w:val="00B27935"/>
    <w:rsid w:val="00B80DE8"/>
    <w:rsid w:val="00BA424B"/>
    <w:rsid w:val="00BC34A9"/>
    <w:rsid w:val="00BE2F46"/>
    <w:rsid w:val="00C23521"/>
    <w:rsid w:val="00C41112"/>
    <w:rsid w:val="00D20EA7"/>
    <w:rsid w:val="00D56CBB"/>
    <w:rsid w:val="00D87768"/>
    <w:rsid w:val="00DA15C4"/>
    <w:rsid w:val="00DF4C00"/>
    <w:rsid w:val="00E86687"/>
    <w:rsid w:val="00E9058F"/>
    <w:rsid w:val="00EE4E87"/>
    <w:rsid w:val="00F1670B"/>
    <w:rsid w:val="00F4392B"/>
    <w:rsid w:val="00F457CF"/>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7A6FA"/>
  <w15:chartTrackingRefBased/>
  <w15:docId w15:val="{30184482-B721-49D6-8552-C3C3E6F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uiPriority w:val="99"/>
    <w:unhideWhenUsed/>
    <w:rsid w:val="00433D81"/>
    <w:rPr>
      <w:color w:val="0563C1"/>
      <w:u w:val="single"/>
    </w:rPr>
  </w:style>
  <w:style w:type="table" w:styleId="TableGrid">
    <w:name w:val="Table Grid"/>
    <w:basedOn w:val="TableNormal"/>
    <w:rsid w:val="0050174A"/>
    <w:rPr>
      <w:rFonts w:ascii="Times New Roman" w:eastAsia="Times New Roman" w:hAnsi="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50174A"/>
  </w:style>
  <w:style w:type="character" w:styleId="CommentReference">
    <w:name w:val="annotation reference"/>
    <w:uiPriority w:val="99"/>
    <w:semiHidden/>
    <w:unhideWhenUsed/>
    <w:rsid w:val="006A1074"/>
    <w:rPr>
      <w:sz w:val="16"/>
      <w:szCs w:val="16"/>
    </w:rPr>
  </w:style>
  <w:style w:type="paragraph" w:styleId="CommentText">
    <w:name w:val="annotation text"/>
    <w:basedOn w:val="Normal"/>
    <w:link w:val="CommentTextChar"/>
    <w:uiPriority w:val="99"/>
    <w:semiHidden/>
    <w:unhideWhenUsed/>
    <w:rsid w:val="006A1074"/>
    <w:rPr>
      <w:sz w:val="20"/>
      <w:szCs w:val="20"/>
    </w:rPr>
  </w:style>
  <w:style w:type="character" w:customStyle="1" w:styleId="CommentTextChar">
    <w:name w:val="Comment Text Char"/>
    <w:link w:val="CommentText"/>
    <w:uiPriority w:val="99"/>
    <w:semiHidden/>
    <w:rsid w:val="006A1074"/>
    <w:rPr>
      <w:lang w:eastAsia="en-US"/>
    </w:rPr>
  </w:style>
  <w:style w:type="paragraph" w:styleId="CommentSubject">
    <w:name w:val="annotation subject"/>
    <w:basedOn w:val="CommentText"/>
    <w:next w:val="CommentText"/>
    <w:link w:val="CommentSubjectChar"/>
    <w:uiPriority w:val="99"/>
    <w:semiHidden/>
    <w:unhideWhenUsed/>
    <w:rsid w:val="006A1074"/>
    <w:rPr>
      <w:b/>
      <w:bCs/>
    </w:rPr>
  </w:style>
  <w:style w:type="character" w:customStyle="1" w:styleId="CommentSubjectChar">
    <w:name w:val="Comment Subject Char"/>
    <w:link w:val="CommentSubject"/>
    <w:uiPriority w:val="99"/>
    <w:semiHidden/>
    <w:rsid w:val="006A1074"/>
    <w:rPr>
      <w:b/>
      <w:bCs/>
      <w:lang w:eastAsia="en-US"/>
    </w:rPr>
  </w:style>
  <w:style w:type="paragraph" w:styleId="BalloonText">
    <w:name w:val="Balloon Text"/>
    <w:basedOn w:val="Normal"/>
    <w:link w:val="BalloonTextChar"/>
    <w:uiPriority w:val="99"/>
    <w:semiHidden/>
    <w:unhideWhenUsed/>
    <w:rsid w:val="006A10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10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01">
      <w:bodyDiv w:val="1"/>
      <w:marLeft w:val="0"/>
      <w:marRight w:val="0"/>
      <w:marTop w:val="0"/>
      <w:marBottom w:val="0"/>
      <w:divBdr>
        <w:top w:val="none" w:sz="0" w:space="0" w:color="auto"/>
        <w:left w:val="none" w:sz="0" w:space="0" w:color="auto"/>
        <w:bottom w:val="none" w:sz="0" w:space="0" w:color="auto"/>
        <w:right w:val="none" w:sz="0" w:space="0" w:color="auto"/>
      </w:divBdr>
    </w:div>
    <w:div w:id="727536019">
      <w:bodyDiv w:val="1"/>
      <w:marLeft w:val="0"/>
      <w:marRight w:val="0"/>
      <w:marTop w:val="0"/>
      <w:marBottom w:val="0"/>
      <w:divBdr>
        <w:top w:val="none" w:sz="0" w:space="0" w:color="auto"/>
        <w:left w:val="none" w:sz="0" w:space="0" w:color="auto"/>
        <w:bottom w:val="none" w:sz="0" w:space="0" w:color="auto"/>
        <w:right w:val="none" w:sz="0" w:space="0" w:color="auto"/>
      </w:divBdr>
    </w:div>
    <w:div w:id="920719117">
      <w:bodyDiv w:val="1"/>
      <w:marLeft w:val="0"/>
      <w:marRight w:val="0"/>
      <w:marTop w:val="0"/>
      <w:marBottom w:val="0"/>
      <w:divBdr>
        <w:top w:val="none" w:sz="0" w:space="0" w:color="auto"/>
        <w:left w:val="none" w:sz="0" w:space="0" w:color="auto"/>
        <w:bottom w:val="none" w:sz="0" w:space="0" w:color="auto"/>
        <w:right w:val="none" w:sz="0" w:space="0" w:color="auto"/>
      </w:divBdr>
    </w:div>
    <w:div w:id="1281299393">
      <w:bodyDiv w:val="1"/>
      <w:marLeft w:val="0"/>
      <w:marRight w:val="0"/>
      <w:marTop w:val="0"/>
      <w:marBottom w:val="0"/>
      <w:divBdr>
        <w:top w:val="none" w:sz="0" w:space="0" w:color="auto"/>
        <w:left w:val="none" w:sz="0" w:space="0" w:color="auto"/>
        <w:bottom w:val="none" w:sz="0" w:space="0" w:color="auto"/>
        <w:right w:val="none" w:sz="0" w:space="0" w:color="auto"/>
      </w:divBdr>
    </w:div>
    <w:div w:id="1689987696">
      <w:bodyDiv w:val="1"/>
      <w:marLeft w:val="0"/>
      <w:marRight w:val="0"/>
      <w:marTop w:val="0"/>
      <w:marBottom w:val="0"/>
      <w:divBdr>
        <w:top w:val="none" w:sz="0" w:space="0" w:color="auto"/>
        <w:left w:val="none" w:sz="0" w:space="0" w:color="auto"/>
        <w:bottom w:val="none" w:sz="0" w:space="0" w:color="auto"/>
        <w:right w:val="none" w:sz="0" w:space="0" w:color="auto"/>
      </w:divBdr>
    </w:div>
    <w:div w:id="1770080018">
      <w:bodyDiv w:val="1"/>
      <w:marLeft w:val="0"/>
      <w:marRight w:val="0"/>
      <w:marTop w:val="0"/>
      <w:marBottom w:val="0"/>
      <w:divBdr>
        <w:top w:val="none" w:sz="0" w:space="0" w:color="auto"/>
        <w:left w:val="none" w:sz="0" w:space="0" w:color="auto"/>
        <w:bottom w:val="none" w:sz="0" w:space="0" w:color="auto"/>
        <w:right w:val="none" w:sz="0" w:space="0" w:color="auto"/>
      </w:divBdr>
    </w:div>
    <w:div w:id="18166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telford\AppData\Local\Microsoft\Windows\INetCache\Content.Outlook\LEN76AEQ\Job%20description%20-%20TA%20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24F9-038A-4068-A986-93AA655A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TA SEN</Template>
  <TotalTime>0</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caroline.telford</dc:creator>
  <cp:keywords/>
  <dc:description/>
  <cp:lastModifiedBy>Alison Cobb | NSO</cp:lastModifiedBy>
  <cp:revision>2</cp:revision>
  <dcterms:created xsi:type="dcterms:W3CDTF">2018-02-20T08:13:00Z</dcterms:created>
  <dcterms:modified xsi:type="dcterms:W3CDTF">2018-02-20T08:13:00Z</dcterms:modified>
</cp:coreProperties>
</file>