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8CFB" w14:textId="72C0D77F" w:rsidR="008B56FC" w:rsidRPr="00F7049A" w:rsidRDefault="000152BE">
      <w:pPr>
        <w:rPr>
          <w:rFonts w:ascii="Arial" w:hAnsi="Arial" w:cs="Arial"/>
          <w:b/>
        </w:rPr>
      </w:pPr>
      <w:bookmarkStart w:id="0" w:name="_GoBack"/>
      <w:bookmarkEnd w:id="0"/>
      <w:r w:rsidRPr="00F7049A">
        <w:rPr>
          <w:rFonts w:ascii="Arial" w:hAnsi="Arial" w:cs="Arial"/>
          <w:b/>
        </w:rPr>
        <w:t>BOWER PARK</w:t>
      </w:r>
      <w:r w:rsidR="00007EAC" w:rsidRPr="00F7049A">
        <w:rPr>
          <w:rFonts w:ascii="Arial" w:hAnsi="Arial" w:cs="Arial"/>
          <w:b/>
        </w:rPr>
        <w:t xml:space="preserve"> ACADEMY</w:t>
      </w:r>
    </w:p>
    <w:p w14:paraId="224A43F7" w14:textId="77777777" w:rsidR="00007EAC" w:rsidRPr="00F7049A" w:rsidRDefault="00007EAC">
      <w:pPr>
        <w:rPr>
          <w:rFonts w:ascii="Arial" w:hAnsi="Arial" w:cs="Arial"/>
          <w:b/>
        </w:rPr>
      </w:pPr>
    </w:p>
    <w:p w14:paraId="161E18D9" w14:textId="72DACEB3" w:rsidR="00007EAC" w:rsidRPr="00F7049A" w:rsidRDefault="00007EAC">
      <w:pPr>
        <w:rPr>
          <w:rFonts w:ascii="Arial" w:hAnsi="Arial" w:cs="Arial"/>
          <w:b/>
        </w:rPr>
      </w:pPr>
      <w:r w:rsidRPr="00F7049A">
        <w:rPr>
          <w:rFonts w:ascii="Arial" w:hAnsi="Arial" w:cs="Arial"/>
          <w:b/>
        </w:rPr>
        <w:t xml:space="preserve">JOB DESCRIPTION – ASSISTANT PRINCIPAL LEARNING </w:t>
      </w:r>
      <w:r w:rsidR="004147CD" w:rsidRPr="00F7049A">
        <w:rPr>
          <w:rFonts w:ascii="Arial" w:hAnsi="Arial" w:cs="Arial"/>
          <w:b/>
        </w:rPr>
        <w:t xml:space="preserve">TRANSITION AND </w:t>
      </w:r>
      <w:r w:rsidR="0081447F" w:rsidRPr="00F7049A">
        <w:rPr>
          <w:rFonts w:ascii="Arial" w:hAnsi="Arial" w:cs="Arial"/>
          <w:b/>
        </w:rPr>
        <w:t>ENGAGEMENT</w:t>
      </w:r>
    </w:p>
    <w:p w14:paraId="1BAC0690" w14:textId="77777777" w:rsidR="00552AEB" w:rsidRDefault="00552AEB"/>
    <w:p w14:paraId="318491F6" w14:textId="77777777" w:rsidR="00552AEB" w:rsidRDefault="00552AEB"/>
    <w:p w14:paraId="45E0676E" w14:textId="45700720" w:rsidR="00BE60F8" w:rsidRDefault="00BE60F8" w:rsidP="00BE60F8">
      <w:pPr>
        <w:rPr>
          <w:rFonts w:ascii="Arial" w:hAnsi="Arial" w:cs="Arial"/>
          <w:sz w:val="20"/>
        </w:rPr>
      </w:pPr>
      <w:r w:rsidRPr="00225370">
        <w:rPr>
          <w:rFonts w:ascii="Arial" w:hAnsi="Arial" w:cs="Arial"/>
          <w:b/>
          <w:sz w:val="20"/>
        </w:rPr>
        <w:t>Grade</w:t>
      </w:r>
      <w:r w:rsidR="003A43F4">
        <w:rPr>
          <w:rFonts w:ascii="Arial" w:hAnsi="Arial" w:cs="Arial"/>
          <w:b/>
          <w:sz w:val="20"/>
        </w:rPr>
        <w:t>:</w:t>
      </w:r>
      <w:r w:rsidRPr="00225370">
        <w:rPr>
          <w:rFonts w:ascii="Arial" w:hAnsi="Arial" w:cs="Arial"/>
          <w:sz w:val="20"/>
        </w:rPr>
        <w:tab/>
      </w:r>
      <w:r w:rsidRPr="00225370">
        <w:rPr>
          <w:rFonts w:ascii="Arial" w:hAnsi="Arial" w:cs="Arial"/>
          <w:sz w:val="20"/>
        </w:rPr>
        <w:tab/>
      </w:r>
      <w:r w:rsidR="006D592C">
        <w:rPr>
          <w:rFonts w:ascii="Arial" w:hAnsi="Arial" w:cs="Arial"/>
          <w:sz w:val="20"/>
        </w:rPr>
        <w:tab/>
      </w:r>
      <w:r w:rsidR="004147CD">
        <w:rPr>
          <w:rFonts w:ascii="Arial" w:hAnsi="Arial" w:cs="Arial"/>
          <w:sz w:val="20"/>
        </w:rPr>
        <w:t>L13 to L17</w:t>
      </w:r>
      <w:r w:rsidR="006D592C">
        <w:rPr>
          <w:rFonts w:ascii="Arial" w:hAnsi="Arial" w:cs="Arial"/>
          <w:sz w:val="20"/>
        </w:rPr>
        <w:tab/>
      </w:r>
      <w:r w:rsidRPr="00225370">
        <w:rPr>
          <w:rFonts w:ascii="Arial" w:hAnsi="Arial" w:cs="Arial"/>
          <w:sz w:val="20"/>
        </w:rPr>
        <w:tab/>
        <w:t xml:space="preserve">   </w:t>
      </w:r>
      <w:r w:rsidR="005A7856">
        <w:rPr>
          <w:rFonts w:ascii="Arial" w:hAnsi="Arial" w:cs="Arial"/>
          <w:sz w:val="20"/>
        </w:rPr>
        <w:tab/>
      </w:r>
    </w:p>
    <w:p w14:paraId="4CECB15D" w14:textId="77777777" w:rsidR="003A43F4" w:rsidRPr="00225370" w:rsidRDefault="003A43F4" w:rsidP="00BE60F8">
      <w:pPr>
        <w:rPr>
          <w:rFonts w:ascii="Arial" w:hAnsi="Arial" w:cs="Arial"/>
          <w:sz w:val="20"/>
        </w:rPr>
      </w:pPr>
    </w:p>
    <w:p w14:paraId="2F5D24C9" w14:textId="77777777" w:rsidR="003A43F4" w:rsidRPr="003A43F4" w:rsidRDefault="00BE60F8" w:rsidP="00BE60F8">
      <w:pPr>
        <w:rPr>
          <w:rFonts w:ascii="Arial" w:hAnsi="Arial" w:cs="Arial"/>
          <w:sz w:val="20"/>
        </w:rPr>
      </w:pPr>
      <w:r w:rsidRPr="00225370">
        <w:rPr>
          <w:rFonts w:ascii="Arial" w:hAnsi="Arial" w:cs="Arial"/>
          <w:b/>
          <w:sz w:val="20"/>
        </w:rPr>
        <w:t>Accountable to:</w:t>
      </w:r>
      <w:r w:rsidR="00007EAC">
        <w:rPr>
          <w:rFonts w:ascii="Arial" w:hAnsi="Arial" w:cs="Arial"/>
          <w:b/>
          <w:sz w:val="20"/>
        </w:rPr>
        <w:tab/>
      </w:r>
      <w:r w:rsidR="006D592C">
        <w:rPr>
          <w:rFonts w:ascii="Arial" w:hAnsi="Arial" w:cs="Arial"/>
          <w:b/>
          <w:sz w:val="20"/>
        </w:rPr>
        <w:t>Principal</w:t>
      </w:r>
    </w:p>
    <w:p w14:paraId="2359115B" w14:textId="77777777" w:rsidR="00BE60F8" w:rsidRPr="00225370" w:rsidRDefault="00BE60F8" w:rsidP="00BE60F8">
      <w:pPr>
        <w:rPr>
          <w:rFonts w:ascii="Arial" w:hAnsi="Arial" w:cs="Arial"/>
          <w:sz w:val="20"/>
        </w:rPr>
      </w:pPr>
      <w:r w:rsidRPr="00225370">
        <w:rPr>
          <w:rFonts w:ascii="Arial" w:hAnsi="Arial" w:cs="Arial"/>
          <w:b/>
          <w:sz w:val="20"/>
        </w:rPr>
        <w:tab/>
      </w:r>
      <w:r w:rsidRPr="00225370">
        <w:rPr>
          <w:rFonts w:ascii="Arial" w:hAnsi="Arial" w:cs="Arial"/>
          <w:sz w:val="20"/>
        </w:rPr>
        <w:t xml:space="preserve">   </w:t>
      </w:r>
    </w:p>
    <w:p w14:paraId="3433C8C8" w14:textId="77777777" w:rsidR="00843E95" w:rsidRPr="00843E95" w:rsidRDefault="00843E95" w:rsidP="00843E95">
      <w:pPr>
        <w:pStyle w:val="DefaultText"/>
        <w:ind w:right="-902"/>
        <w:rPr>
          <w:rFonts w:ascii="Arial" w:hAnsi="Arial" w:cs="Arial"/>
          <w:b/>
          <w:sz w:val="20"/>
        </w:rPr>
      </w:pPr>
      <w:r w:rsidRPr="00843E95">
        <w:rPr>
          <w:rFonts w:ascii="Arial" w:hAnsi="Arial" w:cs="Arial"/>
          <w:b/>
          <w:sz w:val="20"/>
        </w:rPr>
        <w:t xml:space="preserve">Main Purpose of Role: </w:t>
      </w:r>
    </w:p>
    <w:p w14:paraId="6CA33D92" w14:textId="5688E94B" w:rsidR="00843E95" w:rsidRPr="00665C5A" w:rsidRDefault="000152BE" w:rsidP="00843E95">
      <w:pPr>
        <w:pStyle w:val="DefaultText"/>
        <w:ind w:right="-902"/>
        <w:rPr>
          <w:rFonts w:ascii="Arial" w:hAnsi="Arial" w:cs="Arial"/>
          <w:b/>
          <w:i/>
          <w:noProof w:val="0"/>
          <w:sz w:val="20"/>
        </w:rPr>
      </w:pPr>
      <w:r w:rsidRPr="000152BE">
        <w:rPr>
          <w:rFonts w:ascii="Arial" w:hAnsi="Arial" w:cs="Arial"/>
          <w:b/>
          <w:i/>
          <w:sz w:val="20"/>
        </w:rPr>
        <w:t xml:space="preserve">1) </w:t>
      </w:r>
      <w:r w:rsidR="00843E95" w:rsidRPr="000152BE">
        <w:rPr>
          <w:rFonts w:ascii="Arial" w:hAnsi="Arial" w:cs="Arial"/>
          <w:b/>
          <w:i/>
          <w:sz w:val="20"/>
        </w:rPr>
        <w:t>Whole school responsibility:</w:t>
      </w:r>
    </w:p>
    <w:p w14:paraId="452160B0" w14:textId="1D2718E3" w:rsidR="00843E95" w:rsidRPr="00FD668B" w:rsidRDefault="000152BE" w:rsidP="00FD668B">
      <w:pPr>
        <w:pStyle w:val="DefaultText"/>
        <w:numPr>
          <w:ilvl w:val="0"/>
          <w:numId w:val="10"/>
        </w:numPr>
        <w:rPr>
          <w:rFonts w:ascii="Arial" w:hAnsi="Arial" w:cs="Arial"/>
          <w:noProof w:val="0"/>
          <w:sz w:val="20"/>
        </w:rPr>
      </w:pPr>
      <w:r w:rsidRPr="000152BE">
        <w:rPr>
          <w:rFonts w:ascii="Arial" w:hAnsi="Arial" w:cs="Arial"/>
          <w:sz w:val="20"/>
        </w:rPr>
        <w:t>Supporting the Principal and Governors deliver the Academy’s vision in order to secu</w:t>
      </w:r>
      <w:r w:rsidR="00FD668B">
        <w:rPr>
          <w:rFonts w:ascii="Arial" w:hAnsi="Arial" w:cs="Arial"/>
          <w:sz w:val="20"/>
        </w:rPr>
        <w:t>re outstanding outcomes for all.</w:t>
      </w:r>
    </w:p>
    <w:p w14:paraId="33FA2633" w14:textId="52991A0B" w:rsidR="000152BE" w:rsidRPr="00665C5A" w:rsidRDefault="000152BE" w:rsidP="000152BE">
      <w:pPr>
        <w:numPr>
          <w:ilvl w:val="0"/>
          <w:numId w:val="37"/>
        </w:numPr>
        <w:rPr>
          <w:rFonts w:ascii="Arial" w:hAnsi="Arial" w:cs="Arial"/>
          <w:sz w:val="20"/>
        </w:rPr>
      </w:pPr>
      <w:r w:rsidRPr="000152BE">
        <w:rPr>
          <w:rFonts w:ascii="Arial" w:hAnsi="Arial" w:cs="Arial"/>
          <w:sz w:val="20"/>
        </w:rPr>
        <w:t>Raising the standard of achievement and developing high aspirations of disadvantaged students in all years, in particular, disadvantaged boys and high prior attaining students</w:t>
      </w:r>
    </w:p>
    <w:p w14:paraId="5C0EA7CB" w14:textId="1E6B1F53" w:rsidR="00FD668B" w:rsidRPr="00FD668B" w:rsidRDefault="00843E95" w:rsidP="00FD668B">
      <w:pPr>
        <w:pStyle w:val="DefaultText"/>
        <w:numPr>
          <w:ilvl w:val="0"/>
          <w:numId w:val="10"/>
        </w:numPr>
        <w:rPr>
          <w:rFonts w:ascii="Arial" w:hAnsi="Arial" w:cs="Arial"/>
          <w:sz w:val="20"/>
        </w:rPr>
      </w:pPr>
      <w:r w:rsidRPr="00665C5A">
        <w:rPr>
          <w:rFonts w:ascii="Arial" w:hAnsi="Arial" w:cs="Arial"/>
          <w:bCs/>
          <w:noProof w:val="0"/>
          <w:sz w:val="20"/>
        </w:rPr>
        <w:t xml:space="preserve">To develop the Academy’s student voice, student leadership and community liaison strategies </w:t>
      </w:r>
      <w:r w:rsidR="000152BE" w:rsidRPr="000152BE">
        <w:rPr>
          <w:rFonts w:ascii="Arial" w:hAnsi="Arial" w:cs="Arial"/>
          <w:bCs/>
          <w:noProof w:val="0"/>
          <w:sz w:val="20"/>
        </w:rPr>
        <w:t>including stakeholder feedback</w:t>
      </w:r>
      <w:r w:rsidR="000152BE">
        <w:rPr>
          <w:rFonts w:ascii="Arial" w:hAnsi="Arial" w:cs="Arial"/>
          <w:bCs/>
          <w:noProof w:val="0"/>
          <w:sz w:val="20"/>
        </w:rPr>
        <w:t xml:space="preserve"> and parents’ evenings </w:t>
      </w:r>
    </w:p>
    <w:p w14:paraId="0E9D83A1" w14:textId="04D7A245" w:rsidR="00FD668B" w:rsidRPr="00FD668B" w:rsidRDefault="00FD668B" w:rsidP="00FD668B">
      <w:pPr>
        <w:pStyle w:val="DefaultText"/>
        <w:numPr>
          <w:ilvl w:val="0"/>
          <w:numId w:val="10"/>
        </w:numPr>
        <w:ind w:left="714" w:hanging="357"/>
        <w:rPr>
          <w:rFonts w:ascii="Arial" w:hAnsi="Arial" w:cs="Arial"/>
          <w:noProof w:val="0"/>
          <w:sz w:val="20"/>
        </w:rPr>
      </w:pPr>
      <w:r>
        <w:rPr>
          <w:rFonts w:ascii="Arial" w:hAnsi="Arial" w:cs="Arial"/>
          <w:bCs/>
          <w:noProof w:val="0"/>
          <w:sz w:val="20"/>
        </w:rPr>
        <w:t xml:space="preserve">To take on other whole school responsibility in agreement with the Principal  </w:t>
      </w:r>
    </w:p>
    <w:p w14:paraId="5E50C7D5" w14:textId="7F0459A4" w:rsidR="00843E95" w:rsidRPr="00665C5A" w:rsidRDefault="00843E95" w:rsidP="00665C5A">
      <w:pPr>
        <w:numPr>
          <w:ilvl w:val="0"/>
          <w:numId w:val="10"/>
        </w:numPr>
        <w:ind w:right="140"/>
        <w:rPr>
          <w:rFonts w:ascii="Arial" w:hAnsi="Arial" w:cs="Arial"/>
          <w:bCs/>
          <w:sz w:val="20"/>
        </w:rPr>
      </w:pPr>
      <w:r w:rsidRPr="00665C5A">
        <w:rPr>
          <w:rFonts w:ascii="Arial" w:hAnsi="Arial" w:cs="Arial"/>
          <w:bCs/>
          <w:sz w:val="20"/>
        </w:rPr>
        <w:t xml:space="preserve">To lead key whole school strategic developments relevant to this post as identified by the Principal </w:t>
      </w:r>
    </w:p>
    <w:p w14:paraId="04465AAE" w14:textId="77777777" w:rsidR="00843E95" w:rsidRPr="00665C5A" w:rsidRDefault="00843E95" w:rsidP="00665C5A">
      <w:pPr>
        <w:pStyle w:val="DefaultText"/>
        <w:rPr>
          <w:rFonts w:ascii="Arial" w:hAnsi="Arial" w:cs="Arial"/>
          <w:bCs/>
          <w:noProof w:val="0"/>
          <w:sz w:val="20"/>
        </w:rPr>
      </w:pPr>
    </w:p>
    <w:p w14:paraId="5484C985" w14:textId="5D6ABF28" w:rsidR="00843E95" w:rsidRPr="00665C5A" w:rsidRDefault="000152BE" w:rsidP="00665C5A">
      <w:pPr>
        <w:pStyle w:val="DefaultText"/>
        <w:rPr>
          <w:rFonts w:ascii="Arial" w:hAnsi="Arial" w:cs="Arial"/>
          <w:b/>
          <w:noProof w:val="0"/>
          <w:sz w:val="20"/>
        </w:rPr>
      </w:pPr>
      <w:r w:rsidRPr="000152BE">
        <w:rPr>
          <w:rFonts w:ascii="Arial" w:hAnsi="Arial" w:cs="Arial"/>
          <w:b/>
          <w:bCs/>
          <w:i/>
          <w:noProof w:val="0"/>
          <w:sz w:val="20"/>
        </w:rPr>
        <w:t xml:space="preserve">2) </w:t>
      </w:r>
      <w:r w:rsidR="00843E95" w:rsidRPr="00665C5A">
        <w:rPr>
          <w:rFonts w:ascii="Arial" w:hAnsi="Arial" w:cs="Arial"/>
          <w:b/>
          <w:bCs/>
          <w:i/>
          <w:noProof w:val="0"/>
          <w:sz w:val="20"/>
        </w:rPr>
        <w:t xml:space="preserve">School of Learning responsibility: </w:t>
      </w:r>
      <w:r w:rsidR="00843E95" w:rsidRPr="00665C5A">
        <w:rPr>
          <w:rFonts w:ascii="Arial" w:hAnsi="Arial" w:cs="Arial"/>
          <w:b/>
          <w:bCs/>
          <w:noProof w:val="0"/>
          <w:sz w:val="20"/>
        </w:rPr>
        <w:t xml:space="preserve"> </w:t>
      </w:r>
    </w:p>
    <w:p w14:paraId="0533C31E" w14:textId="0C72AA8A" w:rsidR="00843E95" w:rsidRPr="00665C5A" w:rsidRDefault="00843E95" w:rsidP="00843E95">
      <w:pPr>
        <w:numPr>
          <w:ilvl w:val="0"/>
          <w:numId w:val="10"/>
        </w:numPr>
        <w:rPr>
          <w:rFonts w:ascii="Arial" w:hAnsi="Arial" w:cs="Arial"/>
          <w:bCs/>
          <w:sz w:val="20"/>
        </w:rPr>
      </w:pPr>
      <w:r w:rsidRPr="00665C5A">
        <w:rPr>
          <w:rFonts w:ascii="Arial" w:hAnsi="Arial" w:cs="Arial"/>
          <w:bCs/>
          <w:sz w:val="20"/>
        </w:rPr>
        <w:t xml:space="preserve">To provide the leadership of learning for a School of Learning in order to significantly raise standards of achievement. </w:t>
      </w:r>
      <w:r w:rsidR="00FD668B">
        <w:rPr>
          <w:rFonts w:ascii="Arial" w:hAnsi="Arial" w:cs="Arial"/>
          <w:bCs/>
          <w:sz w:val="20"/>
        </w:rPr>
        <w:t xml:space="preserve"> This will involve line managing a core subject.  </w:t>
      </w:r>
    </w:p>
    <w:p w14:paraId="6D988D59" w14:textId="77777777" w:rsidR="00843E95" w:rsidRPr="00665C5A" w:rsidRDefault="00843E95" w:rsidP="00665C5A">
      <w:pPr>
        <w:pStyle w:val="DefaultText"/>
        <w:rPr>
          <w:rFonts w:ascii="Arial" w:hAnsi="Arial" w:cs="Arial"/>
          <w:sz w:val="20"/>
        </w:rPr>
      </w:pPr>
    </w:p>
    <w:p w14:paraId="10739395" w14:textId="6334445C" w:rsidR="00843E95" w:rsidRPr="00665C5A" w:rsidRDefault="000152BE" w:rsidP="00665C5A">
      <w:pPr>
        <w:pStyle w:val="DefaultText"/>
        <w:rPr>
          <w:rFonts w:ascii="Arial" w:hAnsi="Arial" w:cs="Arial"/>
          <w:b/>
          <w:i/>
          <w:sz w:val="20"/>
        </w:rPr>
      </w:pPr>
      <w:r w:rsidRPr="000152BE">
        <w:rPr>
          <w:rFonts w:ascii="Arial" w:hAnsi="Arial" w:cs="Arial"/>
          <w:b/>
          <w:i/>
          <w:sz w:val="20"/>
        </w:rPr>
        <w:t xml:space="preserve">3) </w:t>
      </w:r>
      <w:r w:rsidR="00843E95" w:rsidRPr="00665C5A">
        <w:rPr>
          <w:rFonts w:ascii="Arial" w:hAnsi="Arial" w:cs="Arial"/>
          <w:b/>
          <w:i/>
          <w:sz w:val="20"/>
        </w:rPr>
        <w:t>House responsibility:</w:t>
      </w:r>
    </w:p>
    <w:p w14:paraId="49F3BBEE" w14:textId="60713DED" w:rsidR="00843E95" w:rsidRDefault="00843E95" w:rsidP="00843E95">
      <w:pPr>
        <w:numPr>
          <w:ilvl w:val="0"/>
          <w:numId w:val="10"/>
        </w:numPr>
        <w:rPr>
          <w:rFonts w:ascii="Arial" w:hAnsi="Arial" w:cs="Arial"/>
          <w:bCs/>
          <w:sz w:val="20"/>
        </w:rPr>
      </w:pPr>
      <w:r w:rsidRPr="00665C5A">
        <w:rPr>
          <w:rFonts w:ascii="Arial" w:hAnsi="Arial" w:cs="Arial"/>
          <w:bCs/>
          <w:sz w:val="20"/>
        </w:rPr>
        <w:t>To lead a House in order to provide the support, challenge and monitoring necessary for all learners to achieve success.</w:t>
      </w:r>
    </w:p>
    <w:p w14:paraId="2776A8A6" w14:textId="77777777" w:rsidR="00665C5A" w:rsidRDefault="00665C5A" w:rsidP="00665C5A">
      <w:pPr>
        <w:numPr>
          <w:ilvl w:val="0"/>
          <w:numId w:val="10"/>
        </w:numPr>
        <w:ind w:right="-1"/>
        <w:rPr>
          <w:rFonts w:ascii="Arial" w:hAnsi="Arial" w:cs="Arial"/>
          <w:bCs/>
          <w:sz w:val="20"/>
        </w:rPr>
      </w:pPr>
      <w:r>
        <w:rPr>
          <w:rFonts w:ascii="Arial" w:hAnsi="Arial" w:cs="Arial"/>
          <w:bCs/>
          <w:sz w:val="20"/>
        </w:rPr>
        <w:t xml:space="preserve">To provide the lead on safeguarding in the House.  </w:t>
      </w:r>
    </w:p>
    <w:p w14:paraId="4FCFC0F7" w14:textId="328C5D64" w:rsidR="00C72E0E" w:rsidRDefault="00C72E0E" w:rsidP="00665C5A">
      <w:pPr>
        <w:ind w:right="140"/>
        <w:rPr>
          <w:rFonts w:ascii="Arial" w:hAnsi="Arial" w:cs="Arial"/>
          <w:bCs/>
          <w:sz w:val="22"/>
          <w:szCs w:val="22"/>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4"/>
        <w:gridCol w:w="8647"/>
      </w:tblGrid>
      <w:tr w:rsidR="006D592C" w:rsidRPr="006D592C" w14:paraId="32AA3538" w14:textId="77777777" w:rsidTr="00665C5A">
        <w:trPr>
          <w:trHeight w:val="308"/>
        </w:trPr>
        <w:tc>
          <w:tcPr>
            <w:tcW w:w="1844" w:type="dxa"/>
          </w:tcPr>
          <w:p w14:paraId="1CE48816" w14:textId="77777777" w:rsidR="006D592C" w:rsidRPr="006D592C" w:rsidRDefault="006D592C" w:rsidP="006D592C">
            <w:pPr>
              <w:jc w:val="center"/>
              <w:rPr>
                <w:rFonts w:ascii="Arial" w:hAnsi="Arial" w:cs="Arial"/>
                <w:b/>
                <w:sz w:val="20"/>
              </w:rPr>
            </w:pPr>
            <w:r w:rsidRPr="006D592C">
              <w:rPr>
                <w:rFonts w:ascii="Arial" w:hAnsi="Arial" w:cs="Arial"/>
                <w:b/>
                <w:sz w:val="20"/>
              </w:rPr>
              <w:t>Accountabilities</w:t>
            </w:r>
          </w:p>
        </w:tc>
        <w:tc>
          <w:tcPr>
            <w:tcW w:w="8647" w:type="dxa"/>
          </w:tcPr>
          <w:p w14:paraId="06457BC7" w14:textId="77777777" w:rsidR="006D592C" w:rsidRPr="00EE433F" w:rsidRDefault="006D592C" w:rsidP="006D592C">
            <w:pPr>
              <w:pStyle w:val="ListParagraph"/>
              <w:spacing w:after="0" w:line="240" w:lineRule="auto"/>
              <w:ind w:left="34"/>
              <w:jc w:val="center"/>
              <w:rPr>
                <w:rFonts w:ascii="Arial" w:hAnsi="Arial" w:cs="Arial"/>
                <w:b/>
                <w:sz w:val="20"/>
                <w:szCs w:val="20"/>
              </w:rPr>
            </w:pPr>
            <w:r w:rsidRPr="00EE433F">
              <w:rPr>
                <w:rFonts w:ascii="Arial" w:hAnsi="Arial" w:cs="Arial"/>
                <w:b/>
                <w:sz w:val="20"/>
                <w:szCs w:val="20"/>
              </w:rPr>
              <w:t>Roles and responsibilities</w:t>
            </w:r>
          </w:p>
        </w:tc>
      </w:tr>
      <w:tr w:rsidR="00BE60F8" w:rsidRPr="00225370" w14:paraId="35A04CCB" w14:textId="77777777" w:rsidTr="00665C5A">
        <w:trPr>
          <w:trHeight w:val="772"/>
        </w:trPr>
        <w:tc>
          <w:tcPr>
            <w:tcW w:w="1844" w:type="dxa"/>
          </w:tcPr>
          <w:p w14:paraId="46C87A76" w14:textId="63E81A0E" w:rsidR="00BE60F8" w:rsidRPr="00225370" w:rsidRDefault="00F7049A" w:rsidP="0012551B">
            <w:pPr>
              <w:rPr>
                <w:rFonts w:ascii="Arial" w:hAnsi="Arial" w:cs="Arial"/>
                <w:b/>
                <w:sz w:val="20"/>
              </w:rPr>
            </w:pPr>
            <w:r>
              <w:rPr>
                <w:rFonts w:ascii="Arial" w:hAnsi="Arial" w:cs="Arial"/>
                <w:b/>
                <w:sz w:val="20"/>
              </w:rPr>
              <w:t xml:space="preserve">1) Whole School </w:t>
            </w:r>
            <w:r w:rsidR="00B801D7">
              <w:rPr>
                <w:rFonts w:ascii="Arial" w:hAnsi="Arial" w:cs="Arial"/>
                <w:b/>
                <w:sz w:val="20"/>
              </w:rPr>
              <w:t xml:space="preserve">Responsibility </w:t>
            </w:r>
          </w:p>
        </w:tc>
        <w:tc>
          <w:tcPr>
            <w:tcW w:w="8647" w:type="dxa"/>
          </w:tcPr>
          <w:p w14:paraId="4A1A7DA1" w14:textId="69A77CE8" w:rsidR="00F674BA" w:rsidRPr="00F674BA" w:rsidRDefault="00F674BA" w:rsidP="00F674BA">
            <w:pPr>
              <w:pStyle w:val="DefaultText"/>
              <w:rPr>
                <w:rFonts w:ascii="Arial" w:hAnsi="Arial" w:cs="Arial"/>
                <w:i/>
                <w:sz w:val="20"/>
              </w:rPr>
            </w:pPr>
            <w:r w:rsidRPr="00F674BA">
              <w:rPr>
                <w:rFonts w:ascii="Arial" w:hAnsi="Arial" w:cs="Arial"/>
                <w:i/>
                <w:sz w:val="20"/>
              </w:rPr>
              <w:t>Student Voice/Leadership:</w:t>
            </w:r>
          </w:p>
          <w:p w14:paraId="6A401888" w14:textId="147452B3" w:rsidR="00843E95" w:rsidRDefault="00F674BA" w:rsidP="00A62FA9">
            <w:pPr>
              <w:pStyle w:val="DefaultText"/>
              <w:numPr>
                <w:ilvl w:val="0"/>
                <w:numId w:val="35"/>
              </w:numPr>
              <w:rPr>
                <w:rFonts w:ascii="Arial" w:hAnsi="Arial" w:cs="Arial"/>
                <w:sz w:val="20"/>
              </w:rPr>
            </w:pPr>
            <w:r w:rsidRPr="00F674BA">
              <w:rPr>
                <w:rFonts w:ascii="Arial" w:hAnsi="Arial" w:cs="Arial"/>
                <w:sz w:val="20"/>
              </w:rPr>
              <w:t>Providing leadership</w:t>
            </w:r>
            <w:r w:rsidR="00843E95">
              <w:rPr>
                <w:rFonts w:ascii="Arial" w:hAnsi="Arial" w:cs="Arial"/>
                <w:sz w:val="20"/>
              </w:rPr>
              <w:t xml:space="preserve"> </w:t>
            </w:r>
            <w:r w:rsidRPr="00F674BA">
              <w:rPr>
                <w:rFonts w:ascii="Arial" w:hAnsi="Arial" w:cs="Arial"/>
                <w:sz w:val="20"/>
              </w:rPr>
              <w:t>of student leadership</w:t>
            </w:r>
            <w:r w:rsidR="00843E95">
              <w:rPr>
                <w:rFonts w:ascii="Arial" w:hAnsi="Arial" w:cs="Arial"/>
                <w:sz w:val="20"/>
              </w:rPr>
              <w:t xml:space="preserve"> by managing the prefects, Senior Prefects and Head Boy/Girl.  Ensure that there are fair elections/selecion process; their respective roles and responsibilities are clear and that they set high standards of conduct for other students to aspire to. </w:t>
            </w:r>
          </w:p>
          <w:p w14:paraId="408B3979" w14:textId="17085B2B" w:rsidR="00B67308" w:rsidRDefault="00843E95" w:rsidP="00665C5A">
            <w:pPr>
              <w:pStyle w:val="DefaultText"/>
              <w:numPr>
                <w:ilvl w:val="0"/>
                <w:numId w:val="35"/>
              </w:numPr>
              <w:rPr>
                <w:rFonts w:ascii="Arial" w:hAnsi="Arial" w:cs="Arial"/>
                <w:sz w:val="20"/>
              </w:rPr>
            </w:pPr>
            <w:r w:rsidRPr="00843E95">
              <w:rPr>
                <w:rFonts w:ascii="Arial" w:hAnsi="Arial" w:cs="Arial"/>
                <w:sz w:val="20"/>
              </w:rPr>
              <w:t xml:space="preserve">Provide the leadership of student </w:t>
            </w:r>
            <w:r w:rsidR="00F674BA" w:rsidRPr="00843E95">
              <w:rPr>
                <w:rFonts w:ascii="Arial" w:hAnsi="Arial" w:cs="Arial"/>
                <w:sz w:val="20"/>
              </w:rPr>
              <w:t xml:space="preserve">voice activities.  This will include: </w:t>
            </w:r>
            <w:r w:rsidRPr="00843E95">
              <w:rPr>
                <w:rFonts w:ascii="Arial" w:hAnsi="Arial" w:cs="Arial"/>
                <w:sz w:val="20"/>
              </w:rPr>
              <w:t xml:space="preserve">ensuring we have an effective student council, </w:t>
            </w:r>
            <w:r w:rsidR="00F674BA" w:rsidRPr="00843E95">
              <w:rPr>
                <w:rFonts w:ascii="Arial" w:hAnsi="Arial" w:cs="Arial"/>
                <w:sz w:val="20"/>
              </w:rPr>
              <w:t xml:space="preserve"> overseeing student surveys</w:t>
            </w:r>
            <w:r>
              <w:rPr>
                <w:rFonts w:ascii="Arial" w:hAnsi="Arial" w:cs="Arial"/>
                <w:sz w:val="20"/>
              </w:rPr>
              <w:t xml:space="preserve"> and esnuring that students have a voice in terms of their learning and life at the Academy. </w:t>
            </w:r>
          </w:p>
          <w:p w14:paraId="623C2F26" w14:textId="7A31CF89" w:rsidR="00B67308" w:rsidRDefault="00B67308" w:rsidP="00665C5A">
            <w:pPr>
              <w:pStyle w:val="DefaultText"/>
              <w:numPr>
                <w:ilvl w:val="0"/>
                <w:numId w:val="35"/>
              </w:numPr>
              <w:rPr>
                <w:rFonts w:ascii="Arial" w:hAnsi="Arial" w:cs="Arial"/>
                <w:sz w:val="20"/>
              </w:rPr>
            </w:pPr>
            <w:r>
              <w:rPr>
                <w:rFonts w:ascii="Arial" w:hAnsi="Arial" w:cs="Arial"/>
                <w:sz w:val="20"/>
              </w:rPr>
              <w:t xml:space="preserve">Reporting to the SLT on the feedback from Student Voice activities – so that we act on feedback to improve their learning and experience at </w:t>
            </w:r>
            <w:r w:rsidR="000152BE">
              <w:rPr>
                <w:rFonts w:ascii="Arial" w:hAnsi="Arial" w:cs="Arial"/>
                <w:sz w:val="20"/>
              </w:rPr>
              <w:t>BPA</w:t>
            </w:r>
            <w:r>
              <w:rPr>
                <w:rFonts w:ascii="Arial" w:hAnsi="Arial" w:cs="Arial"/>
                <w:sz w:val="20"/>
              </w:rPr>
              <w:t>.</w:t>
            </w:r>
          </w:p>
          <w:p w14:paraId="633B8413" w14:textId="154F15A3" w:rsidR="005F3C40" w:rsidRDefault="005F3C40" w:rsidP="005F3C40">
            <w:pPr>
              <w:pStyle w:val="DefaultText"/>
              <w:rPr>
                <w:rFonts w:ascii="Arial" w:hAnsi="Arial" w:cs="Arial"/>
                <w:sz w:val="20"/>
              </w:rPr>
            </w:pPr>
          </w:p>
          <w:p w14:paraId="655494F0" w14:textId="77777777" w:rsidR="00AF5F0A" w:rsidRDefault="00AF5F0A" w:rsidP="00AF5F0A">
            <w:pPr>
              <w:pStyle w:val="ColorfulList-Accent11"/>
              <w:spacing w:after="0"/>
              <w:ind w:left="0" w:right="201"/>
              <w:rPr>
                <w:rFonts w:ascii="Arial" w:hAnsi="Arial" w:cs="Arial"/>
                <w:i/>
              </w:rPr>
            </w:pPr>
            <w:r>
              <w:rPr>
                <w:rFonts w:ascii="Arial" w:hAnsi="Arial" w:cs="Arial"/>
                <w:i/>
              </w:rPr>
              <w:t>Building the Aspirations and Achievement of Disadvantaged Students:</w:t>
            </w:r>
          </w:p>
          <w:p w14:paraId="43FE5568" w14:textId="77777777" w:rsidR="00FD668B" w:rsidRPr="00AF5F0A" w:rsidRDefault="00FD668B" w:rsidP="00FD668B">
            <w:pPr>
              <w:pStyle w:val="ColorfulList-Accent11"/>
              <w:numPr>
                <w:ilvl w:val="0"/>
                <w:numId w:val="35"/>
              </w:numPr>
              <w:spacing w:after="0"/>
              <w:ind w:right="201"/>
              <w:rPr>
                <w:rFonts w:ascii="Arial" w:hAnsi="Arial" w:cs="Arial"/>
                <w:i/>
                <w:sz w:val="20"/>
                <w:szCs w:val="20"/>
              </w:rPr>
            </w:pPr>
            <w:r w:rsidRPr="00AF5F0A">
              <w:rPr>
                <w:rFonts w:ascii="Arial" w:hAnsi="Arial" w:cs="Arial"/>
                <w:sz w:val="20"/>
                <w:szCs w:val="20"/>
              </w:rPr>
              <w:t>Lea</w:t>
            </w:r>
            <w:r>
              <w:rPr>
                <w:rFonts w:ascii="Arial" w:hAnsi="Arial" w:cs="Arial"/>
                <w:sz w:val="20"/>
                <w:szCs w:val="20"/>
              </w:rPr>
              <w:t>ding the Pupil Premium Champion</w:t>
            </w:r>
            <w:r w:rsidRPr="00AF5F0A">
              <w:rPr>
                <w:rFonts w:ascii="Arial" w:hAnsi="Arial" w:cs="Arial"/>
                <w:sz w:val="20"/>
                <w:szCs w:val="20"/>
              </w:rPr>
              <w:t xml:space="preserve"> to develop the cultural capital and broaden the horizons of our disadvantaged students in KS3.  Ensuring that:</w:t>
            </w:r>
          </w:p>
          <w:p w14:paraId="0F1F3E57" w14:textId="77777777" w:rsidR="00FD668B" w:rsidRDefault="00FD668B" w:rsidP="00FD668B">
            <w:pPr>
              <w:pStyle w:val="ColorfulList-Accent11"/>
              <w:numPr>
                <w:ilvl w:val="0"/>
                <w:numId w:val="39"/>
              </w:numPr>
              <w:spacing w:after="0"/>
              <w:ind w:right="201"/>
              <w:rPr>
                <w:rFonts w:ascii="Arial" w:hAnsi="Arial" w:cs="Arial"/>
                <w:i/>
                <w:sz w:val="20"/>
                <w:szCs w:val="20"/>
              </w:rPr>
            </w:pPr>
            <w:r w:rsidRPr="00AF5F0A">
              <w:rPr>
                <w:rFonts w:ascii="Arial" w:hAnsi="Arial" w:cs="Arial"/>
                <w:i/>
                <w:sz w:val="20"/>
                <w:szCs w:val="20"/>
              </w:rPr>
              <w:t>There is a comprehensive programme of enrichment activities both within and outside of the normal school day</w:t>
            </w:r>
          </w:p>
          <w:p w14:paraId="3CA754FD" w14:textId="77777777" w:rsidR="00FD668B" w:rsidRPr="00AF5F0A" w:rsidRDefault="00FD668B" w:rsidP="00FD668B">
            <w:pPr>
              <w:pStyle w:val="ColorfulList-Accent11"/>
              <w:numPr>
                <w:ilvl w:val="0"/>
                <w:numId w:val="39"/>
              </w:numPr>
              <w:spacing w:after="0"/>
              <w:ind w:right="201"/>
              <w:rPr>
                <w:rFonts w:ascii="Arial" w:hAnsi="Arial" w:cs="Arial"/>
                <w:i/>
                <w:sz w:val="20"/>
                <w:szCs w:val="20"/>
              </w:rPr>
            </w:pPr>
            <w:r w:rsidRPr="00AF5F0A">
              <w:rPr>
                <w:rFonts w:ascii="Arial" w:hAnsi="Arial" w:cs="Arial"/>
                <w:i/>
                <w:sz w:val="20"/>
                <w:szCs w:val="20"/>
              </w:rPr>
              <w:t xml:space="preserve">Staff are aware of the disadvantaged students in their classes and develop strategies to ensure they are actively engaged and, thereby, make better progress.  As such, quality first teaching will drive the improvements in the progress of disadvantaged students. </w:t>
            </w:r>
          </w:p>
          <w:p w14:paraId="408F0EAA" w14:textId="7A744F63" w:rsidR="00FD668B" w:rsidRPr="00FD668B" w:rsidRDefault="00FD668B" w:rsidP="00FD668B">
            <w:pPr>
              <w:pStyle w:val="ColorfulList-Accent11"/>
              <w:numPr>
                <w:ilvl w:val="0"/>
                <w:numId w:val="35"/>
              </w:numPr>
              <w:spacing w:after="0"/>
              <w:ind w:right="201"/>
              <w:rPr>
                <w:rFonts w:ascii="Arial" w:hAnsi="Arial" w:cs="Arial"/>
                <w:i/>
                <w:sz w:val="20"/>
                <w:szCs w:val="20"/>
              </w:rPr>
            </w:pPr>
            <w:r>
              <w:rPr>
                <w:rFonts w:ascii="Arial" w:hAnsi="Arial" w:cs="Arial"/>
                <w:sz w:val="20"/>
                <w:szCs w:val="20"/>
              </w:rPr>
              <w:t>Building Learning Power and Growth Mindset</w:t>
            </w:r>
            <w:r w:rsidRPr="00AF5F0A">
              <w:rPr>
                <w:rFonts w:ascii="Arial" w:hAnsi="Arial" w:cs="Arial"/>
                <w:sz w:val="20"/>
                <w:szCs w:val="20"/>
              </w:rPr>
              <w:t xml:space="preserve">: leading the strategy to develop </w:t>
            </w:r>
            <w:r>
              <w:rPr>
                <w:rFonts w:ascii="Arial" w:hAnsi="Arial" w:cs="Arial"/>
                <w:sz w:val="20"/>
                <w:szCs w:val="20"/>
              </w:rPr>
              <w:t>BLP</w:t>
            </w:r>
            <w:r w:rsidRPr="00AF5F0A">
              <w:rPr>
                <w:rFonts w:ascii="Arial" w:hAnsi="Arial" w:cs="Arial"/>
                <w:sz w:val="20"/>
                <w:szCs w:val="20"/>
              </w:rPr>
              <w:t xml:space="preserve"> </w:t>
            </w:r>
            <w:r>
              <w:rPr>
                <w:rFonts w:ascii="Arial" w:hAnsi="Arial" w:cs="Arial"/>
                <w:sz w:val="20"/>
                <w:szCs w:val="20"/>
              </w:rPr>
              <w:t xml:space="preserve">and Growth Mindset </w:t>
            </w:r>
            <w:r w:rsidRPr="00AF5F0A">
              <w:rPr>
                <w:rFonts w:ascii="Arial" w:hAnsi="Arial" w:cs="Arial"/>
                <w:sz w:val="20"/>
                <w:szCs w:val="20"/>
              </w:rPr>
              <w:t>across the Academy ensuring that it is woven into our teaching and learning strategies and becomes embedded in our culture and ethos</w:t>
            </w:r>
          </w:p>
          <w:p w14:paraId="78E29792" w14:textId="2D9B7973" w:rsidR="00AF5F0A" w:rsidRPr="00AF5F0A" w:rsidRDefault="00AF5F0A" w:rsidP="00AF5F0A">
            <w:pPr>
              <w:pStyle w:val="ColorfulList-Accent11"/>
              <w:numPr>
                <w:ilvl w:val="0"/>
                <w:numId w:val="35"/>
              </w:numPr>
              <w:spacing w:after="0"/>
              <w:ind w:right="201"/>
              <w:rPr>
                <w:rFonts w:ascii="Arial" w:hAnsi="Arial" w:cs="Arial"/>
                <w:i/>
                <w:sz w:val="20"/>
                <w:szCs w:val="20"/>
              </w:rPr>
            </w:pPr>
            <w:r w:rsidRPr="00AF5F0A">
              <w:rPr>
                <w:rFonts w:ascii="Arial" w:hAnsi="Arial" w:cs="Arial"/>
                <w:sz w:val="20"/>
                <w:szCs w:val="20"/>
              </w:rPr>
              <w:t xml:space="preserve">To ensure that our disadvantaged students across both Key Stages are given opportunities to broaden their horizons and develop their cultural capital.  As such, to </w:t>
            </w:r>
            <w:r w:rsidRPr="00AF5F0A">
              <w:rPr>
                <w:rFonts w:ascii="Arial" w:hAnsi="Arial" w:cs="Arial"/>
                <w:sz w:val="20"/>
                <w:szCs w:val="20"/>
              </w:rPr>
              <w:lastRenderedPageBreak/>
              <w:t xml:space="preserve">coordinate the Academy’s approach to supporting disadvantaged student and being the advocate for meeting their needs and raising their aspirations. </w:t>
            </w:r>
          </w:p>
          <w:p w14:paraId="27DDBAD2" w14:textId="77777777" w:rsidR="00AF5F0A" w:rsidRPr="00AF5F0A" w:rsidRDefault="00AF5F0A" w:rsidP="00AF5F0A">
            <w:pPr>
              <w:pStyle w:val="ColorfulList-Accent11"/>
              <w:numPr>
                <w:ilvl w:val="0"/>
                <w:numId w:val="35"/>
              </w:numPr>
              <w:spacing w:after="0"/>
              <w:ind w:right="201"/>
              <w:rPr>
                <w:rFonts w:ascii="Arial" w:hAnsi="Arial" w:cs="Arial"/>
                <w:i/>
                <w:sz w:val="20"/>
                <w:szCs w:val="20"/>
              </w:rPr>
            </w:pPr>
            <w:r w:rsidRPr="00AF5F0A">
              <w:rPr>
                <w:rFonts w:ascii="Arial" w:hAnsi="Arial" w:cs="Arial"/>
                <w:sz w:val="20"/>
                <w:szCs w:val="20"/>
              </w:rPr>
              <w:t>To manage the Pupil Premium budget and ensure value for money and maximize impact in terms of raising standards</w:t>
            </w:r>
          </w:p>
          <w:p w14:paraId="4CB5AF3B" w14:textId="77777777" w:rsidR="00B67308" w:rsidRDefault="00AF5F0A" w:rsidP="00FD668B">
            <w:pPr>
              <w:pStyle w:val="ColorfulList-Accent11"/>
              <w:numPr>
                <w:ilvl w:val="0"/>
                <w:numId w:val="35"/>
              </w:numPr>
              <w:spacing w:after="0"/>
              <w:ind w:right="201"/>
              <w:rPr>
                <w:rFonts w:ascii="Arial" w:hAnsi="Arial" w:cs="Arial"/>
                <w:i/>
                <w:sz w:val="20"/>
                <w:szCs w:val="20"/>
              </w:rPr>
            </w:pPr>
            <w:r w:rsidRPr="00AF5F0A">
              <w:rPr>
                <w:rFonts w:ascii="Arial" w:hAnsi="Arial" w:cs="Arial"/>
                <w:sz w:val="20"/>
                <w:szCs w:val="20"/>
              </w:rPr>
              <w:t xml:space="preserve">To report the impact of the Pupil Premium funding to SLT and the </w:t>
            </w:r>
            <w:r w:rsidR="00F7049A">
              <w:rPr>
                <w:rFonts w:ascii="Arial" w:hAnsi="Arial" w:cs="Arial"/>
                <w:sz w:val="20"/>
                <w:szCs w:val="20"/>
              </w:rPr>
              <w:t>ITB/LGC</w:t>
            </w:r>
            <w:r w:rsidRPr="00AF5F0A">
              <w:rPr>
                <w:rFonts w:ascii="Arial" w:hAnsi="Arial" w:cs="Arial"/>
                <w:sz w:val="20"/>
                <w:szCs w:val="20"/>
              </w:rPr>
              <w:t xml:space="preserve"> as required.  </w:t>
            </w:r>
          </w:p>
          <w:p w14:paraId="75AAD452" w14:textId="4E5A819B" w:rsidR="00FD668B" w:rsidRPr="00FD668B" w:rsidRDefault="00FD668B" w:rsidP="00FD668B">
            <w:pPr>
              <w:pStyle w:val="ColorfulList-Accent11"/>
              <w:numPr>
                <w:ilvl w:val="0"/>
                <w:numId w:val="35"/>
              </w:numPr>
              <w:spacing w:after="0"/>
              <w:ind w:right="201"/>
              <w:rPr>
                <w:rFonts w:ascii="Arial" w:hAnsi="Arial" w:cs="Arial"/>
                <w:sz w:val="20"/>
                <w:szCs w:val="20"/>
              </w:rPr>
            </w:pPr>
            <w:r w:rsidRPr="00FD668B">
              <w:rPr>
                <w:rFonts w:ascii="Arial" w:hAnsi="Arial" w:cs="Arial"/>
                <w:sz w:val="20"/>
                <w:szCs w:val="20"/>
              </w:rPr>
              <w:t xml:space="preserve">To take on other whole school responsibility </w:t>
            </w:r>
            <w:r>
              <w:rPr>
                <w:rFonts w:ascii="Arial" w:hAnsi="Arial" w:cs="Arial"/>
                <w:sz w:val="20"/>
                <w:szCs w:val="20"/>
              </w:rPr>
              <w:t>as agreed</w:t>
            </w:r>
            <w:r w:rsidRPr="00FD668B">
              <w:rPr>
                <w:rFonts w:ascii="Arial" w:hAnsi="Arial" w:cs="Arial"/>
                <w:sz w:val="20"/>
                <w:szCs w:val="20"/>
              </w:rPr>
              <w:t xml:space="preserve"> with the principal. </w:t>
            </w:r>
          </w:p>
        </w:tc>
      </w:tr>
      <w:tr w:rsidR="00C62D48" w:rsidRPr="00225370" w14:paraId="45128D23" w14:textId="77777777" w:rsidTr="00665C5A">
        <w:trPr>
          <w:trHeight w:val="772"/>
        </w:trPr>
        <w:tc>
          <w:tcPr>
            <w:tcW w:w="1844" w:type="dxa"/>
          </w:tcPr>
          <w:p w14:paraId="61AEDD16" w14:textId="07F6B957" w:rsidR="00C62D48" w:rsidRDefault="00F7049A" w:rsidP="003A43F4">
            <w:pPr>
              <w:rPr>
                <w:rFonts w:ascii="Arial" w:hAnsi="Arial" w:cs="Arial"/>
                <w:b/>
                <w:sz w:val="20"/>
              </w:rPr>
            </w:pPr>
            <w:r>
              <w:rPr>
                <w:rFonts w:ascii="Arial" w:hAnsi="Arial" w:cs="Arial"/>
                <w:b/>
                <w:sz w:val="20"/>
              </w:rPr>
              <w:lastRenderedPageBreak/>
              <w:t>2) Responsible for leading a School of Learning</w:t>
            </w:r>
          </w:p>
        </w:tc>
        <w:tc>
          <w:tcPr>
            <w:tcW w:w="8647" w:type="dxa"/>
          </w:tcPr>
          <w:p w14:paraId="0C6490ED" w14:textId="77777777" w:rsidR="00872FAE" w:rsidRDefault="00C62D48" w:rsidP="00C62D48">
            <w:pPr>
              <w:pStyle w:val="DefaultText"/>
              <w:numPr>
                <w:ilvl w:val="0"/>
                <w:numId w:val="13"/>
              </w:numPr>
              <w:ind w:right="201"/>
              <w:rPr>
                <w:rFonts w:ascii="Arial" w:hAnsi="Arial" w:cs="Arial"/>
                <w:sz w:val="20"/>
              </w:rPr>
            </w:pPr>
            <w:r w:rsidRPr="00EE433F">
              <w:rPr>
                <w:rFonts w:ascii="Arial" w:hAnsi="Arial" w:cs="Arial"/>
                <w:sz w:val="20"/>
              </w:rPr>
              <w:t xml:space="preserve">Accountable for the standards of achievement across the designated School of Learning. </w:t>
            </w:r>
          </w:p>
          <w:p w14:paraId="09189836" w14:textId="73EC149A" w:rsidR="00872FAE" w:rsidRDefault="00C62D48" w:rsidP="00872FAE">
            <w:pPr>
              <w:pStyle w:val="DefaultText"/>
              <w:numPr>
                <w:ilvl w:val="0"/>
                <w:numId w:val="13"/>
              </w:numPr>
              <w:ind w:right="201"/>
              <w:rPr>
                <w:rFonts w:ascii="Arial" w:hAnsi="Arial" w:cs="Arial"/>
                <w:sz w:val="20"/>
              </w:rPr>
            </w:pPr>
            <w:r w:rsidRPr="00EE433F">
              <w:rPr>
                <w:rFonts w:ascii="Arial" w:hAnsi="Arial" w:cs="Arial"/>
                <w:sz w:val="20"/>
              </w:rPr>
              <w:t xml:space="preserve">To hold </w:t>
            </w:r>
            <w:r w:rsidR="00FD668B">
              <w:rPr>
                <w:rFonts w:ascii="Arial" w:hAnsi="Arial" w:cs="Arial"/>
                <w:sz w:val="20"/>
              </w:rPr>
              <w:t xml:space="preserve">Heads of Department </w:t>
            </w:r>
            <w:r w:rsidRPr="00EE433F">
              <w:rPr>
                <w:rFonts w:ascii="Arial" w:hAnsi="Arial" w:cs="Arial"/>
                <w:sz w:val="20"/>
              </w:rPr>
              <w:t xml:space="preserve"> and other staff to account for the quality of provision and standards achieved.</w:t>
            </w:r>
          </w:p>
          <w:p w14:paraId="0F94075E" w14:textId="0C47AAC0" w:rsidR="00872FAE" w:rsidRPr="00872FAE" w:rsidRDefault="00872FAE" w:rsidP="00872FAE">
            <w:pPr>
              <w:pStyle w:val="DefaultText"/>
              <w:numPr>
                <w:ilvl w:val="0"/>
                <w:numId w:val="13"/>
              </w:numPr>
              <w:ind w:right="201"/>
              <w:rPr>
                <w:rFonts w:ascii="Arial" w:hAnsi="Arial" w:cs="Arial"/>
                <w:sz w:val="20"/>
              </w:rPr>
            </w:pPr>
            <w:r w:rsidRPr="00872FAE">
              <w:rPr>
                <w:rFonts w:ascii="Arial" w:hAnsi="Arial" w:cs="Arial"/>
                <w:bCs/>
                <w:sz w:val="20"/>
              </w:rPr>
              <w:t xml:space="preserve">To provide rigorous </w:t>
            </w:r>
            <w:r w:rsidR="00980B72">
              <w:rPr>
                <w:rFonts w:ascii="Arial" w:hAnsi="Arial" w:cs="Arial"/>
                <w:bCs/>
                <w:sz w:val="20"/>
              </w:rPr>
              <w:t xml:space="preserve">appraisal </w:t>
            </w:r>
            <w:r w:rsidRPr="00872FAE">
              <w:rPr>
                <w:rFonts w:ascii="Arial" w:hAnsi="Arial" w:cs="Arial"/>
                <w:bCs/>
                <w:sz w:val="20"/>
              </w:rPr>
              <w:t xml:space="preserve">for identified leaders within your School of Learning and House </w:t>
            </w:r>
            <w:r w:rsidRPr="00872FAE">
              <w:rPr>
                <w:rFonts w:ascii="Arial" w:hAnsi="Arial" w:cs="Arial"/>
                <w:snapToGrid w:val="0"/>
                <w:sz w:val="20"/>
                <w:lang w:val="en-US"/>
              </w:rPr>
              <w:t xml:space="preserve">ensuring that </w:t>
            </w:r>
            <w:r w:rsidR="00980B72">
              <w:rPr>
                <w:rFonts w:ascii="Arial" w:hAnsi="Arial" w:cs="Arial"/>
                <w:snapToGrid w:val="0"/>
                <w:sz w:val="20"/>
                <w:lang w:val="en-US"/>
              </w:rPr>
              <w:t>appraisal</w:t>
            </w:r>
            <w:r w:rsidR="009563EF">
              <w:rPr>
                <w:rFonts w:ascii="Arial" w:hAnsi="Arial" w:cs="Arial"/>
                <w:snapToGrid w:val="0"/>
                <w:sz w:val="20"/>
                <w:lang w:val="en-US"/>
              </w:rPr>
              <w:t xml:space="preserve"> </w:t>
            </w:r>
            <w:r w:rsidRPr="00872FAE">
              <w:rPr>
                <w:rFonts w:ascii="Arial" w:hAnsi="Arial" w:cs="Arial"/>
                <w:snapToGrid w:val="0"/>
                <w:sz w:val="20"/>
                <w:lang w:val="en-US"/>
              </w:rPr>
              <w:t>objectives:</w:t>
            </w:r>
          </w:p>
          <w:p w14:paraId="3CEB5A05" w14:textId="77777777" w:rsidR="00872FAE" w:rsidRDefault="00872FAE" w:rsidP="00872FAE">
            <w:pPr>
              <w:numPr>
                <w:ilvl w:val="0"/>
                <w:numId w:val="23"/>
              </w:numPr>
              <w:ind w:right="63"/>
              <w:rPr>
                <w:rFonts w:ascii="Arial" w:hAnsi="Arial" w:cs="Arial"/>
                <w:snapToGrid w:val="0"/>
                <w:sz w:val="20"/>
                <w:lang w:val="en-US"/>
              </w:rPr>
            </w:pPr>
            <w:r>
              <w:rPr>
                <w:rFonts w:ascii="Arial" w:hAnsi="Arial" w:cs="Arial"/>
                <w:snapToGrid w:val="0"/>
                <w:sz w:val="20"/>
                <w:lang w:val="en-US"/>
              </w:rPr>
              <w:t xml:space="preserve">Relate directly to the Academy’s </w:t>
            </w:r>
            <w:r w:rsidR="00C40774">
              <w:rPr>
                <w:rFonts w:ascii="Arial" w:hAnsi="Arial" w:cs="Arial"/>
                <w:snapToGrid w:val="0"/>
                <w:sz w:val="20"/>
                <w:lang w:val="en-US"/>
              </w:rPr>
              <w:t>Improvement Plan</w:t>
            </w:r>
            <w:r>
              <w:rPr>
                <w:rFonts w:ascii="Arial" w:hAnsi="Arial" w:cs="Arial"/>
                <w:snapToGrid w:val="0"/>
                <w:sz w:val="20"/>
                <w:lang w:val="en-US"/>
              </w:rPr>
              <w:t xml:space="preserve"> priorities – ensuring that each leader contributes to the Academy’s overall improvement</w:t>
            </w:r>
            <w:r w:rsidR="00C40774">
              <w:rPr>
                <w:rFonts w:ascii="Arial" w:hAnsi="Arial" w:cs="Arial"/>
                <w:snapToGrid w:val="0"/>
                <w:sz w:val="20"/>
                <w:lang w:val="en-US"/>
              </w:rPr>
              <w:t>/targets/priorities</w:t>
            </w:r>
          </w:p>
          <w:p w14:paraId="2BE9467D" w14:textId="77777777" w:rsidR="00872FAE" w:rsidRDefault="00872FAE" w:rsidP="00872FAE">
            <w:pPr>
              <w:numPr>
                <w:ilvl w:val="0"/>
                <w:numId w:val="23"/>
              </w:numPr>
              <w:ind w:right="63"/>
              <w:rPr>
                <w:rFonts w:ascii="Arial" w:hAnsi="Arial" w:cs="Arial"/>
                <w:snapToGrid w:val="0"/>
                <w:sz w:val="20"/>
                <w:lang w:val="en-US"/>
              </w:rPr>
            </w:pPr>
            <w:r>
              <w:rPr>
                <w:rFonts w:ascii="Arial" w:hAnsi="Arial" w:cs="Arial"/>
                <w:snapToGrid w:val="0"/>
                <w:sz w:val="20"/>
                <w:lang w:val="en-US"/>
              </w:rPr>
              <w:t xml:space="preserve">Provide the challenge necessary to raise standards of achievement and the quality of teaching and learning in order to meet </w:t>
            </w:r>
            <w:r w:rsidR="00C40774">
              <w:rPr>
                <w:rFonts w:ascii="Arial" w:hAnsi="Arial" w:cs="Arial"/>
                <w:snapToGrid w:val="0"/>
                <w:sz w:val="20"/>
                <w:lang w:val="en-US"/>
              </w:rPr>
              <w:t xml:space="preserve">Academy </w:t>
            </w:r>
            <w:r>
              <w:rPr>
                <w:rFonts w:ascii="Arial" w:hAnsi="Arial" w:cs="Arial"/>
                <w:snapToGrid w:val="0"/>
                <w:sz w:val="20"/>
                <w:lang w:val="en-US"/>
              </w:rPr>
              <w:t xml:space="preserve">targets. </w:t>
            </w:r>
          </w:p>
          <w:p w14:paraId="2F41E6A1" w14:textId="77777777" w:rsidR="00872FAE" w:rsidRPr="00872FAE" w:rsidRDefault="00872FAE" w:rsidP="00872FAE">
            <w:pPr>
              <w:numPr>
                <w:ilvl w:val="0"/>
                <w:numId w:val="23"/>
              </w:numPr>
              <w:ind w:right="63"/>
              <w:rPr>
                <w:rFonts w:ascii="Arial" w:hAnsi="Arial" w:cs="Arial"/>
                <w:snapToGrid w:val="0"/>
                <w:sz w:val="20"/>
                <w:lang w:val="en-US"/>
              </w:rPr>
            </w:pPr>
            <w:r>
              <w:rPr>
                <w:rFonts w:ascii="Arial" w:hAnsi="Arial" w:cs="Arial"/>
                <w:snapToGrid w:val="0"/>
                <w:sz w:val="20"/>
                <w:lang w:val="en-US"/>
              </w:rPr>
              <w:t>D</w:t>
            </w:r>
            <w:r w:rsidRPr="00E76EEA">
              <w:rPr>
                <w:rFonts w:ascii="Arial" w:hAnsi="Arial" w:cs="Arial"/>
                <w:snapToGrid w:val="0"/>
                <w:sz w:val="20"/>
                <w:lang w:val="en-US"/>
              </w:rPr>
              <w:t xml:space="preserve">evelop the personal and professional effectiveness of the team. </w:t>
            </w:r>
          </w:p>
          <w:p w14:paraId="0E397154" w14:textId="7ED1C3B8" w:rsidR="00C62D48" w:rsidRDefault="00C62D48" w:rsidP="00C62D48">
            <w:pPr>
              <w:pStyle w:val="DefaultText"/>
              <w:numPr>
                <w:ilvl w:val="0"/>
                <w:numId w:val="13"/>
              </w:numPr>
              <w:ind w:right="201"/>
              <w:rPr>
                <w:rFonts w:ascii="Arial" w:hAnsi="Arial" w:cs="Arial"/>
                <w:sz w:val="20"/>
              </w:rPr>
            </w:pPr>
            <w:r w:rsidRPr="00EE433F">
              <w:rPr>
                <w:rFonts w:ascii="Arial" w:hAnsi="Arial" w:cs="Arial"/>
                <w:sz w:val="20"/>
              </w:rPr>
              <w:t xml:space="preserve">Provide </w:t>
            </w:r>
            <w:r w:rsidR="00872FAE">
              <w:rPr>
                <w:rFonts w:ascii="Arial" w:hAnsi="Arial" w:cs="Arial"/>
                <w:sz w:val="20"/>
              </w:rPr>
              <w:t>challenge</w:t>
            </w:r>
            <w:r w:rsidRPr="00EE433F">
              <w:rPr>
                <w:rFonts w:ascii="Arial" w:hAnsi="Arial" w:cs="Arial"/>
                <w:sz w:val="20"/>
              </w:rPr>
              <w:t xml:space="preserve"> and support to </w:t>
            </w:r>
            <w:r w:rsidR="00FD668B">
              <w:rPr>
                <w:rFonts w:ascii="Arial" w:hAnsi="Arial" w:cs="Arial"/>
                <w:sz w:val="20"/>
              </w:rPr>
              <w:t xml:space="preserve">Heads of Department </w:t>
            </w:r>
            <w:r w:rsidRPr="00EE433F">
              <w:rPr>
                <w:rFonts w:ascii="Arial" w:hAnsi="Arial" w:cs="Arial"/>
                <w:sz w:val="20"/>
              </w:rPr>
              <w:t xml:space="preserve"> by setting high expectations and embedding ambition resulting in high quality provision and improved standards.  </w:t>
            </w:r>
            <w:r w:rsidR="00D8021D">
              <w:rPr>
                <w:rFonts w:ascii="Arial" w:hAnsi="Arial" w:cs="Arial"/>
                <w:sz w:val="20"/>
              </w:rPr>
              <w:t>This will be evidenced by:</w:t>
            </w:r>
          </w:p>
          <w:p w14:paraId="4CBD57E4" w14:textId="77777777" w:rsidR="00D8021D" w:rsidRDefault="00D8021D" w:rsidP="000932B6">
            <w:pPr>
              <w:pStyle w:val="DefaultText"/>
              <w:numPr>
                <w:ilvl w:val="0"/>
                <w:numId w:val="24"/>
              </w:numPr>
              <w:ind w:right="201"/>
              <w:rPr>
                <w:rFonts w:ascii="Arial" w:hAnsi="Arial" w:cs="Arial"/>
                <w:sz w:val="20"/>
              </w:rPr>
            </w:pPr>
            <w:r>
              <w:rPr>
                <w:rFonts w:ascii="Arial" w:hAnsi="Arial" w:cs="Arial"/>
                <w:sz w:val="20"/>
              </w:rPr>
              <w:t>Meeting or exceeding examination targets for each subject area</w:t>
            </w:r>
          </w:p>
          <w:p w14:paraId="16E19E65" w14:textId="0F2D48FB" w:rsidR="00D8021D" w:rsidRPr="00D8021D" w:rsidRDefault="00D8021D" w:rsidP="000932B6">
            <w:pPr>
              <w:pStyle w:val="DefaultText"/>
              <w:numPr>
                <w:ilvl w:val="0"/>
                <w:numId w:val="24"/>
              </w:numPr>
              <w:ind w:right="201"/>
              <w:rPr>
                <w:rFonts w:ascii="Arial" w:hAnsi="Arial" w:cs="Arial"/>
                <w:sz w:val="20"/>
              </w:rPr>
            </w:pPr>
            <w:r>
              <w:rPr>
                <w:rFonts w:ascii="Arial" w:hAnsi="Arial" w:cs="Arial"/>
                <w:sz w:val="20"/>
              </w:rPr>
              <w:t xml:space="preserve">The quality of teaching and learning </w:t>
            </w:r>
            <w:r w:rsidR="00C40774">
              <w:rPr>
                <w:rFonts w:ascii="Arial" w:hAnsi="Arial" w:cs="Arial"/>
                <w:sz w:val="20"/>
              </w:rPr>
              <w:t>is in line with or exceeds</w:t>
            </w:r>
            <w:r>
              <w:rPr>
                <w:rFonts w:ascii="Arial" w:hAnsi="Arial" w:cs="Arial"/>
                <w:sz w:val="20"/>
              </w:rPr>
              <w:t xml:space="preserve"> the Academy’s targets </w:t>
            </w:r>
          </w:p>
          <w:p w14:paraId="688656FD" w14:textId="77777777" w:rsidR="00872FAE" w:rsidRDefault="00872FAE" w:rsidP="00872FAE">
            <w:pPr>
              <w:pStyle w:val="DefaultText"/>
              <w:numPr>
                <w:ilvl w:val="0"/>
                <w:numId w:val="13"/>
              </w:numPr>
              <w:ind w:right="201"/>
              <w:rPr>
                <w:rFonts w:ascii="Arial" w:hAnsi="Arial" w:cs="Arial"/>
                <w:sz w:val="20"/>
              </w:rPr>
            </w:pPr>
            <w:r>
              <w:rPr>
                <w:rFonts w:ascii="Arial" w:hAnsi="Arial" w:cs="Arial"/>
                <w:sz w:val="20"/>
              </w:rPr>
              <w:t>To ensure that the subjects in your School of Learning are rigorously tracking and monitoring student progress and intervention/action is taken where underachievement</w:t>
            </w:r>
            <w:r w:rsidR="00C40774">
              <w:rPr>
                <w:rFonts w:ascii="Arial" w:hAnsi="Arial" w:cs="Arial"/>
                <w:sz w:val="20"/>
              </w:rPr>
              <w:t xml:space="preserve"> is identified</w:t>
            </w:r>
            <w:r>
              <w:rPr>
                <w:rFonts w:ascii="Arial" w:hAnsi="Arial" w:cs="Arial"/>
                <w:sz w:val="20"/>
              </w:rPr>
              <w:t xml:space="preserve">. </w:t>
            </w:r>
          </w:p>
          <w:p w14:paraId="04C42100" w14:textId="04530CB4" w:rsidR="00872FAE" w:rsidRDefault="00872FAE" w:rsidP="00872FAE">
            <w:pPr>
              <w:pStyle w:val="DefaultText"/>
              <w:numPr>
                <w:ilvl w:val="0"/>
                <w:numId w:val="13"/>
              </w:numPr>
              <w:ind w:right="201"/>
              <w:rPr>
                <w:rFonts w:ascii="Arial" w:hAnsi="Arial" w:cs="Arial"/>
                <w:sz w:val="20"/>
              </w:rPr>
            </w:pPr>
            <w:r>
              <w:rPr>
                <w:rFonts w:ascii="Arial" w:hAnsi="Arial" w:cs="Arial"/>
                <w:sz w:val="20"/>
              </w:rPr>
              <w:t xml:space="preserve">Ensure that assessment and moderation processes are fully embedded in line with the </w:t>
            </w:r>
            <w:r w:rsidRPr="00665C5A">
              <w:rPr>
                <w:rFonts w:ascii="Arial" w:hAnsi="Arial" w:cs="Arial"/>
                <w:sz w:val="20"/>
              </w:rPr>
              <w:t>Academy’s Assessment Policy</w:t>
            </w:r>
            <w:r>
              <w:rPr>
                <w:rFonts w:ascii="Arial" w:hAnsi="Arial" w:cs="Arial"/>
                <w:sz w:val="20"/>
              </w:rPr>
              <w:t xml:space="preserve"> so that assessment data is accurate and reliable.   </w:t>
            </w:r>
          </w:p>
          <w:p w14:paraId="73329E7D" w14:textId="7C4DD505" w:rsidR="00872FAE" w:rsidRPr="00C40774" w:rsidRDefault="00872FAE" w:rsidP="00C40774">
            <w:pPr>
              <w:pStyle w:val="DefaultText"/>
              <w:numPr>
                <w:ilvl w:val="0"/>
                <w:numId w:val="13"/>
              </w:numPr>
              <w:ind w:right="201"/>
              <w:rPr>
                <w:rFonts w:ascii="Arial" w:hAnsi="Arial" w:cs="Arial"/>
                <w:sz w:val="20"/>
              </w:rPr>
            </w:pPr>
            <w:r>
              <w:rPr>
                <w:rFonts w:ascii="Arial" w:hAnsi="Arial" w:cs="Arial"/>
                <w:sz w:val="20"/>
              </w:rPr>
              <w:t xml:space="preserve">To regulalry monitor and evaluate the quality of teaching and learning (in liaison with the respective </w:t>
            </w:r>
            <w:r w:rsidR="00FD668B">
              <w:rPr>
                <w:rFonts w:ascii="Arial" w:hAnsi="Arial" w:cs="Arial"/>
                <w:sz w:val="20"/>
              </w:rPr>
              <w:t>Heads of Department</w:t>
            </w:r>
            <w:r>
              <w:rPr>
                <w:rFonts w:ascii="Arial" w:hAnsi="Arial" w:cs="Arial"/>
                <w:sz w:val="20"/>
              </w:rPr>
              <w:t xml:space="preserve">) to identify strengths and areas for improvement. </w:t>
            </w:r>
            <w:r w:rsidR="00C40774">
              <w:rPr>
                <w:rFonts w:ascii="Arial" w:hAnsi="Arial" w:cs="Arial"/>
                <w:sz w:val="20"/>
              </w:rPr>
              <w:t xml:space="preserve">  Where</w:t>
            </w:r>
            <w:r w:rsidRPr="00C40774">
              <w:rPr>
                <w:rFonts w:ascii="Arial" w:hAnsi="Arial" w:cs="Arial"/>
                <w:sz w:val="20"/>
              </w:rPr>
              <w:t xml:space="preserve"> weak teaching exists, support and other action is taken to rectify the situation.</w:t>
            </w:r>
          </w:p>
          <w:p w14:paraId="5FEDE90D" w14:textId="6CE7ED47" w:rsidR="00C62D48" w:rsidRPr="00F7049A" w:rsidRDefault="00C62D48" w:rsidP="00F7049A">
            <w:pPr>
              <w:pStyle w:val="DefaultText"/>
              <w:numPr>
                <w:ilvl w:val="0"/>
                <w:numId w:val="13"/>
              </w:numPr>
              <w:ind w:right="201"/>
              <w:rPr>
                <w:rFonts w:ascii="Arial" w:hAnsi="Arial" w:cs="Arial"/>
                <w:sz w:val="20"/>
              </w:rPr>
            </w:pPr>
            <w:r w:rsidRPr="00EE433F">
              <w:rPr>
                <w:rFonts w:ascii="Arial" w:hAnsi="Arial" w:cs="Arial"/>
                <w:sz w:val="20"/>
              </w:rPr>
              <w:t xml:space="preserve">To develop the leadership skills of </w:t>
            </w:r>
            <w:r w:rsidR="00FD668B">
              <w:rPr>
                <w:rFonts w:ascii="Arial" w:hAnsi="Arial" w:cs="Arial"/>
                <w:sz w:val="20"/>
              </w:rPr>
              <w:t xml:space="preserve">Heads of Department </w:t>
            </w:r>
            <w:r w:rsidRPr="00EE433F">
              <w:rPr>
                <w:rFonts w:ascii="Arial" w:hAnsi="Arial" w:cs="Arial"/>
                <w:sz w:val="20"/>
              </w:rPr>
              <w:t xml:space="preserve"> so that there is highly consistent and high quality leadership of learning across the whole Academy.  </w:t>
            </w:r>
          </w:p>
        </w:tc>
      </w:tr>
      <w:tr w:rsidR="00D8021D" w:rsidRPr="00225370" w14:paraId="15BCB263" w14:textId="77777777" w:rsidTr="00665C5A">
        <w:trPr>
          <w:trHeight w:val="772"/>
        </w:trPr>
        <w:tc>
          <w:tcPr>
            <w:tcW w:w="1844" w:type="dxa"/>
          </w:tcPr>
          <w:p w14:paraId="2E061A90" w14:textId="77777777" w:rsidR="00D8021D" w:rsidRDefault="00F7049A" w:rsidP="005328A8">
            <w:pPr>
              <w:rPr>
                <w:rFonts w:ascii="Arial" w:hAnsi="Arial" w:cs="Arial"/>
                <w:b/>
                <w:sz w:val="20"/>
              </w:rPr>
            </w:pPr>
            <w:r>
              <w:rPr>
                <w:rFonts w:ascii="Arial" w:hAnsi="Arial" w:cs="Arial"/>
                <w:b/>
                <w:sz w:val="20"/>
              </w:rPr>
              <w:t>3) Responsibility for leading a House</w:t>
            </w:r>
          </w:p>
          <w:p w14:paraId="73BD4364" w14:textId="32EC4B00" w:rsidR="00F7049A" w:rsidRPr="00225370" w:rsidRDefault="00F7049A" w:rsidP="005328A8">
            <w:pPr>
              <w:rPr>
                <w:rFonts w:ascii="Arial" w:hAnsi="Arial" w:cs="Arial"/>
                <w:b/>
                <w:sz w:val="20"/>
              </w:rPr>
            </w:pPr>
          </w:p>
        </w:tc>
        <w:tc>
          <w:tcPr>
            <w:tcW w:w="8647" w:type="dxa"/>
          </w:tcPr>
          <w:p w14:paraId="3ECF3EB3" w14:textId="77777777" w:rsidR="00D8021D" w:rsidRPr="00EE433F" w:rsidRDefault="00D8021D" w:rsidP="005328A8">
            <w:pPr>
              <w:pStyle w:val="DefaultText"/>
              <w:numPr>
                <w:ilvl w:val="0"/>
                <w:numId w:val="14"/>
              </w:numPr>
              <w:ind w:right="59"/>
              <w:rPr>
                <w:rFonts w:ascii="Arial" w:hAnsi="Arial" w:cs="Arial"/>
                <w:sz w:val="20"/>
              </w:rPr>
            </w:pPr>
            <w:r w:rsidRPr="00EE433F">
              <w:rPr>
                <w:rFonts w:ascii="Arial" w:hAnsi="Arial" w:cs="Arial"/>
                <w:sz w:val="20"/>
              </w:rPr>
              <w:t xml:space="preserve">Accountable for the overall progress of students in the House </w:t>
            </w:r>
          </w:p>
          <w:p w14:paraId="714C6CEB" w14:textId="0DCC4438" w:rsidR="00D8021D" w:rsidRPr="00FD668B" w:rsidRDefault="00D8021D" w:rsidP="00FD668B">
            <w:pPr>
              <w:pStyle w:val="DefaultText"/>
              <w:numPr>
                <w:ilvl w:val="0"/>
                <w:numId w:val="14"/>
              </w:numPr>
              <w:ind w:right="59"/>
              <w:rPr>
                <w:rFonts w:ascii="Arial" w:hAnsi="Arial" w:cs="Arial"/>
                <w:sz w:val="20"/>
              </w:rPr>
            </w:pPr>
            <w:r w:rsidRPr="00EE433F">
              <w:rPr>
                <w:rFonts w:ascii="Arial" w:hAnsi="Arial" w:cs="Arial"/>
                <w:sz w:val="20"/>
              </w:rPr>
              <w:t>Leading the House ensuring Academy policies and practices are consistently applied and staff are effectively led and managed to provide high quality support, guidance and challenge to all learners in the House.</w:t>
            </w:r>
          </w:p>
          <w:p w14:paraId="1BFB6EC8" w14:textId="77777777" w:rsidR="00D8021D" w:rsidRPr="00EE433F" w:rsidRDefault="00D8021D" w:rsidP="005328A8">
            <w:pPr>
              <w:pStyle w:val="DefaultText"/>
              <w:numPr>
                <w:ilvl w:val="0"/>
                <w:numId w:val="14"/>
              </w:numPr>
              <w:ind w:right="59"/>
              <w:rPr>
                <w:rFonts w:ascii="Arial" w:hAnsi="Arial" w:cs="Arial"/>
                <w:sz w:val="20"/>
              </w:rPr>
            </w:pPr>
            <w:r w:rsidRPr="00EE433F">
              <w:rPr>
                <w:rFonts w:ascii="Arial" w:hAnsi="Arial" w:cs="Arial"/>
                <w:sz w:val="20"/>
              </w:rPr>
              <w:t>To develop a strong culture of learning for the House and ensuring that every learner is known, challenged and supported to achieve to the best of his or her ability</w:t>
            </w:r>
          </w:p>
          <w:p w14:paraId="02D6CD43" w14:textId="19F711AA" w:rsidR="00D8021D" w:rsidRDefault="00D8021D" w:rsidP="00F7049A">
            <w:pPr>
              <w:pStyle w:val="DefaultText"/>
              <w:numPr>
                <w:ilvl w:val="0"/>
                <w:numId w:val="14"/>
              </w:numPr>
              <w:ind w:right="59"/>
              <w:rPr>
                <w:rFonts w:ascii="Arial" w:hAnsi="Arial" w:cs="Arial"/>
                <w:sz w:val="20"/>
              </w:rPr>
            </w:pPr>
            <w:r w:rsidRPr="00EE433F">
              <w:rPr>
                <w:rFonts w:ascii="Arial" w:hAnsi="Arial" w:cs="Arial"/>
                <w:sz w:val="20"/>
              </w:rPr>
              <w:t>To develop a strong sense of identity and belongining among the students in the House through assemblies, developing leadership roles, student voice and a shared sen</w:t>
            </w:r>
            <w:r w:rsidR="00980B72">
              <w:rPr>
                <w:rFonts w:ascii="Arial" w:hAnsi="Arial" w:cs="Arial"/>
                <w:sz w:val="20"/>
              </w:rPr>
              <w:t>s</w:t>
            </w:r>
            <w:r w:rsidRPr="00EE433F">
              <w:rPr>
                <w:rFonts w:ascii="Arial" w:hAnsi="Arial" w:cs="Arial"/>
                <w:sz w:val="20"/>
              </w:rPr>
              <w:t xml:space="preserve">e of responsibility and common purpose </w:t>
            </w:r>
          </w:p>
          <w:p w14:paraId="366D7954" w14:textId="52DE8103" w:rsidR="00FD668B" w:rsidRDefault="00FD668B" w:rsidP="00F7049A">
            <w:pPr>
              <w:pStyle w:val="DefaultText"/>
              <w:numPr>
                <w:ilvl w:val="0"/>
                <w:numId w:val="14"/>
              </w:numPr>
              <w:ind w:right="59"/>
              <w:rPr>
                <w:rFonts w:ascii="Arial" w:hAnsi="Arial" w:cs="Arial"/>
                <w:sz w:val="20"/>
              </w:rPr>
            </w:pPr>
            <w:r>
              <w:rPr>
                <w:rFonts w:ascii="Arial" w:hAnsi="Arial" w:cs="Arial"/>
                <w:sz w:val="20"/>
              </w:rPr>
              <w:t xml:space="preserve">To line manage the Director of Learning.  </w:t>
            </w:r>
          </w:p>
          <w:p w14:paraId="7AAB3928" w14:textId="563F4BA1" w:rsidR="00BF3B7E" w:rsidRPr="00BF3B7E" w:rsidRDefault="00BF3B7E" w:rsidP="00BF3B7E">
            <w:pPr>
              <w:pStyle w:val="DefaultText"/>
              <w:numPr>
                <w:ilvl w:val="0"/>
                <w:numId w:val="14"/>
              </w:numPr>
              <w:ind w:right="59"/>
              <w:rPr>
                <w:rFonts w:ascii="Arial" w:hAnsi="Arial" w:cs="Arial"/>
                <w:sz w:val="20"/>
              </w:rPr>
            </w:pPr>
            <w:r>
              <w:rPr>
                <w:rFonts w:ascii="Arial" w:hAnsi="Arial" w:cs="Arial"/>
                <w:sz w:val="20"/>
              </w:rPr>
              <w:t xml:space="preserve">To be an integral part of the safeguarding team, led by the AP Learning Support and Inclusion.  To be the Safeguarding lead for the House. </w:t>
            </w:r>
          </w:p>
        </w:tc>
      </w:tr>
      <w:tr w:rsidR="00BE60F8" w:rsidRPr="00225370" w14:paraId="6026B16E" w14:textId="77777777" w:rsidTr="00665C5A">
        <w:trPr>
          <w:trHeight w:val="772"/>
        </w:trPr>
        <w:tc>
          <w:tcPr>
            <w:tcW w:w="1844" w:type="dxa"/>
          </w:tcPr>
          <w:p w14:paraId="03144760" w14:textId="77777777" w:rsidR="00BE60F8" w:rsidRPr="00225370" w:rsidRDefault="00EE433F" w:rsidP="003A43F4">
            <w:pPr>
              <w:rPr>
                <w:rFonts w:ascii="Arial" w:hAnsi="Arial" w:cs="Arial"/>
                <w:b/>
                <w:sz w:val="20"/>
              </w:rPr>
            </w:pPr>
            <w:r>
              <w:rPr>
                <w:rFonts w:ascii="Arial" w:hAnsi="Arial" w:cs="Arial"/>
                <w:b/>
                <w:sz w:val="20"/>
              </w:rPr>
              <w:t xml:space="preserve">Contributing to our </w:t>
            </w:r>
            <w:r w:rsidR="00BE60F8" w:rsidRPr="00225370">
              <w:rPr>
                <w:rFonts w:ascii="Arial" w:hAnsi="Arial" w:cs="Arial"/>
                <w:b/>
                <w:sz w:val="20"/>
              </w:rPr>
              <w:t>Learning</w:t>
            </w:r>
            <w:r w:rsidR="0012551B">
              <w:rPr>
                <w:rFonts w:ascii="Arial" w:hAnsi="Arial" w:cs="Arial"/>
                <w:b/>
                <w:sz w:val="20"/>
              </w:rPr>
              <w:t xml:space="preserve"> Community</w:t>
            </w:r>
          </w:p>
        </w:tc>
        <w:tc>
          <w:tcPr>
            <w:tcW w:w="8647" w:type="dxa"/>
          </w:tcPr>
          <w:p w14:paraId="3C02E553" w14:textId="77777777" w:rsidR="00620D06" w:rsidRPr="00620D06" w:rsidRDefault="00620D06" w:rsidP="008B66CD">
            <w:pPr>
              <w:pStyle w:val="BodyTextIndent2"/>
              <w:numPr>
                <w:ilvl w:val="0"/>
                <w:numId w:val="17"/>
              </w:numPr>
              <w:rPr>
                <w:rFonts w:ascii="Arial" w:hAnsi="Arial" w:cs="Arial"/>
                <w:color w:val="000000"/>
                <w:sz w:val="20"/>
                <w:szCs w:val="20"/>
              </w:rPr>
            </w:pPr>
            <w:r>
              <w:rPr>
                <w:rFonts w:ascii="Arial" w:hAnsi="Arial" w:cs="Arial"/>
                <w:bCs/>
                <w:sz w:val="20"/>
                <w:szCs w:val="20"/>
              </w:rPr>
              <w:t xml:space="preserve">To be an ambassador for the Academy and positively promote and take pride in our work at all times.  </w:t>
            </w:r>
          </w:p>
          <w:p w14:paraId="56246484" w14:textId="77777777" w:rsidR="0012551B" w:rsidRPr="00EE433F" w:rsidRDefault="0012551B" w:rsidP="008B66CD">
            <w:pPr>
              <w:pStyle w:val="BodyTextIndent2"/>
              <w:numPr>
                <w:ilvl w:val="0"/>
                <w:numId w:val="17"/>
              </w:numPr>
              <w:rPr>
                <w:rFonts w:ascii="Arial" w:hAnsi="Arial" w:cs="Arial"/>
                <w:color w:val="000000"/>
                <w:sz w:val="20"/>
                <w:szCs w:val="20"/>
              </w:rPr>
            </w:pPr>
            <w:r w:rsidRPr="00EE433F">
              <w:rPr>
                <w:rFonts w:ascii="Arial" w:hAnsi="Arial" w:cs="Arial"/>
                <w:bCs/>
                <w:sz w:val="20"/>
                <w:szCs w:val="20"/>
              </w:rPr>
              <w:t>Keep a high profile around the Academy</w:t>
            </w:r>
            <w:r w:rsidR="00EE433F" w:rsidRPr="00EE433F">
              <w:rPr>
                <w:rFonts w:ascii="Arial" w:hAnsi="Arial" w:cs="Arial"/>
                <w:bCs/>
                <w:sz w:val="20"/>
                <w:szCs w:val="20"/>
              </w:rPr>
              <w:t xml:space="preserve"> - being visible and proactive</w:t>
            </w:r>
            <w:r w:rsidRPr="00EE433F">
              <w:rPr>
                <w:rFonts w:ascii="Arial" w:hAnsi="Arial" w:cs="Arial"/>
                <w:bCs/>
                <w:sz w:val="20"/>
                <w:szCs w:val="20"/>
              </w:rPr>
              <w:t>, taking command of areas at change of lessons</w:t>
            </w:r>
            <w:r w:rsidR="00EE433F" w:rsidRPr="00EE433F">
              <w:rPr>
                <w:rFonts w:ascii="Arial" w:hAnsi="Arial" w:cs="Arial"/>
                <w:bCs/>
                <w:sz w:val="20"/>
                <w:szCs w:val="20"/>
              </w:rPr>
              <w:t xml:space="preserve">, breaks and </w:t>
            </w:r>
            <w:r w:rsidR="00D8021D">
              <w:rPr>
                <w:rFonts w:ascii="Arial" w:hAnsi="Arial" w:cs="Arial"/>
                <w:bCs/>
                <w:sz w:val="20"/>
                <w:szCs w:val="20"/>
              </w:rPr>
              <w:t xml:space="preserve">the </w:t>
            </w:r>
            <w:r w:rsidR="00EE433F" w:rsidRPr="00EE433F">
              <w:rPr>
                <w:rFonts w:ascii="Arial" w:hAnsi="Arial" w:cs="Arial"/>
                <w:bCs/>
                <w:sz w:val="20"/>
                <w:szCs w:val="20"/>
              </w:rPr>
              <w:t>start/end of the day</w:t>
            </w:r>
          </w:p>
          <w:p w14:paraId="4D30F1BF" w14:textId="49BB6623" w:rsidR="0012551B" w:rsidRPr="00EE433F" w:rsidRDefault="0012551B" w:rsidP="008B66CD">
            <w:pPr>
              <w:pStyle w:val="ListParagraph"/>
              <w:numPr>
                <w:ilvl w:val="0"/>
                <w:numId w:val="17"/>
              </w:numPr>
              <w:spacing w:after="0" w:line="240" w:lineRule="auto"/>
              <w:rPr>
                <w:rFonts w:ascii="Arial" w:hAnsi="Arial" w:cs="Arial"/>
                <w:sz w:val="20"/>
                <w:szCs w:val="20"/>
              </w:rPr>
            </w:pPr>
            <w:r w:rsidRPr="00EE433F">
              <w:rPr>
                <w:rFonts w:ascii="Arial" w:hAnsi="Arial" w:cs="Arial"/>
                <w:sz w:val="20"/>
                <w:szCs w:val="20"/>
              </w:rPr>
              <w:t xml:space="preserve">Be consistent in the delivery of </w:t>
            </w:r>
            <w:r w:rsidR="00D50EEC" w:rsidRPr="00EE433F">
              <w:rPr>
                <w:rFonts w:ascii="Arial" w:hAnsi="Arial" w:cs="Arial"/>
                <w:sz w:val="20"/>
                <w:szCs w:val="20"/>
              </w:rPr>
              <w:t>all the</w:t>
            </w:r>
            <w:r w:rsidRPr="00EE433F">
              <w:rPr>
                <w:rFonts w:ascii="Arial" w:hAnsi="Arial" w:cs="Arial"/>
                <w:sz w:val="20"/>
                <w:szCs w:val="20"/>
              </w:rPr>
              <w:t xml:space="preserve"> Academy’s policies and practice</w:t>
            </w:r>
          </w:p>
          <w:p w14:paraId="69B70566" w14:textId="77777777" w:rsidR="0012551B" w:rsidRDefault="0012551B" w:rsidP="008B66CD">
            <w:pPr>
              <w:pStyle w:val="ListParagraph"/>
              <w:numPr>
                <w:ilvl w:val="0"/>
                <w:numId w:val="17"/>
              </w:numPr>
              <w:spacing w:after="0" w:line="240" w:lineRule="auto"/>
              <w:rPr>
                <w:rFonts w:ascii="Arial" w:hAnsi="Arial" w:cs="Arial"/>
                <w:color w:val="000000"/>
                <w:sz w:val="20"/>
                <w:szCs w:val="20"/>
              </w:rPr>
            </w:pPr>
            <w:r w:rsidRPr="00EE433F">
              <w:rPr>
                <w:rFonts w:ascii="Arial" w:hAnsi="Arial" w:cs="Arial"/>
                <w:color w:val="000000"/>
                <w:sz w:val="20"/>
                <w:szCs w:val="20"/>
              </w:rPr>
              <w:t>Be a role model for students through personal presentation and professional conduct</w:t>
            </w:r>
          </w:p>
          <w:p w14:paraId="2D57122B" w14:textId="77777777" w:rsidR="00706103" w:rsidRPr="00706103" w:rsidRDefault="00706103" w:rsidP="00706103">
            <w:pPr>
              <w:pStyle w:val="ListParagraph"/>
              <w:numPr>
                <w:ilvl w:val="0"/>
                <w:numId w:val="17"/>
              </w:numPr>
              <w:spacing w:after="0" w:line="240" w:lineRule="auto"/>
              <w:rPr>
                <w:rFonts w:ascii="Arial" w:hAnsi="Arial" w:cs="Arial"/>
                <w:color w:val="000000"/>
                <w:sz w:val="20"/>
                <w:szCs w:val="20"/>
              </w:rPr>
            </w:pPr>
            <w:r>
              <w:rPr>
                <w:rFonts w:ascii="Arial" w:hAnsi="Arial" w:cs="Arial"/>
                <w:color w:val="000000"/>
                <w:sz w:val="20"/>
                <w:szCs w:val="20"/>
              </w:rPr>
              <w:t>Ensure that all deadlines and other professional expectations are adhered to within the School of Learning and House.</w:t>
            </w:r>
          </w:p>
          <w:p w14:paraId="0060B59F" w14:textId="3C74A908" w:rsidR="0012551B" w:rsidRPr="00EE433F" w:rsidRDefault="00D8021D" w:rsidP="008B66CD">
            <w:pPr>
              <w:pStyle w:val="BodyTextIndent2"/>
              <w:numPr>
                <w:ilvl w:val="0"/>
                <w:numId w:val="17"/>
              </w:numPr>
              <w:rPr>
                <w:rFonts w:ascii="Arial" w:hAnsi="Arial" w:cs="Arial"/>
                <w:color w:val="000000"/>
                <w:sz w:val="20"/>
                <w:szCs w:val="20"/>
              </w:rPr>
            </w:pPr>
            <w:r>
              <w:rPr>
                <w:rFonts w:ascii="Arial" w:hAnsi="Arial" w:cs="Arial"/>
                <w:color w:val="000000"/>
                <w:sz w:val="20"/>
                <w:szCs w:val="20"/>
              </w:rPr>
              <w:t>W</w:t>
            </w:r>
            <w:r w:rsidR="0012551B" w:rsidRPr="00EE433F">
              <w:rPr>
                <w:rFonts w:ascii="Arial" w:hAnsi="Arial" w:cs="Arial"/>
                <w:color w:val="000000"/>
                <w:sz w:val="20"/>
                <w:szCs w:val="20"/>
              </w:rPr>
              <w:t xml:space="preserve">ork in accordance with current Health and Safety requirements; </w:t>
            </w:r>
            <w:r w:rsidR="00F7049A">
              <w:rPr>
                <w:rFonts w:ascii="Arial" w:hAnsi="Arial" w:cs="Arial"/>
                <w:color w:val="000000"/>
                <w:sz w:val="20"/>
                <w:szCs w:val="20"/>
              </w:rPr>
              <w:t>LGC</w:t>
            </w:r>
            <w:r w:rsidR="0012551B" w:rsidRPr="00EE433F">
              <w:rPr>
                <w:rFonts w:ascii="Arial" w:hAnsi="Arial" w:cs="Arial"/>
                <w:color w:val="000000"/>
                <w:sz w:val="20"/>
                <w:szCs w:val="20"/>
              </w:rPr>
              <w:t>, DF</w:t>
            </w:r>
            <w:r>
              <w:rPr>
                <w:rFonts w:ascii="Arial" w:hAnsi="Arial" w:cs="Arial"/>
                <w:color w:val="000000"/>
                <w:sz w:val="20"/>
                <w:szCs w:val="20"/>
              </w:rPr>
              <w:t>E</w:t>
            </w:r>
            <w:r w:rsidR="0012551B" w:rsidRPr="00EE433F">
              <w:rPr>
                <w:rFonts w:ascii="Arial" w:hAnsi="Arial" w:cs="Arial"/>
                <w:color w:val="000000"/>
                <w:sz w:val="20"/>
                <w:szCs w:val="20"/>
              </w:rPr>
              <w:t xml:space="preserve"> and Government policies</w:t>
            </w:r>
          </w:p>
          <w:p w14:paraId="19243881" w14:textId="77777777" w:rsidR="0012551B" w:rsidRPr="00EE433F" w:rsidRDefault="0012551B" w:rsidP="008B66CD">
            <w:pPr>
              <w:numPr>
                <w:ilvl w:val="0"/>
                <w:numId w:val="17"/>
              </w:numPr>
              <w:rPr>
                <w:rFonts w:ascii="Arial" w:hAnsi="Arial" w:cs="Arial"/>
                <w:sz w:val="20"/>
              </w:rPr>
            </w:pPr>
            <w:r w:rsidRPr="00EE433F">
              <w:rPr>
                <w:rFonts w:ascii="Arial" w:hAnsi="Arial" w:cs="Arial"/>
                <w:sz w:val="20"/>
              </w:rPr>
              <w:t>Maintain confidentiality inside and outside the Academy</w:t>
            </w:r>
          </w:p>
          <w:p w14:paraId="7D667F18" w14:textId="4A56E31B" w:rsidR="006B50F6" w:rsidRPr="00665C5A" w:rsidRDefault="0012551B" w:rsidP="00665C5A">
            <w:pPr>
              <w:pStyle w:val="ListParagraph"/>
              <w:numPr>
                <w:ilvl w:val="0"/>
                <w:numId w:val="17"/>
              </w:numPr>
              <w:spacing w:after="0" w:line="240" w:lineRule="auto"/>
              <w:rPr>
                <w:rFonts w:ascii="Arial" w:hAnsi="Arial" w:cs="Arial"/>
                <w:sz w:val="20"/>
              </w:rPr>
            </w:pPr>
            <w:r w:rsidRPr="00EE433F">
              <w:rPr>
                <w:rFonts w:ascii="Arial" w:hAnsi="Arial" w:cs="Arial"/>
                <w:color w:val="000000"/>
                <w:sz w:val="20"/>
                <w:szCs w:val="20"/>
              </w:rPr>
              <w:t>Perform particular duties in accordance with directions by the Principal to ensure student safety</w:t>
            </w:r>
          </w:p>
        </w:tc>
      </w:tr>
    </w:tbl>
    <w:p w14:paraId="6B603916" w14:textId="48DB3717" w:rsidR="00552AEB" w:rsidRDefault="00552AEB" w:rsidP="00F7049A">
      <w:pPr>
        <w:pStyle w:val="DefaultText"/>
        <w:ind w:right="-1"/>
        <w:rPr>
          <w:rFonts w:ascii="Arial" w:hAnsi="Arial" w:cs="Arial"/>
          <w:sz w:val="20"/>
        </w:rPr>
      </w:pPr>
    </w:p>
    <w:p w14:paraId="6D488DE1" w14:textId="77777777" w:rsidR="00F7049A" w:rsidRDefault="00F7049A" w:rsidP="00F7049A">
      <w:pPr>
        <w:pStyle w:val="DefaultText"/>
        <w:ind w:right="-1"/>
        <w:rPr>
          <w:rFonts w:ascii="Arial" w:hAnsi="Arial" w:cs="Arial"/>
          <w:sz w:val="20"/>
        </w:rPr>
      </w:pPr>
    </w:p>
    <w:p w14:paraId="1377E794" w14:textId="77777777" w:rsidR="00F7049A" w:rsidRDefault="00F7049A" w:rsidP="00F7049A">
      <w:pPr>
        <w:pStyle w:val="DefaultText"/>
        <w:ind w:right="-1"/>
        <w:rPr>
          <w:rFonts w:ascii="Arial" w:hAnsi="Arial" w:cs="Arial"/>
          <w:sz w:val="20"/>
        </w:rPr>
      </w:pPr>
    </w:p>
    <w:p w14:paraId="79FBCF89" w14:textId="77777777" w:rsidR="00F7049A" w:rsidRDefault="00F7049A" w:rsidP="00F7049A">
      <w:pPr>
        <w:pStyle w:val="DefaultText"/>
        <w:ind w:right="-1"/>
        <w:rPr>
          <w:rFonts w:ascii="Arial" w:hAnsi="Arial" w:cs="Arial"/>
          <w:sz w:val="20"/>
        </w:rPr>
      </w:pPr>
    </w:p>
    <w:p w14:paraId="5B1BAFC7" w14:textId="6B756E7C" w:rsidR="00F7049A" w:rsidRDefault="00F7049A" w:rsidP="00F7049A">
      <w:pPr>
        <w:pStyle w:val="DefaultText"/>
        <w:ind w:right="-1"/>
        <w:rPr>
          <w:rFonts w:ascii="Arial" w:hAnsi="Arial" w:cs="Arial"/>
          <w:sz w:val="20"/>
        </w:rPr>
      </w:pPr>
    </w:p>
    <w:p w14:paraId="63A51B23" w14:textId="48AD7D5A" w:rsidR="00F7049A" w:rsidRDefault="00F7049A" w:rsidP="00F7049A">
      <w:pPr>
        <w:rPr>
          <w:rFonts w:ascii="Arial" w:hAnsi="Arial" w:cs="Arial"/>
          <w:b/>
          <w:bCs/>
        </w:rPr>
      </w:pPr>
      <w:r>
        <w:rPr>
          <w:rFonts w:ascii="Arial" w:hAnsi="Arial" w:cs="Arial"/>
          <w:b/>
          <w:bCs/>
        </w:rPr>
        <w:t xml:space="preserve">PERSON SPECIFICATION – ASSISTANT PRINCIPAL </w:t>
      </w:r>
    </w:p>
    <w:p w14:paraId="500EEE5F" w14:textId="77777777" w:rsidR="00F7049A" w:rsidRPr="00BB7A66" w:rsidRDefault="00F7049A" w:rsidP="00F7049A">
      <w:pPr>
        <w:rPr>
          <w:rFonts w:ascii="Arial" w:hAnsi="Arial" w:cs="Arial"/>
          <w:b/>
          <w:bCs/>
          <w:sz w:val="16"/>
          <w:szCs w:val="16"/>
        </w:rPr>
      </w:pPr>
    </w:p>
    <w:p w14:paraId="67DB987D" w14:textId="77777777" w:rsidR="00F7049A" w:rsidRPr="00BB7A66" w:rsidRDefault="00F7049A" w:rsidP="00F7049A">
      <w:pPr>
        <w:jc w:val="center"/>
        <w:rPr>
          <w:rFonts w:ascii="Arial" w:hAnsi="Arial" w:cs="Arial"/>
          <w:b/>
          <w:bCs/>
          <w:sz w:val="16"/>
          <w:szCs w:val="16"/>
        </w:rPr>
      </w:pPr>
    </w:p>
    <w:tbl>
      <w:tblPr>
        <w:tblW w:w="10490"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59"/>
        <w:gridCol w:w="1809"/>
        <w:gridCol w:w="8080"/>
        <w:gridCol w:w="142"/>
      </w:tblGrid>
      <w:tr w:rsidR="00F7049A" w:rsidRPr="00BB7A66" w14:paraId="3C9BE9A9" w14:textId="77777777" w:rsidTr="00F7049A">
        <w:trPr>
          <w:gridBefore w:val="1"/>
          <w:gridAfter w:val="1"/>
          <w:wBefore w:w="459" w:type="dxa"/>
          <w:wAfter w:w="142" w:type="dxa"/>
          <w:trHeight w:val="2070"/>
        </w:trPr>
        <w:tc>
          <w:tcPr>
            <w:tcW w:w="1809" w:type="dxa"/>
            <w:tcBorders>
              <w:top w:val="nil"/>
              <w:left w:val="nil"/>
              <w:bottom w:val="nil"/>
              <w:right w:val="nil"/>
            </w:tcBorders>
          </w:tcPr>
          <w:p w14:paraId="6E75D56A" w14:textId="77777777" w:rsidR="00F7049A" w:rsidRDefault="00F7049A" w:rsidP="00F7049A">
            <w:pPr>
              <w:tabs>
                <w:tab w:val="left" w:pos="666"/>
              </w:tabs>
              <w:rPr>
                <w:rFonts w:ascii="Arial" w:hAnsi="Arial" w:cs="Arial"/>
                <w:b/>
                <w:bCs/>
                <w:sz w:val="22"/>
                <w:szCs w:val="22"/>
              </w:rPr>
            </w:pPr>
            <w:r>
              <w:rPr>
                <w:rFonts w:ascii="Arial" w:hAnsi="Arial" w:cs="Arial"/>
                <w:b/>
                <w:bCs/>
                <w:sz w:val="22"/>
                <w:szCs w:val="22"/>
              </w:rPr>
              <w:t xml:space="preserve">Job Related Education &amp; </w:t>
            </w:r>
            <w:r w:rsidRPr="00BB7A66">
              <w:rPr>
                <w:rFonts w:ascii="Arial" w:hAnsi="Arial" w:cs="Arial"/>
                <w:b/>
                <w:bCs/>
                <w:sz w:val="22"/>
                <w:szCs w:val="22"/>
              </w:rPr>
              <w:t>Qualifications</w:t>
            </w:r>
          </w:p>
          <w:p w14:paraId="398933D3" w14:textId="77777777" w:rsidR="00F7049A" w:rsidRDefault="00F7049A" w:rsidP="00F7049A">
            <w:pPr>
              <w:tabs>
                <w:tab w:val="left" w:pos="666"/>
              </w:tabs>
              <w:rPr>
                <w:rFonts w:ascii="Arial" w:hAnsi="Arial" w:cs="Arial"/>
                <w:b/>
                <w:bCs/>
                <w:sz w:val="22"/>
                <w:szCs w:val="22"/>
              </w:rPr>
            </w:pPr>
          </w:p>
          <w:p w14:paraId="5F960A48" w14:textId="77777777" w:rsidR="00F7049A" w:rsidRDefault="00F7049A" w:rsidP="00F7049A">
            <w:pPr>
              <w:tabs>
                <w:tab w:val="left" w:pos="666"/>
              </w:tabs>
              <w:rPr>
                <w:rFonts w:ascii="Arial" w:hAnsi="Arial" w:cs="Arial"/>
                <w:b/>
                <w:bCs/>
                <w:sz w:val="22"/>
                <w:szCs w:val="22"/>
              </w:rPr>
            </w:pPr>
          </w:p>
          <w:p w14:paraId="3B7CC643" w14:textId="77777777" w:rsidR="00F7049A" w:rsidRPr="00BB7A66" w:rsidRDefault="00F7049A" w:rsidP="00F7049A">
            <w:pPr>
              <w:tabs>
                <w:tab w:val="left" w:pos="666"/>
              </w:tabs>
              <w:rPr>
                <w:rFonts w:ascii="Arial" w:hAnsi="Arial" w:cs="Arial"/>
                <w:b/>
                <w:bCs/>
                <w:sz w:val="22"/>
                <w:szCs w:val="22"/>
              </w:rPr>
            </w:pPr>
          </w:p>
        </w:tc>
        <w:tc>
          <w:tcPr>
            <w:tcW w:w="8080" w:type="dxa"/>
            <w:tcBorders>
              <w:top w:val="nil"/>
              <w:left w:val="nil"/>
              <w:bottom w:val="nil"/>
              <w:right w:val="nil"/>
            </w:tcBorders>
          </w:tcPr>
          <w:p w14:paraId="3CCEBBB3" w14:textId="77777777" w:rsidR="00F7049A" w:rsidRPr="00BB7A66" w:rsidRDefault="00F7049A" w:rsidP="00F7049A">
            <w:pPr>
              <w:numPr>
                <w:ilvl w:val="0"/>
                <w:numId w:val="40"/>
              </w:numPr>
              <w:tabs>
                <w:tab w:val="clear" w:pos="720"/>
                <w:tab w:val="left" w:pos="717"/>
              </w:tabs>
              <w:rPr>
                <w:rFonts w:ascii="Arial" w:hAnsi="Arial" w:cs="Arial"/>
                <w:sz w:val="22"/>
                <w:szCs w:val="22"/>
              </w:rPr>
            </w:pPr>
            <w:r w:rsidRPr="00BB7A66">
              <w:rPr>
                <w:rFonts w:ascii="Arial" w:hAnsi="Arial" w:cs="Arial"/>
                <w:sz w:val="22"/>
                <w:szCs w:val="22"/>
              </w:rPr>
              <w:t>Degree in an appropriate subject</w:t>
            </w:r>
          </w:p>
          <w:p w14:paraId="6203A72E" w14:textId="77777777" w:rsidR="00F7049A" w:rsidRPr="00BB7A66" w:rsidRDefault="00F7049A" w:rsidP="00F7049A">
            <w:pPr>
              <w:numPr>
                <w:ilvl w:val="0"/>
                <w:numId w:val="40"/>
              </w:numPr>
              <w:tabs>
                <w:tab w:val="clear" w:pos="720"/>
                <w:tab w:val="left" w:pos="717"/>
              </w:tabs>
              <w:rPr>
                <w:rFonts w:ascii="Arial" w:hAnsi="Arial" w:cs="Arial"/>
                <w:sz w:val="22"/>
                <w:szCs w:val="22"/>
              </w:rPr>
            </w:pPr>
            <w:r w:rsidRPr="00BB7A66">
              <w:rPr>
                <w:rFonts w:ascii="Arial" w:hAnsi="Arial" w:cs="Arial"/>
                <w:sz w:val="22"/>
                <w:szCs w:val="22"/>
              </w:rPr>
              <w:t>Qualified teacher status</w:t>
            </w:r>
          </w:p>
          <w:p w14:paraId="413171CB" w14:textId="77777777" w:rsidR="00F7049A" w:rsidRPr="00BB7A66" w:rsidRDefault="00F7049A" w:rsidP="00F7049A">
            <w:pPr>
              <w:numPr>
                <w:ilvl w:val="0"/>
                <w:numId w:val="40"/>
              </w:numPr>
              <w:rPr>
                <w:rFonts w:ascii="Arial" w:hAnsi="Arial" w:cs="Arial"/>
                <w:sz w:val="22"/>
                <w:szCs w:val="22"/>
              </w:rPr>
            </w:pPr>
            <w:r>
              <w:rPr>
                <w:rFonts w:ascii="Arial" w:hAnsi="Arial" w:cs="Arial"/>
                <w:sz w:val="22"/>
                <w:szCs w:val="22"/>
              </w:rPr>
              <w:t xml:space="preserve">Evidence of </w:t>
            </w:r>
            <w:r w:rsidRPr="00BB7A66">
              <w:rPr>
                <w:rFonts w:ascii="Arial" w:hAnsi="Arial" w:cs="Arial"/>
                <w:sz w:val="22"/>
                <w:szCs w:val="22"/>
              </w:rPr>
              <w:t>continuous professional development relevant to the post</w:t>
            </w:r>
          </w:p>
          <w:p w14:paraId="20E749AC" w14:textId="77777777" w:rsidR="00F7049A" w:rsidRDefault="00F7049A" w:rsidP="00F7049A">
            <w:pPr>
              <w:numPr>
                <w:ilvl w:val="0"/>
                <w:numId w:val="45"/>
              </w:numPr>
              <w:rPr>
                <w:rFonts w:ascii="Arial" w:hAnsi="Arial" w:cs="Arial"/>
                <w:sz w:val="22"/>
                <w:szCs w:val="22"/>
              </w:rPr>
            </w:pPr>
            <w:r>
              <w:rPr>
                <w:rFonts w:ascii="Arial" w:hAnsi="Arial" w:cs="Arial"/>
                <w:sz w:val="22"/>
                <w:szCs w:val="22"/>
              </w:rPr>
              <w:t xml:space="preserve">Evidence of significant further CPD related to leadership </w:t>
            </w:r>
          </w:p>
          <w:p w14:paraId="6402058D" w14:textId="77777777" w:rsidR="00F7049A" w:rsidRPr="00D42042" w:rsidRDefault="00F7049A" w:rsidP="00F7049A">
            <w:pPr>
              <w:numPr>
                <w:ilvl w:val="0"/>
                <w:numId w:val="45"/>
              </w:numPr>
              <w:rPr>
                <w:rFonts w:ascii="Arial" w:hAnsi="Arial" w:cs="Arial"/>
                <w:sz w:val="22"/>
                <w:szCs w:val="22"/>
              </w:rPr>
            </w:pPr>
            <w:r w:rsidRPr="0082281C">
              <w:rPr>
                <w:rFonts w:ascii="Arial" w:hAnsi="Arial" w:cs="Arial"/>
                <w:sz w:val="22"/>
                <w:szCs w:val="22"/>
              </w:rPr>
              <w:t xml:space="preserve">Safeguarding and child protection training </w:t>
            </w:r>
          </w:p>
        </w:tc>
      </w:tr>
      <w:tr w:rsidR="00F7049A" w:rsidRPr="00BB7A66" w14:paraId="4FE20C5C" w14:textId="77777777" w:rsidTr="00F7049A">
        <w:trPr>
          <w:gridBefore w:val="1"/>
          <w:gridAfter w:val="1"/>
          <w:wBefore w:w="459" w:type="dxa"/>
          <w:wAfter w:w="142" w:type="dxa"/>
          <w:trHeight w:val="3970"/>
        </w:trPr>
        <w:tc>
          <w:tcPr>
            <w:tcW w:w="1809" w:type="dxa"/>
            <w:tcBorders>
              <w:top w:val="nil"/>
              <w:left w:val="nil"/>
              <w:bottom w:val="nil"/>
              <w:right w:val="nil"/>
            </w:tcBorders>
          </w:tcPr>
          <w:p w14:paraId="445FC067" w14:textId="77777777" w:rsidR="00F7049A" w:rsidRPr="003B0A56" w:rsidRDefault="00F7049A" w:rsidP="00F7049A">
            <w:pPr>
              <w:rPr>
                <w:rFonts w:ascii="Arial" w:hAnsi="Arial" w:cs="Arial"/>
                <w:b/>
                <w:sz w:val="22"/>
                <w:szCs w:val="22"/>
              </w:rPr>
            </w:pPr>
            <w:r w:rsidRPr="003B0A56">
              <w:rPr>
                <w:rFonts w:ascii="Arial" w:hAnsi="Arial" w:cs="Arial"/>
                <w:b/>
                <w:sz w:val="22"/>
                <w:szCs w:val="22"/>
              </w:rPr>
              <w:t>Leadership &amp; Management</w:t>
            </w:r>
          </w:p>
          <w:p w14:paraId="2864F840" w14:textId="77777777" w:rsidR="00F7049A" w:rsidRPr="0055304B" w:rsidRDefault="00F7049A" w:rsidP="00F7049A">
            <w:pPr>
              <w:rPr>
                <w:rFonts w:ascii="Arial" w:hAnsi="Arial" w:cs="Arial"/>
                <w:i/>
              </w:rPr>
            </w:pPr>
          </w:p>
          <w:p w14:paraId="44947801" w14:textId="77777777" w:rsidR="00F7049A" w:rsidRDefault="00F7049A" w:rsidP="00F7049A">
            <w:pPr>
              <w:jc w:val="center"/>
              <w:rPr>
                <w:rFonts w:ascii="Arial" w:hAnsi="Arial" w:cs="Arial"/>
                <w:i/>
              </w:rPr>
            </w:pPr>
          </w:p>
          <w:p w14:paraId="0ECCA684" w14:textId="77777777" w:rsidR="00F7049A" w:rsidRDefault="00F7049A" w:rsidP="00F7049A">
            <w:pPr>
              <w:jc w:val="center"/>
              <w:rPr>
                <w:rFonts w:ascii="Arial" w:hAnsi="Arial" w:cs="Arial"/>
                <w:i/>
              </w:rPr>
            </w:pPr>
          </w:p>
          <w:p w14:paraId="5C1CDBDC" w14:textId="77777777" w:rsidR="00F7049A" w:rsidRDefault="00F7049A" w:rsidP="00F7049A">
            <w:pPr>
              <w:jc w:val="center"/>
              <w:rPr>
                <w:rFonts w:ascii="Arial" w:hAnsi="Arial" w:cs="Arial"/>
                <w:i/>
              </w:rPr>
            </w:pPr>
          </w:p>
          <w:p w14:paraId="5A2B72D1" w14:textId="77777777" w:rsidR="00F7049A" w:rsidRDefault="00F7049A" w:rsidP="00F7049A">
            <w:pPr>
              <w:jc w:val="center"/>
              <w:rPr>
                <w:rFonts w:ascii="Arial" w:hAnsi="Arial" w:cs="Arial"/>
                <w:i/>
              </w:rPr>
            </w:pPr>
          </w:p>
          <w:p w14:paraId="4FE0AB58" w14:textId="77777777" w:rsidR="00F7049A" w:rsidRDefault="00F7049A" w:rsidP="00F7049A">
            <w:pPr>
              <w:jc w:val="center"/>
              <w:rPr>
                <w:rFonts w:ascii="Arial" w:hAnsi="Arial" w:cs="Arial"/>
                <w:i/>
              </w:rPr>
            </w:pPr>
          </w:p>
          <w:p w14:paraId="791A2CA0" w14:textId="77777777" w:rsidR="00F7049A" w:rsidRDefault="00F7049A" w:rsidP="00F7049A">
            <w:pPr>
              <w:jc w:val="center"/>
              <w:rPr>
                <w:rFonts w:ascii="Arial" w:hAnsi="Arial" w:cs="Arial"/>
                <w:i/>
              </w:rPr>
            </w:pPr>
          </w:p>
          <w:p w14:paraId="7C2EF846" w14:textId="77777777" w:rsidR="00F7049A" w:rsidRDefault="00F7049A" w:rsidP="00F7049A">
            <w:pPr>
              <w:jc w:val="center"/>
              <w:rPr>
                <w:rFonts w:ascii="Arial" w:hAnsi="Arial" w:cs="Arial"/>
                <w:i/>
              </w:rPr>
            </w:pPr>
          </w:p>
          <w:p w14:paraId="30F782E7" w14:textId="77777777" w:rsidR="00F7049A" w:rsidRDefault="00F7049A" w:rsidP="00F7049A">
            <w:pPr>
              <w:jc w:val="center"/>
              <w:rPr>
                <w:rFonts w:ascii="Arial" w:hAnsi="Arial" w:cs="Arial"/>
                <w:i/>
              </w:rPr>
            </w:pPr>
          </w:p>
          <w:p w14:paraId="5A2FCEF6" w14:textId="77777777" w:rsidR="00F7049A" w:rsidRPr="0055304B" w:rsidRDefault="00F7049A" w:rsidP="00F7049A">
            <w:pPr>
              <w:rPr>
                <w:rFonts w:ascii="Arial" w:hAnsi="Arial" w:cs="Arial"/>
                <w:i/>
              </w:rPr>
            </w:pPr>
          </w:p>
        </w:tc>
        <w:tc>
          <w:tcPr>
            <w:tcW w:w="8080" w:type="dxa"/>
            <w:tcBorders>
              <w:top w:val="nil"/>
              <w:left w:val="nil"/>
              <w:bottom w:val="nil"/>
              <w:right w:val="nil"/>
            </w:tcBorders>
          </w:tcPr>
          <w:p w14:paraId="7723A3E8" w14:textId="77777777" w:rsidR="00F7049A" w:rsidRPr="003B0A56" w:rsidRDefault="00F7049A" w:rsidP="00F7049A">
            <w:pPr>
              <w:numPr>
                <w:ilvl w:val="0"/>
                <w:numId w:val="41"/>
              </w:numPr>
              <w:tabs>
                <w:tab w:val="clear" w:pos="720"/>
                <w:tab w:val="left" w:pos="717"/>
              </w:tabs>
              <w:rPr>
                <w:rFonts w:ascii="Arial" w:hAnsi="Arial" w:cs="Arial"/>
                <w:sz w:val="22"/>
                <w:szCs w:val="22"/>
              </w:rPr>
            </w:pPr>
            <w:r w:rsidRPr="003B0A56">
              <w:rPr>
                <w:rFonts w:ascii="Arial" w:hAnsi="Arial" w:cs="Arial"/>
                <w:sz w:val="22"/>
                <w:szCs w:val="22"/>
              </w:rPr>
              <w:t>Is able to set out a vision and implement rapid change and is able to demonstrate visionary thinking</w:t>
            </w:r>
          </w:p>
          <w:p w14:paraId="2D53F4BE" w14:textId="77777777" w:rsidR="00F7049A" w:rsidRPr="003B0A56" w:rsidRDefault="00F7049A" w:rsidP="00F7049A">
            <w:pPr>
              <w:numPr>
                <w:ilvl w:val="0"/>
                <w:numId w:val="41"/>
              </w:numPr>
              <w:tabs>
                <w:tab w:val="clear" w:pos="720"/>
                <w:tab w:val="left" w:pos="717"/>
              </w:tabs>
              <w:rPr>
                <w:rFonts w:ascii="Arial" w:hAnsi="Arial" w:cs="Arial"/>
                <w:sz w:val="22"/>
                <w:szCs w:val="22"/>
              </w:rPr>
            </w:pPr>
            <w:r w:rsidRPr="003B0A56">
              <w:rPr>
                <w:rFonts w:ascii="Arial" w:hAnsi="Arial" w:cs="Arial"/>
                <w:sz w:val="22"/>
                <w:szCs w:val="22"/>
              </w:rPr>
              <w:t>Clear understanding of personalisation and is able to demonstrate how it is used to support learners</w:t>
            </w:r>
          </w:p>
          <w:p w14:paraId="08E0E170" w14:textId="77777777" w:rsidR="00F7049A" w:rsidRPr="003B0A56" w:rsidRDefault="00F7049A" w:rsidP="00F7049A">
            <w:pPr>
              <w:numPr>
                <w:ilvl w:val="0"/>
                <w:numId w:val="41"/>
              </w:numPr>
              <w:tabs>
                <w:tab w:val="clear" w:pos="720"/>
                <w:tab w:val="left" w:pos="717"/>
              </w:tabs>
              <w:rPr>
                <w:rFonts w:ascii="Arial" w:hAnsi="Arial" w:cs="Arial"/>
                <w:sz w:val="22"/>
                <w:szCs w:val="22"/>
              </w:rPr>
            </w:pPr>
            <w:r>
              <w:rPr>
                <w:rFonts w:ascii="Arial" w:hAnsi="Arial" w:cs="Arial"/>
                <w:sz w:val="22"/>
                <w:szCs w:val="22"/>
              </w:rPr>
              <w:t>Leads by example and i</w:t>
            </w:r>
            <w:r w:rsidRPr="003B0A56">
              <w:rPr>
                <w:rFonts w:ascii="Arial" w:hAnsi="Arial" w:cs="Arial"/>
                <w:sz w:val="22"/>
                <w:szCs w:val="22"/>
              </w:rPr>
              <w:t>s a role model for staff, students and community</w:t>
            </w:r>
          </w:p>
          <w:p w14:paraId="363532F2" w14:textId="77777777" w:rsidR="00F7049A" w:rsidRPr="003B0A56" w:rsidRDefault="00F7049A" w:rsidP="00F7049A">
            <w:pPr>
              <w:numPr>
                <w:ilvl w:val="0"/>
                <w:numId w:val="41"/>
              </w:numPr>
              <w:tabs>
                <w:tab w:val="clear" w:pos="720"/>
                <w:tab w:val="left" w:pos="717"/>
              </w:tabs>
              <w:rPr>
                <w:rFonts w:ascii="Arial" w:hAnsi="Arial" w:cs="Arial"/>
                <w:sz w:val="22"/>
                <w:szCs w:val="22"/>
              </w:rPr>
            </w:pPr>
            <w:r w:rsidRPr="003B0A56">
              <w:rPr>
                <w:rFonts w:ascii="Arial" w:hAnsi="Arial" w:cs="Arial"/>
                <w:sz w:val="22"/>
                <w:szCs w:val="22"/>
              </w:rPr>
              <w:t>Has high expectations, sets and delivers high standards and commands credibility through expertise</w:t>
            </w:r>
          </w:p>
          <w:p w14:paraId="31F03CAA" w14:textId="77777777" w:rsidR="00F7049A" w:rsidRPr="003B0A56" w:rsidRDefault="00F7049A" w:rsidP="00F7049A">
            <w:pPr>
              <w:numPr>
                <w:ilvl w:val="0"/>
                <w:numId w:val="40"/>
              </w:numPr>
              <w:rPr>
                <w:rFonts w:ascii="Arial" w:hAnsi="Arial" w:cs="Arial"/>
                <w:sz w:val="22"/>
                <w:szCs w:val="22"/>
              </w:rPr>
            </w:pPr>
            <w:r w:rsidRPr="003B0A56">
              <w:rPr>
                <w:rFonts w:ascii="Arial" w:hAnsi="Arial" w:cs="Arial"/>
                <w:sz w:val="22"/>
                <w:szCs w:val="22"/>
              </w:rPr>
              <w:t xml:space="preserve">Has </w:t>
            </w:r>
            <w:r>
              <w:rPr>
                <w:rFonts w:ascii="Arial" w:hAnsi="Arial" w:cs="Arial"/>
                <w:sz w:val="22"/>
                <w:szCs w:val="22"/>
              </w:rPr>
              <w:t xml:space="preserve">successfully </w:t>
            </w:r>
            <w:r w:rsidRPr="003B0A56">
              <w:rPr>
                <w:rFonts w:ascii="Arial" w:hAnsi="Arial" w:cs="Arial"/>
                <w:sz w:val="22"/>
                <w:szCs w:val="22"/>
              </w:rPr>
              <w:t xml:space="preserve">led and managed teams of people, achieved </w:t>
            </w:r>
            <w:r>
              <w:rPr>
                <w:rFonts w:ascii="Arial" w:hAnsi="Arial" w:cs="Arial"/>
                <w:sz w:val="22"/>
                <w:szCs w:val="22"/>
              </w:rPr>
              <w:t>high quality</w:t>
            </w:r>
            <w:r w:rsidRPr="003B0A56">
              <w:rPr>
                <w:rFonts w:ascii="Arial" w:hAnsi="Arial" w:cs="Arial"/>
                <w:sz w:val="22"/>
                <w:szCs w:val="22"/>
              </w:rPr>
              <w:t xml:space="preserve"> outcomes </w:t>
            </w:r>
            <w:r w:rsidRPr="0020027B">
              <w:rPr>
                <w:rFonts w:ascii="Arial" w:hAnsi="Arial" w:cs="Arial"/>
                <w:sz w:val="22"/>
                <w:szCs w:val="22"/>
              </w:rPr>
              <w:t xml:space="preserve">by holding them to account for the quality of provision </w:t>
            </w:r>
            <w:r>
              <w:rPr>
                <w:rFonts w:ascii="Arial" w:hAnsi="Arial" w:cs="Arial"/>
                <w:sz w:val="22"/>
                <w:szCs w:val="22"/>
              </w:rPr>
              <w:t xml:space="preserve">resulting in improved standards of achievement and attainment </w:t>
            </w:r>
          </w:p>
          <w:p w14:paraId="68541BEC" w14:textId="77777777" w:rsidR="00F7049A" w:rsidRPr="003B0A56" w:rsidRDefault="00F7049A" w:rsidP="00F7049A">
            <w:pPr>
              <w:numPr>
                <w:ilvl w:val="0"/>
                <w:numId w:val="41"/>
              </w:numPr>
              <w:tabs>
                <w:tab w:val="clear" w:pos="720"/>
                <w:tab w:val="left" w:pos="717"/>
              </w:tabs>
              <w:rPr>
                <w:rFonts w:ascii="Arial" w:hAnsi="Arial" w:cs="Arial"/>
                <w:sz w:val="22"/>
                <w:szCs w:val="22"/>
              </w:rPr>
            </w:pPr>
            <w:r w:rsidRPr="003B0A56">
              <w:rPr>
                <w:rFonts w:ascii="Arial" w:hAnsi="Arial" w:cs="Arial"/>
                <w:sz w:val="22"/>
                <w:szCs w:val="22"/>
              </w:rPr>
              <w:t>Is able to delegate effectively</w:t>
            </w:r>
          </w:p>
          <w:p w14:paraId="7DC02896" w14:textId="77777777" w:rsidR="00F7049A" w:rsidRPr="00D42042" w:rsidRDefault="00F7049A" w:rsidP="00F7049A">
            <w:pPr>
              <w:numPr>
                <w:ilvl w:val="0"/>
                <w:numId w:val="41"/>
              </w:numPr>
              <w:tabs>
                <w:tab w:val="clear" w:pos="720"/>
                <w:tab w:val="left" w:pos="717"/>
              </w:tabs>
              <w:rPr>
                <w:rFonts w:ascii="Arial" w:hAnsi="Arial" w:cs="Arial"/>
                <w:sz w:val="22"/>
                <w:szCs w:val="22"/>
              </w:rPr>
            </w:pPr>
            <w:r w:rsidRPr="003B0A56">
              <w:rPr>
                <w:rFonts w:ascii="Arial" w:hAnsi="Arial" w:cs="Arial"/>
                <w:sz w:val="22"/>
                <w:szCs w:val="22"/>
              </w:rPr>
              <w:t>Clear understanding of inclusion and the needs of all learners</w:t>
            </w:r>
          </w:p>
        </w:tc>
      </w:tr>
      <w:tr w:rsidR="00F7049A" w:rsidRPr="002C1658" w14:paraId="108008C1" w14:textId="77777777" w:rsidTr="00F70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rPr>
        <w:tc>
          <w:tcPr>
            <w:tcW w:w="2268" w:type="dxa"/>
            <w:gridSpan w:val="2"/>
          </w:tcPr>
          <w:p w14:paraId="2E0107A7" w14:textId="77777777" w:rsidR="00F7049A" w:rsidRDefault="00F7049A" w:rsidP="00F7049A">
            <w:pPr>
              <w:tabs>
                <w:tab w:val="left" w:pos="666"/>
              </w:tabs>
              <w:rPr>
                <w:rFonts w:ascii="Arial" w:hAnsi="Arial" w:cs="Arial"/>
                <w:b/>
                <w:bCs/>
                <w:sz w:val="22"/>
                <w:szCs w:val="22"/>
              </w:rPr>
            </w:pPr>
            <w:r>
              <w:rPr>
                <w:rFonts w:ascii="Arial" w:hAnsi="Arial" w:cs="Arial"/>
                <w:b/>
                <w:bCs/>
                <w:sz w:val="22"/>
                <w:szCs w:val="22"/>
              </w:rPr>
              <w:t xml:space="preserve">Experience </w:t>
            </w:r>
          </w:p>
        </w:tc>
        <w:tc>
          <w:tcPr>
            <w:tcW w:w="8222" w:type="dxa"/>
            <w:gridSpan w:val="2"/>
          </w:tcPr>
          <w:p w14:paraId="2447555C" w14:textId="5F23780E" w:rsidR="001F042B" w:rsidRPr="001F042B" w:rsidRDefault="001F042B" w:rsidP="001F042B">
            <w:pPr>
              <w:numPr>
                <w:ilvl w:val="0"/>
                <w:numId w:val="40"/>
              </w:numPr>
              <w:tabs>
                <w:tab w:val="clear" w:pos="720"/>
                <w:tab w:val="left" w:pos="717"/>
              </w:tabs>
              <w:rPr>
                <w:rFonts w:ascii="Arial" w:hAnsi="Arial" w:cs="Arial"/>
                <w:sz w:val="22"/>
                <w:szCs w:val="22"/>
              </w:rPr>
            </w:pPr>
            <w:r w:rsidRPr="001F042B">
              <w:rPr>
                <w:rFonts w:ascii="Arial" w:hAnsi="Arial" w:cs="Arial"/>
                <w:sz w:val="22"/>
                <w:szCs w:val="22"/>
              </w:rPr>
              <w:t>Proven experience of good or outstanding classroom practice is essential.</w:t>
            </w:r>
          </w:p>
          <w:p w14:paraId="05227272" w14:textId="640F8F8D" w:rsidR="00FD668B" w:rsidRPr="002213E0" w:rsidRDefault="00FD668B" w:rsidP="00F7049A">
            <w:pPr>
              <w:numPr>
                <w:ilvl w:val="0"/>
                <w:numId w:val="40"/>
              </w:numPr>
              <w:tabs>
                <w:tab w:val="clear" w:pos="720"/>
                <w:tab w:val="left" w:pos="717"/>
              </w:tabs>
              <w:rPr>
                <w:rFonts w:ascii="Arial" w:hAnsi="Arial" w:cs="Arial"/>
                <w:sz w:val="22"/>
                <w:szCs w:val="22"/>
              </w:rPr>
            </w:pPr>
            <w:r>
              <w:rPr>
                <w:rFonts w:ascii="Arial" w:hAnsi="Arial" w:cs="Arial"/>
                <w:sz w:val="22"/>
                <w:szCs w:val="22"/>
              </w:rPr>
              <w:t xml:space="preserve">Substantial experience of having worked as an experienced middle leader or SLT member in a school that has achieved outstanding from Ofsted would be an advantage but is not essential </w:t>
            </w:r>
          </w:p>
          <w:p w14:paraId="31DCC33C" w14:textId="77777777" w:rsidR="00F7049A" w:rsidRDefault="00F7049A" w:rsidP="00F7049A">
            <w:pPr>
              <w:numPr>
                <w:ilvl w:val="0"/>
                <w:numId w:val="40"/>
              </w:numPr>
              <w:tabs>
                <w:tab w:val="clear" w:pos="720"/>
                <w:tab w:val="left" w:pos="717"/>
              </w:tabs>
              <w:rPr>
                <w:rFonts w:ascii="Arial" w:hAnsi="Arial" w:cs="Arial"/>
                <w:sz w:val="22"/>
                <w:szCs w:val="22"/>
              </w:rPr>
            </w:pPr>
            <w:r w:rsidRPr="009C3E40">
              <w:rPr>
                <w:rFonts w:ascii="Arial" w:hAnsi="Arial" w:cs="Arial"/>
                <w:sz w:val="22"/>
                <w:szCs w:val="22"/>
              </w:rPr>
              <w:t>Proven</w:t>
            </w:r>
            <w:r>
              <w:rPr>
                <w:rFonts w:ascii="Arial" w:hAnsi="Arial" w:cs="Arial"/>
                <w:sz w:val="22"/>
                <w:szCs w:val="22"/>
              </w:rPr>
              <w:t xml:space="preserve"> experience of successfully leading strategic development and change management leading to improved standards of</w:t>
            </w:r>
            <w:r w:rsidRPr="009C3E40">
              <w:rPr>
                <w:rFonts w:ascii="Arial" w:hAnsi="Arial" w:cs="Arial"/>
                <w:sz w:val="22"/>
                <w:szCs w:val="22"/>
              </w:rPr>
              <w:t xml:space="preserve"> achievement</w:t>
            </w:r>
          </w:p>
          <w:p w14:paraId="7D3AA6B1" w14:textId="77777777" w:rsidR="00F7049A" w:rsidRPr="0020027B" w:rsidRDefault="00F7049A" w:rsidP="00F7049A">
            <w:pPr>
              <w:numPr>
                <w:ilvl w:val="0"/>
                <w:numId w:val="40"/>
              </w:numPr>
              <w:rPr>
                <w:rFonts w:ascii="Arial" w:hAnsi="Arial" w:cs="Arial"/>
                <w:sz w:val="22"/>
                <w:szCs w:val="22"/>
              </w:rPr>
            </w:pPr>
            <w:r w:rsidRPr="0020027B">
              <w:rPr>
                <w:rFonts w:ascii="Arial" w:hAnsi="Arial" w:cs="Arial"/>
                <w:sz w:val="22"/>
                <w:szCs w:val="22"/>
              </w:rPr>
              <w:t xml:space="preserve">Can demonstrate previous experience </w:t>
            </w:r>
            <w:r>
              <w:rPr>
                <w:rFonts w:ascii="Arial" w:hAnsi="Arial" w:cs="Arial"/>
                <w:sz w:val="22"/>
                <w:szCs w:val="22"/>
              </w:rPr>
              <w:t>of</w:t>
            </w:r>
            <w:r w:rsidRPr="0020027B">
              <w:rPr>
                <w:rFonts w:ascii="Arial" w:hAnsi="Arial" w:cs="Arial"/>
                <w:sz w:val="22"/>
                <w:szCs w:val="22"/>
              </w:rPr>
              <w:t xml:space="preserve"> using methods of consultation to in</w:t>
            </w:r>
            <w:r>
              <w:rPr>
                <w:rFonts w:ascii="Arial" w:hAnsi="Arial" w:cs="Arial"/>
                <w:sz w:val="22"/>
                <w:szCs w:val="22"/>
              </w:rPr>
              <w:t>form leadership decision making</w:t>
            </w:r>
            <w:r w:rsidRPr="0020027B">
              <w:rPr>
                <w:rFonts w:ascii="Arial" w:hAnsi="Arial" w:cs="Arial"/>
                <w:sz w:val="22"/>
                <w:szCs w:val="22"/>
              </w:rPr>
              <w:t xml:space="preserve"> </w:t>
            </w:r>
          </w:p>
          <w:p w14:paraId="4E19C298" w14:textId="77777777" w:rsidR="00F7049A" w:rsidRPr="00E11BB9" w:rsidRDefault="00F7049A" w:rsidP="00F7049A">
            <w:pPr>
              <w:numPr>
                <w:ilvl w:val="0"/>
                <w:numId w:val="40"/>
              </w:numPr>
              <w:tabs>
                <w:tab w:val="clear" w:pos="720"/>
                <w:tab w:val="left" w:pos="717"/>
              </w:tabs>
              <w:rPr>
                <w:rFonts w:ascii="Arial" w:hAnsi="Arial" w:cs="Arial"/>
                <w:sz w:val="22"/>
                <w:szCs w:val="22"/>
              </w:rPr>
            </w:pPr>
            <w:r w:rsidRPr="007346C4">
              <w:rPr>
                <w:rFonts w:ascii="Arial" w:hAnsi="Arial" w:cs="Arial"/>
                <w:sz w:val="22"/>
                <w:szCs w:val="22"/>
              </w:rPr>
              <w:t>Can provide a track record as a successful classroom practitioner across the secondary school age and ability range</w:t>
            </w:r>
            <w:r>
              <w:rPr>
                <w:rFonts w:ascii="Arial" w:hAnsi="Arial" w:cs="Arial"/>
                <w:sz w:val="22"/>
                <w:szCs w:val="22"/>
              </w:rPr>
              <w:t xml:space="preserve"> consistently achieving good or better judgements for lesson observations </w:t>
            </w:r>
          </w:p>
          <w:p w14:paraId="4D4B2972" w14:textId="054C0CD8" w:rsidR="00F7049A" w:rsidRDefault="00F7049A" w:rsidP="00F7049A">
            <w:pPr>
              <w:numPr>
                <w:ilvl w:val="0"/>
                <w:numId w:val="40"/>
              </w:numPr>
              <w:tabs>
                <w:tab w:val="clear" w:pos="720"/>
                <w:tab w:val="left" w:pos="717"/>
              </w:tabs>
              <w:rPr>
                <w:rFonts w:ascii="Arial" w:hAnsi="Arial" w:cs="Arial"/>
                <w:sz w:val="22"/>
                <w:szCs w:val="22"/>
              </w:rPr>
            </w:pPr>
            <w:r>
              <w:rPr>
                <w:rFonts w:ascii="Arial" w:hAnsi="Arial" w:cs="Arial"/>
                <w:sz w:val="22"/>
                <w:szCs w:val="22"/>
              </w:rPr>
              <w:t>Proven e</w:t>
            </w:r>
            <w:r w:rsidRPr="002C1658">
              <w:rPr>
                <w:rFonts w:ascii="Arial" w:hAnsi="Arial" w:cs="Arial"/>
                <w:sz w:val="22"/>
                <w:szCs w:val="22"/>
              </w:rPr>
              <w:t xml:space="preserve">xperience of </w:t>
            </w:r>
            <w:r>
              <w:rPr>
                <w:rFonts w:ascii="Arial" w:hAnsi="Arial" w:cs="Arial"/>
                <w:sz w:val="22"/>
                <w:szCs w:val="22"/>
              </w:rPr>
              <w:t>detailed data analysis and the ability to present your analysis to a variety of audiences</w:t>
            </w:r>
          </w:p>
          <w:p w14:paraId="28C749A9" w14:textId="77777777" w:rsidR="00F7049A" w:rsidRDefault="00F7049A" w:rsidP="00F7049A">
            <w:pPr>
              <w:numPr>
                <w:ilvl w:val="0"/>
                <w:numId w:val="40"/>
              </w:numPr>
              <w:tabs>
                <w:tab w:val="clear" w:pos="720"/>
                <w:tab w:val="left" w:pos="717"/>
              </w:tabs>
              <w:rPr>
                <w:rFonts w:ascii="Arial" w:hAnsi="Arial" w:cs="Arial"/>
                <w:sz w:val="22"/>
                <w:szCs w:val="22"/>
              </w:rPr>
            </w:pPr>
            <w:r>
              <w:rPr>
                <w:rFonts w:ascii="Arial" w:hAnsi="Arial" w:cs="Arial"/>
                <w:sz w:val="22"/>
                <w:szCs w:val="22"/>
              </w:rPr>
              <w:t>Proven e</w:t>
            </w:r>
            <w:r w:rsidRPr="002C1658">
              <w:rPr>
                <w:rFonts w:ascii="Arial" w:hAnsi="Arial" w:cs="Arial"/>
                <w:sz w:val="22"/>
                <w:szCs w:val="22"/>
              </w:rPr>
              <w:t xml:space="preserve">xperience of </w:t>
            </w:r>
            <w:r>
              <w:rPr>
                <w:rFonts w:ascii="Arial" w:hAnsi="Arial" w:cs="Arial"/>
                <w:sz w:val="22"/>
                <w:szCs w:val="22"/>
              </w:rPr>
              <w:t xml:space="preserve">leading </w:t>
            </w:r>
            <w:r w:rsidRPr="002C1658">
              <w:rPr>
                <w:rFonts w:ascii="Arial" w:hAnsi="Arial" w:cs="Arial"/>
                <w:sz w:val="22"/>
                <w:szCs w:val="22"/>
              </w:rPr>
              <w:t>self evaluation processes to identify strengths and weaknesses</w:t>
            </w:r>
            <w:r>
              <w:rPr>
                <w:rFonts w:ascii="Arial" w:hAnsi="Arial" w:cs="Arial"/>
                <w:sz w:val="22"/>
                <w:szCs w:val="22"/>
              </w:rPr>
              <w:t xml:space="preserve"> in standards, teaching and learning and overall provision either at whole Academy and/or Subject level</w:t>
            </w:r>
          </w:p>
          <w:p w14:paraId="0061A1D4" w14:textId="658418AC" w:rsidR="00F7049A" w:rsidRDefault="00F7049A" w:rsidP="00D25C05">
            <w:pPr>
              <w:numPr>
                <w:ilvl w:val="0"/>
                <w:numId w:val="40"/>
              </w:numPr>
              <w:tabs>
                <w:tab w:val="clear" w:pos="720"/>
                <w:tab w:val="left" w:pos="717"/>
              </w:tabs>
              <w:rPr>
                <w:rFonts w:ascii="Arial" w:hAnsi="Arial" w:cs="Arial"/>
                <w:sz w:val="22"/>
                <w:szCs w:val="22"/>
              </w:rPr>
            </w:pPr>
            <w:r>
              <w:rPr>
                <w:rFonts w:ascii="Arial" w:hAnsi="Arial" w:cs="Arial"/>
                <w:sz w:val="22"/>
                <w:szCs w:val="22"/>
              </w:rPr>
              <w:t>Proven e</w:t>
            </w:r>
            <w:r w:rsidRPr="00CC73CB">
              <w:rPr>
                <w:rFonts w:ascii="Arial" w:hAnsi="Arial" w:cs="Arial"/>
                <w:sz w:val="22"/>
                <w:szCs w:val="22"/>
              </w:rPr>
              <w:t xml:space="preserve">xperience of developing and monitoring </w:t>
            </w:r>
            <w:r>
              <w:rPr>
                <w:rFonts w:ascii="Arial" w:hAnsi="Arial" w:cs="Arial"/>
                <w:sz w:val="22"/>
                <w:szCs w:val="22"/>
              </w:rPr>
              <w:t xml:space="preserve">effective </w:t>
            </w:r>
            <w:r w:rsidRPr="00CC73CB">
              <w:rPr>
                <w:rFonts w:ascii="Arial" w:hAnsi="Arial" w:cs="Arial"/>
                <w:sz w:val="22"/>
                <w:szCs w:val="22"/>
              </w:rPr>
              <w:t xml:space="preserve">intervention strategies to support </w:t>
            </w:r>
            <w:r w:rsidR="00D25C05">
              <w:rPr>
                <w:rFonts w:ascii="Arial" w:hAnsi="Arial" w:cs="Arial"/>
                <w:sz w:val="22"/>
                <w:szCs w:val="22"/>
              </w:rPr>
              <w:t>disadvantaged students so that they achieve successful outcomes.</w:t>
            </w:r>
            <w:r w:rsidRPr="00D25C05">
              <w:rPr>
                <w:rFonts w:ascii="Arial" w:hAnsi="Arial" w:cs="Arial"/>
                <w:sz w:val="22"/>
                <w:szCs w:val="22"/>
              </w:rPr>
              <w:t xml:space="preserve"> </w:t>
            </w:r>
          </w:p>
          <w:p w14:paraId="195D0AAC" w14:textId="50F2F378" w:rsidR="00D25C05" w:rsidRPr="00FD668B" w:rsidRDefault="00D25C05" w:rsidP="00FD668B">
            <w:pPr>
              <w:numPr>
                <w:ilvl w:val="0"/>
                <w:numId w:val="40"/>
              </w:numPr>
              <w:rPr>
                <w:rFonts w:ascii="Arial" w:hAnsi="Arial" w:cs="Arial"/>
                <w:sz w:val="22"/>
                <w:szCs w:val="22"/>
              </w:rPr>
            </w:pPr>
            <w:r w:rsidRPr="0020027B">
              <w:rPr>
                <w:rFonts w:ascii="Arial" w:hAnsi="Arial" w:cs="Arial"/>
                <w:sz w:val="22"/>
                <w:szCs w:val="22"/>
              </w:rPr>
              <w:t xml:space="preserve">Can demonstrate previous experience </w:t>
            </w:r>
            <w:r>
              <w:rPr>
                <w:rFonts w:ascii="Arial" w:hAnsi="Arial" w:cs="Arial"/>
                <w:sz w:val="22"/>
                <w:szCs w:val="22"/>
              </w:rPr>
              <w:t>of</w:t>
            </w:r>
            <w:r w:rsidRPr="0020027B">
              <w:rPr>
                <w:rFonts w:ascii="Arial" w:hAnsi="Arial" w:cs="Arial"/>
                <w:sz w:val="22"/>
                <w:szCs w:val="22"/>
              </w:rPr>
              <w:t xml:space="preserve"> using methods of consultation to in</w:t>
            </w:r>
            <w:r>
              <w:rPr>
                <w:rFonts w:ascii="Arial" w:hAnsi="Arial" w:cs="Arial"/>
                <w:sz w:val="22"/>
                <w:szCs w:val="22"/>
              </w:rPr>
              <w:t>form leadership decision making</w:t>
            </w:r>
            <w:r w:rsidRPr="0020027B">
              <w:rPr>
                <w:rFonts w:ascii="Arial" w:hAnsi="Arial" w:cs="Arial"/>
                <w:sz w:val="22"/>
                <w:szCs w:val="22"/>
              </w:rPr>
              <w:t xml:space="preserve"> </w:t>
            </w:r>
          </w:p>
          <w:p w14:paraId="07A28190" w14:textId="216E91B2" w:rsidR="00D25C05" w:rsidRPr="00D25C05" w:rsidRDefault="00D25C05" w:rsidP="00D25C05">
            <w:pPr>
              <w:numPr>
                <w:ilvl w:val="0"/>
                <w:numId w:val="40"/>
              </w:numPr>
              <w:tabs>
                <w:tab w:val="clear" w:pos="720"/>
                <w:tab w:val="left" w:pos="717"/>
              </w:tabs>
              <w:rPr>
                <w:rFonts w:ascii="Arial" w:hAnsi="Arial" w:cs="Arial"/>
                <w:sz w:val="22"/>
                <w:szCs w:val="22"/>
              </w:rPr>
            </w:pPr>
            <w:r>
              <w:rPr>
                <w:rFonts w:ascii="Arial" w:hAnsi="Arial" w:cs="Arial"/>
                <w:sz w:val="22"/>
                <w:szCs w:val="22"/>
              </w:rPr>
              <w:t>Experience of effectively communicating with parents in a variety of media</w:t>
            </w:r>
          </w:p>
          <w:p w14:paraId="13A733EF" w14:textId="17B366F0" w:rsidR="00F7049A" w:rsidRPr="003C422C" w:rsidRDefault="00F7049A" w:rsidP="00D25C05">
            <w:pPr>
              <w:ind w:left="360"/>
              <w:rPr>
                <w:rFonts w:ascii="Arial" w:hAnsi="Arial" w:cs="Arial"/>
                <w:sz w:val="22"/>
                <w:szCs w:val="22"/>
              </w:rPr>
            </w:pPr>
            <w:r>
              <w:rPr>
                <w:rFonts w:ascii="Arial" w:hAnsi="Arial" w:cs="Arial"/>
                <w:sz w:val="22"/>
                <w:szCs w:val="22"/>
              </w:rPr>
              <w:t xml:space="preserve"> </w:t>
            </w:r>
          </w:p>
        </w:tc>
      </w:tr>
      <w:tr w:rsidR="00F7049A" w:rsidRPr="00BB7A66" w14:paraId="191FFC7F" w14:textId="77777777" w:rsidTr="00A13812">
        <w:trPr>
          <w:gridBefore w:val="1"/>
          <w:gridAfter w:val="1"/>
          <w:wBefore w:w="459" w:type="dxa"/>
          <w:wAfter w:w="142" w:type="dxa"/>
          <w:trHeight w:val="2341"/>
        </w:trPr>
        <w:tc>
          <w:tcPr>
            <w:tcW w:w="1809" w:type="dxa"/>
            <w:tcBorders>
              <w:top w:val="nil"/>
              <w:left w:val="nil"/>
              <w:bottom w:val="nil"/>
              <w:right w:val="nil"/>
            </w:tcBorders>
          </w:tcPr>
          <w:p w14:paraId="1ADC9F0B" w14:textId="2BBECDCB" w:rsidR="00F7049A" w:rsidRDefault="00F7049A" w:rsidP="00F7049A">
            <w:pPr>
              <w:tabs>
                <w:tab w:val="left" w:pos="666"/>
              </w:tabs>
              <w:rPr>
                <w:rFonts w:ascii="Arial" w:hAnsi="Arial" w:cs="Arial"/>
                <w:b/>
                <w:bCs/>
                <w:sz w:val="22"/>
                <w:szCs w:val="22"/>
              </w:rPr>
            </w:pPr>
            <w:r>
              <w:rPr>
                <w:rFonts w:ascii="Arial" w:hAnsi="Arial" w:cs="Arial"/>
                <w:b/>
                <w:bCs/>
                <w:sz w:val="22"/>
                <w:szCs w:val="22"/>
              </w:rPr>
              <w:lastRenderedPageBreak/>
              <w:t>Knowledge &amp; Understanding</w:t>
            </w:r>
          </w:p>
          <w:p w14:paraId="1CCE350D" w14:textId="77777777" w:rsidR="00F7049A" w:rsidRDefault="00F7049A" w:rsidP="00F7049A">
            <w:pPr>
              <w:tabs>
                <w:tab w:val="left" w:pos="666"/>
              </w:tabs>
              <w:rPr>
                <w:rFonts w:ascii="Arial" w:hAnsi="Arial" w:cs="Arial"/>
                <w:b/>
                <w:bCs/>
                <w:sz w:val="22"/>
                <w:szCs w:val="22"/>
              </w:rPr>
            </w:pPr>
          </w:p>
          <w:p w14:paraId="2DD5F536" w14:textId="77777777" w:rsidR="00F7049A" w:rsidRDefault="00F7049A" w:rsidP="00F7049A">
            <w:pPr>
              <w:tabs>
                <w:tab w:val="left" w:pos="666"/>
              </w:tabs>
              <w:rPr>
                <w:rFonts w:ascii="Arial" w:hAnsi="Arial" w:cs="Arial"/>
                <w:b/>
                <w:bCs/>
                <w:sz w:val="22"/>
                <w:szCs w:val="22"/>
              </w:rPr>
            </w:pPr>
          </w:p>
          <w:p w14:paraId="042CE905" w14:textId="77777777" w:rsidR="00F7049A" w:rsidRDefault="00F7049A" w:rsidP="00F7049A">
            <w:pPr>
              <w:tabs>
                <w:tab w:val="left" w:pos="666"/>
              </w:tabs>
              <w:rPr>
                <w:rFonts w:ascii="Arial" w:hAnsi="Arial" w:cs="Arial"/>
                <w:b/>
                <w:bCs/>
                <w:sz w:val="22"/>
                <w:szCs w:val="22"/>
              </w:rPr>
            </w:pPr>
          </w:p>
          <w:p w14:paraId="49F41478" w14:textId="77777777" w:rsidR="00F7049A" w:rsidRDefault="00F7049A" w:rsidP="00F7049A">
            <w:pPr>
              <w:tabs>
                <w:tab w:val="left" w:pos="666"/>
              </w:tabs>
              <w:rPr>
                <w:rFonts w:ascii="Arial" w:hAnsi="Arial" w:cs="Arial"/>
                <w:b/>
                <w:bCs/>
                <w:sz w:val="22"/>
                <w:szCs w:val="22"/>
              </w:rPr>
            </w:pPr>
          </w:p>
          <w:p w14:paraId="33C22D84" w14:textId="77777777" w:rsidR="00F7049A" w:rsidRDefault="00F7049A" w:rsidP="00F7049A">
            <w:pPr>
              <w:tabs>
                <w:tab w:val="left" w:pos="666"/>
              </w:tabs>
              <w:rPr>
                <w:rFonts w:ascii="Arial" w:hAnsi="Arial" w:cs="Arial"/>
                <w:b/>
                <w:bCs/>
                <w:sz w:val="22"/>
                <w:szCs w:val="22"/>
              </w:rPr>
            </w:pPr>
          </w:p>
          <w:p w14:paraId="3B58E656" w14:textId="77777777" w:rsidR="00F7049A" w:rsidRDefault="00F7049A" w:rsidP="00F7049A">
            <w:pPr>
              <w:tabs>
                <w:tab w:val="left" w:pos="666"/>
              </w:tabs>
              <w:rPr>
                <w:rFonts w:ascii="Arial" w:hAnsi="Arial" w:cs="Arial"/>
                <w:b/>
                <w:bCs/>
                <w:sz w:val="22"/>
                <w:szCs w:val="22"/>
              </w:rPr>
            </w:pPr>
          </w:p>
          <w:p w14:paraId="28D00B74" w14:textId="77777777" w:rsidR="00F7049A" w:rsidRPr="00BB7A66" w:rsidRDefault="00F7049A" w:rsidP="00A13812">
            <w:pPr>
              <w:tabs>
                <w:tab w:val="left" w:pos="666"/>
              </w:tabs>
              <w:rPr>
                <w:rFonts w:ascii="Arial" w:hAnsi="Arial" w:cs="Arial"/>
                <w:b/>
                <w:bCs/>
                <w:sz w:val="22"/>
                <w:szCs w:val="22"/>
              </w:rPr>
            </w:pPr>
          </w:p>
        </w:tc>
        <w:tc>
          <w:tcPr>
            <w:tcW w:w="8080" w:type="dxa"/>
            <w:tcBorders>
              <w:top w:val="nil"/>
              <w:left w:val="nil"/>
              <w:bottom w:val="nil"/>
              <w:right w:val="nil"/>
            </w:tcBorders>
          </w:tcPr>
          <w:p w14:paraId="50541969" w14:textId="10F1680F" w:rsidR="00F7049A" w:rsidRDefault="00F7049A" w:rsidP="00F7049A">
            <w:pPr>
              <w:numPr>
                <w:ilvl w:val="0"/>
                <w:numId w:val="46"/>
              </w:numPr>
              <w:rPr>
                <w:rFonts w:ascii="Arial" w:hAnsi="Arial" w:cs="Arial"/>
                <w:b/>
                <w:bCs/>
                <w:sz w:val="22"/>
                <w:szCs w:val="22"/>
              </w:rPr>
            </w:pPr>
            <w:r w:rsidRPr="009C3E40">
              <w:rPr>
                <w:rFonts w:ascii="Arial" w:hAnsi="Arial" w:cs="Arial"/>
                <w:sz w:val="22"/>
                <w:szCs w:val="22"/>
              </w:rPr>
              <w:t>Know</w:t>
            </w:r>
            <w:r>
              <w:rPr>
                <w:rFonts w:ascii="Arial" w:hAnsi="Arial" w:cs="Arial"/>
                <w:sz w:val="22"/>
                <w:szCs w:val="22"/>
              </w:rPr>
              <w:t xml:space="preserve">ledge of the key educational issues and initiatives </w:t>
            </w:r>
            <w:r w:rsidRPr="009C3E40">
              <w:rPr>
                <w:rFonts w:ascii="Arial" w:hAnsi="Arial" w:cs="Arial"/>
                <w:sz w:val="22"/>
                <w:szCs w:val="22"/>
              </w:rPr>
              <w:t>facing the school over the next three years</w:t>
            </w:r>
            <w:r>
              <w:rPr>
                <w:rFonts w:ascii="Arial" w:hAnsi="Arial" w:cs="Arial"/>
                <w:sz w:val="22"/>
                <w:szCs w:val="22"/>
              </w:rPr>
              <w:t xml:space="preserve"> especially those related to </w:t>
            </w:r>
            <w:r w:rsidR="00FD668B">
              <w:rPr>
                <w:rFonts w:ascii="Arial" w:hAnsi="Arial" w:cs="Arial"/>
                <w:sz w:val="22"/>
                <w:szCs w:val="22"/>
              </w:rPr>
              <w:t>pupil premium funding</w:t>
            </w:r>
          </w:p>
          <w:p w14:paraId="455FBACB" w14:textId="77777777" w:rsidR="00F7049A" w:rsidRDefault="00F7049A" w:rsidP="00F7049A">
            <w:pPr>
              <w:numPr>
                <w:ilvl w:val="0"/>
                <w:numId w:val="41"/>
              </w:numPr>
              <w:rPr>
                <w:rFonts w:ascii="Arial" w:hAnsi="Arial" w:cs="Arial"/>
                <w:sz w:val="22"/>
                <w:szCs w:val="22"/>
              </w:rPr>
            </w:pPr>
            <w:r w:rsidRPr="009C3E40">
              <w:rPr>
                <w:rFonts w:ascii="Arial" w:hAnsi="Arial" w:cs="Arial"/>
                <w:sz w:val="22"/>
                <w:szCs w:val="22"/>
              </w:rPr>
              <w:t>Demonstrate a detaile</w:t>
            </w:r>
            <w:r>
              <w:rPr>
                <w:rFonts w:ascii="Arial" w:hAnsi="Arial" w:cs="Arial"/>
                <w:sz w:val="22"/>
                <w:szCs w:val="22"/>
              </w:rPr>
              <w:t>d knowledge of student learning</w:t>
            </w:r>
            <w:r w:rsidRPr="009C3E40">
              <w:rPr>
                <w:rFonts w:ascii="Arial" w:hAnsi="Arial" w:cs="Arial"/>
                <w:sz w:val="22"/>
                <w:szCs w:val="22"/>
              </w:rPr>
              <w:t xml:space="preserve"> </w:t>
            </w:r>
            <w:r>
              <w:rPr>
                <w:rFonts w:ascii="Arial" w:hAnsi="Arial" w:cs="Arial"/>
                <w:sz w:val="22"/>
                <w:szCs w:val="22"/>
              </w:rPr>
              <w:t>and</w:t>
            </w:r>
            <w:r w:rsidRPr="009C3E40">
              <w:rPr>
                <w:rFonts w:ascii="Arial" w:hAnsi="Arial" w:cs="Arial"/>
                <w:sz w:val="22"/>
                <w:szCs w:val="22"/>
              </w:rPr>
              <w:t xml:space="preserve"> leadership </w:t>
            </w:r>
            <w:r>
              <w:rPr>
                <w:rFonts w:ascii="Arial" w:hAnsi="Arial" w:cs="Arial"/>
                <w:sz w:val="22"/>
                <w:szCs w:val="22"/>
              </w:rPr>
              <w:t xml:space="preserve">of learning </w:t>
            </w:r>
            <w:r w:rsidRPr="009C3E40">
              <w:rPr>
                <w:rFonts w:ascii="Arial" w:hAnsi="Arial" w:cs="Arial"/>
                <w:sz w:val="22"/>
                <w:szCs w:val="22"/>
              </w:rPr>
              <w:t>in challenging circumstances</w:t>
            </w:r>
          </w:p>
          <w:p w14:paraId="1B57FA09" w14:textId="4CD93D9A" w:rsidR="00F7049A" w:rsidRPr="00A13812" w:rsidRDefault="00F7049A" w:rsidP="00A13812">
            <w:pPr>
              <w:numPr>
                <w:ilvl w:val="0"/>
                <w:numId w:val="42"/>
              </w:numPr>
              <w:tabs>
                <w:tab w:val="left" w:pos="717"/>
              </w:tabs>
              <w:ind w:left="720"/>
              <w:rPr>
                <w:rFonts w:ascii="Arial" w:hAnsi="Arial" w:cs="Arial"/>
                <w:sz w:val="22"/>
                <w:szCs w:val="22"/>
              </w:rPr>
            </w:pPr>
            <w:r w:rsidRPr="001665EB">
              <w:rPr>
                <w:rFonts w:ascii="Arial" w:hAnsi="Arial" w:cs="Arial"/>
                <w:sz w:val="22"/>
                <w:szCs w:val="22"/>
              </w:rPr>
              <w:t>Detailed working knowledge of how to the monitor performance of staff</w:t>
            </w:r>
            <w:r>
              <w:rPr>
                <w:rFonts w:ascii="Arial" w:hAnsi="Arial" w:cs="Arial"/>
                <w:sz w:val="22"/>
                <w:szCs w:val="22"/>
              </w:rPr>
              <w:t>, hold them to account</w:t>
            </w:r>
            <w:r w:rsidRPr="001665EB">
              <w:rPr>
                <w:rFonts w:ascii="Arial" w:hAnsi="Arial" w:cs="Arial"/>
                <w:sz w:val="22"/>
                <w:szCs w:val="22"/>
              </w:rPr>
              <w:t xml:space="preserve"> and deal with underperformance</w:t>
            </w:r>
          </w:p>
        </w:tc>
      </w:tr>
      <w:tr w:rsidR="00F7049A" w:rsidRPr="00BB7A66" w14:paraId="2FD46882" w14:textId="77777777" w:rsidTr="00F7049A">
        <w:trPr>
          <w:gridBefore w:val="1"/>
          <w:gridAfter w:val="1"/>
          <w:wBefore w:w="459" w:type="dxa"/>
          <w:wAfter w:w="142" w:type="dxa"/>
        </w:trPr>
        <w:tc>
          <w:tcPr>
            <w:tcW w:w="1809" w:type="dxa"/>
            <w:tcBorders>
              <w:top w:val="nil"/>
              <w:left w:val="nil"/>
              <w:bottom w:val="nil"/>
              <w:right w:val="nil"/>
            </w:tcBorders>
          </w:tcPr>
          <w:p w14:paraId="094AE61A" w14:textId="77777777" w:rsidR="00F7049A" w:rsidRPr="00BB7A66" w:rsidRDefault="00F7049A" w:rsidP="00F7049A">
            <w:pPr>
              <w:rPr>
                <w:rFonts w:ascii="Arial" w:hAnsi="Arial" w:cs="Arial"/>
                <w:b/>
                <w:bCs/>
                <w:sz w:val="22"/>
                <w:szCs w:val="22"/>
              </w:rPr>
            </w:pPr>
            <w:r w:rsidRPr="00BB7A66">
              <w:rPr>
                <w:rFonts w:ascii="Arial" w:hAnsi="Arial" w:cs="Arial"/>
                <w:b/>
                <w:bCs/>
                <w:sz w:val="22"/>
                <w:szCs w:val="22"/>
              </w:rPr>
              <w:t>Equalities</w:t>
            </w:r>
          </w:p>
        </w:tc>
        <w:tc>
          <w:tcPr>
            <w:tcW w:w="8080" w:type="dxa"/>
            <w:tcBorders>
              <w:top w:val="nil"/>
              <w:left w:val="nil"/>
              <w:bottom w:val="nil"/>
              <w:right w:val="nil"/>
            </w:tcBorders>
          </w:tcPr>
          <w:p w14:paraId="196A18FD" w14:textId="77777777" w:rsidR="00F7049A" w:rsidRPr="00BB7A66" w:rsidRDefault="00F7049A" w:rsidP="00F7049A">
            <w:pPr>
              <w:numPr>
                <w:ilvl w:val="0"/>
                <w:numId w:val="40"/>
              </w:numPr>
              <w:rPr>
                <w:rFonts w:ascii="Arial" w:hAnsi="Arial" w:cs="Arial"/>
                <w:sz w:val="22"/>
                <w:szCs w:val="22"/>
              </w:rPr>
            </w:pPr>
            <w:r w:rsidRPr="00BB7A66">
              <w:rPr>
                <w:rFonts w:ascii="Arial" w:hAnsi="Arial" w:cs="Arial"/>
                <w:sz w:val="22"/>
                <w:szCs w:val="22"/>
              </w:rPr>
              <w:t>A genuine commitment to inclusion and equal opportunities and a vision that combines inclusion with whole school improvement.</w:t>
            </w:r>
          </w:p>
          <w:p w14:paraId="164D5577" w14:textId="77777777" w:rsidR="00F7049A" w:rsidRPr="00BB7A66" w:rsidRDefault="00F7049A" w:rsidP="00F7049A">
            <w:pPr>
              <w:ind w:left="360"/>
              <w:rPr>
                <w:rFonts w:ascii="Arial" w:hAnsi="Arial" w:cs="Arial"/>
                <w:sz w:val="22"/>
                <w:szCs w:val="22"/>
              </w:rPr>
            </w:pPr>
          </w:p>
        </w:tc>
      </w:tr>
      <w:tr w:rsidR="00F7049A" w:rsidRPr="00BB7A66" w14:paraId="6DB7075D" w14:textId="77777777" w:rsidTr="00F7049A">
        <w:trPr>
          <w:gridBefore w:val="1"/>
          <w:gridAfter w:val="1"/>
          <w:wBefore w:w="459" w:type="dxa"/>
          <w:wAfter w:w="142" w:type="dxa"/>
        </w:trPr>
        <w:tc>
          <w:tcPr>
            <w:tcW w:w="1809" w:type="dxa"/>
            <w:tcBorders>
              <w:top w:val="nil"/>
              <w:left w:val="nil"/>
              <w:bottom w:val="nil"/>
              <w:right w:val="nil"/>
            </w:tcBorders>
          </w:tcPr>
          <w:p w14:paraId="02BA1880" w14:textId="77777777" w:rsidR="00F7049A" w:rsidRPr="00BB7A66" w:rsidRDefault="00F7049A" w:rsidP="00F7049A">
            <w:pPr>
              <w:rPr>
                <w:rFonts w:ascii="Arial" w:hAnsi="Arial" w:cs="Arial"/>
                <w:b/>
                <w:bCs/>
                <w:sz w:val="22"/>
                <w:szCs w:val="22"/>
              </w:rPr>
            </w:pPr>
            <w:r w:rsidRPr="00BB7A66">
              <w:rPr>
                <w:rFonts w:ascii="Arial" w:hAnsi="Arial" w:cs="Arial"/>
                <w:b/>
                <w:bCs/>
                <w:sz w:val="22"/>
                <w:szCs w:val="22"/>
              </w:rPr>
              <w:t>Other Requirements</w:t>
            </w:r>
          </w:p>
        </w:tc>
        <w:tc>
          <w:tcPr>
            <w:tcW w:w="8080" w:type="dxa"/>
            <w:tcBorders>
              <w:top w:val="nil"/>
              <w:left w:val="nil"/>
              <w:bottom w:val="nil"/>
              <w:right w:val="nil"/>
            </w:tcBorders>
          </w:tcPr>
          <w:p w14:paraId="384A8EBD" w14:textId="77777777" w:rsidR="00F7049A" w:rsidRPr="00BB7A66" w:rsidRDefault="00F7049A" w:rsidP="00F7049A">
            <w:pPr>
              <w:numPr>
                <w:ilvl w:val="0"/>
                <w:numId w:val="43"/>
              </w:numPr>
              <w:rPr>
                <w:rFonts w:ascii="Arial" w:hAnsi="Arial" w:cs="Arial"/>
                <w:b/>
                <w:bCs/>
                <w:sz w:val="22"/>
                <w:szCs w:val="22"/>
              </w:rPr>
            </w:pPr>
            <w:r w:rsidRPr="00BB7A66">
              <w:rPr>
                <w:rFonts w:ascii="Arial" w:hAnsi="Arial" w:cs="Arial"/>
                <w:sz w:val="22"/>
                <w:szCs w:val="22"/>
              </w:rPr>
              <w:t>Must have a passion for generating a school where every student achieves to the best of their ability and is resolute in challenging barriers to a student’s success</w:t>
            </w:r>
          </w:p>
          <w:p w14:paraId="1F52B0E5" w14:textId="77777777" w:rsidR="00F7049A" w:rsidRPr="00BB7A66" w:rsidRDefault="00F7049A" w:rsidP="00F7049A">
            <w:pPr>
              <w:numPr>
                <w:ilvl w:val="0"/>
                <w:numId w:val="44"/>
              </w:numPr>
              <w:rPr>
                <w:rFonts w:ascii="Arial" w:hAnsi="Arial" w:cs="Arial"/>
                <w:b/>
                <w:bCs/>
                <w:sz w:val="22"/>
                <w:szCs w:val="22"/>
              </w:rPr>
            </w:pPr>
            <w:r w:rsidRPr="00BB7A66">
              <w:rPr>
                <w:rFonts w:ascii="Arial" w:hAnsi="Arial" w:cs="Arial"/>
                <w:sz w:val="22"/>
                <w:szCs w:val="22"/>
              </w:rPr>
              <w:t>Demonstrate an understanding of the importance of forming and maintaining appropriate relationships and personal boundaries with young people and vulnerable adults</w:t>
            </w:r>
          </w:p>
          <w:p w14:paraId="42590F91" w14:textId="77777777" w:rsidR="00F7049A" w:rsidRPr="00BB7A66" w:rsidRDefault="00F7049A" w:rsidP="00F7049A">
            <w:pPr>
              <w:rPr>
                <w:rFonts w:ascii="Arial" w:hAnsi="Arial" w:cs="Arial"/>
                <w:b/>
                <w:bCs/>
                <w:sz w:val="22"/>
                <w:szCs w:val="22"/>
              </w:rPr>
            </w:pPr>
          </w:p>
        </w:tc>
      </w:tr>
    </w:tbl>
    <w:p w14:paraId="21A264E3" w14:textId="77777777" w:rsidR="00F7049A" w:rsidRPr="00BB7A66" w:rsidRDefault="00F7049A" w:rsidP="00F7049A">
      <w:pPr>
        <w:rPr>
          <w:rFonts w:ascii="Arial" w:hAnsi="Arial" w:cs="Arial"/>
          <w:b/>
          <w:bCs/>
          <w:sz w:val="22"/>
          <w:szCs w:val="22"/>
        </w:rPr>
      </w:pPr>
    </w:p>
    <w:p w14:paraId="6E0513BB" w14:textId="77777777" w:rsidR="00F7049A" w:rsidRDefault="00F7049A" w:rsidP="00F7049A"/>
    <w:p w14:paraId="50335430" w14:textId="77777777" w:rsidR="00F7049A" w:rsidRPr="003A43F4" w:rsidRDefault="00F7049A" w:rsidP="00F7049A">
      <w:pPr>
        <w:pStyle w:val="DefaultText"/>
        <w:ind w:right="-1"/>
        <w:rPr>
          <w:rFonts w:ascii="Arial" w:hAnsi="Arial" w:cs="Arial"/>
          <w:sz w:val="20"/>
        </w:rPr>
      </w:pPr>
    </w:p>
    <w:sectPr w:rsidR="00F7049A" w:rsidRPr="003A43F4" w:rsidSect="004147CD">
      <w:headerReference w:type="default" r:id="rId8"/>
      <w:footerReference w:type="default" r:id="rId9"/>
      <w:pgSz w:w="11906" w:h="16838"/>
      <w:pgMar w:top="964"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1FEF" w14:textId="77777777" w:rsidR="00F7049A" w:rsidRDefault="00F7049A">
      <w:r>
        <w:separator/>
      </w:r>
    </w:p>
  </w:endnote>
  <w:endnote w:type="continuationSeparator" w:id="0">
    <w:p w14:paraId="33BEE3EA" w14:textId="77777777" w:rsidR="00F7049A" w:rsidRDefault="00F7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8CCE" w14:textId="267F8E2B" w:rsidR="00F7049A" w:rsidRPr="00225370" w:rsidRDefault="00F7049A">
    <w:pPr>
      <w:pStyle w:val="Footer"/>
      <w:rPr>
        <w:rFonts w:ascii="Arial" w:hAnsi="Arial" w:cs="Arial"/>
        <w:sz w:val="16"/>
        <w:szCs w:val="16"/>
      </w:rPr>
    </w:pPr>
    <w:r w:rsidRPr="00225370">
      <w:rPr>
        <w:rStyle w:val="PageNumber"/>
        <w:rFonts w:ascii="Arial" w:hAnsi="Arial" w:cs="Arial"/>
        <w:sz w:val="16"/>
        <w:szCs w:val="16"/>
      </w:rPr>
      <w:fldChar w:fldCharType="begin"/>
    </w:r>
    <w:r w:rsidRPr="00225370">
      <w:rPr>
        <w:rStyle w:val="PageNumber"/>
        <w:rFonts w:ascii="Arial" w:hAnsi="Arial" w:cs="Arial"/>
        <w:sz w:val="16"/>
        <w:szCs w:val="16"/>
      </w:rPr>
      <w:instrText xml:space="preserve"> PAGE </w:instrText>
    </w:r>
    <w:r w:rsidRPr="00225370">
      <w:rPr>
        <w:rStyle w:val="PageNumber"/>
        <w:rFonts w:ascii="Arial" w:hAnsi="Arial" w:cs="Arial"/>
        <w:sz w:val="16"/>
        <w:szCs w:val="16"/>
      </w:rPr>
      <w:fldChar w:fldCharType="separate"/>
    </w:r>
    <w:r w:rsidR="00753BDD">
      <w:rPr>
        <w:rStyle w:val="PageNumber"/>
        <w:rFonts w:ascii="Arial" w:hAnsi="Arial" w:cs="Arial"/>
        <w:noProof/>
        <w:sz w:val="16"/>
        <w:szCs w:val="16"/>
      </w:rPr>
      <w:t>4</w:t>
    </w:r>
    <w:r w:rsidRPr="00225370">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1BEA3" w14:textId="77777777" w:rsidR="00F7049A" w:rsidRDefault="00F7049A">
      <w:r>
        <w:separator/>
      </w:r>
    </w:p>
  </w:footnote>
  <w:footnote w:type="continuationSeparator" w:id="0">
    <w:p w14:paraId="55E6179A" w14:textId="77777777" w:rsidR="00F7049A" w:rsidRDefault="00F70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DF05" w14:textId="1D93BAED" w:rsidR="00F7049A" w:rsidRPr="00D37FC4" w:rsidRDefault="00F7049A" w:rsidP="00511142">
    <w:pPr>
      <w:pStyle w:val="Header"/>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808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75E32"/>
    <w:multiLevelType w:val="hybridMultilevel"/>
    <w:tmpl w:val="ECD66AD0"/>
    <w:lvl w:ilvl="0" w:tplc="1CDA625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26B32"/>
    <w:multiLevelType w:val="hybridMultilevel"/>
    <w:tmpl w:val="3DFEB12C"/>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3" w15:restartNumberingAfterBreak="0">
    <w:nsid w:val="05636663"/>
    <w:multiLevelType w:val="hybridMultilevel"/>
    <w:tmpl w:val="7766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472D1"/>
    <w:multiLevelType w:val="hybridMultilevel"/>
    <w:tmpl w:val="0D664168"/>
    <w:lvl w:ilvl="0" w:tplc="97F61E4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565285"/>
    <w:multiLevelType w:val="hybridMultilevel"/>
    <w:tmpl w:val="B3B25B12"/>
    <w:lvl w:ilvl="0" w:tplc="43C8D77E">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4F65D8"/>
    <w:multiLevelType w:val="hybridMultilevel"/>
    <w:tmpl w:val="B4E2F5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B7EFD"/>
    <w:multiLevelType w:val="hybridMultilevel"/>
    <w:tmpl w:val="1626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B4AB5"/>
    <w:multiLevelType w:val="hybridMultilevel"/>
    <w:tmpl w:val="A022C9C2"/>
    <w:lvl w:ilvl="0" w:tplc="A17EF7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4A777D1"/>
    <w:multiLevelType w:val="hybridMultilevel"/>
    <w:tmpl w:val="72C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F6CF5"/>
    <w:multiLevelType w:val="hybridMultilevel"/>
    <w:tmpl w:val="A4C6DC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2E2CF3"/>
    <w:multiLevelType w:val="hybridMultilevel"/>
    <w:tmpl w:val="3C8AEE2C"/>
    <w:lvl w:ilvl="0" w:tplc="265AA9B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357BC"/>
    <w:multiLevelType w:val="hybridMultilevel"/>
    <w:tmpl w:val="0BBEFBBA"/>
    <w:lvl w:ilvl="0" w:tplc="A17EF7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F16D1"/>
    <w:multiLevelType w:val="hybridMultilevel"/>
    <w:tmpl w:val="1FE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7811"/>
    <w:multiLevelType w:val="hybridMultilevel"/>
    <w:tmpl w:val="00B4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002BC"/>
    <w:multiLevelType w:val="hybridMultilevel"/>
    <w:tmpl w:val="1820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E47FA"/>
    <w:multiLevelType w:val="hybridMultilevel"/>
    <w:tmpl w:val="2A9E62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F5AD2"/>
    <w:multiLevelType w:val="hybridMultilevel"/>
    <w:tmpl w:val="C5E2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54C43"/>
    <w:multiLevelType w:val="hybridMultilevel"/>
    <w:tmpl w:val="81529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101F3"/>
    <w:multiLevelType w:val="hybridMultilevel"/>
    <w:tmpl w:val="ECC01A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DBA37CC"/>
    <w:multiLevelType w:val="hybridMultilevel"/>
    <w:tmpl w:val="B8DE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955F3"/>
    <w:multiLevelType w:val="hybridMultilevel"/>
    <w:tmpl w:val="51ACA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42E39"/>
    <w:multiLevelType w:val="hybridMultilevel"/>
    <w:tmpl w:val="01BE1CBC"/>
    <w:lvl w:ilvl="0" w:tplc="A17EF7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C41FC"/>
    <w:multiLevelType w:val="hybridMultilevel"/>
    <w:tmpl w:val="312E262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8203EDD"/>
    <w:multiLevelType w:val="hybridMultilevel"/>
    <w:tmpl w:val="D88E3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211"/>
    <w:multiLevelType w:val="hybridMultilevel"/>
    <w:tmpl w:val="A55E861C"/>
    <w:lvl w:ilvl="0" w:tplc="0409000B">
      <w:start w:val="1"/>
      <w:numFmt w:val="bullet"/>
      <w:lvlText w:val=""/>
      <w:lvlJc w:val="left"/>
      <w:pPr>
        <w:tabs>
          <w:tab w:val="num" w:pos="1124"/>
        </w:tabs>
        <w:ind w:left="1124" w:hanging="360"/>
      </w:pPr>
      <w:rPr>
        <w:rFonts w:ascii="Wingdings" w:hAnsi="Wingdings"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26" w15:restartNumberingAfterBreak="0">
    <w:nsid w:val="586F500E"/>
    <w:multiLevelType w:val="hybridMultilevel"/>
    <w:tmpl w:val="A36AB064"/>
    <w:lvl w:ilvl="0" w:tplc="9BC457A2">
      <w:start w:val="1"/>
      <w:numFmt w:val="decimal"/>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2F3688"/>
    <w:multiLevelType w:val="hybridMultilevel"/>
    <w:tmpl w:val="906284A0"/>
    <w:lvl w:ilvl="0" w:tplc="6C020CE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24B2E"/>
    <w:multiLevelType w:val="hybridMultilevel"/>
    <w:tmpl w:val="2E5874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85"/>
        </w:tabs>
        <w:ind w:left="1485" w:hanging="360"/>
      </w:pPr>
      <w:rPr>
        <w:rFonts w:ascii="Courier New" w:hAnsi="Courier New" w:hint="default"/>
      </w:rPr>
    </w:lvl>
    <w:lvl w:ilvl="2" w:tplc="08090005">
      <w:start w:val="1"/>
      <w:numFmt w:val="bullet"/>
      <w:lvlText w:val=""/>
      <w:lvlJc w:val="left"/>
      <w:pPr>
        <w:tabs>
          <w:tab w:val="num" w:pos="2205"/>
        </w:tabs>
        <w:ind w:left="2205" w:hanging="360"/>
      </w:pPr>
      <w:rPr>
        <w:rFonts w:ascii="Wingdings" w:hAnsi="Wingdings" w:hint="default"/>
      </w:rPr>
    </w:lvl>
    <w:lvl w:ilvl="3" w:tplc="08090001">
      <w:start w:val="1"/>
      <w:numFmt w:val="bullet"/>
      <w:lvlText w:val=""/>
      <w:lvlJc w:val="left"/>
      <w:pPr>
        <w:tabs>
          <w:tab w:val="num" w:pos="2925"/>
        </w:tabs>
        <w:ind w:left="2925" w:hanging="360"/>
      </w:pPr>
      <w:rPr>
        <w:rFonts w:ascii="Symbol" w:hAnsi="Symbol" w:hint="default"/>
      </w:rPr>
    </w:lvl>
    <w:lvl w:ilvl="4" w:tplc="08090003">
      <w:start w:val="1"/>
      <w:numFmt w:val="bullet"/>
      <w:lvlText w:val="o"/>
      <w:lvlJc w:val="left"/>
      <w:pPr>
        <w:tabs>
          <w:tab w:val="num" w:pos="3645"/>
        </w:tabs>
        <w:ind w:left="3645" w:hanging="360"/>
      </w:pPr>
      <w:rPr>
        <w:rFonts w:ascii="Courier New" w:hAnsi="Courier New" w:hint="default"/>
      </w:rPr>
    </w:lvl>
    <w:lvl w:ilvl="5" w:tplc="08090005">
      <w:start w:val="1"/>
      <w:numFmt w:val="bullet"/>
      <w:lvlText w:val=""/>
      <w:lvlJc w:val="left"/>
      <w:pPr>
        <w:tabs>
          <w:tab w:val="num" w:pos="4365"/>
        </w:tabs>
        <w:ind w:left="4365" w:hanging="360"/>
      </w:pPr>
      <w:rPr>
        <w:rFonts w:ascii="Wingdings" w:hAnsi="Wingdings" w:hint="default"/>
      </w:rPr>
    </w:lvl>
    <w:lvl w:ilvl="6" w:tplc="08090001">
      <w:start w:val="1"/>
      <w:numFmt w:val="bullet"/>
      <w:lvlText w:val=""/>
      <w:lvlJc w:val="left"/>
      <w:pPr>
        <w:tabs>
          <w:tab w:val="num" w:pos="5085"/>
        </w:tabs>
        <w:ind w:left="5085" w:hanging="360"/>
      </w:pPr>
      <w:rPr>
        <w:rFonts w:ascii="Symbol" w:hAnsi="Symbol" w:hint="default"/>
      </w:rPr>
    </w:lvl>
    <w:lvl w:ilvl="7" w:tplc="08090003">
      <w:start w:val="1"/>
      <w:numFmt w:val="bullet"/>
      <w:lvlText w:val="o"/>
      <w:lvlJc w:val="left"/>
      <w:pPr>
        <w:tabs>
          <w:tab w:val="num" w:pos="5805"/>
        </w:tabs>
        <w:ind w:left="5805" w:hanging="360"/>
      </w:pPr>
      <w:rPr>
        <w:rFonts w:ascii="Courier New" w:hAnsi="Courier New" w:hint="default"/>
      </w:rPr>
    </w:lvl>
    <w:lvl w:ilvl="8" w:tplc="08090005">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5FAE56EE"/>
    <w:multiLevelType w:val="hybridMultilevel"/>
    <w:tmpl w:val="AC0A73A6"/>
    <w:lvl w:ilvl="0" w:tplc="A17EF7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FDF2612"/>
    <w:multiLevelType w:val="hybridMultilevel"/>
    <w:tmpl w:val="99DC0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F3715"/>
    <w:multiLevelType w:val="hybridMultilevel"/>
    <w:tmpl w:val="AA2C0926"/>
    <w:lvl w:ilvl="0" w:tplc="A17EF7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C2E5C"/>
    <w:multiLevelType w:val="hybridMultilevel"/>
    <w:tmpl w:val="5336B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2F1E0A"/>
    <w:multiLevelType w:val="hybridMultilevel"/>
    <w:tmpl w:val="41B8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91A94"/>
    <w:multiLevelType w:val="hybridMultilevel"/>
    <w:tmpl w:val="4CAE021E"/>
    <w:lvl w:ilvl="0" w:tplc="9C7A884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A6DA3"/>
    <w:multiLevelType w:val="hybridMultilevel"/>
    <w:tmpl w:val="AC582F38"/>
    <w:lvl w:ilvl="0" w:tplc="A9DCD8B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B740202"/>
    <w:multiLevelType w:val="hybridMultilevel"/>
    <w:tmpl w:val="5EF69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55B87"/>
    <w:multiLevelType w:val="hybridMultilevel"/>
    <w:tmpl w:val="C062279A"/>
    <w:lvl w:ilvl="0" w:tplc="265A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F1F89"/>
    <w:multiLevelType w:val="hybridMultilevel"/>
    <w:tmpl w:val="FE30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81E7C"/>
    <w:multiLevelType w:val="hybridMultilevel"/>
    <w:tmpl w:val="68F86F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610115C"/>
    <w:multiLevelType w:val="hybridMultilevel"/>
    <w:tmpl w:val="6C48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64E6E"/>
    <w:multiLevelType w:val="hybridMultilevel"/>
    <w:tmpl w:val="4B1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C76A8"/>
    <w:multiLevelType w:val="hybridMultilevel"/>
    <w:tmpl w:val="B19AF69C"/>
    <w:lvl w:ilvl="0" w:tplc="A17EF75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F397B"/>
    <w:multiLevelType w:val="hybridMultilevel"/>
    <w:tmpl w:val="BFC6820C"/>
    <w:lvl w:ilvl="0" w:tplc="0AF8319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13"/>
  </w:num>
  <w:num w:numId="4">
    <w:abstractNumId w:val="9"/>
  </w:num>
  <w:num w:numId="5">
    <w:abstractNumId w:val="39"/>
  </w:num>
  <w:num w:numId="6">
    <w:abstractNumId w:val="16"/>
  </w:num>
  <w:num w:numId="7">
    <w:abstractNumId w:val="6"/>
  </w:num>
  <w:num w:numId="8">
    <w:abstractNumId w:val="30"/>
  </w:num>
  <w:num w:numId="9">
    <w:abstractNumId w:val="28"/>
  </w:num>
  <w:num w:numId="10">
    <w:abstractNumId w:val="24"/>
  </w:num>
  <w:num w:numId="11">
    <w:abstractNumId w:val="33"/>
  </w:num>
  <w:num w:numId="12">
    <w:abstractNumId w:val="19"/>
  </w:num>
  <w:num w:numId="13">
    <w:abstractNumId w:val="29"/>
  </w:num>
  <w:num w:numId="14">
    <w:abstractNumId w:val="8"/>
  </w:num>
  <w:num w:numId="15">
    <w:abstractNumId w:val="22"/>
  </w:num>
  <w:num w:numId="16">
    <w:abstractNumId w:val="42"/>
  </w:num>
  <w:num w:numId="17">
    <w:abstractNumId w:val="31"/>
  </w:num>
  <w:num w:numId="18">
    <w:abstractNumId w:val="12"/>
  </w:num>
  <w:num w:numId="19">
    <w:abstractNumId w:val="35"/>
  </w:num>
  <w:num w:numId="20">
    <w:abstractNumId w:val="34"/>
  </w:num>
  <w:num w:numId="21">
    <w:abstractNumId w:val="23"/>
  </w:num>
  <w:num w:numId="22">
    <w:abstractNumId w:val="26"/>
  </w:num>
  <w:num w:numId="23">
    <w:abstractNumId w:val="25"/>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7"/>
  </w:num>
  <w:num w:numId="28">
    <w:abstractNumId w:val="0"/>
  </w:num>
  <w:num w:numId="29">
    <w:abstractNumId w:val="1"/>
  </w:num>
  <w:num w:numId="30">
    <w:abstractNumId w:val="43"/>
  </w:num>
  <w:num w:numId="31">
    <w:abstractNumId w:val="11"/>
  </w:num>
  <w:num w:numId="32">
    <w:abstractNumId w:val="37"/>
  </w:num>
  <w:num w:numId="33">
    <w:abstractNumId w:val="4"/>
  </w:num>
  <w:num w:numId="34">
    <w:abstractNumId w:val="15"/>
  </w:num>
  <w:num w:numId="35">
    <w:abstractNumId w:val="21"/>
  </w:num>
  <w:num w:numId="36">
    <w:abstractNumId w:val="32"/>
  </w:num>
  <w:num w:numId="37">
    <w:abstractNumId w:val="3"/>
  </w:num>
  <w:num w:numId="38">
    <w:abstractNumId w:val="18"/>
  </w:num>
  <w:num w:numId="39">
    <w:abstractNumId w:val="5"/>
  </w:num>
  <w:num w:numId="40">
    <w:abstractNumId w:val="17"/>
  </w:num>
  <w:num w:numId="41">
    <w:abstractNumId w:val="36"/>
  </w:num>
  <w:num w:numId="42">
    <w:abstractNumId w:val="2"/>
  </w:num>
  <w:num w:numId="43">
    <w:abstractNumId w:val="41"/>
  </w:num>
  <w:num w:numId="44">
    <w:abstractNumId w:val="14"/>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EB"/>
    <w:rsid w:val="00006348"/>
    <w:rsid w:val="00007EAC"/>
    <w:rsid w:val="000152BE"/>
    <w:rsid w:val="00024FF6"/>
    <w:rsid w:val="00071BFE"/>
    <w:rsid w:val="000932B6"/>
    <w:rsid w:val="000B0D59"/>
    <w:rsid w:val="000F77BB"/>
    <w:rsid w:val="000F78B1"/>
    <w:rsid w:val="00115D4F"/>
    <w:rsid w:val="00123B23"/>
    <w:rsid w:val="0012551B"/>
    <w:rsid w:val="0012792C"/>
    <w:rsid w:val="00174FD0"/>
    <w:rsid w:val="001C4E6A"/>
    <w:rsid w:val="001E412A"/>
    <w:rsid w:val="001F042B"/>
    <w:rsid w:val="002241F0"/>
    <w:rsid w:val="00225370"/>
    <w:rsid w:val="00232ECC"/>
    <w:rsid w:val="0024339B"/>
    <w:rsid w:val="00243B35"/>
    <w:rsid w:val="00247E16"/>
    <w:rsid w:val="00250DCC"/>
    <w:rsid w:val="00281A7C"/>
    <w:rsid w:val="002A5382"/>
    <w:rsid w:val="002D6415"/>
    <w:rsid w:val="003518BD"/>
    <w:rsid w:val="00373D6D"/>
    <w:rsid w:val="003A43F4"/>
    <w:rsid w:val="003B6D7A"/>
    <w:rsid w:val="00404FF6"/>
    <w:rsid w:val="0041476F"/>
    <w:rsid w:val="004147CD"/>
    <w:rsid w:val="00444DB4"/>
    <w:rsid w:val="0045357D"/>
    <w:rsid w:val="004D7F9A"/>
    <w:rsid w:val="00511142"/>
    <w:rsid w:val="00526CD4"/>
    <w:rsid w:val="005328A8"/>
    <w:rsid w:val="00542AEE"/>
    <w:rsid w:val="00552AEB"/>
    <w:rsid w:val="00554636"/>
    <w:rsid w:val="005550E7"/>
    <w:rsid w:val="00560D5C"/>
    <w:rsid w:val="005A51AD"/>
    <w:rsid w:val="005A7856"/>
    <w:rsid w:val="005B0BA3"/>
    <w:rsid w:val="005F1E37"/>
    <w:rsid w:val="005F3C40"/>
    <w:rsid w:val="005F662F"/>
    <w:rsid w:val="00611128"/>
    <w:rsid w:val="0061298C"/>
    <w:rsid w:val="00620D06"/>
    <w:rsid w:val="00665C5A"/>
    <w:rsid w:val="006668BD"/>
    <w:rsid w:val="0067079B"/>
    <w:rsid w:val="006B4C32"/>
    <w:rsid w:val="006B50F6"/>
    <w:rsid w:val="006C2564"/>
    <w:rsid w:val="006D0BAC"/>
    <w:rsid w:val="006D592C"/>
    <w:rsid w:val="006F6705"/>
    <w:rsid w:val="00706103"/>
    <w:rsid w:val="00721CFB"/>
    <w:rsid w:val="00740059"/>
    <w:rsid w:val="00753BDD"/>
    <w:rsid w:val="007652E5"/>
    <w:rsid w:val="0081447F"/>
    <w:rsid w:val="00843E95"/>
    <w:rsid w:val="00872FAE"/>
    <w:rsid w:val="00884B07"/>
    <w:rsid w:val="008B56FC"/>
    <w:rsid w:val="008B66CD"/>
    <w:rsid w:val="008D7F29"/>
    <w:rsid w:val="00901D7A"/>
    <w:rsid w:val="00933F38"/>
    <w:rsid w:val="009563EF"/>
    <w:rsid w:val="009600F3"/>
    <w:rsid w:val="00980B72"/>
    <w:rsid w:val="009823C3"/>
    <w:rsid w:val="009A10D3"/>
    <w:rsid w:val="009E1D34"/>
    <w:rsid w:val="00A13812"/>
    <w:rsid w:val="00A32030"/>
    <w:rsid w:val="00A62FA9"/>
    <w:rsid w:val="00A7059F"/>
    <w:rsid w:val="00A8303D"/>
    <w:rsid w:val="00A84969"/>
    <w:rsid w:val="00AD4634"/>
    <w:rsid w:val="00AF5F0A"/>
    <w:rsid w:val="00B226C9"/>
    <w:rsid w:val="00B366B7"/>
    <w:rsid w:val="00B53B4B"/>
    <w:rsid w:val="00B67308"/>
    <w:rsid w:val="00B6790F"/>
    <w:rsid w:val="00B801D7"/>
    <w:rsid w:val="00BD20FE"/>
    <w:rsid w:val="00BE60F8"/>
    <w:rsid w:val="00BF3B7E"/>
    <w:rsid w:val="00C21602"/>
    <w:rsid w:val="00C313EE"/>
    <w:rsid w:val="00C40774"/>
    <w:rsid w:val="00C62D48"/>
    <w:rsid w:val="00C72E0E"/>
    <w:rsid w:val="00C95CD4"/>
    <w:rsid w:val="00CF0787"/>
    <w:rsid w:val="00CF4BDE"/>
    <w:rsid w:val="00D10DFB"/>
    <w:rsid w:val="00D25C05"/>
    <w:rsid w:val="00D50EEC"/>
    <w:rsid w:val="00D56BA3"/>
    <w:rsid w:val="00D6034D"/>
    <w:rsid w:val="00D7690F"/>
    <w:rsid w:val="00D8021D"/>
    <w:rsid w:val="00D8695F"/>
    <w:rsid w:val="00DA6D97"/>
    <w:rsid w:val="00DB7787"/>
    <w:rsid w:val="00E14B04"/>
    <w:rsid w:val="00EB236B"/>
    <w:rsid w:val="00ED384F"/>
    <w:rsid w:val="00EE433F"/>
    <w:rsid w:val="00F41650"/>
    <w:rsid w:val="00F4255D"/>
    <w:rsid w:val="00F53E6B"/>
    <w:rsid w:val="00F61FC5"/>
    <w:rsid w:val="00F674BA"/>
    <w:rsid w:val="00F7049A"/>
    <w:rsid w:val="00F940C1"/>
    <w:rsid w:val="00FA4F8D"/>
    <w:rsid w:val="00FD14D9"/>
    <w:rsid w:val="00FD66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E607CE"/>
  <w14:defaultImageDpi w14:val="300"/>
  <w15:docId w15:val="{A633205E-C995-4AE0-9DE7-F62AEC3F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0F8"/>
    <w:pPr>
      <w:tabs>
        <w:tab w:val="center" w:pos="4680"/>
        <w:tab w:val="right" w:pos="9360"/>
      </w:tabs>
    </w:pPr>
    <w:rPr>
      <w:rFonts w:ascii="Calibri" w:hAnsi="Calibri"/>
      <w:sz w:val="22"/>
      <w:szCs w:val="22"/>
      <w:lang w:val="en-US" w:eastAsia="en-US"/>
    </w:rPr>
  </w:style>
  <w:style w:type="character" w:customStyle="1" w:styleId="HeaderChar">
    <w:name w:val="Header Char"/>
    <w:link w:val="Header"/>
    <w:locked/>
    <w:rsid w:val="00BE60F8"/>
    <w:rPr>
      <w:rFonts w:ascii="Calibri" w:hAnsi="Calibri"/>
      <w:sz w:val="22"/>
      <w:szCs w:val="22"/>
      <w:lang w:val="en-US" w:eastAsia="en-US" w:bidi="ar-SA"/>
    </w:rPr>
  </w:style>
  <w:style w:type="paragraph" w:styleId="ListParagraph">
    <w:name w:val="List Paragraph"/>
    <w:basedOn w:val="Normal"/>
    <w:uiPriority w:val="34"/>
    <w:qFormat/>
    <w:rsid w:val="00BE60F8"/>
    <w:pPr>
      <w:spacing w:after="200" w:line="276" w:lineRule="auto"/>
      <w:ind w:left="720"/>
      <w:contextualSpacing/>
    </w:pPr>
    <w:rPr>
      <w:rFonts w:ascii="Calibri" w:hAnsi="Calibri"/>
      <w:sz w:val="22"/>
      <w:szCs w:val="22"/>
      <w:lang w:val="en-US" w:eastAsia="en-US"/>
    </w:rPr>
  </w:style>
  <w:style w:type="paragraph" w:customStyle="1" w:styleId="DefaultParagraphFont1">
    <w:name w:val="Default Paragraph Font1"/>
    <w:next w:val="Normal"/>
    <w:rsid w:val="00BE60F8"/>
    <w:pPr>
      <w:overflowPunct w:val="0"/>
      <w:autoSpaceDE w:val="0"/>
      <w:autoSpaceDN w:val="0"/>
      <w:adjustRightInd w:val="0"/>
      <w:textAlignment w:val="baseline"/>
    </w:pPr>
    <w:rPr>
      <w:rFonts w:ascii="CG Times" w:eastAsia="Calibri" w:hAnsi="CG Times"/>
    </w:rPr>
  </w:style>
  <w:style w:type="paragraph" w:styleId="BodyTextIndent2">
    <w:name w:val="Body Text Indent 2"/>
    <w:basedOn w:val="Normal"/>
    <w:link w:val="BodyTextIndent2Char"/>
    <w:rsid w:val="00BE60F8"/>
    <w:pPr>
      <w:ind w:left="720" w:hanging="720"/>
    </w:pPr>
    <w:rPr>
      <w:rFonts w:ascii="Times New Roman" w:eastAsia="Calibri" w:hAnsi="Times New Roman"/>
      <w:szCs w:val="24"/>
      <w:lang w:eastAsia="en-US"/>
    </w:rPr>
  </w:style>
  <w:style w:type="character" w:customStyle="1" w:styleId="BodyTextIndent2Char">
    <w:name w:val="Body Text Indent 2 Char"/>
    <w:link w:val="BodyTextIndent2"/>
    <w:locked/>
    <w:rsid w:val="00BE60F8"/>
    <w:rPr>
      <w:rFonts w:eastAsia="Calibri"/>
      <w:sz w:val="24"/>
      <w:szCs w:val="24"/>
      <w:lang w:val="en-GB" w:eastAsia="en-US" w:bidi="ar-SA"/>
    </w:rPr>
  </w:style>
  <w:style w:type="paragraph" w:customStyle="1" w:styleId="NumberlistStartat1">
    <w:name w:val="Number list Start at 1"/>
    <w:basedOn w:val="BodyText"/>
    <w:rsid w:val="00BE60F8"/>
    <w:pPr>
      <w:spacing w:line="276" w:lineRule="auto"/>
    </w:pPr>
    <w:rPr>
      <w:rFonts w:ascii="Calibri" w:hAnsi="Calibri"/>
      <w:sz w:val="22"/>
      <w:szCs w:val="22"/>
      <w:lang w:val="en-US" w:eastAsia="en-US"/>
    </w:rPr>
  </w:style>
  <w:style w:type="paragraph" w:styleId="BodyText">
    <w:name w:val="Body Text"/>
    <w:basedOn w:val="Normal"/>
    <w:rsid w:val="00BE60F8"/>
    <w:pPr>
      <w:spacing w:after="120"/>
    </w:pPr>
  </w:style>
  <w:style w:type="paragraph" w:styleId="Footer">
    <w:name w:val="footer"/>
    <w:basedOn w:val="Normal"/>
    <w:rsid w:val="00225370"/>
    <w:pPr>
      <w:tabs>
        <w:tab w:val="center" w:pos="4153"/>
        <w:tab w:val="right" w:pos="8306"/>
      </w:tabs>
    </w:pPr>
  </w:style>
  <w:style w:type="character" w:styleId="PageNumber">
    <w:name w:val="page number"/>
    <w:basedOn w:val="DefaultParagraphFont"/>
    <w:rsid w:val="00225370"/>
  </w:style>
  <w:style w:type="paragraph" w:customStyle="1" w:styleId="DefaultText">
    <w:name w:val="Default Text"/>
    <w:basedOn w:val="Normal"/>
    <w:rsid w:val="006D592C"/>
    <w:rPr>
      <w:rFonts w:ascii="Times New Roman" w:hAnsi="Times New Roman"/>
      <w:noProof/>
      <w:lang w:eastAsia="en-US"/>
    </w:rPr>
  </w:style>
  <w:style w:type="paragraph" w:styleId="BalloonText">
    <w:name w:val="Balloon Text"/>
    <w:basedOn w:val="Normal"/>
    <w:link w:val="BalloonTextChar"/>
    <w:rsid w:val="00980B72"/>
    <w:rPr>
      <w:rFonts w:ascii="Tahoma" w:hAnsi="Tahoma" w:cs="Tahoma"/>
      <w:sz w:val="16"/>
      <w:szCs w:val="16"/>
    </w:rPr>
  </w:style>
  <w:style w:type="character" w:customStyle="1" w:styleId="BalloonTextChar">
    <w:name w:val="Balloon Text Char"/>
    <w:basedOn w:val="DefaultParagraphFont"/>
    <w:link w:val="BalloonText"/>
    <w:rsid w:val="00980B72"/>
    <w:rPr>
      <w:rFonts w:ascii="Tahoma" w:hAnsi="Tahoma" w:cs="Tahoma"/>
      <w:sz w:val="16"/>
      <w:szCs w:val="16"/>
      <w:lang w:eastAsia="en-GB"/>
    </w:rPr>
  </w:style>
  <w:style w:type="paragraph" w:customStyle="1" w:styleId="ColorfulList-Accent11">
    <w:name w:val="Colorful List - Accent 11"/>
    <w:basedOn w:val="Normal"/>
    <w:uiPriority w:val="34"/>
    <w:qFormat/>
    <w:rsid w:val="006668BD"/>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503">
      <w:bodyDiv w:val="1"/>
      <w:marLeft w:val="0"/>
      <w:marRight w:val="0"/>
      <w:marTop w:val="0"/>
      <w:marBottom w:val="0"/>
      <w:divBdr>
        <w:top w:val="none" w:sz="0" w:space="0" w:color="auto"/>
        <w:left w:val="none" w:sz="0" w:space="0" w:color="auto"/>
        <w:bottom w:val="none" w:sz="0" w:space="0" w:color="auto"/>
        <w:right w:val="none" w:sz="0" w:space="0" w:color="auto"/>
      </w:divBdr>
    </w:div>
    <w:div w:id="24349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933B-D7EE-47B1-98E4-10EE2B4B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8711</Characters>
  <Application>Microsoft Office Word</Application>
  <DocSecurity>6</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Grix D</cp:lastModifiedBy>
  <cp:revision>2</cp:revision>
  <cp:lastPrinted>2018-05-08T16:02:00Z</cp:lastPrinted>
  <dcterms:created xsi:type="dcterms:W3CDTF">2018-05-08T16:03:00Z</dcterms:created>
  <dcterms:modified xsi:type="dcterms:W3CDTF">2018-05-08T16:03:00Z</dcterms:modified>
</cp:coreProperties>
</file>