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6C" w:rsidRDefault="0076086C" w:rsidP="00C26B5A">
      <w:pPr>
        <w:jc w:val="both"/>
        <w:rPr>
          <w:sz w:val="22"/>
          <w:szCs w:val="22"/>
        </w:rPr>
      </w:pPr>
    </w:p>
    <w:p w:rsidR="00513945" w:rsidRDefault="00513945" w:rsidP="00C26B5A">
      <w:pPr>
        <w:jc w:val="both"/>
        <w:rPr>
          <w:sz w:val="22"/>
          <w:szCs w:val="22"/>
        </w:rPr>
      </w:pPr>
    </w:p>
    <w:p w:rsidR="00513945" w:rsidRDefault="0057050E" w:rsidP="00C26B5A">
      <w:pPr>
        <w:jc w:val="both"/>
        <w:rPr>
          <w:sz w:val="22"/>
          <w:szCs w:val="22"/>
        </w:rPr>
      </w:pPr>
      <w:r>
        <w:rPr>
          <w:sz w:val="22"/>
          <w:szCs w:val="22"/>
        </w:rPr>
        <w:t>April</w:t>
      </w:r>
      <w:r w:rsidR="002916D8">
        <w:rPr>
          <w:sz w:val="22"/>
          <w:szCs w:val="22"/>
        </w:rPr>
        <w:t xml:space="preserve"> 2018</w:t>
      </w:r>
    </w:p>
    <w:p w:rsidR="00513945" w:rsidRDefault="00513945" w:rsidP="00C26B5A">
      <w:pPr>
        <w:jc w:val="both"/>
        <w:rPr>
          <w:sz w:val="22"/>
          <w:szCs w:val="22"/>
        </w:rPr>
      </w:pPr>
    </w:p>
    <w:p w:rsidR="00513945" w:rsidRDefault="00513945" w:rsidP="00C26B5A">
      <w:pPr>
        <w:jc w:val="both"/>
        <w:rPr>
          <w:sz w:val="22"/>
          <w:szCs w:val="22"/>
        </w:rPr>
      </w:pPr>
    </w:p>
    <w:p w:rsidR="00840E8C" w:rsidRDefault="00840E8C" w:rsidP="00C26B5A">
      <w:pPr>
        <w:jc w:val="both"/>
        <w:rPr>
          <w:sz w:val="22"/>
          <w:szCs w:val="22"/>
        </w:rPr>
      </w:pPr>
    </w:p>
    <w:p w:rsidR="00840E8C" w:rsidRDefault="00840E8C" w:rsidP="00C26B5A">
      <w:pPr>
        <w:jc w:val="both"/>
        <w:rPr>
          <w:sz w:val="22"/>
          <w:szCs w:val="22"/>
        </w:rPr>
      </w:pPr>
    </w:p>
    <w:p w:rsidR="00840E8C" w:rsidRDefault="00840E8C" w:rsidP="00C26B5A">
      <w:pPr>
        <w:jc w:val="both"/>
        <w:rPr>
          <w:sz w:val="22"/>
          <w:szCs w:val="22"/>
        </w:rPr>
      </w:pPr>
    </w:p>
    <w:p w:rsidR="00513945" w:rsidRPr="006E0BFA" w:rsidRDefault="00513945" w:rsidP="00C26B5A">
      <w:pPr>
        <w:jc w:val="both"/>
        <w:rPr>
          <w:sz w:val="22"/>
          <w:szCs w:val="22"/>
        </w:rPr>
      </w:pPr>
      <w:r w:rsidRPr="006E0BFA">
        <w:rPr>
          <w:sz w:val="22"/>
          <w:szCs w:val="22"/>
        </w:rPr>
        <w:t>Dear Candidate</w:t>
      </w:r>
    </w:p>
    <w:p w:rsidR="00513945" w:rsidRPr="006E0BFA" w:rsidRDefault="00513945" w:rsidP="00C26B5A">
      <w:pPr>
        <w:jc w:val="both"/>
        <w:rPr>
          <w:sz w:val="22"/>
          <w:szCs w:val="22"/>
        </w:rPr>
      </w:pPr>
    </w:p>
    <w:p w:rsidR="00513945" w:rsidRDefault="00513945" w:rsidP="00C26B5A">
      <w:pPr>
        <w:jc w:val="both"/>
        <w:rPr>
          <w:sz w:val="22"/>
          <w:szCs w:val="22"/>
        </w:rPr>
      </w:pPr>
      <w:r w:rsidRPr="006E0BFA">
        <w:rPr>
          <w:sz w:val="22"/>
          <w:szCs w:val="22"/>
        </w:rPr>
        <w:t xml:space="preserve">Thank you for your interest in the position </w:t>
      </w:r>
      <w:r>
        <w:rPr>
          <w:sz w:val="22"/>
          <w:szCs w:val="22"/>
        </w:rPr>
        <w:t xml:space="preserve">of Teacher of </w:t>
      </w:r>
      <w:r w:rsidR="0057050E">
        <w:rPr>
          <w:sz w:val="22"/>
          <w:szCs w:val="22"/>
        </w:rPr>
        <w:t>RE/PSHE</w:t>
      </w:r>
      <w:bookmarkStart w:id="0" w:name="_GoBack"/>
      <w:bookmarkEnd w:id="0"/>
      <w:r>
        <w:rPr>
          <w:sz w:val="22"/>
          <w:szCs w:val="22"/>
        </w:rPr>
        <w:t>.  Our vacancy website contains information about the post</w:t>
      </w:r>
      <w:r w:rsidR="00D42353">
        <w:rPr>
          <w:sz w:val="22"/>
          <w:szCs w:val="22"/>
        </w:rPr>
        <w:t xml:space="preserve"> a</w:t>
      </w:r>
      <w:r>
        <w:rPr>
          <w:sz w:val="22"/>
          <w:szCs w:val="22"/>
        </w:rPr>
        <w:t>nd an application form.</w:t>
      </w:r>
      <w:r w:rsidR="0066414D">
        <w:rPr>
          <w:sz w:val="22"/>
          <w:szCs w:val="22"/>
        </w:rPr>
        <w:t xml:space="preserve">  This is a temporary appointment to cover a maternity leave.</w:t>
      </w:r>
    </w:p>
    <w:p w:rsidR="00513945" w:rsidRDefault="00513945" w:rsidP="00C26B5A">
      <w:pPr>
        <w:jc w:val="both"/>
        <w:rPr>
          <w:sz w:val="22"/>
          <w:szCs w:val="22"/>
        </w:rPr>
      </w:pPr>
    </w:p>
    <w:p w:rsidR="00513945" w:rsidRPr="006E0BFA" w:rsidRDefault="00513945" w:rsidP="00C26B5A">
      <w:pPr>
        <w:jc w:val="both"/>
        <w:rPr>
          <w:sz w:val="22"/>
          <w:szCs w:val="22"/>
        </w:rPr>
      </w:pPr>
      <w:r w:rsidRPr="006E0BFA">
        <w:rPr>
          <w:sz w:val="22"/>
          <w:szCs w:val="22"/>
        </w:rPr>
        <w:t xml:space="preserve">Melksham Oak Community School is the only secondary school in Melksham.  Melksham is a working town with a strong employment and manufacturing base.  It is close to Bath and the M4 corridor and the town has benefited from some recent investment. </w:t>
      </w:r>
    </w:p>
    <w:p w:rsidR="00513945" w:rsidRPr="006E0BFA" w:rsidRDefault="00513945" w:rsidP="00C26B5A">
      <w:pPr>
        <w:jc w:val="both"/>
        <w:rPr>
          <w:sz w:val="22"/>
          <w:szCs w:val="22"/>
        </w:rPr>
      </w:pPr>
    </w:p>
    <w:p w:rsidR="00473E11" w:rsidRDefault="00513945" w:rsidP="00C26B5A">
      <w:pPr>
        <w:jc w:val="both"/>
        <w:rPr>
          <w:sz w:val="22"/>
          <w:szCs w:val="22"/>
        </w:rPr>
      </w:pPr>
      <w:r w:rsidRPr="006E0BFA">
        <w:rPr>
          <w:sz w:val="22"/>
          <w:szCs w:val="22"/>
        </w:rPr>
        <w:t xml:space="preserve">We moved into our £32 million new school building in July 2010; the new school has state of the art facilities and a wonderful teaching and learning environment. </w:t>
      </w:r>
      <w:r>
        <w:rPr>
          <w:sz w:val="22"/>
          <w:szCs w:val="22"/>
        </w:rPr>
        <w:t xml:space="preserve">We </w:t>
      </w:r>
      <w:r w:rsidR="00EE276E">
        <w:rPr>
          <w:sz w:val="22"/>
          <w:szCs w:val="22"/>
        </w:rPr>
        <w:t xml:space="preserve">are </w:t>
      </w:r>
      <w:r w:rsidR="00473E11">
        <w:rPr>
          <w:sz w:val="22"/>
          <w:szCs w:val="22"/>
        </w:rPr>
        <w:t>committed to</w:t>
      </w:r>
      <w:r>
        <w:rPr>
          <w:sz w:val="22"/>
          <w:szCs w:val="22"/>
        </w:rPr>
        <w:t xml:space="preserve"> </w:t>
      </w:r>
      <w:r w:rsidR="00473E11">
        <w:rPr>
          <w:sz w:val="22"/>
          <w:szCs w:val="22"/>
        </w:rPr>
        <w:t>being</w:t>
      </w:r>
      <w:r>
        <w:rPr>
          <w:sz w:val="22"/>
          <w:szCs w:val="22"/>
        </w:rPr>
        <w:t xml:space="preserve"> a great school. </w:t>
      </w:r>
    </w:p>
    <w:p w:rsidR="00473E11" w:rsidRDefault="00473E11" w:rsidP="00C26B5A">
      <w:pPr>
        <w:jc w:val="both"/>
        <w:rPr>
          <w:sz w:val="22"/>
          <w:szCs w:val="22"/>
        </w:rPr>
      </w:pPr>
    </w:p>
    <w:p w:rsidR="00473E11" w:rsidRPr="00473E11" w:rsidRDefault="00473E11" w:rsidP="00C26B5A">
      <w:pPr>
        <w:pStyle w:val="NoSpacing"/>
        <w:jc w:val="both"/>
        <w:rPr>
          <w:rFonts w:ascii="Arial" w:hAnsi="Arial" w:cs="Arial"/>
        </w:rPr>
      </w:pPr>
      <w:r w:rsidRPr="00473E11">
        <w:rPr>
          <w:rFonts w:ascii="Arial" w:hAnsi="Arial" w:cs="Arial"/>
        </w:rPr>
        <w:t>However</w:t>
      </w:r>
      <w:r w:rsidR="00EE276E">
        <w:rPr>
          <w:rFonts w:ascii="Arial" w:hAnsi="Arial" w:cs="Arial"/>
        </w:rPr>
        <w:t>,</w:t>
      </w:r>
      <w:r w:rsidRPr="00473E11">
        <w:rPr>
          <w:rFonts w:ascii="Arial" w:hAnsi="Arial" w:cs="Arial"/>
        </w:rPr>
        <w:t xml:space="preserve"> following an OFSTED visit in April 2017</w:t>
      </w:r>
      <w:r w:rsidR="00EE276E">
        <w:rPr>
          <w:rFonts w:ascii="Arial" w:hAnsi="Arial" w:cs="Arial"/>
        </w:rPr>
        <w:t>,</w:t>
      </w:r>
      <w:r w:rsidRPr="00473E11">
        <w:rPr>
          <w:rFonts w:ascii="Arial" w:hAnsi="Arial" w:cs="Arial"/>
        </w:rPr>
        <w:t xml:space="preserve"> we have been judged </w:t>
      </w:r>
      <w:proofErr w:type="gramStart"/>
      <w:r w:rsidRPr="00473E11">
        <w:rPr>
          <w:rFonts w:ascii="Arial" w:hAnsi="Arial" w:cs="Arial"/>
        </w:rPr>
        <w:t>Required</w:t>
      </w:r>
      <w:proofErr w:type="gramEnd"/>
      <w:r w:rsidRPr="00473E11">
        <w:rPr>
          <w:rFonts w:ascii="Arial" w:hAnsi="Arial" w:cs="Arial"/>
        </w:rPr>
        <w:t xml:space="preserve"> to Improve</w:t>
      </w:r>
      <w:r w:rsidR="00EE276E">
        <w:rPr>
          <w:rFonts w:ascii="Arial" w:hAnsi="Arial" w:cs="Arial"/>
        </w:rPr>
        <w:t xml:space="preserve">.  </w:t>
      </w:r>
      <w:r w:rsidRPr="00473E11">
        <w:rPr>
          <w:rFonts w:ascii="Arial" w:hAnsi="Arial" w:cs="Arial"/>
        </w:rPr>
        <w:t xml:space="preserve">Although it was tough to receive </w:t>
      </w:r>
      <w:r w:rsidR="00EE276E">
        <w:rPr>
          <w:rFonts w:ascii="Arial" w:hAnsi="Arial" w:cs="Arial"/>
        </w:rPr>
        <w:t>this</w:t>
      </w:r>
      <w:r w:rsidRPr="00473E11">
        <w:rPr>
          <w:rFonts w:ascii="Arial" w:hAnsi="Arial" w:cs="Arial"/>
        </w:rPr>
        <w:t xml:space="preserve"> report, </w:t>
      </w:r>
      <w:r w:rsidR="00EE276E">
        <w:rPr>
          <w:rFonts w:ascii="Arial" w:hAnsi="Arial" w:cs="Arial"/>
        </w:rPr>
        <w:t>which I hope you will read</w:t>
      </w:r>
      <w:r w:rsidR="00840E8C">
        <w:rPr>
          <w:rFonts w:ascii="Arial" w:hAnsi="Arial" w:cs="Arial"/>
        </w:rPr>
        <w:t xml:space="preserve">, </w:t>
      </w:r>
      <w:r w:rsidRPr="00473E11">
        <w:rPr>
          <w:rFonts w:ascii="Arial" w:hAnsi="Arial" w:cs="Arial"/>
        </w:rPr>
        <w:t>every member of our school community is committed to use this as an opportunity to drive up standards and deliver the best possible outcome for our pupils.</w:t>
      </w:r>
    </w:p>
    <w:p w:rsidR="00473E11" w:rsidRPr="00473E11" w:rsidRDefault="00473E11" w:rsidP="00C26B5A">
      <w:pPr>
        <w:jc w:val="both"/>
        <w:rPr>
          <w:rFonts w:cs="Arial"/>
          <w:sz w:val="22"/>
          <w:szCs w:val="22"/>
        </w:rPr>
      </w:pPr>
    </w:p>
    <w:p w:rsidR="00473E11" w:rsidRPr="00473E11" w:rsidRDefault="00EE276E" w:rsidP="00C26B5A">
      <w:pPr>
        <w:pStyle w:val="NoSpacing"/>
        <w:jc w:val="both"/>
        <w:rPr>
          <w:rFonts w:ascii="Arial" w:hAnsi="Arial" w:cs="Arial"/>
        </w:rPr>
      </w:pPr>
      <w:r>
        <w:rPr>
          <w:rFonts w:ascii="Arial" w:hAnsi="Arial" w:cs="Arial"/>
        </w:rPr>
        <w:t>W</w:t>
      </w:r>
      <w:r w:rsidR="00473E11" w:rsidRPr="00473E11">
        <w:rPr>
          <w:rFonts w:ascii="Arial" w:hAnsi="Arial" w:cs="Arial"/>
        </w:rPr>
        <w:t>e were pleased that the report recognise</w:t>
      </w:r>
      <w:r w:rsidR="00840E8C">
        <w:rPr>
          <w:rFonts w:ascii="Arial" w:hAnsi="Arial" w:cs="Arial"/>
        </w:rPr>
        <w:t>d</w:t>
      </w:r>
      <w:r w:rsidR="00473E11" w:rsidRPr="00473E11">
        <w:rPr>
          <w:rFonts w:ascii="Arial" w:hAnsi="Arial" w:cs="Arial"/>
        </w:rPr>
        <w:t xml:space="preserve"> real strengths in the school. Our pupils treat one another and adults with respect and are proud of their school. Our pupils are safe at school, bullying is rare, and the report </w:t>
      </w:r>
      <w:r>
        <w:rPr>
          <w:rFonts w:ascii="Arial" w:hAnsi="Arial" w:cs="Arial"/>
        </w:rPr>
        <w:t>states</w:t>
      </w:r>
      <w:r w:rsidR="00473E11" w:rsidRPr="00473E11">
        <w:rPr>
          <w:rFonts w:ascii="Arial" w:hAnsi="Arial" w:cs="Arial"/>
        </w:rPr>
        <w:t xml:space="preserve"> that we help them </w:t>
      </w:r>
      <w:r w:rsidR="00473E11" w:rsidRPr="00473E11">
        <w:rPr>
          <w:rFonts w:ascii="Arial" w:hAnsi="Arial" w:cs="Arial"/>
          <w:i/>
        </w:rPr>
        <w:t>‘develop into well-rounded adults who can play a positive role in their communities’</w:t>
      </w:r>
      <w:r w:rsidR="00473E11" w:rsidRPr="00473E11">
        <w:rPr>
          <w:rFonts w:ascii="Arial" w:hAnsi="Arial" w:cs="Arial"/>
        </w:rPr>
        <w:t>. We were praised for how we support pupils who are vulnerable, have disabilities or Special Educational Needs.</w:t>
      </w:r>
    </w:p>
    <w:p w:rsidR="00473E11" w:rsidRPr="00473E11" w:rsidRDefault="00473E11" w:rsidP="00C26B5A">
      <w:pPr>
        <w:pStyle w:val="NoSpacing"/>
        <w:jc w:val="both"/>
        <w:rPr>
          <w:rFonts w:ascii="Arial" w:hAnsi="Arial" w:cs="Arial"/>
        </w:rPr>
      </w:pPr>
    </w:p>
    <w:p w:rsidR="00473E11" w:rsidRPr="00473E11" w:rsidRDefault="00EE276E" w:rsidP="00C26B5A">
      <w:pPr>
        <w:pStyle w:val="NoSpacing"/>
        <w:jc w:val="both"/>
        <w:rPr>
          <w:rFonts w:ascii="Arial" w:hAnsi="Arial" w:cs="Arial"/>
        </w:rPr>
      </w:pPr>
      <w:r>
        <w:rPr>
          <w:rFonts w:ascii="Arial" w:hAnsi="Arial" w:cs="Arial"/>
        </w:rPr>
        <w:t>W</w:t>
      </w:r>
      <w:r w:rsidR="00473E11" w:rsidRPr="00473E11">
        <w:rPr>
          <w:rFonts w:ascii="Arial" w:hAnsi="Arial" w:cs="Arial"/>
        </w:rPr>
        <w:t xml:space="preserve">e do feel that the language in the report is harsh at times.  </w:t>
      </w:r>
      <w:r>
        <w:rPr>
          <w:rFonts w:ascii="Arial" w:hAnsi="Arial" w:cs="Arial"/>
        </w:rPr>
        <w:t>To put the report into context, f</w:t>
      </w:r>
      <w:r w:rsidR="00473E11" w:rsidRPr="00473E11">
        <w:rPr>
          <w:rFonts w:ascii="Arial" w:hAnsi="Arial" w:cs="Arial"/>
        </w:rPr>
        <w:t xml:space="preserve">rom 2012 to 2015 the progress of our </w:t>
      </w:r>
      <w:r w:rsidR="00BF4267">
        <w:rPr>
          <w:rFonts w:ascii="Arial" w:hAnsi="Arial" w:cs="Arial"/>
        </w:rPr>
        <w:t>pupils</w:t>
      </w:r>
      <w:r w:rsidR="00473E11" w:rsidRPr="00473E11">
        <w:rPr>
          <w:rFonts w:ascii="Arial" w:hAnsi="Arial" w:cs="Arial"/>
        </w:rPr>
        <w:t xml:space="preserve"> was in the top 25% of schools in the country. In 2016 our headline figures have been affected by a small group of </w:t>
      </w:r>
      <w:r w:rsidR="00BF4267">
        <w:rPr>
          <w:rFonts w:ascii="Arial" w:hAnsi="Arial" w:cs="Arial"/>
        </w:rPr>
        <w:t>pupils</w:t>
      </w:r>
      <w:r w:rsidR="00473E11" w:rsidRPr="00473E11">
        <w:rPr>
          <w:rFonts w:ascii="Arial" w:hAnsi="Arial" w:cs="Arial"/>
        </w:rPr>
        <w:t xml:space="preserve"> that did not attend school</w:t>
      </w:r>
      <w:r>
        <w:rPr>
          <w:rFonts w:ascii="Arial" w:hAnsi="Arial" w:cs="Arial"/>
        </w:rPr>
        <w:t>; o</w:t>
      </w:r>
      <w:r w:rsidR="00473E11" w:rsidRPr="00473E11">
        <w:rPr>
          <w:rFonts w:ascii="Arial" w:hAnsi="Arial" w:cs="Arial"/>
        </w:rPr>
        <w:t xml:space="preserve">ur progress was at national average and we were 5% less for %A*-Cs in both English and Maths. </w:t>
      </w:r>
      <w:r>
        <w:rPr>
          <w:rFonts w:ascii="Arial" w:hAnsi="Arial" w:cs="Arial"/>
        </w:rPr>
        <w:t>This represents the</w:t>
      </w:r>
      <w:r w:rsidR="00473E11" w:rsidRPr="00473E11">
        <w:rPr>
          <w:rFonts w:ascii="Arial" w:hAnsi="Arial" w:cs="Arial"/>
        </w:rPr>
        <w:t xml:space="preserve"> 10 </w:t>
      </w:r>
      <w:r w:rsidR="00BF4267">
        <w:rPr>
          <w:rFonts w:ascii="Arial" w:hAnsi="Arial" w:cs="Arial"/>
        </w:rPr>
        <w:t>pupils</w:t>
      </w:r>
      <w:r w:rsidR="00473E11" w:rsidRPr="00473E11">
        <w:rPr>
          <w:rFonts w:ascii="Arial" w:hAnsi="Arial" w:cs="Arial"/>
        </w:rPr>
        <w:t xml:space="preserve"> who did not attend Melksham Oak during Year 11.</w:t>
      </w:r>
    </w:p>
    <w:p w:rsidR="00473E11" w:rsidRPr="00473E11" w:rsidRDefault="00473E11" w:rsidP="00C26B5A">
      <w:pPr>
        <w:pStyle w:val="NoSpacing"/>
        <w:jc w:val="both"/>
        <w:rPr>
          <w:rFonts w:ascii="Arial" w:hAnsi="Arial" w:cs="Arial"/>
        </w:rPr>
      </w:pPr>
    </w:p>
    <w:p w:rsidR="00473E11" w:rsidRPr="00473E11" w:rsidRDefault="00473E11" w:rsidP="00C26B5A">
      <w:pPr>
        <w:pStyle w:val="NoSpacing"/>
        <w:jc w:val="both"/>
      </w:pPr>
      <w:r w:rsidRPr="00473E11">
        <w:rPr>
          <w:rFonts w:ascii="Arial" w:hAnsi="Arial" w:cs="Arial"/>
        </w:rPr>
        <w:t xml:space="preserve">We believe that there was far too great a focus on the hugely negative impact of this small number of pupils rather than highlighting the efforts and attainment of the vast majority of our young people. </w:t>
      </w:r>
      <w:r>
        <w:t xml:space="preserve"> </w:t>
      </w:r>
      <w:r w:rsidRPr="00473E11">
        <w:rPr>
          <w:rFonts w:ascii="Arial" w:hAnsi="Arial" w:cs="Arial"/>
        </w:rPr>
        <w:t xml:space="preserve">We will continue to work tirelessly to achieve our intention of being a </w:t>
      </w:r>
      <w:r w:rsidR="00840E8C">
        <w:rPr>
          <w:rFonts w:ascii="Arial" w:hAnsi="Arial" w:cs="Arial"/>
        </w:rPr>
        <w:t xml:space="preserve">great school for our community </w:t>
      </w:r>
      <w:r w:rsidRPr="00473E11">
        <w:rPr>
          <w:rFonts w:ascii="Arial" w:hAnsi="Arial" w:cs="Arial"/>
        </w:rPr>
        <w:t>by placing our young people at the centre of everything we do.</w:t>
      </w:r>
    </w:p>
    <w:p w:rsidR="00513945" w:rsidRDefault="00513945" w:rsidP="00C26B5A">
      <w:pPr>
        <w:jc w:val="both"/>
        <w:rPr>
          <w:sz w:val="22"/>
          <w:szCs w:val="22"/>
        </w:rPr>
      </w:pPr>
    </w:p>
    <w:p w:rsidR="00840E8C" w:rsidRDefault="00840E8C" w:rsidP="00C26B5A">
      <w:pPr>
        <w:spacing w:after="200" w:line="276" w:lineRule="auto"/>
        <w:jc w:val="both"/>
        <w:rPr>
          <w:sz w:val="22"/>
          <w:szCs w:val="22"/>
        </w:rPr>
      </w:pPr>
      <w:r>
        <w:rPr>
          <w:sz w:val="22"/>
          <w:szCs w:val="22"/>
        </w:rPr>
        <w:br w:type="page"/>
      </w:r>
    </w:p>
    <w:p w:rsidR="00513945" w:rsidRDefault="00473E11" w:rsidP="00C26B5A">
      <w:pPr>
        <w:jc w:val="both"/>
      </w:pPr>
      <w:r>
        <w:rPr>
          <w:sz w:val="22"/>
          <w:szCs w:val="22"/>
        </w:rPr>
        <w:lastRenderedPageBreak/>
        <w:t>In terms of this role</w:t>
      </w:r>
      <w:r w:rsidR="00840E8C">
        <w:rPr>
          <w:sz w:val="22"/>
          <w:szCs w:val="22"/>
        </w:rPr>
        <w:t>,</w:t>
      </w:r>
      <w:r>
        <w:rPr>
          <w:sz w:val="22"/>
          <w:szCs w:val="22"/>
        </w:rPr>
        <w:t xml:space="preserve"> it</w:t>
      </w:r>
      <w:r w:rsidR="00513945">
        <w:rPr>
          <w:sz w:val="22"/>
          <w:szCs w:val="22"/>
        </w:rPr>
        <w:t xml:space="preserve"> is a vital appointment for our school and I am determined to appoint the best teachers possible. However</w:t>
      </w:r>
      <w:r w:rsidR="00513945" w:rsidRPr="00E54E82">
        <w:rPr>
          <w:sz w:val="22"/>
          <w:szCs w:val="22"/>
        </w:rPr>
        <w:t xml:space="preserve"> we are also looking for a s</w:t>
      </w:r>
      <w:r w:rsidR="00513945">
        <w:rPr>
          <w:sz w:val="22"/>
          <w:szCs w:val="22"/>
        </w:rPr>
        <w:t xml:space="preserve">ense of humour and perspective. </w:t>
      </w:r>
      <w:r w:rsidR="00513945" w:rsidRPr="00E54E82">
        <w:rPr>
          <w:sz w:val="22"/>
          <w:szCs w:val="22"/>
        </w:rPr>
        <w:t xml:space="preserve">If you wish to apply, please complete the </w:t>
      </w:r>
      <w:r w:rsidR="00513945">
        <w:rPr>
          <w:sz w:val="22"/>
          <w:szCs w:val="22"/>
        </w:rPr>
        <w:t xml:space="preserve">enclosed </w:t>
      </w:r>
      <w:r w:rsidR="00513945" w:rsidRPr="00E54E82">
        <w:rPr>
          <w:sz w:val="22"/>
          <w:szCs w:val="22"/>
        </w:rPr>
        <w:t>application form and write a lette</w:t>
      </w:r>
      <w:r w:rsidR="00513945">
        <w:rPr>
          <w:sz w:val="22"/>
          <w:szCs w:val="22"/>
        </w:rPr>
        <w:t>r of application of no more than</w:t>
      </w:r>
      <w:r w:rsidR="00513945" w:rsidRPr="00E54E82">
        <w:rPr>
          <w:sz w:val="22"/>
          <w:szCs w:val="22"/>
        </w:rPr>
        <w:t xml:space="preserve"> </w:t>
      </w:r>
      <w:r w:rsidR="00513945">
        <w:rPr>
          <w:sz w:val="22"/>
          <w:szCs w:val="22"/>
        </w:rPr>
        <w:t>two</w:t>
      </w:r>
      <w:r w:rsidR="00513945" w:rsidRPr="00E54E82">
        <w:rPr>
          <w:sz w:val="22"/>
          <w:szCs w:val="22"/>
        </w:rPr>
        <w:t xml:space="preserve"> sides of A4.  The l</w:t>
      </w:r>
      <w:r w:rsidR="00513945">
        <w:rPr>
          <w:sz w:val="22"/>
          <w:szCs w:val="22"/>
        </w:rPr>
        <w:t>etter should include details of:</w:t>
      </w:r>
      <w:r w:rsidR="00513945" w:rsidRPr="00F0656B">
        <w:t xml:space="preserve"> </w:t>
      </w:r>
    </w:p>
    <w:p w:rsidR="00C26B5A" w:rsidRDefault="00C26B5A" w:rsidP="00C26B5A">
      <w:pPr>
        <w:jc w:val="both"/>
      </w:pPr>
    </w:p>
    <w:p w:rsidR="00513945" w:rsidRPr="00F0656B" w:rsidRDefault="00513945" w:rsidP="00C26B5A">
      <w:pPr>
        <w:pStyle w:val="ListParagraph"/>
        <w:numPr>
          <w:ilvl w:val="0"/>
          <w:numId w:val="2"/>
        </w:numPr>
        <w:jc w:val="both"/>
        <w:rPr>
          <w:sz w:val="22"/>
          <w:szCs w:val="22"/>
        </w:rPr>
      </w:pPr>
      <w:r w:rsidRPr="00F0656B">
        <w:rPr>
          <w:sz w:val="22"/>
          <w:szCs w:val="22"/>
        </w:rPr>
        <w:t>How your experience has prepared you for the demands of this role</w:t>
      </w:r>
    </w:p>
    <w:p w:rsidR="00513945" w:rsidRPr="002A22D6" w:rsidRDefault="00513945" w:rsidP="00C26B5A">
      <w:pPr>
        <w:numPr>
          <w:ilvl w:val="0"/>
          <w:numId w:val="2"/>
        </w:numPr>
        <w:jc w:val="both"/>
        <w:rPr>
          <w:i/>
          <w:sz w:val="22"/>
          <w:szCs w:val="22"/>
        </w:rPr>
      </w:pPr>
      <w:r>
        <w:rPr>
          <w:sz w:val="22"/>
          <w:szCs w:val="22"/>
        </w:rPr>
        <w:t>One</w:t>
      </w:r>
      <w:r w:rsidRPr="00E54E82">
        <w:rPr>
          <w:sz w:val="22"/>
          <w:szCs w:val="22"/>
        </w:rPr>
        <w:t xml:space="preserve"> example of where you have succeeded and </w:t>
      </w:r>
      <w:r>
        <w:rPr>
          <w:sz w:val="22"/>
          <w:szCs w:val="22"/>
        </w:rPr>
        <w:t xml:space="preserve">one example of </w:t>
      </w:r>
      <w:r w:rsidRPr="00E54E82">
        <w:rPr>
          <w:sz w:val="22"/>
          <w:szCs w:val="22"/>
        </w:rPr>
        <w:t>where you have failed.</w:t>
      </w:r>
      <w:r>
        <w:rPr>
          <w:sz w:val="22"/>
          <w:szCs w:val="22"/>
        </w:rPr>
        <w:t xml:space="preserve"> </w:t>
      </w:r>
    </w:p>
    <w:p w:rsidR="00513945" w:rsidRPr="00E54E82" w:rsidRDefault="00513945" w:rsidP="00C26B5A">
      <w:pPr>
        <w:ind w:left="680"/>
        <w:jc w:val="both"/>
        <w:rPr>
          <w:sz w:val="22"/>
          <w:szCs w:val="22"/>
        </w:rPr>
      </w:pPr>
    </w:p>
    <w:p w:rsidR="00513945" w:rsidRPr="00E54E82" w:rsidRDefault="00513945" w:rsidP="00C26B5A">
      <w:pPr>
        <w:jc w:val="both"/>
        <w:rPr>
          <w:sz w:val="22"/>
          <w:szCs w:val="22"/>
        </w:rPr>
      </w:pPr>
      <w:r w:rsidRPr="00E54E82">
        <w:rPr>
          <w:sz w:val="22"/>
          <w:szCs w:val="22"/>
        </w:rPr>
        <w:t>Please do not enclose a CV.</w:t>
      </w:r>
    </w:p>
    <w:p w:rsidR="00513945" w:rsidRPr="00E54E82" w:rsidRDefault="00513945" w:rsidP="00C26B5A">
      <w:pPr>
        <w:jc w:val="both"/>
        <w:rPr>
          <w:sz w:val="22"/>
          <w:szCs w:val="22"/>
        </w:rPr>
      </w:pPr>
    </w:p>
    <w:p w:rsidR="00513945" w:rsidRDefault="00513945" w:rsidP="00C26B5A">
      <w:pPr>
        <w:jc w:val="both"/>
        <w:rPr>
          <w:sz w:val="22"/>
          <w:szCs w:val="22"/>
        </w:rPr>
      </w:pPr>
      <w:r>
        <w:rPr>
          <w:sz w:val="22"/>
          <w:szCs w:val="22"/>
        </w:rPr>
        <w:t>I am absolutely passionate about our school, as are our Governors and Senior Leadership Team. We are looking to appoint teachers</w:t>
      </w:r>
      <w:r w:rsidRPr="00E54E82">
        <w:rPr>
          <w:sz w:val="22"/>
          <w:szCs w:val="22"/>
        </w:rPr>
        <w:t xml:space="preserve"> with a similar commitment and passion</w:t>
      </w:r>
      <w:r>
        <w:rPr>
          <w:sz w:val="22"/>
          <w:szCs w:val="22"/>
        </w:rPr>
        <w:t xml:space="preserve"> to join our school</w:t>
      </w:r>
      <w:r w:rsidRPr="00E54E82">
        <w:rPr>
          <w:sz w:val="22"/>
          <w:szCs w:val="22"/>
        </w:rPr>
        <w:t xml:space="preserve">. </w:t>
      </w:r>
      <w:r>
        <w:rPr>
          <w:sz w:val="22"/>
          <w:szCs w:val="22"/>
        </w:rPr>
        <w:t xml:space="preserve">I can promise you a supportive and friendly place to work, with ample opportunities to smile and laugh. I need the successful candidates to be positive, supportive and challenging. </w:t>
      </w:r>
    </w:p>
    <w:p w:rsidR="00513945" w:rsidRDefault="00513945" w:rsidP="00C26B5A">
      <w:pPr>
        <w:jc w:val="both"/>
        <w:rPr>
          <w:sz w:val="22"/>
          <w:szCs w:val="22"/>
        </w:rPr>
      </w:pPr>
    </w:p>
    <w:p w:rsidR="00513945" w:rsidRPr="00E54E82" w:rsidRDefault="00513945" w:rsidP="00C26B5A">
      <w:pPr>
        <w:jc w:val="both"/>
        <w:rPr>
          <w:sz w:val="22"/>
          <w:szCs w:val="22"/>
        </w:rPr>
      </w:pPr>
      <w:r w:rsidRPr="00E54E82">
        <w:rPr>
          <w:sz w:val="22"/>
          <w:szCs w:val="22"/>
        </w:rPr>
        <w:t xml:space="preserve">Please read the </w:t>
      </w:r>
      <w:r>
        <w:rPr>
          <w:sz w:val="22"/>
          <w:szCs w:val="22"/>
        </w:rPr>
        <w:t>related</w:t>
      </w:r>
      <w:r w:rsidRPr="00E54E82">
        <w:rPr>
          <w:sz w:val="22"/>
          <w:szCs w:val="22"/>
        </w:rPr>
        <w:t xml:space="preserve"> material carefully and, if you have any questions, </w:t>
      </w:r>
      <w:r>
        <w:rPr>
          <w:sz w:val="22"/>
          <w:szCs w:val="22"/>
        </w:rPr>
        <w:t xml:space="preserve">please </w:t>
      </w:r>
      <w:r w:rsidRPr="00E54E82">
        <w:rPr>
          <w:sz w:val="22"/>
          <w:szCs w:val="22"/>
        </w:rPr>
        <w:t>don’t hesitate to contact me at school.</w:t>
      </w:r>
      <w:r>
        <w:rPr>
          <w:sz w:val="22"/>
          <w:szCs w:val="22"/>
        </w:rPr>
        <w:t xml:space="preserve"> You are more than welcome to arrange a visit if you wish.</w:t>
      </w:r>
    </w:p>
    <w:p w:rsidR="00513945" w:rsidRPr="00E54E82" w:rsidRDefault="00513945" w:rsidP="00C26B5A">
      <w:pPr>
        <w:jc w:val="both"/>
        <w:rPr>
          <w:sz w:val="22"/>
          <w:szCs w:val="22"/>
        </w:rPr>
      </w:pPr>
    </w:p>
    <w:p w:rsidR="00513945" w:rsidRPr="00E54E82" w:rsidRDefault="00513945" w:rsidP="00C26B5A">
      <w:pPr>
        <w:jc w:val="both"/>
        <w:rPr>
          <w:sz w:val="22"/>
          <w:szCs w:val="22"/>
        </w:rPr>
      </w:pPr>
      <w:r w:rsidRPr="00E54E82">
        <w:rPr>
          <w:sz w:val="22"/>
          <w:szCs w:val="22"/>
        </w:rPr>
        <w:t>Yours sincerely</w:t>
      </w:r>
    </w:p>
    <w:p w:rsidR="00513945" w:rsidRDefault="00513945" w:rsidP="00C26B5A">
      <w:pPr>
        <w:jc w:val="both"/>
        <w:rPr>
          <w:noProof/>
          <w:sz w:val="22"/>
          <w:szCs w:val="22"/>
        </w:rPr>
      </w:pPr>
    </w:p>
    <w:p w:rsidR="00513945" w:rsidRDefault="00513945" w:rsidP="00C26B5A">
      <w:pPr>
        <w:jc w:val="both"/>
        <w:rPr>
          <w:sz w:val="22"/>
          <w:szCs w:val="22"/>
        </w:rPr>
      </w:pPr>
    </w:p>
    <w:p w:rsidR="009A78C0" w:rsidRDefault="009A78C0" w:rsidP="00C26B5A">
      <w:pPr>
        <w:jc w:val="both"/>
        <w:rPr>
          <w:sz w:val="22"/>
          <w:szCs w:val="22"/>
        </w:rPr>
      </w:pPr>
    </w:p>
    <w:p w:rsidR="00513945" w:rsidRDefault="00513945" w:rsidP="00C26B5A">
      <w:pPr>
        <w:jc w:val="both"/>
        <w:rPr>
          <w:sz w:val="22"/>
          <w:szCs w:val="22"/>
        </w:rPr>
      </w:pPr>
    </w:p>
    <w:p w:rsidR="00D42353" w:rsidRPr="00E54E82" w:rsidRDefault="00D42353" w:rsidP="00C26B5A">
      <w:pPr>
        <w:jc w:val="both"/>
        <w:rPr>
          <w:sz w:val="22"/>
          <w:szCs w:val="22"/>
        </w:rPr>
      </w:pPr>
    </w:p>
    <w:p w:rsidR="00513945" w:rsidRPr="00E54E82" w:rsidRDefault="00513945" w:rsidP="00C26B5A">
      <w:pPr>
        <w:jc w:val="both"/>
        <w:rPr>
          <w:sz w:val="22"/>
          <w:szCs w:val="22"/>
        </w:rPr>
      </w:pPr>
      <w:r w:rsidRPr="00E54E82">
        <w:rPr>
          <w:sz w:val="22"/>
          <w:szCs w:val="22"/>
        </w:rPr>
        <w:t>Stephen Clark</w:t>
      </w:r>
    </w:p>
    <w:p w:rsidR="00B40B7E" w:rsidRPr="00513945" w:rsidRDefault="00513945" w:rsidP="00C26B5A">
      <w:pPr>
        <w:jc w:val="both"/>
        <w:rPr>
          <w:rFonts w:cs="Arial"/>
        </w:rPr>
      </w:pPr>
      <w:r>
        <w:rPr>
          <w:sz w:val="22"/>
          <w:szCs w:val="22"/>
        </w:rPr>
        <w:t>Headteacher</w:t>
      </w:r>
    </w:p>
    <w:sectPr w:rsidR="00B40B7E" w:rsidRPr="00513945" w:rsidSect="003B62CA">
      <w:headerReference w:type="even" r:id="rId9"/>
      <w:headerReference w:type="default" r:id="rId10"/>
      <w:footerReference w:type="even" r:id="rId11"/>
      <w:footerReference w:type="default" r:id="rId12"/>
      <w:headerReference w:type="first" r:id="rId13"/>
      <w:footerReference w:type="first" r:id="rId14"/>
      <w:pgSz w:w="11906" w:h="16838"/>
      <w:pgMar w:top="2268" w:right="1440" w:bottom="1440" w:left="1440" w:header="709" w:footer="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EC" w:rsidRDefault="00DD3EEC" w:rsidP="00A47483">
      <w:r>
        <w:separator/>
      </w:r>
    </w:p>
  </w:endnote>
  <w:endnote w:type="continuationSeparator" w:id="0">
    <w:p w:rsidR="00DD3EEC" w:rsidRDefault="00DD3EEC" w:rsidP="00A4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18" w:type="dxa"/>
      <w:tblLayout w:type="fixed"/>
      <w:tblLook w:val="04A0" w:firstRow="1" w:lastRow="0" w:firstColumn="1" w:lastColumn="0" w:noHBand="0" w:noVBand="1"/>
    </w:tblPr>
    <w:tblGrid>
      <w:gridCol w:w="4821"/>
      <w:gridCol w:w="1984"/>
      <w:gridCol w:w="1843"/>
      <w:gridCol w:w="1842"/>
    </w:tblGrid>
    <w:tr w:rsidR="003B62CA" w:rsidTr="00653AD3">
      <w:tc>
        <w:tcPr>
          <w:tcW w:w="4821" w:type="dxa"/>
          <w:vAlign w:val="center"/>
          <w:hideMark/>
        </w:tcPr>
        <w:p w:rsidR="003B62CA" w:rsidRPr="007E3894" w:rsidRDefault="003B62CA" w:rsidP="00653AD3">
          <w:pPr>
            <w:widowControl w:val="0"/>
            <w:rPr>
              <w:rFonts w:asciiTheme="minorHAnsi" w:hAnsiTheme="minorHAnsi" w:cs="Calibri"/>
              <w:b/>
              <w:bCs/>
              <w:color w:val="1D0365"/>
              <w:sz w:val="18"/>
              <w:szCs w:val="16"/>
            </w:rPr>
          </w:pPr>
          <w:r w:rsidRPr="007E3894">
            <w:rPr>
              <w:rFonts w:asciiTheme="minorHAnsi" w:hAnsiTheme="minorHAnsi" w:cs="Calibri"/>
              <w:color w:val="1D0365"/>
              <w:sz w:val="18"/>
              <w:szCs w:val="16"/>
            </w:rPr>
            <w:t>Bowerhill, Melksham, Wiltshire, SN12 6QZ</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Tel:   01225 792700    Fax: 01225 790759</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email: admin@melkshamoak.wilts.sch.uk</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Headteacher: Mr Stephen Clark</w:t>
          </w:r>
        </w:p>
        <w:p w:rsidR="003B62CA" w:rsidRPr="007E3894" w:rsidRDefault="003B62CA" w:rsidP="00653AD3">
          <w:pPr>
            <w:widowControl w:val="0"/>
            <w:rPr>
              <w:rFonts w:asciiTheme="minorHAnsi" w:hAnsiTheme="minorHAnsi" w:cs="Calibri"/>
              <w:color w:val="1D0365"/>
              <w:sz w:val="16"/>
              <w:szCs w:val="16"/>
            </w:rPr>
          </w:pPr>
        </w:p>
        <w:p w:rsidR="003B62CA" w:rsidRPr="006214D7" w:rsidRDefault="003B62CA" w:rsidP="00653AD3">
          <w:pPr>
            <w:rPr>
              <w:rFonts w:asciiTheme="minorHAnsi" w:hAnsiTheme="minorHAnsi" w:cs="Arial"/>
              <w:color w:val="17365D" w:themeColor="text2" w:themeShade="BF"/>
              <w:sz w:val="16"/>
              <w:szCs w:val="16"/>
            </w:rPr>
          </w:pPr>
          <w:r w:rsidRPr="007E3894">
            <w:rPr>
              <w:rFonts w:asciiTheme="minorHAnsi" w:hAnsiTheme="minorHAnsi" w:cs="Arial"/>
              <w:color w:val="1D0365"/>
              <w:sz w:val="16"/>
              <w:szCs w:val="16"/>
            </w:rPr>
            <w:t>The Academy Trust of Melksham; a company limited by guarantee. Registered in England and Wales Company No. 08153550.</w:t>
          </w:r>
        </w:p>
      </w:tc>
      <w:tc>
        <w:tcPr>
          <w:tcW w:w="1984" w:type="dxa"/>
          <w:vAlign w:val="center"/>
          <w:hideMark/>
        </w:tcPr>
        <w:p w:rsidR="003B62CA" w:rsidRPr="00FC0259" w:rsidRDefault="003B62CA" w:rsidP="00653AD3">
          <w:pPr>
            <w:pStyle w:val="Footer"/>
            <w:jc w:val="center"/>
            <w:rPr>
              <w:rFonts w:ascii="Calibri" w:hAnsi="Calibri" w:cs="Calibri"/>
            </w:rPr>
          </w:pPr>
          <w:r>
            <w:rPr>
              <w:rFonts w:ascii="Calibri" w:hAnsi="Calibri" w:cs="Calibri"/>
              <w:noProof/>
              <w:lang w:eastAsia="en-GB"/>
            </w:rPr>
            <w:drawing>
              <wp:inline distT="0" distB="0" distL="0" distR="0" wp14:anchorId="3025EB1E" wp14:editId="39B9A35C">
                <wp:extent cx="983763" cy="61668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p.jpg"/>
                        <pic:cNvPicPr/>
                      </pic:nvPicPr>
                      <pic:blipFill>
                        <a:blip r:embed="rId1">
                          <a:extLst>
                            <a:ext uri="{28A0092B-C50C-407E-A947-70E740481C1C}">
                              <a14:useLocalDpi xmlns:a14="http://schemas.microsoft.com/office/drawing/2010/main" val="0"/>
                            </a:ext>
                          </a:extLst>
                        </a:blip>
                        <a:stretch>
                          <a:fillRect/>
                        </a:stretch>
                      </pic:blipFill>
                      <pic:spPr>
                        <a:xfrm>
                          <a:off x="0" y="0"/>
                          <a:ext cx="987042" cy="618743"/>
                        </a:xfrm>
                        <a:prstGeom prst="rect">
                          <a:avLst/>
                        </a:prstGeom>
                      </pic:spPr>
                    </pic:pic>
                  </a:graphicData>
                </a:graphic>
              </wp:inline>
            </w:drawing>
          </w:r>
        </w:p>
      </w:tc>
      <w:tc>
        <w:tcPr>
          <w:tcW w:w="1843" w:type="dxa"/>
          <w:vAlign w:val="center"/>
          <w:hideMark/>
        </w:tcPr>
        <w:p w:rsidR="003B62CA" w:rsidRPr="00FC0259" w:rsidRDefault="003B62CA" w:rsidP="00653AD3">
          <w:pPr>
            <w:pStyle w:val="Footer"/>
            <w:jc w:val="center"/>
            <w:rPr>
              <w:rFonts w:ascii="Calibri" w:hAnsi="Calibri" w:cs="Calibri"/>
            </w:rPr>
          </w:pPr>
          <w:r>
            <w:rPr>
              <w:rFonts w:ascii="Calibri" w:hAnsi="Calibri" w:cs="Calibri"/>
              <w:noProof/>
              <w:lang w:eastAsia="en-GB"/>
            </w:rPr>
            <w:drawing>
              <wp:inline distT="0" distB="0" distL="0" distR="0" wp14:anchorId="21BCC283" wp14:editId="617ED702">
                <wp:extent cx="728538" cy="592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2397" cy="595217"/>
                        </a:xfrm>
                        <a:prstGeom prst="rect">
                          <a:avLst/>
                        </a:prstGeom>
                      </pic:spPr>
                    </pic:pic>
                  </a:graphicData>
                </a:graphic>
              </wp:inline>
            </w:drawing>
          </w:r>
        </w:p>
      </w:tc>
      <w:tc>
        <w:tcPr>
          <w:tcW w:w="1842" w:type="dxa"/>
        </w:tcPr>
        <w:p w:rsidR="003B62CA" w:rsidRDefault="003B62CA" w:rsidP="00653AD3">
          <w:pPr>
            <w:pStyle w:val="Footer"/>
            <w:jc w:val="center"/>
            <w:rPr>
              <w:rFonts w:ascii="Calibri" w:hAnsi="Calibri" w:cs="Calibri"/>
              <w:noProof/>
            </w:rPr>
          </w:pPr>
        </w:p>
        <w:p w:rsidR="003B62CA" w:rsidRDefault="003B62CA" w:rsidP="00653AD3">
          <w:pPr>
            <w:pStyle w:val="Footer"/>
            <w:jc w:val="center"/>
            <w:rPr>
              <w:rFonts w:ascii="Calibri" w:hAnsi="Calibri" w:cs="Calibri"/>
              <w:noProof/>
            </w:rPr>
          </w:pPr>
          <w:r>
            <w:rPr>
              <w:rFonts w:ascii="Calibri" w:hAnsi="Calibri" w:cs="Calibri"/>
              <w:noProof/>
              <w:lang w:eastAsia="en-GB"/>
            </w:rPr>
            <w:drawing>
              <wp:inline distT="0" distB="0" distL="0" distR="0" wp14:anchorId="5A0B4323" wp14:editId="7D1B86A1">
                <wp:extent cx="967563" cy="639752"/>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5010" cy="638064"/>
                        </a:xfrm>
                        <a:prstGeom prst="rect">
                          <a:avLst/>
                        </a:prstGeom>
                      </pic:spPr>
                    </pic:pic>
                  </a:graphicData>
                </a:graphic>
              </wp:inline>
            </w:drawing>
          </w:r>
        </w:p>
      </w:tc>
    </w:tr>
  </w:tbl>
  <w:p w:rsidR="00B54E9E" w:rsidRDefault="00B54E9E" w:rsidP="003B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EC" w:rsidRDefault="00DD3EEC" w:rsidP="00A47483">
      <w:r>
        <w:separator/>
      </w:r>
    </w:p>
  </w:footnote>
  <w:footnote w:type="continuationSeparator" w:id="0">
    <w:p w:rsidR="00DD3EEC" w:rsidRDefault="00DD3EEC" w:rsidP="00A4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9E" w:rsidRDefault="00453922">
    <w:pPr>
      <w:pStyle w:val="Header"/>
    </w:pPr>
    <w:r>
      <w:rPr>
        <w:noProof/>
        <w:lang w:eastAsia="en-GB"/>
      </w:rPr>
      <w:drawing>
        <wp:anchor distT="0" distB="0" distL="114300" distR="114300" simplePos="0" relativeHeight="251669504" behindDoc="0" locked="0" layoutInCell="1" allowOverlap="1" wp14:anchorId="504150B1" wp14:editId="74C1644C">
          <wp:simplePos x="0" y="0"/>
          <wp:positionH relativeFrom="column">
            <wp:posOffset>4591050</wp:posOffset>
          </wp:positionH>
          <wp:positionV relativeFrom="paragraph">
            <wp:posOffset>-69215</wp:posOffset>
          </wp:positionV>
          <wp:extent cx="1781810" cy="972185"/>
          <wp:effectExtent l="0" t="0" r="8890" b="0"/>
          <wp:wrapNone/>
          <wp:docPr id="16" name="Picture 13" descr="M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descr="MOCS"/>
                  <pic:cNvPicPr>
                    <a:picLocks noChangeAspect="1" noChangeArrowheads="1"/>
                  </pic:cNvPicPr>
                </pic:nvPicPr>
                <pic:blipFill>
                  <a:blip r:embed="rId1">
                    <a:extLst>
                      <a:ext uri="{28A0092B-C50C-407E-A947-70E740481C1C}">
                        <a14:useLocalDpi xmlns:a14="http://schemas.microsoft.com/office/drawing/2010/main" val="0"/>
                      </a:ext>
                    </a:extLst>
                  </a:blip>
                  <a:srcRect b="6503"/>
                  <a:stretch>
                    <a:fillRect/>
                  </a:stretch>
                </pic:blipFill>
                <pic:spPr bwMode="auto">
                  <a:xfrm>
                    <a:off x="0" y="0"/>
                    <a:ext cx="1781810" cy="972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3B62CA">
      <w:rPr>
        <w:noProof/>
        <w:lang w:eastAsia="en-GB"/>
      </w:rPr>
      <w:drawing>
        <wp:anchor distT="0" distB="0" distL="114300" distR="114300" simplePos="0" relativeHeight="251671552" behindDoc="0" locked="0" layoutInCell="1" allowOverlap="1" wp14:anchorId="3A31BB2F" wp14:editId="20E6D26B">
          <wp:simplePos x="0" y="0"/>
          <wp:positionH relativeFrom="column">
            <wp:posOffset>4750435</wp:posOffset>
          </wp:positionH>
          <wp:positionV relativeFrom="paragraph">
            <wp:posOffset>1374140</wp:posOffset>
          </wp:positionV>
          <wp:extent cx="1591310" cy="572135"/>
          <wp:effectExtent l="0" t="0" r="8890" b="0"/>
          <wp:wrapSquare wrapText="bothSides"/>
          <wp:docPr id="3" name="Picture 3" descr="ATOM Mast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 Master 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13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E9E" w:rsidRPr="00A47483">
      <w:rPr>
        <w:noProof/>
        <w:lang w:eastAsia="en-GB"/>
      </w:rPr>
      <mc:AlternateContent>
        <mc:Choice Requires="wps">
          <w:drawing>
            <wp:anchor distT="36576" distB="36576" distL="36576" distR="36576" simplePos="0" relativeHeight="251668480" behindDoc="0" locked="0" layoutInCell="1" allowOverlap="1" wp14:anchorId="52230C44" wp14:editId="259A6BCA">
              <wp:simplePos x="0" y="0"/>
              <wp:positionH relativeFrom="column">
                <wp:posOffset>-257175</wp:posOffset>
              </wp:positionH>
              <wp:positionV relativeFrom="paragraph">
                <wp:posOffset>102870</wp:posOffset>
              </wp:positionV>
              <wp:extent cx="4786630" cy="870585"/>
              <wp:effectExtent l="0" t="0" r="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870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4E9E" w:rsidRPr="0017016F" w:rsidRDefault="00B54E9E" w:rsidP="00A47483">
                          <w:pPr>
                            <w:widowControl w:val="0"/>
                            <w:jc w:val="center"/>
                            <w:rPr>
                              <w:rFonts w:asciiTheme="minorHAnsi" w:hAnsiTheme="minorHAnsi" w:cs="Arial"/>
                              <w:b/>
                              <w:bCs/>
                              <w:color w:val="6AB309"/>
                              <w:sz w:val="48"/>
                              <w:szCs w:val="44"/>
                            </w:rPr>
                          </w:pPr>
                          <w:r w:rsidRPr="0017016F">
                            <w:rPr>
                              <w:rFonts w:asciiTheme="minorHAnsi" w:hAnsiTheme="minorHAnsi" w:cs="Arial"/>
                              <w:b/>
                              <w:bCs/>
                              <w:color w:val="6AB309"/>
                              <w:sz w:val="48"/>
                              <w:szCs w:val="44"/>
                            </w:rPr>
                            <w:t>Melksham Oak Community School</w:t>
                          </w:r>
                        </w:p>
                        <w:p w:rsidR="00B54E9E" w:rsidRPr="00453922" w:rsidRDefault="00B54E9E" w:rsidP="00A47483">
                          <w:pPr>
                            <w:widowControl w:val="0"/>
                            <w:jc w:val="center"/>
                            <w:rPr>
                              <w:rFonts w:asciiTheme="minorHAnsi" w:hAnsiTheme="minorHAnsi" w:cs="Tahoma"/>
                              <w:bCs/>
                              <w:i/>
                              <w:iCs/>
                              <w:color w:val="1D0365"/>
                              <w:sz w:val="28"/>
                            </w:rPr>
                          </w:pPr>
                          <w:proofErr w:type="gramStart"/>
                          <w:r w:rsidRPr="00453922">
                            <w:rPr>
                              <w:rFonts w:asciiTheme="minorHAnsi" w:hAnsiTheme="minorHAnsi" w:cs="Tahoma"/>
                              <w:bCs/>
                              <w:i/>
                              <w:iCs/>
                              <w:color w:val="1D0365"/>
                              <w:sz w:val="28"/>
                            </w:rPr>
                            <w:t>raising</w:t>
                          </w:r>
                          <w:proofErr w:type="gramEnd"/>
                          <w:r w:rsidRPr="00453922">
                            <w:rPr>
                              <w:rFonts w:asciiTheme="minorHAnsi" w:hAnsiTheme="minorHAnsi" w:cs="Tahoma"/>
                              <w:bCs/>
                              <w:i/>
                              <w:iCs/>
                              <w:color w:val="1D0365"/>
                              <w:sz w:val="28"/>
                            </w:rPr>
                            <w:t xml:space="preserve"> aspirations, learning for life, success for 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25pt;margin-top:8.1pt;width:376.9pt;height:68.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HDQMAALc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" filled="f" stroked="f" strokecolor="black [0]" insetpen="t">
              <v:textbox inset="2.88pt,2.88pt,2.88pt,2.88pt">
                <w:txbxContent>
                  <w:p w:rsidR="00B54E9E" w:rsidRPr="0017016F" w:rsidRDefault="00B54E9E" w:rsidP="00A47483">
                    <w:pPr>
                      <w:widowControl w:val="0"/>
                      <w:jc w:val="center"/>
                      <w:rPr>
                        <w:rFonts w:asciiTheme="minorHAnsi" w:hAnsiTheme="minorHAnsi" w:cs="Arial"/>
                        <w:b/>
                        <w:bCs/>
                        <w:color w:val="6AB309"/>
                        <w:sz w:val="48"/>
                        <w:szCs w:val="44"/>
                      </w:rPr>
                    </w:pPr>
                    <w:r w:rsidRPr="0017016F">
                      <w:rPr>
                        <w:rFonts w:asciiTheme="minorHAnsi" w:hAnsiTheme="minorHAnsi" w:cs="Arial"/>
                        <w:b/>
                        <w:bCs/>
                        <w:color w:val="6AB309"/>
                        <w:sz w:val="48"/>
                        <w:szCs w:val="44"/>
                      </w:rPr>
                      <w:t>Melksham Oak Community School</w:t>
                    </w:r>
                  </w:p>
                  <w:p w:rsidR="00B54E9E" w:rsidRPr="00453922" w:rsidRDefault="00B54E9E" w:rsidP="00A47483">
                    <w:pPr>
                      <w:widowControl w:val="0"/>
                      <w:jc w:val="center"/>
                      <w:rPr>
                        <w:rFonts w:asciiTheme="minorHAnsi" w:hAnsiTheme="minorHAnsi" w:cs="Tahoma"/>
                        <w:bCs/>
                        <w:i/>
                        <w:iCs/>
                        <w:color w:val="1D0365"/>
                        <w:sz w:val="28"/>
                      </w:rPr>
                    </w:pPr>
                    <w:proofErr w:type="gramStart"/>
                    <w:r w:rsidRPr="00453922">
                      <w:rPr>
                        <w:rFonts w:asciiTheme="minorHAnsi" w:hAnsiTheme="minorHAnsi" w:cs="Tahoma"/>
                        <w:bCs/>
                        <w:i/>
                        <w:iCs/>
                        <w:color w:val="1D0365"/>
                        <w:sz w:val="28"/>
                      </w:rPr>
                      <w:t>raising</w:t>
                    </w:r>
                    <w:proofErr w:type="gramEnd"/>
                    <w:r w:rsidRPr="00453922">
                      <w:rPr>
                        <w:rFonts w:asciiTheme="minorHAnsi" w:hAnsiTheme="minorHAnsi" w:cs="Tahoma"/>
                        <w:bCs/>
                        <w:i/>
                        <w:iCs/>
                        <w:color w:val="1D0365"/>
                        <w:sz w:val="28"/>
                      </w:rPr>
                      <w:t xml:space="preserve"> aspirations, learning for life, success for all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710"/>
    <w:multiLevelType w:val="hybridMultilevel"/>
    <w:tmpl w:val="DE1A1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CF5CFF"/>
    <w:multiLevelType w:val="hybridMultilevel"/>
    <w:tmpl w:val="5E82FAF8"/>
    <w:lvl w:ilvl="0" w:tplc="063A37A2">
      <w:start w:val="1"/>
      <w:numFmt w:val="bullet"/>
      <w:lvlText w:val=""/>
      <w:lvlJc w:val="left"/>
      <w:pPr>
        <w:tabs>
          <w:tab w:val="num" w:pos="680"/>
        </w:tabs>
        <w:ind w:left="850" w:hanging="17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83"/>
    <w:rsid w:val="00042B54"/>
    <w:rsid w:val="000D7494"/>
    <w:rsid w:val="000F6C61"/>
    <w:rsid w:val="0017016F"/>
    <w:rsid w:val="001864E4"/>
    <w:rsid w:val="001A2CC0"/>
    <w:rsid w:val="001A6738"/>
    <w:rsid w:val="00221A28"/>
    <w:rsid w:val="0025237D"/>
    <w:rsid w:val="002916D8"/>
    <w:rsid w:val="002E251E"/>
    <w:rsid w:val="00307836"/>
    <w:rsid w:val="00337756"/>
    <w:rsid w:val="0034704F"/>
    <w:rsid w:val="00351EE9"/>
    <w:rsid w:val="00352A45"/>
    <w:rsid w:val="003533B7"/>
    <w:rsid w:val="00374241"/>
    <w:rsid w:val="00386D74"/>
    <w:rsid w:val="003B62CA"/>
    <w:rsid w:val="003F5F8C"/>
    <w:rsid w:val="00404DA9"/>
    <w:rsid w:val="00421FC9"/>
    <w:rsid w:val="00424C67"/>
    <w:rsid w:val="00450E67"/>
    <w:rsid w:val="00453922"/>
    <w:rsid w:val="00454230"/>
    <w:rsid w:val="00456055"/>
    <w:rsid w:val="00470B49"/>
    <w:rsid w:val="00473E11"/>
    <w:rsid w:val="004E2273"/>
    <w:rsid w:val="004E6538"/>
    <w:rsid w:val="004F3C98"/>
    <w:rsid w:val="00513945"/>
    <w:rsid w:val="0057050E"/>
    <w:rsid w:val="0058025E"/>
    <w:rsid w:val="0058049B"/>
    <w:rsid w:val="00587EBB"/>
    <w:rsid w:val="0059007D"/>
    <w:rsid w:val="0066414D"/>
    <w:rsid w:val="006C2815"/>
    <w:rsid w:val="006D44DD"/>
    <w:rsid w:val="006F2248"/>
    <w:rsid w:val="00717EA9"/>
    <w:rsid w:val="007224DE"/>
    <w:rsid w:val="007549F8"/>
    <w:rsid w:val="0076086C"/>
    <w:rsid w:val="00767506"/>
    <w:rsid w:val="007757E8"/>
    <w:rsid w:val="00797E47"/>
    <w:rsid w:val="007E3894"/>
    <w:rsid w:val="00840E8C"/>
    <w:rsid w:val="00847C11"/>
    <w:rsid w:val="008556D4"/>
    <w:rsid w:val="00870321"/>
    <w:rsid w:val="00886069"/>
    <w:rsid w:val="0090506B"/>
    <w:rsid w:val="00971EE2"/>
    <w:rsid w:val="009A78C0"/>
    <w:rsid w:val="00A02CB8"/>
    <w:rsid w:val="00A05474"/>
    <w:rsid w:val="00A47483"/>
    <w:rsid w:val="00A505C2"/>
    <w:rsid w:val="00A863BA"/>
    <w:rsid w:val="00B10B40"/>
    <w:rsid w:val="00B40B7E"/>
    <w:rsid w:val="00B54E9E"/>
    <w:rsid w:val="00B55836"/>
    <w:rsid w:val="00B74BCF"/>
    <w:rsid w:val="00B9197E"/>
    <w:rsid w:val="00BA26B4"/>
    <w:rsid w:val="00BF4267"/>
    <w:rsid w:val="00BF58AF"/>
    <w:rsid w:val="00C05873"/>
    <w:rsid w:val="00C26B5A"/>
    <w:rsid w:val="00CD7ABF"/>
    <w:rsid w:val="00D42353"/>
    <w:rsid w:val="00DB3D58"/>
    <w:rsid w:val="00DD3EEC"/>
    <w:rsid w:val="00DE48F8"/>
    <w:rsid w:val="00EE276E"/>
    <w:rsid w:val="00F3478E"/>
    <w:rsid w:val="00F4651B"/>
    <w:rsid w:val="00FB54B8"/>
    <w:rsid w:val="00FD026D"/>
    <w:rsid w:val="00FD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7483"/>
  </w:style>
  <w:style w:type="paragraph" w:styleId="Footer">
    <w:name w:val="footer"/>
    <w:basedOn w:val="Normal"/>
    <w:link w:val="FooterChar"/>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47483"/>
  </w:style>
  <w:style w:type="character" w:styleId="Hyperlink">
    <w:name w:val="Hyperlink"/>
    <w:basedOn w:val="DefaultParagraphFont"/>
    <w:uiPriority w:val="99"/>
    <w:unhideWhenUsed/>
    <w:rsid w:val="00B54E9E"/>
    <w:rPr>
      <w:color w:val="0000FF" w:themeColor="hyperlink"/>
      <w:u w:val="single"/>
    </w:rPr>
  </w:style>
  <w:style w:type="paragraph" w:styleId="NoSpacing">
    <w:name w:val="No Spacing"/>
    <w:uiPriority w:val="1"/>
    <w:qFormat/>
    <w:rsid w:val="00B54E9E"/>
    <w:pPr>
      <w:spacing w:after="0" w:line="240" w:lineRule="auto"/>
    </w:pPr>
  </w:style>
  <w:style w:type="paragraph" w:styleId="BalloonText">
    <w:name w:val="Balloon Text"/>
    <w:basedOn w:val="Normal"/>
    <w:link w:val="BalloonTextChar"/>
    <w:uiPriority w:val="99"/>
    <w:semiHidden/>
    <w:unhideWhenUsed/>
    <w:rsid w:val="007757E8"/>
    <w:rPr>
      <w:rFonts w:ascii="Tahoma" w:hAnsi="Tahoma" w:cs="Tahoma"/>
      <w:sz w:val="16"/>
      <w:szCs w:val="16"/>
    </w:rPr>
  </w:style>
  <w:style w:type="character" w:customStyle="1" w:styleId="BalloonTextChar">
    <w:name w:val="Balloon Text Char"/>
    <w:basedOn w:val="DefaultParagraphFont"/>
    <w:link w:val="BalloonText"/>
    <w:uiPriority w:val="99"/>
    <w:semiHidden/>
    <w:rsid w:val="007757E8"/>
    <w:rPr>
      <w:rFonts w:ascii="Tahoma" w:eastAsia="Times New Roman" w:hAnsi="Tahoma" w:cs="Tahoma"/>
      <w:sz w:val="16"/>
      <w:szCs w:val="16"/>
      <w:lang w:eastAsia="en-GB"/>
    </w:rPr>
  </w:style>
  <w:style w:type="paragraph" w:styleId="BodyText">
    <w:name w:val="Body Text"/>
    <w:basedOn w:val="Normal"/>
    <w:link w:val="BodyTextChar"/>
    <w:rsid w:val="00B40B7E"/>
    <w:rPr>
      <w:rFonts w:ascii="Times New Roman" w:hAnsi="Times New Roman"/>
      <w:szCs w:val="20"/>
      <w:lang w:val="x-none" w:eastAsia="x-none"/>
    </w:rPr>
  </w:style>
  <w:style w:type="character" w:customStyle="1" w:styleId="BodyTextChar">
    <w:name w:val="Body Text Char"/>
    <w:basedOn w:val="DefaultParagraphFont"/>
    <w:link w:val="BodyText"/>
    <w:rsid w:val="00B40B7E"/>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760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7483"/>
  </w:style>
  <w:style w:type="paragraph" w:styleId="Footer">
    <w:name w:val="footer"/>
    <w:basedOn w:val="Normal"/>
    <w:link w:val="FooterChar"/>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47483"/>
  </w:style>
  <w:style w:type="character" w:styleId="Hyperlink">
    <w:name w:val="Hyperlink"/>
    <w:basedOn w:val="DefaultParagraphFont"/>
    <w:uiPriority w:val="99"/>
    <w:unhideWhenUsed/>
    <w:rsid w:val="00B54E9E"/>
    <w:rPr>
      <w:color w:val="0000FF" w:themeColor="hyperlink"/>
      <w:u w:val="single"/>
    </w:rPr>
  </w:style>
  <w:style w:type="paragraph" w:styleId="NoSpacing">
    <w:name w:val="No Spacing"/>
    <w:uiPriority w:val="1"/>
    <w:qFormat/>
    <w:rsid w:val="00B54E9E"/>
    <w:pPr>
      <w:spacing w:after="0" w:line="240" w:lineRule="auto"/>
    </w:pPr>
  </w:style>
  <w:style w:type="paragraph" w:styleId="BalloonText">
    <w:name w:val="Balloon Text"/>
    <w:basedOn w:val="Normal"/>
    <w:link w:val="BalloonTextChar"/>
    <w:uiPriority w:val="99"/>
    <w:semiHidden/>
    <w:unhideWhenUsed/>
    <w:rsid w:val="007757E8"/>
    <w:rPr>
      <w:rFonts w:ascii="Tahoma" w:hAnsi="Tahoma" w:cs="Tahoma"/>
      <w:sz w:val="16"/>
      <w:szCs w:val="16"/>
    </w:rPr>
  </w:style>
  <w:style w:type="character" w:customStyle="1" w:styleId="BalloonTextChar">
    <w:name w:val="Balloon Text Char"/>
    <w:basedOn w:val="DefaultParagraphFont"/>
    <w:link w:val="BalloonText"/>
    <w:uiPriority w:val="99"/>
    <w:semiHidden/>
    <w:rsid w:val="007757E8"/>
    <w:rPr>
      <w:rFonts w:ascii="Tahoma" w:eastAsia="Times New Roman" w:hAnsi="Tahoma" w:cs="Tahoma"/>
      <w:sz w:val="16"/>
      <w:szCs w:val="16"/>
      <w:lang w:eastAsia="en-GB"/>
    </w:rPr>
  </w:style>
  <w:style w:type="paragraph" w:styleId="BodyText">
    <w:name w:val="Body Text"/>
    <w:basedOn w:val="Normal"/>
    <w:link w:val="BodyTextChar"/>
    <w:rsid w:val="00B40B7E"/>
    <w:rPr>
      <w:rFonts w:ascii="Times New Roman" w:hAnsi="Times New Roman"/>
      <w:szCs w:val="20"/>
      <w:lang w:val="x-none" w:eastAsia="x-none"/>
    </w:rPr>
  </w:style>
  <w:style w:type="character" w:customStyle="1" w:styleId="BodyTextChar">
    <w:name w:val="Body Text Char"/>
    <w:basedOn w:val="DefaultParagraphFont"/>
    <w:link w:val="BodyText"/>
    <w:rsid w:val="00B40B7E"/>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76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7797">
      <w:bodyDiv w:val="1"/>
      <w:marLeft w:val="0"/>
      <w:marRight w:val="0"/>
      <w:marTop w:val="0"/>
      <w:marBottom w:val="0"/>
      <w:divBdr>
        <w:top w:val="none" w:sz="0" w:space="0" w:color="auto"/>
        <w:left w:val="none" w:sz="0" w:space="0" w:color="auto"/>
        <w:bottom w:val="none" w:sz="0" w:space="0" w:color="auto"/>
        <w:right w:val="none" w:sz="0" w:space="0" w:color="auto"/>
      </w:divBdr>
    </w:div>
    <w:div w:id="13662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6BF9-3F2D-478A-B3D3-A86BD9AA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Melksham Oak Community School</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Richardson</dc:creator>
  <cp:lastModifiedBy>Staff User</cp:lastModifiedBy>
  <cp:revision>2</cp:revision>
  <cp:lastPrinted>2018-03-29T13:30:00Z</cp:lastPrinted>
  <dcterms:created xsi:type="dcterms:W3CDTF">2018-03-29T13:30:00Z</dcterms:created>
  <dcterms:modified xsi:type="dcterms:W3CDTF">2018-03-29T13:30:00Z</dcterms:modified>
</cp:coreProperties>
</file>