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57" w:rsidRDefault="00827D57" w:rsidP="00827D57">
      <w:pPr>
        <w:pStyle w:val="Default"/>
        <w:rPr>
          <w:b/>
          <w:bCs/>
          <w:color w:val="auto"/>
          <w:sz w:val="20"/>
          <w:szCs w:val="20"/>
        </w:rPr>
      </w:pPr>
      <w:r>
        <w:rPr>
          <w:b/>
          <w:bCs/>
          <w:color w:val="auto"/>
          <w:sz w:val="20"/>
          <w:szCs w:val="20"/>
        </w:rPr>
        <w:t xml:space="preserve">Job Description </w:t>
      </w:r>
    </w:p>
    <w:p w:rsidR="00827D57" w:rsidRDefault="00827D57" w:rsidP="00827D57">
      <w:pPr>
        <w:pStyle w:val="Default"/>
        <w:rPr>
          <w:color w:val="auto"/>
          <w:sz w:val="20"/>
          <w:szCs w:val="20"/>
        </w:rPr>
      </w:pPr>
    </w:p>
    <w:p w:rsidR="00827D57" w:rsidRDefault="00827D57" w:rsidP="00827D57">
      <w:pPr>
        <w:pStyle w:val="Default"/>
        <w:rPr>
          <w:color w:val="auto"/>
          <w:sz w:val="20"/>
          <w:szCs w:val="20"/>
        </w:rPr>
      </w:pPr>
      <w:r>
        <w:rPr>
          <w:b/>
          <w:bCs/>
          <w:color w:val="auto"/>
          <w:sz w:val="20"/>
          <w:szCs w:val="20"/>
        </w:rPr>
        <w:t xml:space="preserve">Post Title: </w:t>
      </w:r>
      <w:r>
        <w:rPr>
          <w:color w:val="auto"/>
          <w:sz w:val="20"/>
          <w:szCs w:val="20"/>
        </w:rPr>
        <w:t xml:space="preserve">Deputy </w:t>
      </w:r>
      <w:proofErr w:type="spellStart"/>
      <w:r>
        <w:rPr>
          <w:color w:val="auto"/>
          <w:sz w:val="20"/>
          <w:szCs w:val="20"/>
        </w:rPr>
        <w:t>Headteacher</w:t>
      </w:r>
      <w:proofErr w:type="spellEnd"/>
      <w:r>
        <w:rPr>
          <w:color w:val="auto"/>
          <w:sz w:val="20"/>
          <w:szCs w:val="20"/>
        </w:rPr>
        <w:t xml:space="preserve"> – </w:t>
      </w:r>
      <w:r>
        <w:rPr>
          <w:sz w:val="20"/>
          <w:szCs w:val="20"/>
        </w:rPr>
        <w:t xml:space="preserve">Curriculum </w:t>
      </w:r>
    </w:p>
    <w:p w:rsidR="00827D57" w:rsidRDefault="00827D57" w:rsidP="00827D57">
      <w:pPr>
        <w:pStyle w:val="Default"/>
        <w:rPr>
          <w:b/>
          <w:bCs/>
          <w:color w:val="auto"/>
          <w:sz w:val="20"/>
          <w:szCs w:val="20"/>
        </w:rPr>
      </w:pPr>
    </w:p>
    <w:p w:rsidR="00827D57" w:rsidRDefault="00827D57" w:rsidP="00827D57">
      <w:pPr>
        <w:pStyle w:val="Default"/>
        <w:rPr>
          <w:color w:val="auto"/>
          <w:sz w:val="20"/>
          <w:szCs w:val="20"/>
        </w:rPr>
      </w:pPr>
      <w:r>
        <w:rPr>
          <w:b/>
          <w:bCs/>
          <w:color w:val="auto"/>
          <w:sz w:val="20"/>
          <w:szCs w:val="20"/>
        </w:rPr>
        <w:t xml:space="preserve">Reporting to: </w:t>
      </w:r>
      <w:proofErr w:type="spellStart"/>
      <w:r>
        <w:rPr>
          <w:color w:val="auto"/>
          <w:sz w:val="20"/>
          <w:szCs w:val="20"/>
        </w:rPr>
        <w:t>Headteacher</w:t>
      </w:r>
      <w:proofErr w:type="spellEnd"/>
      <w:r>
        <w:rPr>
          <w:color w:val="auto"/>
          <w:sz w:val="20"/>
          <w:szCs w:val="20"/>
        </w:rPr>
        <w:t xml:space="preserve"> </w:t>
      </w:r>
    </w:p>
    <w:p w:rsidR="00827D57" w:rsidRDefault="00827D57" w:rsidP="00827D57">
      <w:pPr>
        <w:pStyle w:val="Default"/>
        <w:rPr>
          <w:b/>
          <w:bCs/>
          <w:color w:val="auto"/>
          <w:sz w:val="20"/>
          <w:szCs w:val="20"/>
        </w:rPr>
      </w:pPr>
    </w:p>
    <w:p w:rsidR="00827D57" w:rsidRDefault="00827D57" w:rsidP="00827D57">
      <w:pPr>
        <w:pStyle w:val="Default"/>
        <w:rPr>
          <w:color w:val="auto"/>
          <w:sz w:val="20"/>
          <w:szCs w:val="20"/>
        </w:rPr>
      </w:pPr>
      <w:r>
        <w:rPr>
          <w:b/>
          <w:bCs/>
          <w:color w:val="auto"/>
          <w:sz w:val="20"/>
          <w:szCs w:val="20"/>
        </w:rPr>
        <w:t xml:space="preserve">Disclosure Level: </w:t>
      </w:r>
      <w:r>
        <w:rPr>
          <w:color w:val="auto"/>
          <w:sz w:val="20"/>
          <w:szCs w:val="20"/>
        </w:rPr>
        <w:t xml:space="preserve">Enhanced </w:t>
      </w:r>
    </w:p>
    <w:p w:rsidR="00827D57" w:rsidRDefault="00827D57" w:rsidP="00827D57">
      <w:pPr>
        <w:pStyle w:val="Default"/>
        <w:rPr>
          <w:color w:val="auto"/>
          <w:sz w:val="20"/>
          <w:szCs w:val="20"/>
        </w:rPr>
      </w:pPr>
    </w:p>
    <w:p w:rsidR="00827D57" w:rsidRDefault="00827D57" w:rsidP="00827D57">
      <w:pPr>
        <w:pStyle w:val="Default"/>
        <w:rPr>
          <w:color w:val="auto"/>
          <w:sz w:val="20"/>
          <w:szCs w:val="20"/>
        </w:rPr>
      </w:pPr>
      <w:r>
        <w:rPr>
          <w:b/>
          <w:bCs/>
          <w:color w:val="auto"/>
          <w:sz w:val="20"/>
          <w:szCs w:val="20"/>
        </w:rPr>
        <w:t xml:space="preserve">Core Purpose: </w:t>
      </w:r>
      <w:r>
        <w:rPr>
          <w:color w:val="auto"/>
          <w:sz w:val="20"/>
          <w:szCs w:val="20"/>
        </w:rPr>
        <w:t>To provide strategic leadership and development of data analysis across the school and to lead continuous professional development and performance for the Maths and Science departments</w:t>
      </w:r>
    </w:p>
    <w:p w:rsidR="00827D57" w:rsidRDefault="00827D57" w:rsidP="00827D57">
      <w:pPr>
        <w:pStyle w:val="Default"/>
        <w:rPr>
          <w:color w:val="auto"/>
          <w:sz w:val="20"/>
          <w:szCs w:val="20"/>
        </w:rPr>
      </w:pPr>
    </w:p>
    <w:p w:rsidR="00827D57" w:rsidRDefault="00827D57" w:rsidP="00827D57">
      <w:pPr>
        <w:pStyle w:val="Default"/>
        <w:rPr>
          <w:b/>
          <w:bCs/>
          <w:color w:val="auto"/>
          <w:sz w:val="20"/>
          <w:szCs w:val="20"/>
        </w:rPr>
      </w:pPr>
      <w:r>
        <w:rPr>
          <w:b/>
          <w:bCs/>
          <w:color w:val="auto"/>
          <w:sz w:val="20"/>
          <w:szCs w:val="20"/>
        </w:rPr>
        <w:t xml:space="preserve">Responsibilities for all teachers: </w:t>
      </w:r>
    </w:p>
    <w:p w:rsidR="00827D57" w:rsidRDefault="00827D57" w:rsidP="00827D57">
      <w:pPr>
        <w:pStyle w:val="Default"/>
        <w:rPr>
          <w:color w:val="auto"/>
          <w:sz w:val="20"/>
          <w:szCs w:val="20"/>
        </w:rPr>
      </w:pPr>
    </w:p>
    <w:p w:rsidR="00827D57" w:rsidRDefault="00827D57" w:rsidP="00827D57">
      <w:pPr>
        <w:pStyle w:val="Default"/>
        <w:numPr>
          <w:ilvl w:val="0"/>
          <w:numId w:val="1"/>
        </w:numPr>
        <w:spacing w:after="22"/>
        <w:rPr>
          <w:color w:val="auto"/>
          <w:sz w:val="20"/>
          <w:szCs w:val="20"/>
        </w:rPr>
      </w:pPr>
      <w:r>
        <w:rPr>
          <w:color w:val="auto"/>
          <w:sz w:val="20"/>
          <w:szCs w:val="20"/>
        </w:rPr>
        <w:t xml:space="preserve">Meet the relevant Teachers’ Standards </w:t>
      </w:r>
    </w:p>
    <w:p w:rsidR="00827D57" w:rsidRDefault="00827D57" w:rsidP="00827D57">
      <w:pPr>
        <w:pStyle w:val="Default"/>
        <w:numPr>
          <w:ilvl w:val="0"/>
          <w:numId w:val="1"/>
        </w:numPr>
        <w:spacing w:after="22"/>
        <w:rPr>
          <w:color w:val="auto"/>
          <w:sz w:val="20"/>
          <w:szCs w:val="20"/>
        </w:rPr>
      </w:pPr>
      <w:r>
        <w:rPr>
          <w:color w:val="auto"/>
          <w:sz w:val="20"/>
          <w:szCs w:val="20"/>
        </w:rPr>
        <w:t xml:space="preserve">Promote the values and aims of the school </w:t>
      </w:r>
    </w:p>
    <w:p w:rsidR="00827D57" w:rsidRDefault="00827D57" w:rsidP="00827D57">
      <w:pPr>
        <w:pStyle w:val="Default"/>
        <w:numPr>
          <w:ilvl w:val="0"/>
          <w:numId w:val="1"/>
        </w:numPr>
        <w:spacing w:after="22"/>
        <w:rPr>
          <w:color w:val="auto"/>
          <w:sz w:val="20"/>
          <w:szCs w:val="20"/>
        </w:rPr>
      </w:pPr>
      <w:r>
        <w:rPr>
          <w:color w:val="auto"/>
          <w:sz w:val="20"/>
          <w:szCs w:val="20"/>
        </w:rPr>
        <w:t xml:space="preserve">Follow all relevant school policies </w:t>
      </w:r>
    </w:p>
    <w:p w:rsidR="00827D57" w:rsidRDefault="00827D57" w:rsidP="00827D57">
      <w:pPr>
        <w:pStyle w:val="Default"/>
        <w:numPr>
          <w:ilvl w:val="0"/>
          <w:numId w:val="1"/>
        </w:numPr>
        <w:spacing w:after="22"/>
        <w:rPr>
          <w:color w:val="auto"/>
          <w:sz w:val="20"/>
          <w:szCs w:val="20"/>
        </w:rPr>
      </w:pPr>
      <w:r>
        <w:rPr>
          <w:color w:val="auto"/>
          <w:sz w:val="20"/>
          <w:szCs w:val="20"/>
        </w:rPr>
        <w:t xml:space="preserve">To be aware of, and assume the appropriate level of responsibility for, safeguarding and promoting the welfare of children and to report any concerns in accordance with the school’s safeguarding policies </w:t>
      </w:r>
    </w:p>
    <w:p w:rsidR="00827D57" w:rsidRDefault="00827D57" w:rsidP="00827D57">
      <w:pPr>
        <w:pStyle w:val="Default"/>
        <w:numPr>
          <w:ilvl w:val="0"/>
          <w:numId w:val="1"/>
        </w:numPr>
        <w:spacing w:after="22"/>
        <w:rPr>
          <w:color w:val="auto"/>
          <w:sz w:val="20"/>
          <w:szCs w:val="20"/>
        </w:rPr>
      </w:pPr>
      <w:r>
        <w:rPr>
          <w:color w:val="auto"/>
          <w:sz w:val="20"/>
          <w:szCs w:val="20"/>
        </w:rPr>
        <w:t xml:space="preserve">Create and maintain effective partnerships with parents and carers </w:t>
      </w:r>
    </w:p>
    <w:p w:rsidR="00827D57" w:rsidRDefault="00827D57" w:rsidP="00827D57">
      <w:pPr>
        <w:pStyle w:val="Default"/>
        <w:numPr>
          <w:ilvl w:val="0"/>
          <w:numId w:val="1"/>
        </w:numPr>
        <w:rPr>
          <w:color w:val="auto"/>
          <w:sz w:val="20"/>
          <w:szCs w:val="20"/>
        </w:rPr>
      </w:pPr>
      <w:r>
        <w:rPr>
          <w:color w:val="auto"/>
          <w:sz w:val="20"/>
          <w:szCs w:val="20"/>
        </w:rPr>
        <w:t xml:space="preserve">Treat students, parents and colleagues fairly, equitably and with dignity and respect </w:t>
      </w:r>
    </w:p>
    <w:p w:rsidR="00827D57" w:rsidRDefault="00827D57" w:rsidP="00827D57">
      <w:pPr>
        <w:pStyle w:val="Default"/>
        <w:rPr>
          <w:color w:val="auto"/>
          <w:sz w:val="20"/>
          <w:szCs w:val="20"/>
        </w:rPr>
      </w:pPr>
    </w:p>
    <w:p w:rsidR="00827D57" w:rsidRDefault="00827D57" w:rsidP="00827D57">
      <w:pPr>
        <w:pStyle w:val="Default"/>
        <w:rPr>
          <w:b/>
          <w:bCs/>
          <w:color w:val="auto"/>
          <w:sz w:val="20"/>
          <w:szCs w:val="20"/>
        </w:rPr>
      </w:pPr>
      <w:r>
        <w:rPr>
          <w:b/>
          <w:bCs/>
          <w:color w:val="auto"/>
          <w:sz w:val="20"/>
          <w:szCs w:val="20"/>
        </w:rPr>
        <w:t xml:space="preserve">Core Leadership Responsibilities: </w:t>
      </w:r>
    </w:p>
    <w:p w:rsidR="00827D57" w:rsidRDefault="00827D57" w:rsidP="00827D57">
      <w:pPr>
        <w:pStyle w:val="Default"/>
        <w:rPr>
          <w:color w:val="auto"/>
          <w:sz w:val="20"/>
          <w:szCs w:val="20"/>
        </w:rPr>
      </w:pPr>
    </w:p>
    <w:p w:rsidR="00827D57" w:rsidRDefault="00827D57" w:rsidP="00827D57">
      <w:pPr>
        <w:pStyle w:val="Default"/>
        <w:numPr>
          <w:ilvl w:val="0"/>
          <w:numId w:val="2"/>
        </w:numPr>
        <w:spacing w:after="22"/>
        <w:rPr>
          <w:color w:val="auto"/>
          <w:sz w:val="20"/>
          <w:szCs w:val="20"/>
        </w:rPr>
      </w:pPr>
      <w:r>
        <w:rPr>
          <w:color w:val="auto"/>
          <w:sz w:val="20"/>
          <w:szCs w:val="20"/>
        </w:rPr>
        <w:t xml:space="preserve">To provide an inspirational role model for staff and students </w:t>
      </w:r>
    </w:p>
    <w:p w:rsidR="00827D57" w:rsidRDefault="00827D57" w:rsidP="00827D57">
      <w:pPr>
        <w:pStyle w:val="Default"/>
        <w:numPr>
          <w:ilvl w:val="0"/>
          <w:numId w:val="2"/>
        </w:numPr>
        <w:spacing w:after="22"/>
        <w:rPr>
          <w:color w:val="auto"/>
          <w:sz w:val="20"/>
          <w:szCs w:val="20"/>
        </w:rPr>
      </w:pPr>
      <w:r>
        <w:rPr>
          <w:color w:val="auto"/>
          <w:sz w:val="20"/>
          <w:szCs w:val="20"/>
        </w:rPr>
        <w:t xml:space="preserve">To effectively communicate and demonstrate the core values of the school </w:t>
      </w:r>
    </w:p>
    <w:p w:rsidR="00827D57" w:rsidRDefault="00827D57" w:rsidP="00827D57">
      <w:pPr>
        <w:pStyle w:val="Default"/>
        <w:numPr>
          <w:ilvl w:val="0"/>
          <w:numId w:val="2"/>
        </w:numPr>
        <w:spacing w:after="22"/>
        <w:rPr>
          <w:color w:val="auto"/>
          <w:sz w:val="20"/>
          <w:szCs w:val="20"/>
        </w:rPr>
      </w:pPr>
      <w:r>
        <w:rPr>
          <w:color w:val="auto"/>
          <w:sz w:val="20"/>
          <w:szCs w:val="20"/>
        </w:rPr>
        <w:t xml:space="preserve">To develop an ethos of scholarship and success for students and staff </w:t>
      </w:r>
    </w:p>
    <w:p w:rsidR="00827D57" w:rsidRDefault="00827D57" w:rsidP="00827D57">
      <w:pPr>
        <w:pStyle w:val="Default"/>
        <w:numPr>
          <w:ilvl w:val="0"/>
          <w:numId w:val="2"/>
        </w:numPr>
        <w:spacing w:after="22"/>
        <w:rPr>
          <w:color w:val="auto"/>
          <w:sz w:val="20"/>
          <w:szCs w:val="20"/>
        </w:rPr>
      </w:pPr>
      <w:r>
        <w:rPr>
          <w:color w:val="auto"/>
          <w:sz w:val="20"/>
          <w:szCs w:val="20"/>
        </w:rPr>
        <w:t xml:space="preserve">To raise the achievement of students </w:t>
      </w:r>
    </w:p>
    <w:p w:rsidR="00827D57" w:rsidRPr="00884684" w:rsidRDefault="00827D57" w:rsidP="00827D57">
      <w:pPr>
        <w:pStyle w:val="Default"/>
        <w:numPr>
          <w:ilvl w:val="0"/>
          <w:numId w:val="2"/>
        </w:numPr>
        <w:spacing w:after="22"/>
        <w:rPr>
          <w:color w:val="auto"/>
          <w:sz w:val="20"/>
          <w:szCs w:val="20"/>
        </w:rPr>
      </w:pPr>
      <w:r w:rsidRPr="00884684">
        <w:rPr>
          <w:color w:val="auto"/>
          <w:sz w:val="20"/>
          <w:szCs w:val="20"/>
        </w:rPr>
        <w:t xml:space="preserve">To provide rich and varied educational and cultural experiences to develop students’ character and attitudes </w:t>
      </w:r>
    </w:p>
    <w:p w:rsidR="00827D57" w:rsidRDefault="00827D57" w:rsidP="00827D57">
      <w:pPr>
        <w:pStyle w:val="Default"/>
        <w:numPr>
          <w:ilvl w:val="0"/>
          <w:numId w:val="2"/>
        </w:numPr>
        <w:spacing w:after="22"/>
        <w:rPr>
          <w:color w:val="auto"/>
          <w:sz w:val="20"/>
          <w:szCs w:val="20"/>
        </w:rPr>
      </w:pPr>
      <w:r>
        <w:rPr>
          <w:color w:val="auto"/>
          <w:sz w:val="20"/>
          <w:szCs w:val="20"/>
        </w:rPr>
        <w:t xml:space="preserve">To contribute to strategic improvement planning, implementation and evaluation </w:t>
      </w:r>
    </w:p>
    <w:p w:rsidR="00827D57" w:rsidRDefault="00827D57" w:rsidP="00827D57">
      <w:pPr>
        <w:pStyle w:val="Default"/>
        <w:numPr>
          <w:ilvl w:val="0"/>
          <w:numId w:val="2"/>
        </w:numPr>
        <w:spacing w:after="22"/>
        <w:rPr>
          <w:color w:val="auto"/>
          <w:sz w:val="20"/>
          <w:szCs w:val="20"/>
        </w:rPr>
      </w:pPr>
      <w:r>
        <w:rPr>
          <w:color w:val="auto"/>
          <w:sz w:val="20"/>
          <w:szCs w:val="20"/>
        </w:rPr>
        <w:t xml:space="preserve">Be accountable for aspects of the school improvement plan and school self-evaluation including reporting to Governors as required </w:t>
      </w:r>
    </w:p>
    <w:p w:rsidR="00827D57" w:rsidRDefault="00827D57" w:rsidP="00827D57">
      <w:pPr>
        <w:pStyle w:val="Default"/>
        <w:numPr>
          <w:ilvl w:val="0"/>
          <w:numId w:val="2"/>
        </w:numPr>
        <w:spacing w:after="22"/>
        <w:rPr>
          <w:color w:val="auto"/>
          <w:sz w:val="20"/>
          <w:szCs w:val="20"/>
        </w:rPr>
      </w:pPr>
      <w:r>
        <w:rPr>
          <w:color w:val="auto"/>
          <w:sz w:val="20"/>
          <w:szCs w:val="20"/>
        </w:rPr>
        <w:t xml:space="preserve">To develop the quality of teaching and learning and contribute to in-house professional development </w:t>
      </w:r>
    </w:p>
    <w:p w:rsidR="00827D57" w:rsidRDefault="00827D57" w:rsidP="00827D57">
      <w:pPr>
        <w:pStyle w:val="Default"/>
        <w:numPr>
          <w:ilvl w:val="0"/>
          <w:numId w:val="2"/>
        </w:numPr>
        <w:spacing w:after="22"/>
        <w:rPr>
          <w:color w:val="auto"/>
          <w:sz w:val="20"/>
          <w:szCs w:val="20"/>
        </w:rPr>
      </w:pPr>
      <w:r>
        <w:rPr>
          <w:color w:val="auto"/>
          <w:sz w:val="20"/>
          <w:szCs w:val="20"/>
        </w:rPr>
        <w:t xml:space="preserve">To provide pastoral and disciplinary support both inside and outside the classroom, throughout the school day </w:t>
      </w:r>
    </w:p>
    <w:p w:rsidR="00827D57" w:rsidRDefault="00827D57" w:rsidP="00827D57">
      <w:pPr>
        <w:pStyle w:val="Default"/>
        <w:numPr>
          <w:ilvl w:val="0"/>
          <w:numId w:val="2"/>
        </w:numPr>
        <w:spacing w:after="22"/>
        <w:rPr>
          <w:color w:val="auto"/>
          <w:sz w:val="20"/>
          <w:szCs w:val="20"/>
        </w:rPr>
      </w:pPr>
      <w:r w:rsidRPr="001F7BD0">
        <w:rPr>
          <w:color w:val="auto"/>
          <w:sz w:val="20"/>
          <w:szCs w:val="20"/>
        </w:rPr>
        <w:t xml:space="preserve">To work with, support and line manage </w:t>
      </w:r>
      <w:r>
        <w:rPr>
          <w:color w:val="auto"/>
          <w:sz w:val="20"/>
          <w:szCs w:val="20"/>
        </w:rPr>
        <w:t xml:space="preserve">Science and Maths </w:t>
      </w:r>
    </w:p>
    <w:p w:rsidR="00827D57" w:rsidRDefault="00827D57" w:rsidP="00827D57">
      <w:pPr>
        <w:pStyle w:val="Default"/>
        <w:numPr>
          <w:ilvl w:val="0"/>
          <w:numId w:val="2"/>
        </w:numPr>
        <w:spacing w:after="22"/>
        <w:rPr>
          <w:color w:val="auto"/>
          <w:sz w:val="20"/>
          <w:szCs w:val="20"/>
        </w:rPr>
      </w:pPr>
      <w:r>
        <w:rPr>
          <w:color w:val="auto"/>
          <w:sz w:val="20"/>
          <w:szCs w:val="20"/>
        </w:rPr>
        <w:t xml:space="preserve">To monitor and evaluate classroom practice, student progress and behaviour </w:t>
      </w:r>
    </w:p>
    <w:p w:rsidR="00827D57" w:rsidRDefault="00827D57" w:rsidP="00827D57">
      <w:pPr>
        <w:pStyle w:val="Default"/>
        <w:numPr>
          <w:ilvl w:val="0"/>
          <w:numId w:val="2"/>
        </w:numPr>
        <w:spacing w:after="22"/>
        <w:rPr>
          <w:color w:val="auto"/>
          <w:sz w:val="20"/>
          <w:szCs w:val="20"/>
        </w:rPr>
      </w:pPr>
      <w:r>
        <w:rPr>
          <w:color w:val="auto"/>
          <w:sz w:val="20"/>
          <w:szCs w:val="20"/>
        </w:rPr>
        <w:t xml:space="preserve">Collaborate with partners to develop system wide improvements </w:t>
      </w:r>
    </w:p>
    <w:p w:rsidR="00827D57" w:rsidRDefault="00827D57" w:rsidP="00827D57">
      <w:pPr>
        <w:pStyle w:val="Default"/>
        <w:numPr>
          <w:ilvl w:val="0"/>
          <w:numId w:val="2"/>
        </w:numPr>
        <w:rPr>
          <w:color w:val="auto"/>
          <w:sz w:val="20"/>
          <w:szCs w:val="20"/>
        </w:rPr>
      </w:pPr>
      <w:r>
        <w:rPr>
          <w:color w:val="auto"/>
          <w:sz w:val="20"/>
          <w:szCs w:val="20"/>
        </w:rPr>
        <w:t xml:space="preserve">To participate in all core leadership meetings </w:t>
      </w:r>
    </w:p>
    <w:p w:rsidR="00827D57" w:rsidRPr="008D4A29" w:rsidRDefault="00827D57" w:rsidP="00827D57">
      <w:pPr>
        <w:pStyle w:val="Default"/>
        <w:rPr>
          <w:rFonts w:cstheme="minorBidi"/>
          <w:color w:val="auto"/>
        </w:rPr>
      </w:pPr>
    </w:p>
    <w:p w:rsidR="00827D57" w:rsidRPr="008D4A29" w:rsidRDefault="00827D57" w:rsidP="00827D57">
      <w:pPr>
        <w:pStyle w:val="Default"/>
        <w:rPr>
          <w:b/>
          <w:bCs/>
          <w:color w:val="auto"/>
          <w:sz w:val="20"/>
          <w:szCs w:val="20"/>
        </w:rPr>
      </w:pPr>
      <w:r w:rsidRPr="008D4A29">
        <w:rPr>
          <w:b/>
          <w:bCs/>
          <w:color w:val="auto"/>
          <w:sz w:val="20"/>
          <w:szCs w:val="20"/>
        </w:rPr>
        <w:t xml:space="preserve">Specific responsibilities of this role: </w:t>
      </w:r>
    </w:p>
    <w:p w:rsidR="00827D57" w:rsidRPr="008D4A29" w:rsidRDefault="00827D57" w:rsidP="00827D57">
      <w:pPr>
        <w:autoSpaceDE w:val="0"/>
        <w:autoSpaceDN w:val="0"/>
        <w:adjustRightInd w:val="0"/>
        <w:spacing w:after="0" w:line="240" w:lineRule="auto"/>
        <w:rPr>
          <w:rFonts w:ascii="Century Gothic" w:hAnsi="Century Gothic" w:cs="Arial"/>
          <w:color w:val="000000"/>
          <w:sz w:val="20"/>
          <w:szCs w:val="20"/>
        </w:rPr>
      </w:pPr>
    </w:p>
    <w:p w:rsidR="00827D57" w:rsidRDefault="00827D57" w:rsidP="00827D57">
      <w:pPr>
        <w:pStyle w:val="ListParagraph"/>
        <w:numPr>
          <w:ilvl w:val="0"/>
          <w:numId w:val="3"/>
        </w:numPr>
        <w:autoSpaceDE w:val="0"/>
        <w:autoSpaceDN w:val="0"/>
        <w:adjustRightInd w:val="0"/>
        <w:spacing w:after="31" w:line="240" w:lineRule="auto"/>
        <w:rPr>
          <w:rFonts w:ascii="Century Gothic" w:hAnsi="Century Gothic" w:cs="Arial"/>
          <w:color w:val="000000"/>
          <w:sz w:val="20"/>
          <w:szCs w:val="20"/>
        </w:rPr>
      </w:pPr>
      <w:r>
        <w:rPr>
          <w:rFonts w:ascii="Century Gothic" w:hAnsi="Century Gothic" w:cs="Arial"/>
          <w:color w:val="000000"/>
          <w:sz w:val="20"/>
          <w:szCs w:val="20"/>
        </w:rPr>
        <w:t>Line manage and take a lead on school d</w:t>
      </w:r>
      <w:r w:rsidRPr="009C6CF0">
        <w:rPr>
          <w:rFonts w:ascii="Century Gothic" w:hAnsi="Century Gothic" w:cs="Arial"/>
          <w:color w:val="000000"/>
          <w:sz w:val="20"/>
          <w:szCs w:val="20"/>
        </w:rPr>
        <w:t>ata</w:t>
      </w:r>
      <w:r>
        <w:rPr>
          <w:rFonts w:ascii="Century Gothic" w:hAnsi="Century Gothic" w:cs="Arial"/>
          <w:color w:val="000000"/>
          <w:sz w:val="20"/>
          <w:szCs w:val="20"/>
        </w:rPr>
        <w:t xml:space="preserve"> m</w:t>
      </w:r>
      <w:r w:rsidRPr="009C6CF0">
        <w:rPr>
          <w:rFonts w:ascii="Century Gothic" w:hAnsi="Century Gothic" w:cs="Arial"/>
          <w:color w:val="000000"/>
          <w:sz w:val="20"/>
          <w:szCs w:val="20"/>
        </w:rPr>
        <w:t xml:space="preserve">anagement, giving </w:t>
      </w:r>
      <w:r>
        <w:rPr>
          <w:rFonts w:ascii="Century Gothic" w:hAnsi="Century Gothic" w:cs="Arial"/>
          <w:color w:val="000000"/>
          <w:sz w:val="20"/>
          <w:szCs w:val="20"/>
        </w:rPr>
        <w:t xml:space="preserve">strategic </w:t>
      </w:r>
      <w:r w:rsidRPr="009C6CF0">
        <w:rPr>
          <w:rFonts w:ascii="Century Gothic" w:hAnsi="Century Gothic" w:cs="Arial"/>
          <w:color w:val="000000"/>
          <w:sz w:val="20"/>
          <w:szCs w:val="20"/>
        </w:rPr>
        <w:t>direction and sustained emphasis to all a</w:t>
      </w:r>
      <w:r>
        <w:rPr>
          <w:rFonts w:ascii="Century Gothic" w:hAnsi="Century Gothic" w:cs="Arial"/>
          <w:color w:val="000000"/>
          <w:sz w:val="20"/>
          <w:szCs w:val="20"/>
        </w:rPr>
        <w:t>spects of data</w:t>
      </w:r>
      <w:r w:rsidRPr="009C6CF0">
        <w:rPr>
          <w:rFonts w:ascii="Century Gothic" w:hAnsi="Century Gothic" w:cs="Arial"/>
          <w:color w:val="000000"/>
          <w:sz w:val="20"/>
          <w:szCs w:val="20"/>
        </w:rPr>
        <w:t xml:space="preserve"> </w:t>
      </w:r>
    </w:p>
    <w:p w:rsidR="00827D57" w:rsidRDefault="00827D57" w:rsidP="00827D57">
      <w:pPr>
        <w:pStyle w:val="ListParagraph"/>
        <w:numPr>
          <w:ilvl w:val="0"/>
          <w:numId w:val="3"/>
        </w:numPr>
        <w:autoSpaceDE w:val="0"/>
        <w:autoSpaceDN w:val="0"/>
        <w:adjustRightInd w:val="0"/>
        <w:spacing w:after="31" w:line="240" w:lineRule="auto"/>
        <w:rPr>
          <w:rFonts w:ascii="Century Gothic" w:hAnsi="Century Gothic" w:cs="Arial"/>
          <w:color w:val="000000"/>
          <w:sz w:val="20"/>
          <w:szCs w:val="20"/>
        </w:rPr>
      </w:pPr>
      <w:r w:rsidRPr="009C6CF0">
        <w:rPr>
          <w:rFonts w:ascii="Century Gothic" w:hAnsi="Century Gothic" w:cs="Arial"/>
          <w:color w:val="000000"/>
          <w:sz w:val="20"/>
          <w:szCs w:val="20"/>
        </w:rPr>
        <w:t>To ensure that data is use</w:t>
      </w:r>
      <w:r>
        <w:rPr>
          <w:rFonts w:ascii="Century Gothic" w:hAnsi="Century Gothic" w:cs="Arial"/>
          <w:color w:val="000000"/>
          <w:sz w:val="20"/>
          <w:szCs w:val="20"/>
        </w:rPr>
        <w:t>d effectively to drive achievement</w:t>
      </w:r>
    </w:p>
    <w:p w:rsidR="00827D57" w:rsidRDefault="00827D57" w:rsidP="00827D57">
      <w:pPr>
        <w:pStyle w:val="ListParagraph"/>
        <w:numPr>
          <w:ilvl w:val="0"/>
          <w:numId w:val="3"/>
        </w:numPr>
        <w:autoSpaceDE w:val="0"/>
        <w:autoSpaceDN w:val="0"/>
        <w:adjustRightInd w:val="0"/>
        <w:spacing w:after="31" w:line="240" w:lineRule="auto"/>
        <w:rPr>
          <w:rFonts w:ascii="Century Gothic" w:hAnsi="Century Gothic" w:cs="Arial"/>
          <w:color w:val="000000"/>
          <w:sz w:val="20"/>
          <w:szCs w:val="20"/>
        </w:rPr>
      </w:pPr>
      <w:r w:rsidRPr="009C6CF0">
        <w:rPr>
          <w:rFonts w:ascii="Century Gothic" w:hAnsi="Century Gothic" w:cs="Arial"/>
          <w:color w:val="000000"/>
          <w:sz w:val="20"/>
          <w:szCs w:val="20"/>
        </w:rPr>
        <w:t>Have expert knowledge of national curricu</w:t>
      </w:r>
      <w:r>
        <w:rPr>
          <w:rFonts w:ascii="Century Gothic" w:hAnsi="Century Gothic" w:cs="Arial"/>
          <w:color w:val="000000"/>
          <w:sz w:val="20"/>
          <w:szCs w:val="20"/>
        </w:rPr>
        <w:t>lum trends, issues and changes</w:t>
      </w:r>
    </w:p>
    <w:p w:rsidR="00827D57" w:rsidRDefault="00827D57" w:rsidP="00827D57">
      <w:pPr>
        <w:pStyle w:val="ListParagraph"/>
        <w:numPr>
          <w:ilvl w:val="0"/>
          <w:numId w:val="3"/>
        </w:numPr>
        <w:autoSpaceDE w:val="0"/>
        <w:autoSpaceDN w:val="0"/>
        <w:adjustRightInd w:val="0"/>
        <w:spacing w:after="31" w:line="240" w:lineRule="auto"/>
        <w:rPr>
          <w:rFonts w:ascii="Century Gothic" w:hAnsi="Century Gothic" w:cs="Arial"/>
          <w:color w:val="000000"/>
          <w:sz w:val="20"/>
          <w:szCs w:val="20"/>
        </w:rPr>
      </w:pPr>
      <w:r>
        <w:rPr>
          <w:rFonts w:ascii="Century Gothic" w:hAnsi="Century Gothic" w:cs="Arial"/>
          <w:color w:val="000000"/>
          <w:sz w:val="20"/>
          <w:szCs w:val="20"/>
        </w:rPr>
        <w:t xml:space="preserve">To line manage the departments of Science and Mathematics and lead on departmental development and improvement </w:t>
      </w:r>
    </w:p>
    <w:p w:rsidR="00827D57" w:rsidRPr="009C6CF0" w:rsidRDefault="00827D57" w:rsidP="00827D57">
      <w:pPr>
        <w:pStyle w:val="ListParagraph"/>
        <w:numPr>
          <w:ilvl w:val="0"/>
          <w:numId w:val="3"/>
        </w:numPr>
        <w:autoSpaceDE w:val="0"/>
        <w:autoSpaceDN w:val="0"/>
        <w:adjustRightInd w:val="0"/>
        <w:spacing w:after="31" w:line="240" w:lineRule="auto"/>
        <w:rPr>
          <w:rFonts w:ascii="Century Gothic" w:hAnsi="Century Gothic" w:cs="Arial"/>
          <w:color w:val="000000"/>
          <w:sz w:val="20"/>
          <w:szCs w:val="20"/>
        </w:rPr>
      </w:pPr>
      <w:r>
        <w:rPr>
          <w:rFonts w:ascii="Century Gothic" w:hAnsi="Century Gothic" w:cs="Arial"/>
          <w:color w:val="000000"/>
          <w:sz w:val="20"/>
          <w:szCs w:val="20"/>
        </w:rPr>
        <w:t>Assist with Curriculum design</w:t>
      </w:r>
      <w:r w:rsidRPr="009C6CF0">
        <w:rPr>
          <w:rFonts w:ascii="Century Gothic" w:hAnsi="Century Gothic" w:cs="Arial"/>
          <w:color w:val="000000"/>
          <w:sz w:val="20"/>
          <w:szCs w:val="20"/>
        </w:rPr>
        <w:t xml:space="preserve"> </w:t>
      </w:r>
    </w:p>
    <w:p w:rsidR="00827D57" w:rsidRPr="008D4A29" w:rsidRDefault="00827D57" w:rsidP="00827D57">
      <w:pPr>
        <w:pStyle w:val="Default"/>
        <w:rPr>
          <w:b/>
          <w:bCs/>
          <w:color w:val="auto"/>
          <w:sz w:val="20"/>
          <w:szCs w:val="20"/>
        </w:rPr>
      </w:pPr>
    </w:p>
    <w:p w:rsidR="00827D57" w:rsidRPr="008D4A29" w:rsidRDefault="00827D57" w:rsidP="00827D57">
      <w:pPr>
        <w:pStyle w:val="Default"/>
        <w:rPr>
          <w:color w:val="auto"/>
          <w:sz w:val="20"/>
          <w:szCs w:val="20"/>
        </w:rPr>
      </w:pPr>
      <w:r w:rsidRPr="008D4A29">
        <w:rPr>
          <w:color w:val="auto"/>
          <w:sz w:val="20"/>
          <w:szCs w:val="20"/>
        </w:rPr>
        <w:t xml:space="preserve">Many specific responsibilities will require collaborative working with other members of the core and extended senior leadership team, which the Deputy </w:t>
      </w:r>
      <w:proofErr w:type="spellStart"/>
      <w:r w:rsidRPr="008D4A29">
        <w:rPr>
          <w:color w:val="auto"/>
          <w:sz w:val="20"/>
          <w:szCs w:val="20"/>
        </w:rPr>
        <w:t>Headteacher</w:t>
      </w:r>
      <w:proofErr w:type="spellEnd"/>
      <w:r w:rsidRPr="008D4A29">
        <w:rPr>
          <w:color w:val="auto"/>
          <w:sz w:val="20"/>
          <w:szCs w:val="20"/>
        </w:rPr>
        <w:t xml:space="preserve"> will develop </w:t>
      </w:r>
      <w:r w:rsidRPr="008D4A29">
        <w:rPr>
          <w:color w:val="auto"/>
          <w:sz w:val="20"/>
          <w:szCs w:val="20"/>
        </w:rPr>
        <w:lastRenderedPageBreak/>
        <w:t xml:space="preserve">proactively. While every effort </w:t>
      </w:r>
      <w:proofErr w:type="gramStart"/>
      <w:r w:rsidRPr="008D4A29">
        <w:rPr>
          <w:color w:val="auto"/>
          <w:sz w:val="20"/>
          <w:szCs w:val="20"/>
        </w:rPr>
        <w:t>has been made</w:t>
      </w:r>
      <w:proofErr w:type="gramEnd"/>
      <w:r w:rsidRPr="008D4A29">
        <w:rPr>
          <w:color w:val="auto"/>
          <w:sz w:val="20"/>
          <w:szCs w:val="20"/>
        </w:rPr>
        <w:t xml:space="preserve"> to include the main duties and responsibilities of the post, each individual task is not identified. Employees </w:t>
      </w:r>
      <w:proofErr w:type="gramStart"/>
      <w:r w:rsidRPr="008D4A29">
        <w:rPr>
          <w:color w:val="auto"/>
          <w:sz w:val="20"/>
          <w:szCs w:val="20"/>
        </w:rPr>
        <w:t>will be expected</w:t>
      </w:r>
      <w:proofErr w:type="gramEnd"/>
      <w:r w:rsidRPr="008D4A29">
        <w:rPr>
          <w:color w:val="auto"/>
          <w:sz w:val="20"/>
          <w:szCs w:val="20"/>
        </w:rPr>
        <w:t xml:space="preserve"> to comply with all reasonable requests from the </w:t>
      </w:r>
      <w:proofErr w:type="spellStart"/>
      <w:r w:rsidRPr="008D4A29">
        <w:rPr>
          <w:color w:val="auto"/>
          <w:sz w:val="20"/>
          <w:szCs w:val="20"/>
        </w:rPr>
        <w:t>Headteacher</w:t>
      </w:r>
      <w:proofErr w:type="spellEnd"/>
      <w:r w:rsidRPr="008D4A29">
        <w:rPr>
          <w:color w:val="auto"/>
          <w:sz w:val="20"/>
          <w:szCs w:val="20"/>
        </w:rPr>
        <w:t xml:space="preserve"> and to undertake work of a similar level that is not specified in their job description. The post is on the Leadership Scale and therefore comes under the leadership conditions of service. </w:t>
      </w:r>
    </w:p>
    <w:p w:rsidR="00827D57" w:rsidRDefault="00827D57" w:rsidP="00827D57">
      <w:pPr>
        <w:pStyle w:val="Default"/>
        <w:rPr>
          <w:b/>
          <w:bCs/>
          <w:i/>
          <w:iCs/>
          <w:color w:val="auto"/>
          <w:sz w:val="20"/>
          <w:szCs w:val="20"/>
        </w:rPr>
      </w:pPr>
    </w:p>
    <w:p w:rsidR="00827D57" w:rsidRDefault="00827D57" w:rsidP="00827D57">
      <w:pPr>
        <w:pStyle w:val="Default"/>
        <w:rPr>
          <w:color w:val="auto"/>
          <w:sz w:val="18"/>
          <w:szCs w:val="18"/>
        </w:rPr>
      </w:pPr>
      <w:proofErr w:type="spellStart"/>
      <w:r>
        <w:rPr>
          <w:b/>
          <w:bCs/>
          <w:i/>
          <w:iCs/>
          <w:color w:val="auto"/>
          <w:sz w:val="20"/>
          <w:szCs w:val="20"/>
        </w:rPr>
        <w:t>Perryfields</w:t>
      </w:r>
      <w:proofErr w:type="spellEnd"/>
      <w:r>
        <w:rPr>
          <w:b/>
          <w:bCs/>
          <w:i/>
          <w:iCs/>
          <w:color w:val="auto"/>
          <w:sz w:val="20"/>
          <w:szCs w:val="20"/>
        </w:rPr>
        <w:t xml:space="preserve"> High School is committed to safeguarding and promoting the welfare of children and young people and expects all staff to share this commitment. An Enhanced DBS check is required for the successful applicant. </w:t>
      </w:r>
    </w:p>
    <w:p w:rsidR="00827D57" w:rsidRDefault="00827D57" w:rsidP="00827D57">
      <w:pPr>
        <w:pStyle w:val="Default"/>
        <w:rPr>
          <w:rFonts w:cstheme="minorBidi"/>
          <w:color w:val="auto"/>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827D57" w:rsidRDefault="00827D57" w:rsidP="00827D57">
      <w:pPr>
        <w:pStyle w:val="Default"/>
        <w:rPr>
          <w:b/>
          <w:bCs/>
          <w:color w:val="auto"/>
          <w:sz w:val="20"/>
          <w:szCs w:val="20"/>
        </w:rPr>
      </w:pPr>
    </w:p>
    <w:p w:rsidR="00F83527" w:rsidRDefault="00F83527">
      <w:bookmarkStart w:id="0" w:name="_GoBack"/>
      <w:bookmarkEnd w:id="0"/>
    </w:p>
    <w:sectPr w:rsidR="00F83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7CD4"/>
    <w:multiLevelType w:val="hybridMultilevel"/>
    <w:tmpl w:val="397A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57"/>
    <w:rsid w:val="006D3080"/>
    <w:rsid w:val="00827D57"/>
    <w:rsid w:val="00F8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3A2A-EF7F-409A-865C-3B58FD49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D5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82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Richard.Waterhouse</dc:creator>
  <cp:keywords/>
  <dc:description/>
  <cp:lastModifiedBy>Richard.Waterhouse</cp:lastModifiedBy>
  <cp:revision>1</cp:revision>
  <dcterms:created xsi:type="dcterms:W3CDTF">2018-10-05T07:16:00Z</dcterms:created>
  <dcterms:modified xsi:type="dcterms:W3CDTF">2018-10-05T07:16:00Z</dcterms:modified>
</cp:coreProperties>
</file>