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2036F" w14:textId="77777777" w:rsidR="00E979D1" w:rsidRPr="00D8081B" w:rsidRDefault="00E979D1" w:rsidP="00E979D1">
      <w:pPr>
        <w:spacing w:after="0" w:line="240" w:lineRule="auto"/>
        <w:jc w:val="center"/>
        <w:rPr>
          <w:b/>
        </w:rPr>
      </w:pPr>
      <w:r>
        <w:rPr>
          <w:b/>
        </w:rPr>
        <w:t>TEACHER</w:t>
      </w:r>
    </w:p>
    <w:p w14:paraId="336A5ABE" w14:textId="77777777" w:rsidR="00E979D1" w:rsidRDefault="00E979D1" w:rsidP="00E979D1">
      <w:pPr>
        <w:spacing w:after="0" w:line="240" w:lineRule="auto"/>
        <w:jc w:val="center"/>
        <w:rPr>
          <w:b/>
        </w:rPr>
      </w:pPr>
    </w:p>
    <w:p w14:paraId="12280551" w14:textId="77777777" w:rsidR="00E979D1" w:rsidRPr="006172E6" w:rsidRDefault="00E979D1" w:rsidP="00E979D1">
      <w:pPr>
        <w:spacing w:after="0" w:line="240" w:lineRule="auto"/>
        <w:jc w:val="center"/>
      </w:pPr>
      <w:r>
        <w:rPr>
          <w:b/>
        </w:rPr>
        <w:t>Job Description</w:t>
      </w:r>
    </w:p>
    <w:p w14:paraId="2460A32F" w14:textId="77777777" w:rsidR="00E979D1" w:rsidRDefault="00E979D1" w:rsidP="00E979D1">
      <w:pPr>
        <w:spacing w:after="0" w:line="240" w:lineRule="auto"/>
        <w:rPr>
          <w:b/>
        </w:rPr>
      </w:pPr>
    </w:p>
    <w:p w14:paraId="2A6102BD" w14:textId="77777777" w:rsidR="00E979D1" w:rsidRDefault="00E979D1" w:rsidP="00E979D1">
      <w:pPr>
        <w:spacing w:after="0" w:line="240" w:lineRule="auto"/>
        <w:rPr>
          <w:b/>
        </w:rPr>
      </w:pPr>
    </w:p>
    <w:p w14:paraId="66B2DD22" w14:textId="77777777" w:rsidR="00E979D1" w:rsidRDefault="00E979D1" w:rsidP="00E979D1">
      <w:pPr>
        <w:spacing w:after="0" w:line="240" w:lineRule="auto"/>
      </w:pPr>
      <w:r>
        <w:rPr>
          <w:b/>
        </w:rPr>
        <w:t>Salary:</w:t>
      </w:r>
      <w:r>
        <w:rPr>
          <w:b/>
        </w:rPr>
        <w:tab/>
      </w:r>
      <w:r>
        <w:t>Main/Upper Pay Range</w:t>
      </w:r>
    </w:p>
    <w:p w14:paraId="76DA3E56" w14:textId="77777777" w:rsidR="00E979D1" w:rsidRPr="00D8081B" w:rsidRDefault="00E979D1" w:rsidP="00E979D1">
      <w:pPr>
        <w:spacing w:after="0" w:line="240" w:lineRule="auto"/>
        <w:jc w:val="center"/>
        <w:rPr>
          <w:sz w:val="20"/>
          <w:szCs w:val="20"/>
        </w:rPr>
      </w:pPr>
    </w:p>
    <w:p w14:paraId="2D96530B" w14:textId="77777777" w:rsidR="00E979D1" w:rsidRPr="00E979D1" w:rsidRDefault="00E979D1" w:rsidP="00E979D1">
      <w:pPr>
        <w:spacing w:after="0" w:line="240" w:lineRule="auto"/>
        <w:rPr>
          <w:b/>
        </w:rPr>
      </w:pPr>
      <w:r w:rsidRPr="00E979D1">
        <w:rPr>
          <w:b/>
        </w:rPr>
        <w:t>Job Purpose</w:t>
      </w:r>
    </w:p>
    <w:p w14:paraId="7AFC92C0" w14:textId="77777777" w:rsidR="00E979D1" w:rsidRPr="006172E6" w:rsidRDefault="00E979D1" w:rsidP="00E979D1">
      <w:pPr>
        <w:spacing w:after="0" w:line="240" w:lineRule="auto"/>
        <w:rPr>
          <w:b/>
        </w:rPr>
      </w:pPr>
    </w:p>
    <w:p w14:paraId="4696D413" w14:textId="77777777" w:rsidR="00E979D1" w:rsidRDefault="00E979D1" w:rsidP="00E979D1">
      <w:pPr>
        <w:spacing w:after="0" w:line="240" w:lineRule="auto"/>
      </w:pPr>
      <w:r w:rsidRPr="006172E6">
        <w:t>The teacher will:</w:t>
      </w:r>
    </w:p>
    <w:p w14:paraId="2352AE5A" w14:textId="77777777" w:rsidR="00E979D1" w:rsidRPr="006172E6" w:rsidRDefault="00E979D1" w:rsidP="00E979D1">
      <w:pPr>
        <w:spacing w:after="0" w:line="240" w:lineRule="auto"/>
      </w:pPr>
    </w:p>
    <w:p w14:paraId="35F7772E" w14:textId="77777777" w:rsidR="00E979D1" w:rsidRPr="006172E6" w:rsidRDefault="00E979D1" w:rsidP="00E979D1">
      <w:pPr>
        <w:numPr>
          <w:ilvl w:val="0"/>
          <w:numId w:val="4"/>
        </w:numPr>
        <w:spacing w:after="0" w:line="240" w:lineRule="auto"/>
      </w:pPr>
      <w:r w:rsidRPr="006172E6">
        <w:t>ensure effective learning takes place through consistent high quality teaching and innovative practice</w:t>
      </w:r>
    </w:p>
    <w:p w14:paraId="71A3FA4C" w14:textId="77777777" w:rsidR="00E979D1" w:rsidRPr="006172E6" w:rsidRDefault="00E979D1" w:rsidP="00E979D1">
      <w:pPr>
        <w:numPr>
          <w:ilvl w:val="0"/>
          <w:numId w:val="4"/>
        </w:numPr>
        <w:spacing w:after="0" w:line="240" w:lineRule="auto"/>
      </w:pPr>
      <w:r w:rsidRPr="006172E6">
        <w:t>ensure that students taught make progress equivalent to or better than the target set on the basis of prior attainment data</w:t>
      </w:r>
      <w:r w:rsidR="00173E8F">
        <w:t xml:space="preserve"> from KS2</w:t>
      </w:r>
    </w:p>
    <w:p w14:paraId="3AC6269A" w14:textId="77777777" w:rsidR="00E979D1" w:rsidRPr="006172E6" w:rsidRDefault="00E979D1" w:rsidP="00E979D1">
      <w:pPr>
        <w:numPr>
          <w:ilvl w:val="0"/>
          <w:numId w:val="4"/>
        </w:numPr>
        <w:spacing w:after="0" w:line="240" w:lineRule="auto"/>
      </w:pPr>
      <w:r w:rsidRPr="006172E6">
        <w:t>monitor student progress and put in place appropriate strategies to address underachievement of groups or individuals within the classes taught</w:t>
      </w:r>
    </w:p>
    <w:p w14:paraId="5EC3B87C" w14:textId="77777777" w:rsidR="00E979D1" w:rsidRPr="006172E6" w:rsidRDefault="00E979D1" w:rsidP="00E979D1">
      <w:pPr>
        <w:numPr>
          <w:ilvl w:val="0"/>
          <w:numId w:val="4"/>
        </w:numPr>
        <w:spacing w:after="0" w:line="240" w:lineRule="auto"/>
      </w:pPr>
      <w:r w:rsidRPr="006172E6">
        <w:t xml:space="preserve">ensure that their interaction with students promotes the </w:t>
      </w:r>
      <w:r>
        <w:t>a</w:t>
      </w:r>
      <w:r w:rsidRPr="006172E6">
        <w:t>cademy’s ethos, values and policies</w:t>
      </w:r>
    </w:p>
    <w:p w14:paraId="15896562" w14:textId="77777777" w:rsidR="00E979D1" w:rsidRPr="006172E6" w:rsidRDefault="00E979D1" w:rsidP="00E979D1">
      <w:pPr>
        <w:numPr>
          <w:ilvl w:val="0"/>
          <w:numId w:val="4"/>
        </w:numPr>
        <w:spacing w:after="0" w:line="240" w:lineRule="auto"/>
      </w:pPr>
      <w:r w:rsidRPr="006172E6">
        <w:t xml:space="preserve">ensure that their interaction with students reflects the </w:t>
      </w:r>
      <w:r>
        <w:t>a</w:t>
      </w:r>
      <w:r w:rsidRPr="006172E6">
        <w:t>cademy priorities</w:t>
      </w:r>
    </w:p>
    <w:p w14:paraId="53032F80" w14:textId="77777777" w:rsidR="00E979D1" w:rsidRPr="006172E6" w:rsidRDefault="00E979D1" w:rsidP="00E979D1">
      <w:pPr>
        <w:numPr>
          <w:ilvl w:val="0"/>
          <w:numId w:val="4"/>
        </w:numPr>
        <w:spacing w:after="0" w:line="240" w:lineRule="auto"/>
      </w:pPr>
      <w:r w:rsidRPr="006172E6">
        <w:t>ensure that lesson planning and delivery caters for the individual learning needs of the students</w:t>
      </w:r>
    </w:p>
    <w:p w14:paraId="3C42259B" w14:textId="77777777" w:rsidR="00E979D1" w:rsidRPr="006172E6" w:rsidRDefault="00E979D1" w:rsidP="00E979D1">
      <w:pPr>
        <w:numPr>
          <w:ilvl w:val="0"/>
          <w:numId w:val="4"/>
        </w:numPr>
        <w:spacing w:after="0" w:line="240" w:lineRule="auto"/>
      </w:pPr>
      <w:r w:rsidRPr="006172E6">
        <w:t>contribute to curriculum development within the department</w:t>
      </w:r>
    </w:p>
    <w:p w14:paraId="50A9788F" w14:textId="77777777" w:rsidR="00E979D1" w:rsidRPr="006172E6" w:rsidRDefault="00E979D1" w:rsidP="00E979D1">
      <w:pPr>
        <w:numPr>
          <w:ilvl w:val="0"/>
          <w:numId w:val="4"/>
        </w:numPr>
        <w:spacing w:after="0" w:line="240" w:lineRule="auto"/>
      </w:pPr>
      <w:r w:rsidRPr="006172E6">
        <w:t>demonstrate a commitment to their role as a form tutor</w:t>
      </w:r>
    </w:p>
    <w:p w14:paraId="1082EA35" w14:textId="77777777" w:rsidR="00E979D1" w:rsidRPr="006172E6" w:rsidRDefault="00E979D1" w:rsidP="00E979D1">
      <w:pPr>
        <w:numPr>
          <w:ilvl w:val="0"/>
          <w:numId w:val="4"/>
        </w:numPr>
        <w:spacing w:after="0" w:line="240" w:lineRule="auto"/>
      </w:pPr>
      <w:r w:rsidRPr="006172E6">
        <w:t>demonstrate a contrib</w:t>
      </w:r>
      <w:r>
        <w:t>ution to the team effort within</w:t>
      </w:r>
      <w:r w:rsidRPr="006172E6">
        <w:t xml:space="preserve"> </w:t>
      </w:r>
      <w:r w:rsidR="0084160F">
        <w:t>year groups</w:t>
      </w:r>
      <w:r w:rsidRPr="006172E6">
        <w:t xml:space="preserve"> and the work of the whole </w:t>
      </w:r>
      <w:r>
        <w:t>a</w:t>
      </w:r>
      <w:r w:rsidRPr="006172E6">
        <w:t>cademy</w:t>
      </w:r>
    </w:p>
    <w:p w14:paraId="095FA815" w14:textId="77777777" w:rsidR="00E979D1" w:rsidRPr="006172E6" w:rsidRDefault="00E979D1" w:rsidP="00E979D1">
      <w:pPr>
        <w:spacing w:after="0" w:line="240" w:lineRule="auto"/>
      </w:pPr>
    </w:p>
    <w:p w14:paraId="35BFE347" w14:textId="77777777" w:rsidR="00E979D1" w:rsidRPr="00E979D1" w:rsidRDefault="00E979D1" w:rsidP="00E979D1">
      <w:pPr>
        <w:spacing w:after="0" w:line="240" w:lineRule="auto"/>
      </w:pPr>
      <w:r w:rsidRPr="00E979D1">
        <w:rPr>
          <w:b/>
        </w:rPr>
        <w:t>Role within the organisation</w:t>
      </w:r>
    </w:p>
    <w:p w14:paraId="1D7EF6BB" w14:textId="77777777" w:rsidR="00E979D1" w:rsidRPr="006172E6" w:rsidRDefault="00E979D1" w:rsidP="00E979D1">
      <w:pPr>
        <w:spacing w:after="0" w:line="240" w:lineRule="auto"/>
      </w:pPr>
    </w:p>
    <w:p w14:paraId="2ACC38E7" w14:textId="77777777" w:rsidR="00E979D1" w:rsidRDefault="00E979D1" w:rsidP="00E979D1">
      <w:pPr>
        <w:spacing w:after="0" w:line="240" w:lineRule="auto"/>
      </w:pPr>
      <w:r w:rsidRPr="006172E6">
        <w:t>The teacher will be:</w:t>
      </w:r>
    </w:p>
    <w:p w14:paraId="77AFCF01" w14:textId="77777777" w:rsidR="00E979D1" w:rsidRPr="006172E6" w:rsidRDefault="00E979D1" w:rsidP="00E979D1">
      <w:pPr>
        <w:spacing w:after="0" w:line="240" w:lineRule="auto"/>
      </w:pPr>
    </w:p>
    <w:p w14:paraId="2EA55871" w14:textId="77777777" w:rsidR="00E979D1" w:rsidRPr="006172E6" w:rsidRDefault="00E979D1" w:rsidP="00E979D1">
      <w:pPr>
        <w:numPr>
          <w:ilvl w:val="0"/>
          <w:numId w:val="13"/>
        </w:numPr>
        <w:spacing w:after="0" w:line="240" w:lineRule="auto"/>
      </w:pPr>
      <w:r w:rsidRPr="006172E6">
        <w:t xml:space="preserve">informed of matters regarding </w:t>
      </w:r>
      <w:r>
        <w:t>a</w:t>
      </w:r>
      <w:r w:rsidRPr="006172E6">
        <w:t>cademy</w:t>
      </w:r>
      <w:r>
        <w:t xml:space="preserve"> policy by senior leaders</w:t>
      </w:r>
    </w:p>
    <w:p w14:paraId="183EC34A" w14:textId="77777777" w:rsidR="00E979D1" w:rsidRPr="006172E6" w:rsidRDefault="00E979D1" w:rsidP="00E979D1">
      <w:pPr>
        <w:numPr>
          <w:ilvl w:val="0"/>
          <w:numId w:val="13"/>
        </w:numPr>
        <w:spacing w:after="0" w:line="240" w:lineRule="auto"/>
      </w:pPr>
      <w:r w:rsidRPr="006172E6">
        <w:t>i</w:t>
      </w:r>
      <w:r>
        <w:t>nformed of matters regarding</w:t>
      </w:r>
      <w:r w:rsidRPr="006172E6">
        <w:t xml:space="preserve"> </w:t>
      </w:r>
      <w:r>
        <w:t>team policy by the Head of Department</w:t>
      </w:r>
    </w:p>
    <w:p w14:paraId="3AD6B85D" w14:textId="77777777" w:rsidR="00E979D1" w:rsidRPr="006172E6" w:rsidRDefault="00E979D1" w:rsidP="00E979D1">
      <w:pPr>
        <w:numPr>
          <w:ilvl w:val="0"/>
          <w:numId w:val="13"/>
        </w:numPr>
        <w:spacing w:after="0" w:line="240" w:lineRule="auto"/>
      </w:pPr>
      <w:r w:rsidRPr="006172E6">
        <w:t>informed of matters regarding student support information</w:t>
      </w:r>
      <w:r w:rsidR="00173E8F">
        <w:t xml:space="preserve"> by the SENCo</w:t>
      </w:r>
    </w:p>
    <w:p w14:paraId="5A6B9064" w14:textId="77777777" w:rsidR="00E979D1" w:rsidRPr="006172E6" w:rsidRDefault="00E979D1" w:rsidP="00E979D1">
      <w:pPr>
        <w:numPr>
          <w:ilvl w:val="0"/>
          <w:numId w:val="13"/>
        </w:numPr>
        <w:spacing w:after="0" w:line="240" w:lineRule="auto"/>
      </w:pPr>
      <w:r w:rsidRPr="006172E6">
        <w:t>consulted by the relevant senior leader regarding policy and practice, standards in teaching and learning and other relevant issues</w:t>
      </w:r>
    </w:p>
    <w:p w14:paraId="6B8F268A" w14:textId="77777777" w:rsidR="00E979D1" w:rsidRPr="006172E6" w:rsidRDefault="00E979D1" w:rsidP="00E979D1">
      <w:pPr>
        <w:spacing w:after="0" w:line="240" w:lineRule="auto"/>
        <w:ind w:left="1440" w:firstLine="720"/>
      </w:pPr>
    </w:p>
    <w:p w14:paraId="6DC670A5" w14:textId="77777777" w:rsidR="00906220" w:rsidRDefault="00E979D1" w:rsidP="00E979D1">
      <w:pPr>
        <w:spacing w:after="0" w:line="240" w:lineRule="auto"/>
      </w:pPr>
      <w:r w:rsidRPr="006172E6">
        <w:t xml:space="preserve">The teacher will </w:t>
      </w:r>
      <w:r>
        <w:t>work as a member of his/her departmental</w:t>
      </w:r>
      <w:r w:rsidRPr="006172E6">
        <w:t xml:space="preserve"> and </w:t>
      </w:r>
      <w:r w:rsidR="0084160F">
        <w:t>year groups</w:t>
      </w:r>
      <w:r w:rsidRPr="006172E6">
        <w:t xml:space="preserve"> to develop, monitor and evaluate policy and practice within those areas.</w:t>
      </w:r>
    </w:p>
    <w:p w14:paraId="70DC5529" w14:textId="77777777" w:rsidR="00906220" w:rsidRDefault="00906220" w:rsidP="00E979D1">
      <w:pPr>
        <w:spacing w:after="0" w:line="240" w:lineRule="auto"/>
      </w:pPr>
    </w:p>
    <w:p w14:paraId="4FBC0366" w14:textId="77777777" w:rsidR="00E979D1" w:rsidRPr="00E979D1" w:rsidRDefault="00906220" w:rsidP="00E979D1">
      <w:pPr>
        <w:spacing w:after="0" w:line="240" w:lineRule="auto"/>
        <w:rPr>
          <w:b/>
        </w:rPr>
      </w:pPr>
      <w:r>
        <w:t>F</w:t>
      </w:r>
      <w:r w:rsidR="00E979D1" w:rsidRPr="00E979D1">
        <w:rPr>
          <w:b/>
        </w:rPr>
        <w:t>unctions</w:t>
      </w:r>
    </w:p>
    <w:p w14:paraId="7ADB437B" w14:textId="77777777" w:rsidR="00E979D1" w:rsidRPr="006172E6" w:rsidRDefault="00E979D1" w:rsidP="00E979D1">
      <w:pPr>
        <w:spacing w:after="0" w:line="240" w:lineRule="auto"/>
        <w:rPr>
          <w:b/>
        </w:rPr>
      </w:pPr>
    </w:p>
    <w:p w14:paraId="48B8C74F" w14:textId="77777777" w:rsidR="00E979D1" w:rsidRPr="00E979D1" w:rsidRDefault="00E979D1" w:rsidP="00E979D1">
      <w:pPr>
        <w:spacing w:after="0" w:line="240" w:lineRule="auto"/>
        <w:rPr>
          <w:b/>
          <w:i/>
        </w:rPr>
      </w:pPr>
      <w:r w:rsidRPr="00E979D1">
        <w:rPr>
          <w:b/>
          <w:i/>
        </w:rPr>
        <w:t>Impact on educational progress</w:t>
      </w:r>
    </w:p>
    <w:p w14:paraId="73C304D4" w14:textId="77777777" w:rsidR="00E979D1" w:rsidRPr="006172E6" w:rsidRDefault="00E979D1" w:rsidP="00E979D1">
      <w:pPr>
        <w:spacing w:after="0" w:line="240" w:lineRule="auto"/>
        <w:rPr>
          <w:b/>
        </w:rPr>
      </w:pPr>
    </w:p>
    <w:p w14:paraId="1B9D1EC5" w14:textId="77777777" w:rsidR="00E979D1" w:rsidRDefault="00E979D1" w:rsidP="00E979D1">
      <w:pPr>
        <w:spacing w:after="0" w:line="240" w:lineRule="auto"/>
      </w:pPr>
      <w:r w:rsidRPr="006172E6">
        <w:t>For students taught by them, the teacher will:</w:t>
      </w:r>
    </w:p>
    <w:p w14:paraId="75B238D1" w14:textId="77777777" w:rsidR="00E979D1" w:rsidRPr="006172E6" w:rsidRDefault="00E979D1" w:rsidP="00E979D1">
      <w:pPr>
        <w:spacing w:after="0" w:line="240" w:lineRule="auto"/>
      </w:pPr>
    </w:p>
    <w:p w14:paraId="513A8E2E" w14:textId="77777777" w:rsidR="00E979D1" w:rsidRPr="006172E6" w:rsidRDefault="00E979D1" w:rsidP="00E979D1">
      <w:pPr>
        <w:numPr>
          <w:ilvl w:val="0"/>
          <w:numId w:val="7"/>
        </w:numPr>
        <w:spacing w:after="0" w:line="240" w:lineRule="auto"/>
      </w:pPr>
      <w:r w:rsidRPr="006172E6">
        <w:t xml:space="preserve">assess the progress of students taught according to </w:t>
      </w:r>
      <w:r>
        <w:t>a</w:t>
      </w:r>
      <w:r w:rsidRPr="006172E6">
        <w:t xml:space="preserve">cademy and </w:t>
      </w:r>
      <w:r>
        <w:t>departmental</w:t>
      </w:r>
      <w:r w:rsidRPr="006172E6">
        <w:t xml:space="preserve"> team policy, keeping appropriate records, providing regular feedback (especially on how the student can improve), and encouraging students to take responsibility for their own learning</w:t>
      </w:r>
    </w:p>
    <w:p w14:paraId="4E6D560C" w14:textId="77777777" w:rsidR="00E979D1" w:rsidRPr="006172E6" w:rsidRDefault="00E979D1" w:rsidP="00E979D1">
      <w:pPr>
        <w:numPr>
          <w:ilvl w:val="0"/>
          <w:numId w:val="7"/>
        </w:numPr>
        <w:spacing w:after="0" w:line="240" w:lineRule="auto"/>
      </w:pPr>
      <w:r w:rsidRPr="006172E6">
        <w:t xml:space="preserve">submit progress checks and assessment information to the </w:t>
      </w:r>
      <w:r>
        <w:t>a</w:t>
      </w:r>
      <w:r w:rsidRPr="006172E6">
        <w:t xml:space="preserve">cademy database, meeting the deadlines on the </w:t>
      </w:r>
      <w:r w:rsidR="00AC4A8F">
        <w:t>a</w:t>
      </w:r>
      <w:r w:rsidRPr="006172E6">
        <w:t>cademy calendar</w:t>
      </w:r>
    </w:p>
    <w:p w14:paraId="538AF44F" w14:textId="77777777" w:rsidR="00E979D1" w:rsidRPr="006172E6" w:rsidRDefault="00E979D1" w:rsidP="00E979D1">
      <w:pPr>
        <w:numPr>
          <w:ilvl w:val="0"/>
          <w:numId w:val="7"/>
        </w:numPr>
        <w:spacing w:after="0" w:line="240" w:lineRule="auto"/>
      </w:pPr>
      <w:r w:rsidRPr="006172E6">
        <w:t xml:space="preserve">complete student reports meeting the deadlines in the </w:t>
      </w:r>
      <w:r>
        <w:t>a</w:t>
      </w:r>
      <w:r w:rsidRPr="006172E6">
        <w:t>cademy calendar and ensuring that they provide an accurate record of the progress of each student</w:t>
      </w:r>
    </w:p>
    <w:p w14:paraId="14CB4E66" w14:textId="77777777" w:rsidR="00E979D1" w:rsidRPr="006172E6" w:rsidRDefault="00E979D1" w:rsidP="00E979D1">
      <w:pPr>
        <w:numPr>
          <w:ilvl w:val="0"/>
          <w:numId w:val="7"/>
        </w:numPr>
        <w:spacing w:after="0" w:line="240" w:lineRule="auto"/>
      </w:pPr>
      <w:r w:rsidRPr="006172E6">
        <w:t>analyse the progress of individual students and groups to identify underperformance and develop strategies to remedy it</w:t>
      </w:r>
    </w:p>
    <w:p w14:paraId="568B4E69" w14:textId="77777777" w:rsidR="00E979D1" w:rsidRPr="006172E6" w:rsidRDefault="00E979D1" w:rsidP="00E979D1">
      <w:pPr>
        <w:numPr>
          <w:ilvl w:val="0"/>
          <w:numId w:val="7"/>
        </w:numPr>
        <w:spacing w:after="0" w:line="240" w:lineRule="auto"/>
      </w:pPr>
      <w:r w:rsidRPr="006172E6">
        <w:lastRenderedPageBreak/>
        <w:t xml:space="preserve">monitor student progress in terms of personal development and relay identified concerns to the </w:t>
      </w:r>
      <w:r w:rsidR="0084160F">
        <w:t>Progress Leader</w:t>
      </w:r>
    </w:p>
    <w:p w14:paraId="394BE431" w14:textId="77777777" w:rsidR="00E979D1" w:rsidRPr="006172E6" w:rsidRDefault="00E979D1" w:rsidP="00E979D1">
      <w:pPr>
        <w:numPr>
          <w:ilvl w:val="0"/>
          <w:numId w:val="7"/>
        </w:numPr>
        <w:spacing w:after="0" w:line="240" w:lineRule="auto"/>
      </w:pPr>
      <w:r w:rsidRPr="006172E6">
        <w:t xml:space="preserve">communicate particular concerns to the </w:t>
      </w:r>
      <w:r>
        <w:t>Head of Department</w:t>
      </w:r>
    </w:p>
    <w:p w14:paraId="2F7E01AC" w14:textId="77777777" w:rsidR="00E979D1" w:rsidRPr="006172E6" w:rsidRDefault="00E979D1" w:rsidP="00E979D1">
      <w:pPr>
        <w:spacing w:after="0" w:line="240" w:lineRule="auto"/>
      </w:pPr>
    </w:p>
    <w:p w14:paraId="1012DD1C" w14:textId="77777777" w:rsidR="00E979D1" w:rsidRPr="00E979D1" w:rsidRDefault="00E979D1" w:rsidP="00E979D1">
      <w:pPr>
        <w:spacing w:after="0" w:line="240" w:lineRule="auto"/>
        <w:rPr>
          <w:b/>
          <w:i/>
        </w:rPr>
      </w:pPr>
      <w:r w:rsidRPr="00E979D1">
        <w:rPr>
          <w:b/>
          <w:i/>
        </w:rPr>
        <w:t>Impact on attitudes to learning</w:t>
      </w:r>
    </w:p>
    <w:p w14:paraId="3EB9226F" w14:textId="77777777" w:rsidR="00E979D1" w:rsidRPr="006172E6" w:rsidRDefault="00E979D1" w:rsidP="00E979D1">
      <w:pPr>
        <w:spacing w:after="0" w:line="240" w:lineRule="auto"/>
        <w:rPr>
          <w:b/>
        </w:rPr>
      </w:pPr>
    </w:p>
    <w:p w14:paraId="5F6ADD0E" w14:textId="77777777" w:rsidR="00E979D1" w:rsidRDefault="00E979D1" w:rsidP="00E979D1">
      <w:pPr>
        <w:spacing w:after="0" w:line="240" w:lineRule="auto"/>
      </w:pPr>
      <w:r w:rsidRPr="006172E6">
        <w:t>The teacher will in their lessons:</w:t>
      </w:r>
    </w:p>
    <w:p w14:paraId="21AF4F09" w14:textId="77777777" w:rsidR="00E979D1" w:rsidRPr="006172E6" w:rsidRDefault="00E979D1" w:rsidP="00E979D1">
      <w:pPr>
        <w:spacing w:after="0" w:line="240" w:lineRule="auto"/>
      </w:pPr>
    </w:p>
    <w:p w14:paraId="5D77C3CA" w14:textId="77777777" w:rsidR="00E979D1" w:rsidRPr="006172E6" w:rsidRDefault="00E979D1" w:rsidP="00E979D1">
      <w:pPr>
        <w:numPr>
          <w:ilvl w:val="0"/>
          <w:numId w:val="8"/>
        </w:numPr>
        <w:spacing w:after="0" w:line="240" w:lineRule="auto"/>
      </w:pPr>
      <w:r w:rsidRPr="006172E6">
        <w:t>establish a learning culture enabling students to ask questions with confidence and take responsibility for their own learning</w:t>
      </w:r>
    </w:p>
    <w:p w14:paraId="569F0D13" w14:textId="77777777" w:rsidR="00E979D1" w:rsidRPr="006172E6" w:rsidRDefault="00E979D1" w:rsidP="00E979D1">
      <w:pPr>
        <w:numPr>
          <w:ilvl w:val="0"/>
          <w:numId w:val="8"/>
        </w:numPr>
        <w:spacing w:after="0" w:line="240" w:lineRule="auto"/>
      </w:pPr>
      <w:r w:rsidRPr="006172E6">
        <w:t>demonstrate a secure knowledge and understanding of the material so that students have confidence in them</w:t>
      </w:r>
    </w:p>
    <w:p w14:paraId="2EC572F0" w14:textId="77777777" w:rsidR="00E979D1" w:rsidRPr="006172E6" w:rsidRDefault="00E979D1" w:rsidP="00E979D1">
      <w:pPr>
        <w:numPr>
          <w:ilvl w:val="0"/>
          <w:numId w:val="8"/>
        </w:numPr>
        <w:spacing w:after="0" w:line="240" w:lineRule="auto"/>
      </w:pPr>
      <w:r w:rsidRPr="006172E6">
        <w:t>establish high expectations in terms of attendance, punctuality, behaviour and performance</w:t>
      </w:r>
    </w:p>
    <w:p w14:paraId="67D71D47" w14:textId="77777777" w:rsidR="00E979D1" w:rsidRPr="006172E6" w:rsidRDefault="00E979D1" w:rsidP="00E979D1">
      <w:pPr>
        <w:numPr>
          <w:ilvl w:val="0"/>
          <w:numId w:val="8"/>
        </w:numPr>
        <w:spacing w:after="0" w:line="240" w:lineRule="auto"/>
      </w:pPr>
      <w:r w:rsidRPr="006172E6">
        <w:t>recognise positive performance and reward students appropriately</w:t>
      </w:r>
    </w:p>
    <w:p w14:paraId="428B208F" w14:textId="77777777" w:rsidR="00E979D1" w:rsidRPr="006172E6" w:rsidRDefault="00E979D1" w:rsidP="00E979D1">
      <w:pPr>
        <w:numPr>
          <w:ilvl w:val="0"/>
          <w:numId w:val="8"/>
        </w:numPr>
        <w:spacing w:after="0" w:line="240" w:lineRule="auto"/>
      </w:pPr>
      <w:r w:rsidRPr="006172E6">
        <w:t>complete registers every lesson, monitor attendance and punctuality of groups and individuals and take appropriate action to address any issues</w:t>
      </w:r>
    </w:p>
    <w:p w14:paraId="6E6CD9C6" w14:textId="77777777" w:rsidR="00E979D1" w:rsidRPr="006172E6" w:rsidRDefault="00E979D1" w:rsidP="00E979D1">
      <w:pPr>
        <w:numPr>
          <w:ilvl w:val="0"/>
          <w:numId w:val="8"/>
        </w:numPr>
        <w:spacing w:after="0" w:line="240" w:lineRule="auto"/>
      </w:pPr>
      <w:r w:rsidRPr="006172E6">
        <w:t>utilise to manage behaviour, following up any issues with the lowest effective response from the hierarchy of sanctions so that students know what is expected of them</w:t>
      </w:r>
    </w:p>
    <w:p w14:paraId="60EB7A3D" w14:textId="77777777" w:rsidR="00E979D1" w:rsidRPr="006172E6" w:rsidRDefault="00E979D1" w:rsidP="00E979D1">
      <w:pPr>
        <w:numPr>
          <w:ilvl w:val="0"/>
          <w:numId w:val="8"/>
        </w:numPr>
        <w:spacing w:after="0" w:line="240" w:lineRule="auto"/>
      </w:pPr>
      <w:r w:rsidRPr="006172E6">
        <w:t xml:space="preserve">follow </w:t>
      </w:r>
      <w:r w:rsidR="00AC4A8F">
        <w:t>a</w:t>
      </w:r>
      <w:r w:rsidRPr="006172E6">
        <w:t xml:space="preserve">cademy referral procedures to ensure that the </w:t>
      </w:r>
      <w:r>
        <w:t>Head of Department</w:t>
      </w:r>
      <w:r w:rsidRPr="006172E6">
        <w:t xml:space="preserve">, </w:t>
      </w:r>
      <w:r w:rsidR="0084160F">
        <w:t>Progress Leader</w:t>
      </w:r>
      <w:r w:rsidRPr="006172E6">
        <w:t xml:space="preserve"> or Assistant Principal are informed or involved as appropriate</w:t>
      </w:r>
    </w:p>
    <w:p w14:paraId="44BD52FF" w14:textId="77777777" w:rsidR="00E979D1" w:rsidRPr="006172E6" w:rsidRDefault="00E979D1" w:rsidP="00E979D1">
      <w:pPr>
        <w:numPr>
          <w:ilvl w:val="0"/>
          <w:numId w:val="8"/>
        </w:numPr>
        <w:spacing w:after="0" w:line="240" w:lineRule="auto"/>
      </w:pPr>
      <w:r w:rsidRPr="006172E6">
        <w:t>identify underperformance and establish underlying causes</w:t>
      </w:r>
    </w:p>
    <w:p w14:paraId="2E25DC80" w14:textId="77777777" w:rsidR="00E979D1" w:rsidRPr="006172E6" w:rsidRDefault="00E979D1" w:rsidP="00E979D1">
      <w:pPr>
        <w:numPr>
          <w:ilvl w:val="0"/>
          <w:numId w:val="8"/>
        </w:numPr>
        <w:spacing w:after="0" w:line="240" w:lineRule="auto"/>
      </w:pPr>
      <w:r w:rsidRPr="006172E6">
        <w:t>instigate strategies to address the causes of identified underperformance and monitor the effectiveness of those measures</w:t>
      </w:r>
    </w:p>
    <w:p w14:paraId="7D88E87F" w14:textId="77777777" w:rsidR="00E979D1" w:rsidRPr="006172E6" w:rsidRDefault="00E979D1" w:rsidP="00E979D1">
      <w:pPr>
        <w:numPr>
          <w:ilvl w:val="0"/>
          <w:numId w:val="8"/>
        </w:numPr>
        <w:spacing w:after="0" w:line="240" w:lineRule="auto"/>
      </w:pPr>
      <w:r w:rsidRPr="006172E6">
        <w:t>promote positive attitudes to learning through lesson delivery, display and all contacts with students so that our students feel safe, secure and confident</w:t>
      </w:r>
    </w:p>
    <w:p w14:paraId="084C53B7" w14:textId="77777777" w:rsidR="00E979D1" w:rsidRPr="006172E6" w:rsidRDefault="00E979D1" w:rsidP="00E979D1">
      <w:pPr>
        <w:numPr>
          <w:ilvl w:val="0"/>
          <w:numId w:val="8"/>
        </w:numPr>
        <w:spacing w:after="0" w:line="240" w:lineRule="auto"/>
      </w:pPr>
      <w:r w:rsidRPr="006172E6">
        <w:t>ensure that students have an effective voi</w:t>
      </w:r>
      <w:r>
        <w:t>ce in respect of their learning</w:t>
      </w:r>
    </w:p>
    <w:p w14:paraId="73344574" w14:textId="77777777" w:rsidR="00E979D1" w:rsidRPr="006172E6" w:rsidRDefault="00E979D1" w:rsidP="00E979D1">
      <w:pPr>
        <w:spacing w:after="0" w:line="240" w:lineRule="auto"/>
      </w:pPr>
    </w:p>
    <w:p w14:paraId="37597943" w14:textId="77777777" w:rsidR="00E979D1" w:rsidRPr="00E979D1" w:rsidRDefault="00E979D1" w:rsidP="00E979D1">
      <w:pPr>
        <w:spacing w:after="0" w:line="240" w:lineRule="auto"/>
        <w:rPr>
          <w:b/>
          <w:i/>
        </w:rPr>
      </w:pPr>
      <w:r w:rsidRPr="00E979D1">
        <w:rPr>
          <w:b/>
          <w:i/>
        </w:rPr>
        <w:t>Developing and enhancing teaching practice</w:t>
      </w:r>
    </w:p>
    <w:p w14:paraId="7E8DDE92" w14:textId="77777777" w:rsidR="00E979D1" w:rsidRPr="006172E6" w:rsidRDefault="00E979D1" w:rsidP="00E979D1">
      <w:pPr>
        <w:spacing w:after="0" w:line="240" w:lineRule="auto"/>
        <w:rPr>
          <w:b/>
        </w:rPr>
      </w:pPr>
    </w:p>
    <w:p w14:paraId="23A08213" w14:textId="77777777" w:rsidR="00E979D1" w:rsidRDefault="00E979D1" w:rsidP="00E979D1">
      <w:pPr>
        <w:spacing w:after="0" w:line="240" w:lineRule="auto"/>
      </w:pPr>
      <w:r w:rsidRPr="006172E6">
        <w:t>The teacher will deliver high quality lessons by:</w:t>
      </w:r>
    </w:p>
    <w:p w14:paraId="5FAAD044" w14:textId="77777777" w:rsidR="00E979D1" w:rsidRPr="006172E6" w:rsidRDefault="00E979D1" w:rsidP="00E979D1">
      <w:pPr>
        <w:spacing w:after="0" w:line="240" w:lineRule="auto"/>
      </w:pPr>
    </w:p>
    <w:p w14:paraId="3704B7D7" w14:textId="77777777" w:rsidR="00E979D1" w:rsidRPr="006172E6" w:rsidRDefault="00E979D1" w:rsidP="00E979D1">
      <w:pPr>
        <w:numPr>
          <w:ilvl w:val="0"/>
          <w:numId w:val="9"/>
        </w:numPr>
        <w:spacing w:after="0" w:line="240" w:lineRule="auto"/>
      </w:pPr>
      <w:r w:rsidRPr="006172E6">
        <w:t>planning lessons and sequences of lessons in line with the Scheme of work and ensuring that learning is personalised to meet individual student needs so that the students are involved, stimulated and able to achieve</w:t>
      </w:r>
    </w:p>
    <w:p w14:paraId="4B0D859A" w14:textId="77777777" w:rsidR="00E979D1" w:rsidRPr="006172E6" w:rsidRDefault="00E979D1" w:rsidP="00E979D1">
      <w:pPr>
        <w:numPr>
          <w:ilvl w:val="0"/>
          <w:numId w:val="9"/>
        </w:numPr>
        <w:spacing w:after="0" w:line="240" w:lineRule="auto"/>
      </w:pPr>
      <w:r w:rsidRPr="006172E6">
        <w:t>communicating clear lesson objectives to the students so that they are clear about what they are doing and why</w:t>
      </w:r>
    </w:p>
    <w:p w14:paraId="60CB3E42" w14:textId="77777777" w:rsidR="00E979D1" w:rsidRPr="006172E6" w:rsidRDefault="00E979D1" w:rsidP="00E979D1">
      <w:pPr>
        <w:numPr>
          <w:ilvl w:val="0"/>
          <w:numId w:val="9"/>
        </w:numPr>
        <w:spacing w:after="0" w:line="240" w:lineRule="auto"/>
      </w:pPr>
      <w:r w:rsidRPr="006172E6">
        <w:t>utilising a range of appropriate teaching strategies to ensure that lessons have pace and variety</w:t>
      </w:r>
    </w:p>
    <w:p w14:paraId="70205798" w14:textId="77777777" w:rsidR="00E979D1" w:rsidRPr="006172E6" w:rsidRDefault="00E979D1" w:rsidP="00E979D1">
      <w:pPr>
        <w:numPr>
          <w:ilvl w:val="0"/>
          <w:numId w:val="9"/>
        </w:numPr>
        <w:spacing w:after="0" w:line="240" w:lineRule="auto"/>
      </w:pPr>
      <w:r w:rsidRPr="006172E6">
        <w:t>ensuring that teaching caters for the full range of learning styles of students so that students maintain their interest throughout the lesson</w:t>
      </w:r>
    </w:p>
    <w:p w14:paraId="23CD5875" w14:textId="77777777" w:rsidR="00E979D1" w:rsidRPr="006172E6" w:rsidRDefault="00E979D1" w:rsidP="00E979D1">
      <w:pPr>
        <w:numPr>
          <w:ilvl w:val="0"/>
          <w:numId w:val="9"/>
        </w:numPr>
        <w:spacing w:after="0" w:line="240" w:lineRule="auto"/>
      </w:pPr>
      <w:r w:rsidRPr="006172E6">
        <w:t>ensuring that assessment and attainment data informs teaching and that students understand how to improve and make progress</w:t>
      </w:r>
    </w:p>
    <w:p w14:paraId="17C74C42" w14:textId="77777777" w:rsidR="00E979D1" w:rsidRPr="006172E6" w:rsidRDefault="00E979D1" w:rsidP="00E979D1">
      <w:pPr>
        <w:numPr>
          <w:ilvl w:val="0"/>
          <w:numId w:val="9"/>
        </w:numPr>
        <w:spacing w:after="0" w:line="240" w:lineRule="auto"/>
      </w:pPr>
      <w:r w:rsidRPr="006172E6">
        <w:t>ensuring students make appropriate and effective use of communication technologies</w:t>
      </w:r>
    </w:p>
    <w:p w14:paraId="53C54BF4" w14:textId="77777777" w:rsidR="00E979D1" w:rsidRPr="006172E6" w:rsidRDefault="00E979D1" w:rsidP="00E979D1">
      <w:pPr>
        <w:numPr>
          <w:ilvl w:val="0"/>
          <w:numId w:val="9"/>
        </w:numPr>
        <w:spacing w:after="0" w:line="240" w:lineRule="auto"/>
      </w:pPr>
      <w:r w:rsidRPr="006172E6">
        <w:t xml:space="preserve">taking responsibility for personal continuing professional development to ensure that knowledge and skills are kept up to date with respect to pedagogy and curriculum developments plus wider </w:t>
      </w:r>
      <w:r w:rsidR="00AC4A8F">
        <w:t>a</w:t>
      </w:r>
      <w:r w:rsidRPr="006172E6">
        <w:t>cademy, local and national developments</w:t>
      </w:r>
    </w:p>
    <w:p w14:paraId="52FFB086" w14:textId="77777777" w:rsidR="00E979D1" w:rsidRPr="006172E6" w:rsidRDefault="00E979D1" w:rsidP="00E979D1">
      <w:pPr>
        <w:spacing w:after="0" w:line="240" w:lineRule="auto"/>
      </w:pPr>
    </w:p>
    <w:p w14:paraId="3623D933" w14:textId="77777777" w:rsidR="00E979D1" w:rsidRDefault="00E979D1" w:rsidP="00E979D1">
      <w:pPr>
        <w:spacing w:after="0" w:line="240" w:lineRule="auto"/>
      </w:pPr>
      <w:r w:rsidRPr="006172E6">
        <w:t xml:space="preserve">The teacher will contribute </w:t>
      </w:r>
      <w:r>
        <w:t>to the high quality work of their departmental</w:t>
      </w:r>
      <w:r w:rsidRPr="006172E6">
        <w:t xml:space="preserve"> team by:</w:t>
      </w:r>
    </w:p>
    <w:p w14:paraId="18504F2C" w14:textId="77777777" w:rsidR="00E979D1" w:rsidRPr="006172E6" w:rsidRDefault="00E979D1" w:rsidP="00E979D1">
      <w:pPr>
        <w:spacing w:after="0" w:line="240" w:lineRule="auto"/>
      </w:pPr>
    </w:p>
    <w:p w14:paraId="5BFA1610" w14:textId="77777777" w:rsidR="00E979D1" w:rsidRPr="006172E6" w:rsidRDefault="00E979D1" w:rsidP="00E979D1">
      <w:pPr>
        <w:numPr>
          <w:ilvl w:val="0"/>
          <w:numId w:val="10"/>
        </w:numPr>
        <w:spacing w:after="0" w:line="240" w:lineRule="auto"/>
      </w:pPr>
      <w:r w:rsidRPr="006172E6">
        <w:t>engaging in the development of the curriculum, schemes of work, individual lesson activities</w:t>
      </w:r>
    </w:p>
    <w:p w14:paraId="242D3DCE" w14:textId="77777777" w:rsidR="00E979D1" w:rsidRPr="006172E6" w:rsidRDefault="00E979D1" w:rsidP="00E979D1">
      <w:pPr>
        <w:numPr>
          <w:ilvl w:val="0"/>
          <w:numId w:val="10"/>
        </w:numPr>
        <w:spacing w:after="0" w:line="240" w:lineRule="auto"/>
      </w:pPr>
      <w:r w:rsidRPr="006172E6">
        <w:t>taking part in regular curriculum review to help maintain a relevant, stimulating and innovating provision</w:t>
      </w:r>
    </w:p>
    <w:p w14:paraId="76A8C114" w14:textId="77777777" w:rsidR="00E979D1" w:rsidRPr="006172E6" w:rsidRDefault="00E979D1" w:rsidP="00E979D1">
      <w:pPr>
        <w:numPr>
          <w:ilvl w:val="0"/>
          <w:numId w:val="10"/>
        </w:numPr>
        <w:spacing w:after="0" w:line="240" w:lineRule="auto"/>
      </w:pPr>
      <w:r w:rsidRPr="006172E6">
        <w:t>sharing good practice</w:t>
      </w:r>
    </w:p>
    <w:p w14:paraId="430413C7" w14:textId="77777777" w:rsidR="00E979D1" w:rsidRDefault="00E979D1" w:rsidP="00E979D1">
      <w:pPr>
        <w:spacing w:after="0" w:line="240" w:lineRule="auto"/>
      </w:pPr>
    </w:p>
    <w:p w14:paraId="0E778858" w14:textId="77777777" w:rsidR="00906220" w:rsidRPr="006172E6" w:rsidRDefault="00906220" w:rsidP="00E979D1">
      <w:pPr>
        <w:spacing w:after="0" w:line="240" w:lineRule="auto"/>
      </w:pPr>
    </w:p>
    <w:p w14:paraId="1AB663A6" w14:textId="77777777" w:rsidR="00E979D1" w:rsidRDefault="00E979D1" w:rsidP="00E979D1">
      <w:pPr>
        <w:spacing w:after="0" w:line="240" w:lineRule="auto"/>
      </w:pPr>
      <w:r w:rsidRPr="006172E6">
        <w:lastRenderedPageBreak/>
        <w:t>The teacher will contribute to the high quality work of the year team by:</w:t>
      </w:r>
    </w:p>
    <w:p w14:paraId="62199C50" w14:textId="77777777" w:rsidR="00E979D1" w:rsidRPr="006172E6" w:rsidRDefault="00E979D1" w:rsidP="00E979D1">
      <w:pPr>
        <w:spacing w:after="0" w:line="240" w:lineRule="auto"/>
      </w:pPr>
    </w:p>
    <w:p w14:paraId="0B8E8E12" w14:textId="77777777" w:rsidR="00E979D1" w:rsidRPr="006172E6" w:rsidRDefault="00E979D1" w:rsidP="00E979D1">
      <w:pPr>
        <w:numPr>
          <w:ilvl w:val="0"/>
          <w:numId w:val="10"/>
        </w:numPr>
        <w:spacing w:after="0" w:line="240" w:lineRule="auto"/>
      </w:pPr>
      <w:r w:rsidRPr="006172E6">
        <w:t>engaging in the development of the tutor time curriculum, including individual tutor time activities</w:t>
      </w:r>
    </w:p>
    <w:p w14:paraId="76ECF651" w14:textId="77777777" w:rsidR="00E979D1" w:rsidRPr="006172E6" w:rsidRDefault="00E979D1" w:rsidP="00E979D1">
      <w:pPr>
        <w:numPr>
          <w:ilvl w:val="0"/>
          <w:numId w:val="10"/>
        </w:numPr>
        <w:spacing w:after="0" w:line="240" w:lineRule="auto"/>
      </w:pPr>
      <w:r w:rsidRPr="006172E6">
        <w:t>taking part in regular review to help maintain a relevant tutor time provision that enhances the learning of the students and sets standards and values for the day</w:t>
      </w:r>
    </w:p>
    <w:p w14:paraId="7BB280F3" w14:textId="77777777" w:rsidR="00E979D1" w:rsidRPr="006172E6" w:rsidRDefault="00E979D1" w:rsidP="00E979D1">
      <w:pPr>
        <w:numPr>
          <w:ilvl w:val="0"/>
          <w:numId w:val="10"/>
        </w:numPr>
        <w:spacing w:after="0" w:line="240" w:lineRule="auto"/>
      </w:pPr>
      <w:r w:rsidRPr="006172E6">
        <w:t>participating in team self-review and improvement planning</w:t>
      </w:r>
    </w:p>
    <w:p w14:paraId="0A09F07A" w14:textId="77777777" w:rsidR="00E979D1" w:rsidRPr="006172E6" w:rsidRDefault="00E979D1" w:rsidP="00E979D1">
      <w:pPr>
        <w:numPr>
          <w:ilvl w:val="0"/>
          <w:numId w:val="10"/>
        </w:numPr>
        <w:spacing w:after="0" w:line="240" w:lineRule="auto"/>
      </w:pPr>
      <w:r w:rsidRPr="006172E6">
        <w:t>sharing good practice</w:t>
      </w:r>
    </w:p>
    <w:p w14:paraId="3A5B3816" w14:textId="77777777" w:rsidR="00E979D1" w:rsidRPr="006172E6" w:rsidRDefault="00E979D1" w:rsidP="00E979D1">
      <w:pPr>
        <w:spacing w:after="0" w:line="240" w:lineRule="auto"/>
      </w:pPr>
    </w:p>
    <w:p w14:paraId="58836D92" w14:textId="77777777" w:rsidR="00E979D1" w:rsidRDefault="00E979D1" w:rsidP="00E979D1">
      <w:pPr>
        <w:spacing w:after="0" w:line="240" w:lineRule="auto"/>
      </w:pPr>
      <w:r w:rsidRPr="006172E6">
        <w:t xml:space="preserve">The teacher will contribute to the high quality work of the </w:t>
      </w:r>
      <w:r>
        <w:t>a</w:t>
      </w:r>
      <w:r w:rsidRPr="006172E6">
        <w:t>cademy by:</w:t>
      </w:r>
    </w:p>
    <w:p w14:paraId="450F621D" w14:textId="77777777" w:rsidR="00E979D1" w:rsidRPr="006172E6" w:rsidRDefault="00E979D1" w:rsidP="00E979D1">
      <w:pPr>
        <w:spacing w:after="0" w:line="240" w:lineRule="auto"/>
      </w:pPr>
    </w:p>
    <w:p w14:paraId="7A33D7D6" w14:textId="77777777" w:rsidR="00E979D1" w:rsidRPr="006172E6" w:rsidRDefault="00E979D1" w:rsidP="00E979D1">
      <w:pPr>
        <w:numPr>
          <w:ilvl w:val="0"/>
          <w:numId w:val="12"/>
        </w:numPr>
        <w:spacing w:after="0" w:line="240" w:lineRule="auto"/>
      </w:pPr>
      <w:r w:rsidRPr="006172E6">
        <w:t xml:space="preserve">representing the </w:t>
      </w:r>
      <w:r>
        <w:t>a</w:t>
      </w:r>
      <w:r w:rsidRPr="006172E6">
        <w:t>cademy in a manner consistent with its ethos and values</w:t>
      </w:r>
    </w:p>
    <w:p w14:paraId="31EC1CC3" w14:textId="77777777" w:rsidR="00E979D1" w:rsidRPr="006172E6" w:rsidRDefault="00E979D1" w:rsidP="00E979D1">
      <w:pPr>
        <w:numPr>
          <w:ilvl w:val="0"/>
          <w:numId w:val="12"/>
        </w:numPr>
        <w:spacing w:after="0" w:line="240" w:lineRule="auto"/>
      </w:pPr>
      <w:r w:rsidRPr="006172E6">
        <w:t xml:space="preserve">contributing to the whole </w:t>
      </w:r>
      <w:r>
        <w:t>a</w:t>
      </w:r>
      <w:r w:rsidRPr="006172E6">
        <w:t xml:space="preserve">cademy effort to ensure that the </w:t>
      </w:r>
      <w:r>
        <w:t>a</w:t>
      </w:r>
      <w:r w:rsidRPr="006172E6">
        <w:t>cademy is a positive and safe learning environment respected by students and all users</w:t>
      </w:r>
    </w:p>
    <w:p w14:paraId="4A182D98" w14:textId="77777777" w:rsidR="00E979D1" w:rsidRPr="006172E6" w:rsidRDefault="00E979D1" w:rsidP="00E979D1">
      <w:pPr>
        <w:numPr>
          <w:ilvl w:val="0"/>
          <w:numId w:val="12"/>
        </w:numPr>
        <w:spacing w:after="0" w:line="240" w:lineRule="auto"/>
      </w:pPr>
      <w:r w:rsidRPr="006172E6">
        <w:t xml:space="preserve">maintaining high professional standards throughout the </w:t>
      </w:r>
      <w:r>
        <w:t>a</w:t>
      </w:r>
      <w:r w:rsidRPr="006172E6">
        <w:t>cademy and contributing to the drive for continuous improvement</w:t>
      </w:r>
    </w:p>
    <w:p w14:paraId="1C9A085F" w14:textId="77777777" w:rsidR="00E979D1" w:rsidRPr="006172E6" w:rsidRDefault="00E979D1" w:rsidP="00E979D1">
      <w:pPr>
        <w:numPr>
          <w:ilvl w:val="0"/>
          <w:numId w:val="12"/>
        </w:numPr>
        <w:spacing w:after="0" w:line="240" w:lineRule="auto"/>
      </w:pPr>
      <w:r w:rsidRPr="006172E6">
        <w:t xml:space="preserve">contributing to whole </w:t>
      </w:r>
      <w:r>
        <w:t>a</w:t>
      </w:r>
      <w:r w:rsidRPr="006172E6">
        <w:t>cademy policy and practice through team meetings, communication routes, development gro</w:t>
      </w:r>
      <w:r>
        <w:t>ups and consultative procedures</w:t>
      </w:r>
    </w:p>
    <w:p w14:paraId="5C3FEA6B" w14:textId="77777777" w:rsidR="00E979D1" w:rsidRPr="006172E6" w:rsidRDefault="00E979D1" w:rsidP="00E979D1">
      <w:pPr>
        <w:spacing w:after="0" w:line="240" w:lineRule="auto"/>
      </w:pPr>
    </w:p>
    <w:p w14:paraId="1B10F6C5" w14:textId="77777777" w:rsidR="00E979D1" w:rsidRPr="00E979D1" w:rsidRDefault="00E979D1" w:rsidP="00E979D1">
      <w:pPr>
        <w:spacing w:after="0" w:line="240" w:lineRule="auto"/>
        <w:rPr>
          <w:b/>
          <w:i/>
        </w:rPr>
      </w:pPr>
      <w:r w:rsidRPr="00E979D1">
        <w:rPr>
          <w:b/>
          <w:i/>
        </w:rPr>
        <w:t>Self–evaluation</w:t>
      </w:r>
    </w:p>
    <w:p w14:paraId="74D7AC9E" w14:textId="77777777" w:rsidR="00E979D1" w:rsidRPr="006172E6" w:rsidRDefault="00E979D1" w:rsidP="00E979D1">
      <w:pPr>
        <w:spacing w:after="0" w:line="240" w:lineRule="auto"/>
        <w:rPr>
          <w:b/>
        </w:rPr>
      </w:pPr>
    </w:p>
    <w:p w14:paraId="11062D6D" w14:textId="77777777" w:rsidR="00E979D1" w:rsidRDefault="00E979D1" w:rsidP="00E979D1">
      <w:pPr>
        <w:spacing w:after="0" w:line="240" w:lineRule="auto"/>
      </w:pPr>
      <w:r w:rsidRPr="006172E6">
        <w:t>The teacher will:</w:t>
      </w:r>
    </w:p>
    <w:p w14:paraId="3509642C" w14:textId="77777777" w:rsidR="00E979D1" w:rsidRPr="006172E6" w:rsidRDefault="00E979D1" w:rsidP="00E979D1">
      <w:pPr>
        <w:spacing w:after="0" w:line="240" w:lineRule="auto"/>
      </w:pPr>
    </w:p>
    <w:p w14:paraId="4454C0F4" w14:textId="77777777" w:rsidR="00E979D1" w:rsidRPr="006172E6" w:rsidRDefault="00E979D1" w:rsidP="00E979D1">
      <w:pPr>
        <w:numPr>
          <w:ilvl w:val="0"/>
          <w:numId w:val="11"/>
        </w:numPr>
        <w:spacing w:after="0" w:line="240" w:lineRule="auto"/>
      </w:pPr>
      <w:r w:rsidRPr="006172E6">
        <w:t>participate in lesson observations, book scrutiny and other measures, to monitor the delivery of learning outcomes and teaching quality and address any improvement targets identified</w:t>
      </w:r>
    </w:p>
    <w:p w14:paraId="027B29BC" w14:textId="77777777" w:rsidR="00E979D1" w:rsidRPr="006172E6" w:rsidRDefault="00E979D1" w:rsidP="00E979D1">
      <w:pPr>
        <w:numPr>
          <w:ilvl w:val="0"/>
          <w:numId w:val="11"/>
        </w:numPr>
        <w:spacing w:after="0" w:line="240" w:lineRule="auto"/>
      </w:pPr>
      <w:r w:rsidRPr="006172E6">
        <w:t>participate in the performance management process, identifying personal professional development priorities that will impact on student learning and leadership capability</w:t>
      </w:r>
    </w:p>
    <w:p w14:paraId="49FCC3A6" w14:textId="77777777" w:rsidR="00906220" w:rsidRPr="00906220" w:rsidRDefault="00E979D1" w:rsidP="008E4471">
      <w:pPr>
        <w:numPr>
          <w:ilvl w:val="0"/>
          <w:numId w:val="11"/>
        </w:numPr>
        <w:spacing w:after="0" w:line="240" w:lineRule="auto"/>
        <w:rPr>
          <w:b/>
          <w:i/>
        </w:rPr>
      </w:pPr>
      <w:r w:rsidRPr="006172E6">
        <w:t xml:space="preserve">participating in team self-review and improvement planning feeding into </w:t>
      </w:r>
      <w:r>
        <w:t>a</w:t>
      </w:r>
      <w:r w:rsidRPr="006172E6">
        <w:t>cademy self-evaluation and improvement planning</w:t>
      </w:r>
    </w:p>
    <w:p w14:paraId="00EA938C" w14:textId="77777777" w:rsidR="00906220" w:rsidRDefault="00906220" w:rsidP="00906220">
      <w:pPr>
        <w:spacing w:after="0" w:line="240" w:lineRule="auto"/>
        <w:rPr>
          <w:b/>
          <w:i/>
        </w:rPr>
      </w:pPr>
    </w:p>
    <w:p w14:paraId="422B1CFA" w14:textId="77777777" w:rsidR="00E979D1" w:rsidRPr="00906220" w:rsidRDefault="00E979D1" w:rsidP="00906220">
      <w:pPr>
        <w:spacing w:after="0" w:line="240" w:lineRule="auto"/>
        <w:rPr>
          <w:b/>
          <w:i/>
        </w:rPr>
      </w:pPr>
      <w:r w:rsidRPr="00906220">
        <w:rPr>
          <w:b/>
          <w:i/>
        </w:rPr>
        <w:t>Accountability</w:t>
      </w:r>
    </w:p>
    <w:p w14:paraId="0B0388BA" w14:textId="77777777" w:rsidR="00E979D1" w:rsidRPr="006172E6" w:rsidRDefault="00E979D1" w:rsidP="00E979D1">
      <w:pPr>
        <w:spacing w:after="0" w:line="240" w:lineRule="auto"/>
        <w:rPr>
          <w:b/>
        </w:rPr>
      </w:pPr>
    </w:p>
    <w:p w14:paraId="21A107B6" w14:textId="77777777" w:rsidR="00E979D1" w:rsidRDefault="00E979D1" w:rsidP="00E979D1">
      <w:pPr>
        <w:spacing w:after="0" w:line="240" w:lineRule="auto"/>
      </w:pPr>
      <w:r w:rsidRPr="006172E6">
        <w:t>The teacher is accountable for:</w:t>
      </w:r>
    </w:p>
    <w:p w14:paraId="39B1972D" w14:textId="77777777" w:rsidR="00E979D1" w:rsidRPr="006172E6" w:rsidRDefault="00E979D1" w:rsidP="00E979D1">
      <w:pPr>
        <w:spacing w:after="0" w:line="240" w:lineRule="auto"/>
      </w:pPr>
    </w:p>
    <w:p w14:paraId="6D016CD1" w14:textId="77777777" w:rsidR="00E979D1" w:rsidRPr="006172E6" w:rsidRDefault="00E979D1" w:rsidP="00E979D1">
      <w:pPr>
        <w:numPr>
          <w:ilvl w:val="0"/>
          <w:numId w:val="4"/>
        </w:numPr>
        <w:spacing w:after="0" w:line="240" w:lineRule="auto"/>
      </w:pPr>
      <w:r w:rsidRPr="006172E6">
        <w:t>the performance of students taught, reaching or exceeding the target set on the basis of prior attainment data</w:t>
      </w:r>
      <w:r w:rsidR="00173E8F">
        <w:t xml:space="preserve"> from KS2</w:t>
      </w:r>
    </w:p>
    <w:p w14:paraId="6AB8751A" w14:textId="77777777" w:rsidR="00E979D1" w:rsidRPr="006172E6" w:rsidRDefault="00E979D1" w:rsidP="00E979D1">
      <w:pPr>
        <w:numPr>
          <w:ilvl w:val="0"/>
          <w:numId w:val="5"/>
        </w:numPr>
        <w:spacing w:after="0" w:line="240" w:lineRule="auto"/>
      </w:pPr>
      <w:r w:rsidRPr="006172E6">
        <w:t>care and guidance within the</w:t>
      </w:r>
      <w:r w:rsidR="00173E8F">
        <w:t>ir</w:t>
      </w:r>
      <w:r w:rsidRPr="006172E6">
        <w:t xml:space="preserve"> tutor group</w:t>
      </w:r>
    </w:p>
    <w:p w14:paraId="417144EE" w14:textId="77777777" w:rsidR="00E979D1" w:rsidRPr="006172E6" w:rsidRDefault="00E979D1" w:rsidP="00E979D1">
      <w:pPr>
        <w:numPr>
          <w:ilvl w:val="0"/>
          <w:numId w:val="5"/>
        </w:numPr>
        <w:spacing w:after="0" w:line="240" w:lineRule="auto"/>
      </w:pPr>
      <w:r w:rsidRPr="006172E6">
        <w:t>promoting and safeguarding the welfare of children that they are responsible for or come into contact with</w:t>
      </w:r>
    </w:p>
    <w:p w14:paraId="316E3A2D" w14:textId="77777777" w:rsidR="00E979D1" w:rsidRPr="006172E6" w:rsidRDefault="00E979D1" w:rsidP="00E979D1">
      <w:pPr>
        <w:spacing w:after="0" w:line="240" w:lineRule="auto"/>
      </w:pPr>
    </w:p>
    <w:p w14:paraId="6CBA9069" w14:textId="77777777" w:rsidR="00E979D1" w:rsidRDefault="00E979D1" w:rsidP="00E979D1">
      <w:pPr>
        <w:spacing w:after="0" w:line="240" w:lineRule="auto"/>
      </w:pPr>
      <w:r w:rsidRPr="006172E6">
        <w:t>The teacher is accountable to:</w:t>
      </w:r>
    </w:p>
    <w:p w14:paraId="4C42F199" w14:textId="77777777" w:rsidR="00E979D1" w:rsidRPr="006172E6" w:rsidRDefault="00E979D1" w:rsidP="00E979D1">
      <w:pPr>
        <w:spacing w:after="0" w:line="240" w:lineRule="auto"/>
      </w:pPr>
    </w:p>
    <w:p w14:paraId="3F3B5253" w14:textId="77777777" w:rsidR="00E979D1" w:rsidRPr="006172E6" w:rsidRDefault="00E979D1" w:rsidP="00E979D1">
      <w:pPr>
        <w:numPr>
          <w:ilvl w:val="0"/>
          <w:numId w:val="6"/>
        </w:numPr>
        <w:spacing w:after="0" w:line="240" w:lineRule="auto"/>
      </w:pPr>
      <w:r>
        <w:t>Head of Department</w:t>
      </w:r>
    </w:p>
    <w:p w14:paraId="61D20887" w14:textId="77777777" w:rsidR="00E979D1" w:rsidRPr="006172E6" w:rsidRDefault="00D10FD0" w:rsidP="00E979D1">
      <w:pPr>
        <w:numPr>
          <w:ilvl w:val="0"/>
          <w:numId w:val="6"/>
        </w:numPr>
        <w:spacing w:after="0" w:line="240" w:lineRule="auto"/>
      </w:pPr>
      <w:r>
        <w:t>Progress Leader</w:t>
      </w:r>
    </w:p>
    <w:p w14:paraId="519DFCBB" w14:textId="77777777" w:rsidR="00E979D1" w:rsidRPr="006172E6" w:rsidRDefault="00E979D1" w:rsidP="00E979D1">
      <w:pPr>
        <w:numPr>
          <w:ilvl w:val="0"/>
          <w:numId w:val="6"/>
        </w:numPr>
        <w:spacing w:after="0" w:line="240" w:lineRule="auto"/>
      </w:pPr>
      <w:r>
        <w:t>S</w:t>
      </w:r>
      <w:r w:rsidRPr="006172E6">
        <w:t>enior</w:t>
      </w:r>
      <w:r>
        <w:t xml:space="preserve"> Leadership T</w:t>
      </w:r>
      <w:r w:rsidRPr="006172E6">
        <w:t>eam</w:t>
      </w:r>
    </w:p>
    <w:p w14:paraId="34F57C08" w14:textId="77777777" w:rsidR="00E32A27" w:rsidRDefault="00E979D1" w:rsidP="00E979D1">
      <w:pPr>
        <w:numPr>
          <w:ilvl w:val="0"/>
          <w:numId w:val="6"/>
        </w:numPr>
        <w:spacing w:after="0" w:line="240" w:lineRule="auto"/>
      </w:pPr>
      <w:r w:rsidRPr="006172E6">
        <w:t>Principal</w:t>
      </w:r>
    </w:p>
    <w:p w14:paraId="48A4208A" w14:textId="77777777" w:rsidR="00E979D1" w:rsidRDefault="00E979D1" w:rsidP="00E979D1">
      <w:pPr>
        <w:spacing w:after="0" w:line="240" w:lineRule="auto"/>
      </w:pPr>
    </w:p>
    <w:p w14:paraId="5B811B9B" w14:textId="77777777" w:rsidR="00E979D1" w:rsidRDefault="00E979D1" w:rsidP="00E979D1">
      <w:pPr>
        <w:spacing w:after="0" w:line="240" w:lineRule="auto"/>
      </w:pPr>
    </w:p>
    <w:p w14:paraId="030D0279" w14:textId="77777777" w:rsidR="00E979D1" w:rsidRDefault="00E979D1" w:rsidP="00E979D1">
      <w:pPr>
        <w:spacing w:after="0" w:line="240" w:lineRule="auto"/>
      </w:pPr>
    </w:p>
    <w:p w14:paraId="2524846C" w14:textId="77777777" w:rsidR="005D6B43" w:rsidRDefault="005D6B43" w:rsidP="00E979D1">
      <w:pPr>
        <w:spacing w:after="0" w:line="240" w:lineRule="auto"/>
      </w:pPr>
    </w:p>
    <w:p w14:paraId="04F8DA03" w14:textId="77777777" w:rsidR="005D6B43" w:rsidRDefault="005D6B43" w:rsidP="00E979D1">
      <w:pPr>
        <w:spacing w:after="0" w:line="240" w:lineRule="auto"/>
      </w:pPr>
    </w:p>
    <w:p w14:paraId="59D0671A" w14:textId="77777777" w:rsidR="005D6B43" w:rsidRDefault="005D6B43" w:rsidP="00E979D1">
      <w:pPr>
        <w:spacing w:after="0" w:line="240" w:lineRule="auto"/>
      </w:pPr>
    </w:p>
    <w:p w14:paraId="2B102B43" w14:textId="77777777" w:rsidR="005D6B43" w:rsidRDefault="005D6B43" w:rsidP="00E979D1">
      <w:pPr>
        <w:spacing w:after="0" w:line="240" w:lineRule="auto"/>
      </w:pPr>
    </w:p>
    <w:p w14:paraId="26586283" w14:textId="77777777" w:rsidR="005D6B43" w:rsidRDefault="005D6B43" w:rsidP="005D6B43">
      <w:pPr>
        <w:pStyle w:val="Default"/>
        <w:jc w:val="center"/>
        <w:rPr>
          <w:rFonts w:asciiTheme="minorHAnsi" w:hAnsiTheme="minorHAnsi" w:cstheme="minorHAnsi"/>
          <w:b/>
          <w:sz w:val="22"/>
          <w:szCs w:val="22"/>
        </w:rPr>
      </w:pPr>
      <w:r>
        <w:rPr>
          <w:rFonts w:asciiTheme="minorHAnsi" w:hAnsiTheme="minorHAnsi" w:cstheme="minorHAnsi"/>
          <w:b/>
          <w:sz w:val="22"/>
          <w:szCs w:val="22"/>
        </w:rPr>
        <w:lastRenderedPageBreak/>
        <w:t xml:space="preserve">PERSON SPECIFICATION </w:t>
      </w:r>
    </w:p>
    <w:p w14:paraId="27C805C5" w14:textId="77777777" w:rsidR="005D6B43" w:rsidRDefault="005D6B43" w:rsidP="005D6B43">
      <w:pPr>
        <w:pStyle w:val="Default"/>
        <w:jc w:val="both"/>
        <w:rPr>
          <w:rFonts w:asciiTheme="minorHAnsi" w:hAnsiTheme="minorHAnsi" w:cstheme="minorHAnsi"/>
          <w:b/>
          <w:sz w:val="22"/>
          <w:szCs w:val="22"/>
        </w:rPr>
      </w:pPr>
    </w:p>
    <w:p w14:paraId="3F9229AA" w14:textId="77777777" w:rsidR="005D6B43" w:rsidRDefault="005D6B43" w:rsidP="005D6B43">
      <w:pPr>
        <w:pStyle w:val="Default"/>
        <w:jc w:val="both"/>
        <w:rPr>
          <w:rFonts w:asciiTheme="minorHAnsi" w:hAnsiTheme="minorHAnsi" w:cstheme="minorHAnsi"/>
          <w:sz w:val="22"/>
          <w:szCs w:val="22"/>
        </w:rPr>
      </w:pPr>
      <w:r>
        <w:rPr>
          <w:rFonts w:asciiTheme="minorHAnsi" w:hAnsiTheme="minorHAnsi" w:cstheme="minorHAnsi"/>
          <w:sz w:val="22"/>
          <w:szCs w:val="22"/>
        </w:rPr>
        <w:t xml:space="preserve">Whether you’re a 3 year old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65552317" w14:textId="77777777" w:rsidR="005D6B43" w:rsidRDefault="005D6B43" w:rsidP="005D6B43">
      <w:pPr>
        <w:pStyle w:val="Default"/>
        <w:jc w:val="both"/>
        <w:rPr>
          <w:rFonts w:asciiTheme="minorHAnsi" w:hAnsiTheme="minorHAnsi" w:cstheme="minorHAnsi"/>
          <w:sz w:val="22"/>
          <w:szCs w:val="22"/>
        </w:rPr>
      </w:pPr>
    </w:p>
    <w:p w14:paraId="0E301C60" w14:textId="77777777" w:rsidR="005D6B43" w:rsidRDefault="005D6B43" w:rsidP="005D6B43">
      <w:pPr>
        <w:pStyle w:val="Default"/>
        <w:numPr>
          <w:ilvl w:val="0"/>
          <w:numId w:val="14"/>
        </w:numPr>
        <w:suppressAutoHyphens w:val="0"/>
        <w:autoSpaceDE w:val="0"/>
        <w:autoSpaceDN w:val="0"/>
        <w:adjustRightInd w:val="0"/>
        <w:ind w:hanging="436"/>
        <w:jc w:val="both"/>
        <w:rPr>
          <w:rFonts w:asciiTheme="minorHAnsi" w:hAnsiTheme="minorHAnsi" w:cstheme="minorHAnsi"/>
          <w:sz w:val="22"/>
          <w:szCs w:val="22"/>
        </w:rPr>
      </w:pPr>
      <w:r>
        <w:rPr>
          <w:rFonts w:asciiTheme="minorHAnsi" w:hAnsiTheme="minorHAnsi" w:cstheme="minorHAnsi"/>
          <w:sz w:val="22"/>
          <w:szCs w:val="22"/>
        </w:rPr>
        <w:t xml:space="preserve">We want everyone to </w:t>
      </w:r>
      <w:r>
        <w:rPr>
          <w:rFonts w:asciiTheme="minorHAnsi" w:hAnsiTheme="minorHAnsi" w:cstheme="minorHAnsi"/>
          <w:b/>
          <w:bCs/>
          <w:i/>
          <w:iCs/>
          <w:sz w:val="22"/>
          <w:szCs w:val="22"/>
        </w:rPr>
        <w:t xml:space="preserve">think big </w:t>
      </w:r>
      <w:r>
        <w:rPr>
          <w:rFonts w:asciiTheme="minorHAnsi" w:hAnsiTheme="minorHAnsi" w:cstheme="minorHAnsi"/>
          <w:sz w:val="22"/>
          <w:szCs w:val="22"/>
        </w:rPr>
        <w:t>for yourselves and for the world around you;</w:t>
      </w:r>
    </w:p>
    <w:p w14:paraId="66BD3B61" w14:textId="77777777" w:rsidR="005D6B43" w:rsidRDefault="005D6B43" w:rsidP="005D6B43">
      <w:pPr>
        <w:pStyle w:val="Default"/>
        <w:jc w:val="both"/>
        <w:rPr>
          <w:rFonts w:asciiTheme="minorHAnsi" w:hAnsiTheme="minorHAnsi" w:cstheme="minorHAnsi"/>
          <w:sz w:val="22"/>
          <w:szCs w:val="22"/>
        </w:rPr>
      </w:pPr>
    </w:p>
    <w:p w14:paraId="049BF466" w14:textId="77777777" w:rsidR="005D6B43" w:rsidRDefault="005D6B43" w:rsidP="005D6B43">
      <w:pPr>
        <w:pStyle w:val="Default"/>
        <w:numPr>
          <w:ilvl w:val="0"/>
          <w:numId w:val="14"/>
        </w:numPr>
        <w:suppressAutoHyphens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We want everyone to </w:t>
      </w:r>
      <w:r>
        <w:rPr>
          <w:rFonts w:asciiTheme="minorHAnsi" w:hAnsiTheme="minorHAnsi" w:cstheme="minorHAnsi"/>
          <w:b/>
          <w:bCs/>
          <w:i/>
          <w:iCs/>
          <w:sz w:val="22"/>
          <w:szCs w:val="22"/>
        </w:rPr>
        <w:t xml:space="preserve">do the right thing </w:t>
      </w:r>
      <w:r>
        <w:rPr>
          <w:rFonts w:asciiTheme="minorHAnsi" w:hAnsiTheme="minorHAnsi" w:cstheme="minorHAnsi"/>
          <w:sz w:val="22"/>
          <w:szCs w:val="22"/>
        </w:rPr>
        <w:t>in everything you do, even when this means doing something that’s hard, not popular or takes a lot of time;</w:t>
      </w:r>
    </w:p>
    <w:p w14:paraId="6DFB9FB4" w14:textId="77777777" w:rsidR="005D6B43" w:rsidRDefault="005D6B43" w:rsidP="005D6B43">
      <w:pPr>
        <w:pStyle w:val="Default"/>
        <w:ind w:left="720"/>
        <w:jc w:val="both"/>
        <w:rPr>
          <w:rFonts w:asciiTheme="minorHAnsi" w:hAnsiTheme="minorHAnsi" w:cstheme="minorHAnsi"/>
          <w:sz w:val="22"/>
          <w:szCs w:val="22"/>
        </w:rPr>
      </w:pPr>
    </w:p>
    <w:p w14:paraId="692AB480" w14:textId="77777777" w:rsidR="005D6B43" w:rsidRDefault="005D6B43" w:rsidP="005D6B43">
      <w:pPr>
        <w:pStyle w:val="Default"/>
        <w:numPr>
          <w:ilvl w:val="0"/>
          <w:numId w:val="14"/>
        </w:numPr>
        <w:suppressAutoHyphens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We want everyone to show strong </w:t>
      </w:r>
      <w:r>
        <w:rPr>
          <w:rFonts w:asciiTheme="minorHAnsi" w:hAnsiTheme="minorHAnsi" w:cstheme="minorHAnsi"/>
          <w:b/>
          <w:i/>
          <w:sz w:val="22"/>
          <w:szCs w:val="22"/>
        </w:rPr>
        <w:t>team spirit</w:t>
      </w:r>
      <w:r>
        <w:rPr>
          <w:rFonts w:asciiTheme="minorHAnsi" w:hAnsiTheme="minorHAnsi" w:cstheme="minorHAnsi"/>
          <w:sz w:val="22"/>
          <w:szCs w:val="22"/>
        </w:rPr>
        <w:t xml:space="preserve">, always supporting and driving your team forward </w:t>
      </w:r>
    </w:p>
    <w:p w14:paraId="265B72EF" w14:textId="77777777" w:rsidR="005D6B43" w:rsidRDefault="005D6B43" w:rsidP="005D6B43">
      <w:pPr>
        <w:pStyle w:val="ListParagraph"/>
        <w:jc w:val="both"/>
        <w:rPr>
          <w:rFonts w:asciiTheme="minorHAnsi" w:hAnsiTheme="minorHAnsi" w:cstheme="minorHAnsi"/>
        </w:rPr>
      </w:pPr>
    </w:p>
    <w:p w14:paraId="1D550BE6" w14:textId="77777777" w:rsidR="005D6B43" w:rsidRDefault="005D6B43" w:rsidP="005D6B43">
      <w:pPr>
        <w:pStyle w:val="Default"/>
        <w:jc w:val="both"/>
        <w:rPr>
          <w:rFonts w:asciiTheme="minorHAnsi" w:hAnsiTheme="minorHAnsi" w:cstheme="minorHAnsi"/>
          <w:sz w:val="22"/>
          <w:szCs w:val="22"/>
        </w:rPr>
      </w:pPr>
      <w:r>
        <w:rPr>
          <w:rFonts w:asciiTheme="minorHAnsi" w:hAnsiTheme="minorHAnsi" w:cstheme="minorHAnsi"/>
          <w:sz w:val="22"/>
          <w:szCs w:val="22"/>
        </w:rPr>
        <w:t xml:space="preserve">We really believe that if we all do the right thing, support our teams and we all think big, believe big, act big, then the results will be big too! </w:t>
      </w:r>
    </w:p>
    <w:p w14:paraId="62B63E8F" w14:textId="77777777" w:rsidR="005D6B43" w:rsidRDefault="005D6B43" w:rsidP="005D6B43">
      <w:pPr>
        <w:jc w:val="both"/>
        <w:rPr>
          <w:rFonts w:asciiTheme="minorHAnsi" w:hAnsiTheme="minorHAnsi" w:cstheme="minorHAnsi"/>
          <w:b/>
        </w:rPr>
      </w:pPr>
    </w:p>
    <w:p w14:paraId="048AE326" w14:textId="77777777" w:rsidR="005D6B43" w:rsidRDefault="005D6B43" w:rsidP="005D6B43">
      <w:pPr>
        <w:jc w:val="both"/>
        <w:rPr>
          <w:rFonts w:cstheme="minorHAnsi"/>
          <w:b/>
        </w:rPr>
      </w:pPr>
      <w:r>
        <w:rPr>
          <w:rFonts w:cstheme="minorHAnsi"/>
          <w:b/>
        </w:rPr>
        <w:t>This means that if you want to be part of E-ACT, you need to be able to embrace and embody these values in all that you do.</w:t>
      </w:r>
    </w:p>
    <w:p w14:paraId="5F38CB32" w14:textId="77777777" w:rsidR="005D6B43" w:rsidRDefault="005D6B43" w:rsidP="005D6B43">
      <w:pPr>
        <w:rPr>
          <w:rFonts w:cstheme="minorHAnsi"/>
        </w:rPr>
      </w:pPr>
    </w:p>
    <w:p w14:paraId="20D82551" w14:textId="77777777" w:rsidR="005D6B43" w:rsidRDefault="005D6B43" w:rsidP="005D6B43">
      <w:pPr>
        <w:rPr>
          <w:rFonts w:cstheme="minorHAnsi"/>
        </w:rPr>
      </w:pPr>
    </w:p>
    <w:p w14:paraId="1F1C5A56" w14:textId="77777777" w:rsidR="005D6B43" w:rsidRDefault="005D6B43" w:rsidP="005D6B43">
      <w:pPr>
        <w:rPr>
          <w:rFonts w:cstheme="minorHAnsi"/>
        </w:rPr>
      </w:pPr>
    </w:p>
    <w:p w14:paraId="1DC25AC7" w14:textId="77777777" w:rsidR="005D6B43" w:rsidRDefault="005D6B43" w:rsidP="005D6B43">
      <w:pPr>
        <w:rPr>
          <w:rFonts w:cstheme="minorHAnsi"/>
        </w:rPr>
      </w:pPr>
    </w:p>
    <w:p w14:paraId="44214D59" w14:textId="77777777" w:rsidR="005D6B43" w:rsidRDefault="005D6B43" w:rsidP="005D6B43">
      <w:pPr>
        <w:rPr>
          <w:rFonts w:cstheme="minorHAnsi"/>
        </w:rPr>
      </w:pPr>
    </w:p>
    <w:p w14:paraId="4CA12CFE" w14:textId="77777777" w:rsidR="005D6B43" w:rsidRDefault="005D6B43" w:rsidP="005D6B43">
      <w:pPr>
        <w:rPr>
          <w:rFonts w:cstheme="minorHAnsi"/>
        </w:rPr>
      </w:pPr>
    </w:p>
    <w:p w14:paraId="5E47E80F" w14:textId="77777777" w:rsidR="005D6B43" w:rsidRDefault="005D6B43" w:rsidP="005D6B43">
      <w:pPr>
        <w:rPr>
          <w:rFonts w:cstheme="minorHAnsi"/>
        </w:rPr>
      </w:pPr>
    </w:p>
    <w:p w14:paraId="079E74D9" w14:textId="77777777" w:rsidR="005D6B43" w:rsidRDefault="005D6B43" w:rsidP="005D6B43">
      <w:pPr>
        <w:rPr>
          <w:rFonts w:cstheme="minorHAnsi"/>
        </w:rPr>
      </w:pPr>
    </w:p>
    <w:p w14:paraId="64F563CC" w14:textId="77777777" w:rsidR="005D6B43" w:rsidRDefault="005D6B43" w:rsidP="005D6B43">
      <w:pPr>
        <w:rPr>
          <w:rFonts w:cstheme="minorHAnsi"/>
        </w:rPr>
      </w:pPr>
    </w:p>
    <w:p w14:paraId="35028771" w14:textId="77777777" w:rsidR="005D6B43" w:rsidRDefault="005D6B43" w:rsidP="005D6B43">
      <w:pPr>
        <w:rPr>
          <w:rFonts w:cstheme="minorHAnsi"/>
        </w:rPr>
      </w:pPr>
    </w:p>
    <w:p w14:paraId="3D12B6F8" w14:textId="77777777" w:rsidR="005D6B43" w:rsidRDefault="005D6B43" w:rsidP="005D6B43">
      <w:pPr>
        <w:rPr>
          <w:rFonts w:cstheme="minorHAnsi"/>
        </w:rPr>
      </w:pPr>
    </w:p>
    <w:p w14:paraId="1202156C" w14:textId="77777777" w:rsidR="005D6B43" w:rsidRDefault="005D6B43" w:rsidP="005D6B43">
      <w:pPr>
        <w:tabs>
          <w:tab w:val="left" w:pos="400"/>
          <w:tab w:val="left" w:pos="7377"/>
          <w:tab w:val="left" w:pos="7960"/>
          <w:tab w:val="left" w:pos="8384"/>
          <w:tab w:val="left" w:pos="8808"/>
        </w:tabs>
        <w:rPr>
          <w:rFonts w:cstheme="minorHAnsi"/>
          <w:b/>
        </w:rPr>
      </w:pPr>
    </w:p>
    <w:p w14:paraId="74FC9517" w14:textId="77777777" w:rsidR="005D6B43" w:rsidRDefault="005D6B43" w:rsidP="005D6B43">
      <w:pPr>
        <w:tabs>
          <w:tab w:val="left" w:pos="400"/>
          <w:tab w:val="left" w:pos="7377"/>
          <w:tab w:val="left" w:pos="7960"/>
          <w:tab w:val="left" w:pos="8384"/>
          <w:tab w:val="left" w:pos="8808"/>
        </w:tabs>
        <w:rPr>
          <w:rFonts w:cstheme="minorHAnsi"/>
          <w:b/>
        </w:rPr>
      </w:pPr>
    </w:p>
    <w:p w14:paraId="18F090CA" w14:textId="77777777" w:rsidR="005D6B43" w:rsidRDefault="005D6B43" w:rsidP="005D6B43">
      <w:pPr>
        <w:tabs>
          <w:tab w:val="left" w:pos="400"/>
          <w:tab w:val="left" w:pos="7377"/>
          <w:tab w:val="left" w:pos="7960"/>
          <w:tab w:val="left" w:pos="8384"/>
          <w:tab w:val="left" w:pos="8808"/>
        </w:tabs>
        <w:rPr>
          <w:rFonts w:cstheme="minorHAnsi"/>
          <w:b/>
        </w:rPr>
      </w:pPr>
    </w:p>
    <w:p w14:paraId="5FEF4B8E" w14:textId="77777777" w:rsidR="005D6B43" w:rsidRDefault="005D6B43" w:rsidP="005D6B43">
      <w:pPr>
        <w:tabs>
          <w:tab w:val="left" w:pos="400"/>
          <w:tab w:val="left" w:pos="7377"/>
          <w:tab w:val="left" w:pos="7960"/>
          <w:tab w:val="left" w:pos="8384"/>
          <w:tab w:val="left" w:pos="8808"/>
        </w:tabs>
        <w:rPr>
          <w:rFonts w:cstheme="minorHAnsi"/>
          <w:b/>
        </w:rPr>
      </w:pPr>
    </w:p>
    <w:p w14:paraId="7A326CEF" w14:textId="77777777" w:rsidR="005D6B43" w:rsidRDefault="005D6B43" w:rsidP="005D6B43">
      <w:pPr>
        <w:tabs>
          <w:tab w:val="left" w:pos="400"/>
          <w:tab w:val="left" w:pos="7377"/>
          <w:tab w:val="left" w:pos="7960"/>
          <w:tab w:val="left" w:pos="8384"/>
          <w:tab w:val="left" w:pos="8808"/>
        </w:tabs>
        <w:rPr>
          <w:rFonts w:cstheme="minorHAnsi"/>
          <w:b/>
        </w:rPr>
      </w:pPr>
    </w:p>
    <w:p w14:paraId="7B8A11AB" w14:textId="77777777" w:rsidR="005D6B43" w:rsidRDefault="005D6B43" w:rsidP="005D6B43">
      <w:pPr>
        <w:tabs>
          <w:tab w:val="left" w:pos="400"/>
          <w:tab w:val="left" w:pos="7377"/>
          <w:tab w:val="left" w:pos="7960"/>
          <w:tab w:val="left" w:pos="8384"/>
          <w:tab w:val="left" w:pos="8808"/>
        </w:tabs>
        <w:rPr>
          <w:rFonts w:cstheme="minorHAnsi"/>
        </w:rPr>
      </w:pPr>
      <w:r>
        <w:rPr>
          <w:rFonts w:cstheme="minorHAnsi"/>
          <w:b/>
        </w:rPr>
        <w:lastRenderedPageBreak/>
        <w:t>VALUES</w:t>
      </w: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606"/>
      </w:tblGrid>
      <w:tr w:rsidR="005D6B43" w14:paraId="36E75E37" w14:textId="77777777" w:rsidTr="005D6B43">
        <w:trPr>
          <w:jc w:val="center"/>
        </w:trPr>
        <w:tc>
          <w:tcPr>
            <w:tcW w:w="1895" w:type="dxa"/>
            <w:tcBorders>
              <w:top w:val="single" w:sz="4" w:space="0" w:color="auto"/>
              <w:left w:val="single" w:sz="4" w:space="0" w:color="auto"/>
              <w:bottom w:val="single" w:sz="4" w:space="0" w:color="auto"/>
              <w:right w:val="single" w:sz="4" w:space="0" w:color="auto"/>
            </w:tcBorders>
            <w:shd w:val="clear" w:color="auto" w:fill="DEEAF6"/>
          </w:tcPr>
          <w:p w14:paraId="7AD4CF45" w14:textId="77777777" w:rsidR="005D6B43" w:rsidRDefault="005D6B43">
            <w:pPr>
              <w:jc w:val="center"/>
              <w:rPr>
                <w:rFonts w:cstheme="minorHAnsi"/>
                <w:b/>
              </w:rPr>
            </w:pPr>
            <w:r>
              <w:rPr>
                <w:rFonts w:cstheme="minorHAnsi"/>
                <w:b/>
              </w:rPr>
              <w:t>Thinking Big</w:t>
            </w:r>
          </w:p>
          <w:p w14:paraId="51207789" w14:textId="77777777" w:rsidR="005D6B43" w:rsidRDefault="005D6B43">
            <w:pPr>
              <w:jc w:val="center"/>
              <w:rPr>
                <w:rFonts w:cstheme="minorHAnsi"/>
              </w:rPr>
            </w:pPr>
          </w:p>
        </w:tc>
        <w:tc>
          <w:tcPr>
            <w:tcW w:w="8606" w:type="dxa"/>
            <w:tcBorders>
              <w:top w:val="single" w:sz="4" w:space="0" w:color="auto"/>
              <w:left w:val="single" w:sz="4" w:space="0" w:color="auto"/>
              <w:bottom w:val="single" w:sz="4" w:space="0" w:color="auto"/>
              <w:right w:val="single" w:sz="4" w:space="0" w:color="auto"/>
            </w:tcBorders>
            <w:hideMark/>
          </w:tcPr>
          <w:p w14:paraId="6596AB25" w14:textId="77777777" w:rsidR="005D6B43" w:rsidRDefault="005D6B43" w:rsidP="005D6B43">
            <w:pPr>
              <w:pStyle w:val="ListParagraph"/>
              <w:numPr>
                <w:ilvl w:val="0"/>
                <w:numId w:val="15"/>
              </w:numPr>
              <w:spacing w:after="0" w:line="256" w:lineRule="auto"/>
              <w:contextualSpacing w:val="0"/>
              <w:jc w:val="both"/>
              <w:rPr>
                <w:rFonts w:asciiTheme="minorHAnsi" w:hAnsiTheme="minorHAnsi" w:cstheme="minorHAnsi"/>
              </w:rPr>
            </w:pPr>
            <w:r>
              <w:rPr>
                <w:rFonts w:asciiTheme="minorHAnsi" w:hAnsiTheme="minorHAnsi" w:cstheme="minorHAnsi"/>
              </w:rPr>
              <w:t>Show energy, enthusiasm and passion for what you do</w:t>
            </w:r>
          </w:p>
          <w:p w14:paraId="60308541" w14:textId="77777777" w:rsidR="005D6B43" w:rsidRDefault="005D6B43" w:rsidP="005D6B43">
            <w:pPr>
              <w:pStyle w:val="ListParagraph"/>
              <w:numPr>
                <w:ilvl w:val="0"/>
                <w:numId w:val="15"/>
              </w:numPr>
              <w:spacing w:after="0" w:line="256" w:lineRule="auto"/>
              <w:contextualSpacing w:val="0"/>
              <w:jc w:val="both"/>
              <w:rPr>
                <w:rFonts w:asciiTheme="minorHAnsi" w:hAnsiTheme="minorHAnsi" w:cstheme="minorHAnsi"/>
              </w:rPr>
            </w:pPr>
            <w:r>
              <w:rPr>
                <w:rFonts w:asciiTheme="minorHAnsi" w:hAnsiTheme="minorHAnsi" w:cstheme="minorHAnsi"/>
              </w:rPr>
              <w:t>Demand the highest quality in all that you do, and in the work of your team</w:t>
            </w:r>
          </w:p>
          <w:p w14:paraId="4074EE26" w14:textId="77777777" w:rsidR="005D6B43" w:rsidRDefault="005D6B43" w:rsidP="005D6B43">
            <w:pPr>
              <w:pStyle w:val="ListParagraph"/>
              <w:numPr>
                <w:ilvl w:val="0"/>
                <w:numId w:val="15"/>
              </w:numPr>
              <w:spacing w:after="0" w:line="256" w:lineRule="auto"/>
              <w:contextualSpacing w:val="0"/>
              <w:jc w:val="both"/>
              <w:rPr>
                <w:rFonts w:asciiTheme="minorHAnsi" w:hAnsiTheme="minorHAnsi" w:cstheme="minorHAnsi"/>
              </w:rPr>
            </w:pPr>
            <w:r>
              <w:rPr>
                <w:rFonts w:asciiTheme="minorHAnsi" w:hAnsiTheme="minorHAnsi" w:cstheme="minorHAnsi"/>
              </w:rPr>
              <w:t>Willing to champion new ideas and think beyond the status quo</w:t>
            </w:r>
          </w:p>
          <w:p w14:paraId="60E0F1FB" w14:textId="77777777" w:rsidR="005D6B43" w:rsidRDefault="005D6B43" w:rsidP="005D6B43">
            <w:pPr>
              <w:pStyle w:val="ListParagraph"/>
              <w:numPr>
                <w:ilvl w:val="0"/>
                <w:numId w:val="15"/>
              </w:numPr>
              <w:spacing w:after="0" w:line="256" w:lineRule="auto"/>
              <w:contextualSpacing w:val="0"/>
              <w:jc w:val="both"/>
              <w:rPr>
                <w:rFonts w:asciiTheme="minorHAnsi" w:hAnsiTheme="minorHAnsi" w:cstheme="minorHAnsi"/>
              </w:rPr>
            </w:pPr>
            <w:r>
              <w:rPr>
                <w:rFonts w:asciiTheme="minorHAnsi" w:hAnsiTheme="minorHAnsi" w:cstheme="minorHAnsi"/>
              </w:rPr>
              <w:t>Show an ability to think creatively and ‘outside of the box’ in your area of expertise, continually seeking improvements in what you do to make the organisation better</w:t>
            </w:r>
          </w:p>
          <w:p w14:paraId="30B023A5" w14:textId="77777777" w:rsidR="005D6B43" w:rsidRDefault="005D6B43" w:rsidP="005D6B43">
            <w:pPr>
              <w:pStyle w:val="ListParagraph"/>
              <w:numPr>
                <w:ilvl w:val="0"/>
                <w:numId w:val="15"/>
              </w:numPr>
              <w:spacing w:after="0" w:line="256" w:lineRule="auto"/>
              <w:contextualSpacing w:val="0"/>
              <w:jc w:val="both"/>
              <w:rPr>
                <w:rFonts w:asciiTheme="minorHAnsi" w:hAnsiTheme="minorHAnsi" w:cstheme="minorHAnsi"/>
              </w:rPr>
            </w:pPr>
            <w:r>
              <w:rPr>
                <w:rFonts w:asciiTheme="minorHAnsi" w:hAnsiTheme="minorHAnsi" w:cstheme="minorHAnsi"/>
              </w:rPr>
              <w:t>Be open to new ideas and change where it will have a positive impact on the organisation</w:t>
            </w:r>
          </w:p>
          <w:p w14:paraId="70543546" w14:textId="77777777" w:rsidR="005D6B43" w:rsidRDefault="005D6B43" w:rsidP="005D6B43">
            <w:pPr>
              <w:pStyle w:val="ListParagraph"/>
              <w:numPr>
                <w:ilvl w:val="0"/>
                <w:numId w:val="15"/>
              </w:numPr>
              <w:spacing w:after="0" w:line="256" w:lineRule="auto"/>
              <w:contextualSpacing w:val="0"/>
              <w:jc w:val="both"/>
              <w:rPr>
                <w:rFonts w:asciiTheme="minorHAnsi" w:hAnsiTheme="minorHAnsi" w:cstheme="minorHAnsi"/>
              </w:rPr>
            </w:pPr>
            <w:r>
              <w:rPr>
                <w:rFonts w:asciiTheme="minorHAnsi" w:hAnsiTheme="minorHAnsi" w:cstheme="minorHAnsi"/>
              </w:rPr>
              <w:t>Show a willingness to embrace different ideas and ways of thinking to improve E-ACT</w:t>
            </w:r>
          </w:p>
          <w:p w14:paraId="698CB171" w14:textId="77777777" w:rsidR="005D6B43" w:rsidRDefault="005D6B43" w:rsidP="005D6B43">
            <w:pPr>
              <w:pStyle w:val="ListParagraph"/>
              <w:numPr>
                <w:ilvl w:val="0"/>
                <w:numId w:val="15"/>
              </w:numPr>
              <w:spacing w:after="0" w:line="256" w:lineRule="auto"/>
              <w:contextualSpacing w:val="0"/>
              <w:jc w:val="both"/>
              <w:rPr>
                <w:rFonts w:asciiTheme="minorHAnsi" w:hAnsiTheme="minorHAnsi" w:cstheme="minorHAnsi"/>
              </w:rPr>
            </w:pPr>
            <w:r>
              <w:rPr>
                <w:rFonts w:asciiTheme="minorHAnsi" w:hAnsiTheme="minorHAnsi" w:cstheme="minorHAnsi"/>
              </w:rPr>
              <w:t>Ability to ‘look outside’ – to continually learn about innovations in your field, new ways of doing things, and bring that learning into your work</w:t>
            </w:r>
          </w:p>
          <w:p w14:paraId="5580355C" w14:textId="77777777" w:rsidR="005D6B43" w:rsidRDefault="005D6B43" w:rsidP="005D6B43">
            <w:pPr>
              <w:pStyle w:val="ListParagraph"/>
              <w:numPr>
                <w:ilvl w:val="0"/>
                <w:numId w:val="15"/>
              </w:numPr>
              <w:spacing w:after="0" w:line="256" w:lineRule="auto"/>
              <w:contextualSpacing w:val="0"/>
              <w:jc w:val="both"/>
              <w:rPr>
                <w:rFonts w:asciiTheme="minorHAnsi" w:hAnsiTheme="minorHAnsi" w:cstheme="minorHAnsi"/>
              </w:rPr>
            </w:pPr>
            <w:r>
              <w:rPr>
                <w:rFonts w:asciiTheme="minorHAnsi" w:hAnsiTheme="minorHAnsi" w:cstheme="minorHAnsi"/>
              </w:rPr>
              <w:t>Commitment to self-development, and developing your wider Team</w:t>
            </w:r>
          </w:p>
          <w:p w14:paraId="328BE72F" w14:textId="77777777" w:rsidR="005D6B43" w:rsidRDefault="005D6B43" w:rsidP="005D6B43">
            <w:pPr>
              <w:pStyle w:val="ListParagraph"/>
              <w:numPr>
                <w:ilvl w:val="0"/>
                <w:numId w:val="15"/>
              </w:numPr>
              <w:spacing w:after="0" w:line="256" w:lineRule="auto"/>
              <w:contextualSpacing w:val="0"/>
              <w:jc w:val="both"/>
              <w:rPr>
                <w:rFonts w:asciiTheme="minorHAnsi" w:hAnsiTheme="minorHAnsi" w:cstheme="minorHAnsi"/>
              </w:rPr>
            </w:pPr>
            <w:r>
              <w:rPr>
                <w:rFonts w:asciiTheme="minorHAnsi" w:hAnsiTheme="minorHAnsi" w:cstheme="minorHAnsi"/>
              </w:rPr>
              <w:t>Ability to self-reflect on yourself, your performance, and to think about how this could be improved further</w:t>
            </w:r>
          </w:p>
          <w:p w14:paraId="3C30CAF8" w14:textId="77777777" w:rsidR="005D6B43" w:rsidRDefault="005D6B43" w:rsidP="005D6B43">
            <w:pPr>
              <w:pStyle w:val="ListParagraph"/>
              <w:numPr>
                <w:ilvl w:val="0"/>
                <w:numId w:val="15"/>
              </w:numPr>
              <w:spacing w:after="0" w:line="256" w:lineRule="auto"/>
              <w:contextualSpacing w:val="0"/>
              <w:jc w:val="both"/>
              <w:rPr>
                <w:rFonts w:asciiTheme="minorHAnsi" w:hAnsiTheme="minorHAnsi" w:cstheme="minorHAnsi"/>
              </w:rPr>
            </w:pPr>
            <w:r>
              <w:rPr>
                <w:rFonts w:asciiTheme="minorHAnsi" w:hAnsiTheme="minorHAnsi" w:cstheme="minorHAnsi"/>
              </w:rPr>
              <w:t>Ability to encourage ideas from others in order to improve the organisation and build your team’s confidence</w:t>
            </w:r>
          </w:p>
        </w:tc>
      </w:tr>
      <w:tr w:rsidR="005D6B43" w14:paraId="347A4EC5" w14:textId="77777777" w:rsidTr="005D6B43">
        <w:trPr>
          <w:jc w:val="center"/>
        </w:trPr>
        <w:tc>
          <w:tcPr>
            <w:tcW w:w="1895" w:type="dxa"/>
            <w:tcBorders>
              <w:top w:val="single" w:sz="4" w:space="0" w:color="auto"/>
              <w:left w:val="single" w:sz="4" w:space="0" w:color="auto"/>
              <w:bottom w:val="single" w:sz="4" w:space="0" w:color="auto"/>
              <w:right w:val="single" w:sz="4" w:space="0" w:color="auto"/>
            </w:tcBorders>
            <w:shd w:val="clear" w:color="auto" w:fill="DEEAF6"/>
          </w:tcPr>
          <w:p w14:paraId="651640D1" w14:textId="77777777" w:rsidR="005D6B43" w:rsidRDefault="005D6B43">
            <w:pPr>
              <w:jc w:val="center"/>
              <w:rPr>
                <w:rFonts w:asciiTheme="minorHAnsi" w:hAnsiTheme="minorHAnsi" w:cstheme="minorHAnsi"/>
                <w:b/>
              </w:rPr>
            </w:pPr>
            <w:r>
              <w:rPr>
                <w:rFonts w:cstheme="minorHAnsi"/>
                <w:b/>
              </w:rPr>
              <w:t>Doing the Right Thing</w:t>
            </w:r>
          </w:p>
          <w:p w14:paraId="21C16DCA" w14:textId="77777777" w:rsidR="005D6B43" w:rsidRDefault="005D6B43">
            <w:pPr>
              <w:jc w:val="center"/>
              <w:rPr>
                <w:rFonts w:cstheme="minorHAnsi"/>
              </w:rPr>
            </w:pPr>
          </w:p>
        </w:tc>
        <w:tc>
          <w:tcPr>
            <w:tcW w:w="8606" w:type="dxa"/>
            <w:tcBorders>
              <w:top w:val="single" w:sz="4" w:space="0" w:color="auto"/>
              <w:left w:val="single" w:sz="4" w:space="0" w:color="auto"/>
              <w:bottom w:val="single" w:sz="4" w:space="0" w:color="auto"/>
              <w:right w:val="single" w:sz="4" w:space="0" w:color="auto"/>
            </w:tcBorders>
          </w:tcPr>
          <w:p w14:paraId="149DAC63" w14:textId="77777777" w:rsidR="005D6B43" w:rsidRDefault="005D6B43" w:rsidP="005D6B43">
            <w:pPr>
              <w:pStyle w:val="ListParagraph"/>
              <w:numPr>
                <w:ilvl w:val="0"/>
                <w:numId w:val="15"/>
              </w:numPr>
              <w:spacing w:after="0" w:line="256" w:lineRule="auto"/>
              <w:contextualSpacing w:val="0"/>
              <w:jc w:val="both"/>
              <w:rPr>
                <w:rFonts w:asciiTheme="minorHAnsi" w:hAnsiTheme="minorHAnsi" w:cstheme="minorHAnsi"/>
              </w:rPr>
            </w:pPr>
            <w:r>
              <w:rPr>
                <w:rFonts w:asciiTheme="minorHAnsi" w:hAnsiTheme="minorHAnsi" w:cstheme="minorHAnsi"/>
              </w:rPr>
              <w:t>Have integrity and honesty in all that you do</w:t>
            </w:r>
          </w:p>
          <w:p w14:paraId="7FEB08CF" w14:textId="77777777" w:rsidR="005D6B43" w:rsidRDefault="005D6B43" w:rsidP="005D6B43">
            <w:pPr>
              <w:pStyle w:val="ListParagraph"/>
              <w:numPr>
                <w:ilvl w:val="0"/>
                <w:numId w:val="15"/>
              </w:numPr>
              <w:spacing w:after="0" w:line="256" w:lineRule="auto"/>
              <w:contextualSpacing w:val="0"/>
              <w:jc w:val="both"/>
              <w:rPr>
                <w:rFonts w:asciiTheme="minorHAnsi" w:hAnsiTheme="minorHAnsi" w:cstheme="minorHAnsi"/>
              </w:rPr>
            </w:pPr>
            <w:r>
              <w:rPr>
                <w:rFonts w:asciiTheme="minorHAnsi" w:hAnsiTheme="minorHAnsi" w:cstheme="minorHAnsi"/>
              </w:rPr>
              <w:t xml:space="preserve">Make decisions that are based on doing the right thing, even when this means that they’re unpopular or will lead to more work </w:t>
            </w:r>
          </w:p>
          <w:p w14:paraId="76BDEBE6" w14:textId="77777777" w:rsidR="005D6B43" w:rsidRDefault="005D6B43" w:rsidP="005D6B43">
            <w:pPr>
              <w:pStyle w:val="ListParagraph"/>
              <w:numPr>
                <w:ilvl w:val="0"/>
                <w:numId w:val="15"/>
              </w:numPr>
              <w:spacing w:after="0" w:line="256" w:lineRule="auto"/>
              <w:contextualSpacing w:val="0"/>
              <w:jc w:val="both"/>
              <w:rPr>
                <w:rFonts w:asciiTheme="minorHAnsi" w:hAnsiTheme="minorHAnsi" w:cstheme="minorHAnsi"/>
              </w:rPr>
            </w:pPr>
            <w:r>
              <w:rPr>
                <w:rFonts w:asciiTheme="minorHAnsi" w:hAnsiTheme="minorHAnsi" w:cstheme="minorHAnsi"/>
              </w:rPr>
              <w:t>Take responsibility and ownership for your area of work</w:t>
            </w:r>
          </w:p>
          <w:p w14:paraId="6F0FDCC0" w14:textId="77777777" w:rsidR="005D6B43" w:rsidRDefault="005D6B43" w:rsidP="005D6B43">
            <w:pPr>
              <w:pStyle w:val="ListParagraph"/>
              <w:numPr>
                <w:ilvl w:val="0"/>
                <w:numId w:val="15"/>
              </w:numPr>
              <w:spacing w:after="0" w:line="256" w:lineRule="auto"/>
              <w:contextualSpacing w:val="0"/>
              <w:jc w:val="both"/>
              <w:rPr>
                <w:rFonts w:asciiTheme="minorHAnsi" w:hAnsiTheme="minorHAnsi" w:cstheme="minorHAnsi"/>
              </w:rPr>
            </w:pPr>
            <w:r>
              <w:rPr>
                <w:rFonts w:asciiTheme="minorHAnsi" w:hAnsiTheme="minorHAnsi" w:cstheme="minorHAnsi"/>
              </w:rPr>
              <w:t>Have difficult conversations or deliver difficult messages if that’s what’s required to do the right thing by our pupils</w:t>
            </w:r>
          </w:p>
          <w:p w14:paraId="4E9497E0" w14:textId="77777777" w:rsidR="005D6B43" w:rsidRDefault="005D6B43" w:rsidP="005D6B43">
            <w:pPr>
              <w:pStyle w:val="ListParagraph"/>
              <w:numPr>
                <w:ilvl w:val="0"/>
                <w:numId w:val="15"/>
              </w:numPr>
              <w:spacing w:after="0" w:line="256" w:lineRule="auto"/>
              <w:contextualSpacing w:val="0"/>
              <w:jc w:val="both"/>
              <w:rPr>
                <w:rFonts w:asciiTheme="minorHAnsi" w:hAnsiTheme="minorHAnsi" w:cstheme="minorHAnsi"/>
              </w:rPr>
            </w:pPr>
            <w:r>
              <w:rPr>
                <w:rFonts w:asciiTheme="minorHAnsi" w:hAnsiTheme="minorHAnsi" w:cstheme="minorHAnsi"/>
              </w:rPr>
              <w:t>Be transparent and open</w:t>
            </w:r>
          </w:p>
          <w:p w14:paraId="35935C65" w14:textId="77777777" w:rsidR="005D6B43" w:rsidRDefault="005D6B43" w:rsidP="005D6B43">
            <w:pPr>
              <w:pStyle w:val="ListParagraph"/>
              <w:numPr>
                <w:ilvl w:val="0"/>
                <w:numId w:val="15"/>
              </w:numPr>
              <w:spacing w:after="0" w:line="256" w:lineRule="auto"/>
              <w:contextualSpacing w:val="0"/>
              <w:jc w:val="both"/>
              <w:rPr>
                <w:rFonts w:asciiTheme="minorHAnsi" w:hAnsiTheme="minorHAnsi" w:cstheme="minorHAnsi"/>
              </w:rPr>
            </w:pPr>
            <w:r>
              <w:rPr>
                <w:rFonts w:asciiTheme="minorHAnsi" w:hAnsiTheme="minorHAnsi" w:cstheme="minorHAnsi"/>
              </w:rPr>
              <w:t>Be resilient and trustworthy</w:t>
            </w:r>
          </w:p>
          <w:p w14:paraId="714C575F" w14:textId="77777777" w:rsidR="005D6B43" w:rsidRDefault="005D6B43" w:rsidP="005D6B43">
            <w:pPr>
              <w:pStyle w:val="ListParagraph"/>
              <w:numPr>
                <w:ilvl w:val="0"/>
                <w:numId w:val="15"/>
              </w:numPr>
              <w:spacing w:after="0" w:line="256" w:lineRule="auto"/>
              <w:contextualSpacing w:val="0"/>
              <w:jc w:val="both"/>
              <w:rPr>
                <w:rFonts w:asciiTheme="minorHAnsi" w:hAnsiTheme="minorHAnsi" w:cstheme="minorHAnsi"/>
              </w:rPr>
            </w:pPr>
            <w:r>
              <w:rPr>
                <w:rFonts w:asciiTheme="minorHAnsi" w:hAnsiTheme="minorHAnsi" w:cstheme="minorHAnsi"/>
              </w:rPr>
              <w:t>Stand firm and stay true to our mission</w:t>
            </w:r>
          </w:p>
          <w:p w14:paraId="18C0B8B2" w14:textId="77777777" w:rsidR="005D6B43" w:rsidRDefault="005D6B43">
            <w:pPr>
              <w:jc w:val="both"/>
              <w:rPr>
                <w:rFonts w:asciiTheme="minorHAnsi" w:hAnsiTheme="minorHAnsi" w:cstheme="minorHAnsi"/>
              </w:rPr>
            </w:pPr>
          </w:p>
        </w:tc>
      </w:tr>
      <w:tr w:rsidR="005D6B43" w14:paraId="1CC80578" w14:textId="77777777" w:rsidTr="005D6B43">
        <w:trPr>
          <w:jc w:val="center"/>
        </w:trPr>
        <w:tc>
          <w:tcPr>
            <w:tcW w:w="1895" w:type="dxa"/>
            <w:tcBorders>
              <w:top w:val="single" w:sz="4" w:space="0" w:color="auto"/>
              <w:left w:val="single" w:sz="4" w:space="0" w:color="auto"/>
              <w:bottom w:val="single" w:sz="4" w:space="0" w:color="auto"/>
              <w:right w:val="single" w:sz="4" w:space="0" w:color="auto"/>
            </w:tcBorders>
            <w:shd w:val="clear" w:color="auto" w:fill="DEEAF6"/>
          </w:tcPr>
          <w:p w14:paraId="532CA7B1" w14:textId="77777777" w:rsidR="005D6B43" w:rsidRDefault="005D6B43">
            <w:pPr>
              <w:jc w:val="center"/>
              <w:rPr>
                <w:rFonts w:cstheme="minorHAnsi"/>
                <w:b/>
              </w:rPr>
            </w:pPr>
            <w:r>
              <w:rPr>
                <w:rFonts w:cstheme="minorHAnsi"/>
                <w:b/>
              </w:rPr>
              <w:t>Showing Team Spirit</w:t>
            </w:r>
          </w:p>
          <w:p w14:paraId="732A201E" w14:textId="77777777" w:rsidR="005D6B43" w:rsidRDefault="005D6B43">
            <w:pPr>
              <w:jc w:val="center"/>
              <w:rPr>
                <w:rFonts w:cstheme="minorHAnsi"/>
              </w:rPr>
            </w:pPr>
          </w:p>
        </w:tc>
        <w:tc>
          <w:tcPr>
            <w:tcW w:w="8606" w:type="dxa"/>
            <w:tcBorders>
              <w:top w:val="single" w:sz="4" w:space="0" w:color="auto"/>
              <w:left w:val="single" w:sz="4" w:space="0" w:color="auto"/>
              <w:bottom w:val="single" w:sz="4" w:space="0" w:color="auto"/>
              <w:right w:val="single" w:sz="4" w:space="0" w:color="auto"/>
            </w:tcBorders>
          </w:tcPr>
          <w:p w14:paraId="321F118A" w14:textId="77777777" w:rsidR="005D6B43" w:rsidRDefault="005D6B43" w:rsidP="005D6B43">
            <w:pPr>
              <w:pStyle w:val="ListParagraph"/>
              <w:numPr>
                <w:ilvl w:val="0"/>
                <w:numId w:val="16"/>
              </w:numPr>
              <w:spacing w:after="0" w:line="256" w:lineRule="auto"/>
              <w:contextualSpacing w:val="0"/>
              <w:jc w:val="both"/>
              <w:rPr>
                <w:rFonts w:asciiTheme="minorHAnsi" w:hAnsiTheme="minorHAnsi" w:cstheme="minorHAnsi"/>
              </w:rPr>
            </w:pPr>
            <w:r>
              <w:rPr>
                <w:rFonts w:asciiTheme="minorHAnsi" w:hAnsiTheme="minorHAnsi" w:cstheme="minorHAnsi"/>
              </w:rPr>
              <w:t>Understand how you can have a greater impact as a team than you can as an individual</w:t>
            </w:r>
          </w:p>
          <w:p w14:paraId="6CF0B1AC" w14:textId="77777777" w:rsidR="005D6B43" w:rsidRDefault="005D6B43" w:rsidP="005D6B43">
            <w:pPr>
              <w:pStyle w:val="ListParagraph"/>
              <w:numPr>
                <w:ilvl w:val="0"/>
                <w:numId w:val="16"/>
              </w:numPr>
              <w:spacing w:after="0" w:line="256" w:lineRule="auto"/>
              <w:contextualSpacing w:val="0"/>
              <w:jc w:val="both"/>
              <w:rPr>
                <w:rFonts w:asciiTheme="minorHAnsi" w:hAnsiTheme="minorHAnsi" w:cstheme="minorHAnsi"/>
              </w:rPr>
            </w:pPr>
            <w:r>
              <w:rPr>
                <w:rFonts w:asciiTheme="minorHAnsi" w:hAnsiTheme="minorHAnsi" w:cstheme="minorHAnsi"/>
              </w:rPr>
              <w:t>Understand how you are part of your immediate team but also a much wider organisational team, in working towards our mission</w:t>
            </w:r>
          </w:p>
          <w:p w14:paraId="68DD0BD1" w14:textId="77777777" w:rsidR="005D6B43" w:rsidRDefault="005D6B43" w:rsidP="005D6B43">
            <w:pPr>
              <w:pStyle w:val="ListParagraph"/>
              <w:numPr>
                <w:ilvl w:val="0"/>
                <w:numId w:val="16"/>
              </w:numPr>
              <w:spacing w:after="0" w:line="256" w:lineRule="auto"/>
              <w:contextualSpacing w:val="0"/>
              <w:jc w:val="both"/>
              <w:rPr>
                <w:rFonts w:asciiTheme="minorHAnsi" w:hAnsiTheme="minorHAnsi" w:cstheme="minorHAnsi"/>
              </w:rPr>
            </w:pPr>
            <w:r>
              <w:rPr>
                <w:rFonts w:asciiTheme="minorHAnsi" w:hAnsiTheme="minorHAnsi" w:cstheme="minorHAnsi"/>
              </w:rPr>
              <w:t>Recognise that everyone is important within E-ACT, and show an ability to build strong working relationships at every level</w:t>
            </w:r>
          </w:p>
          <w:p w14:paraId="031B4658" w14:textId="77777777" w:rsidR="005D6B43" w:rsidRDefault="005D6B43" w:rsidP="005D6B43">
            <w:pPr>
              <w:pStyle w:val="ListParagraph"/>
              <w:numPr>
                <w:ilvl w:val="0"/>
                <w:numId w:val="16"/>
              </w:numPr>
              <w:spacing w:after="0" w:line="256" w:lineRule="auto"/>
              <w:contextualSpacing w:val="0"/>
              <w:jc w:val="both"/>
              <w:rPr>
                <w:rFonts w:asciiTheme="minorHAnsi" w:hAnsiTheme="minorHAnsi" w:cstheme="minorHAnsi"/>
              </w:rPr>
            </w:pPr>
            <w:r>
              <w:rPr>
                <w:rFonts w:asciiTheme="minorHAnsi" w:hAnsiTheme="minorHAnsi" w:cstheme="minorHAnsi"/>
              </w:rPr>
              <w:t>Recognise and celebrate the success and achievements, no matter how small, of your colleagues</w:t>
            </w:r>
          </w:p>
          <w:p w14:paraId="48664348" w14:textId="77777777" w:rsidR="005D6B43" w:rsidRDefault="005D6B43" w:rsidP="005D6B43">
            <w:pPr>
              <w:pStyle w:val="ListParagraph"/>
              <w:numPr>
                <w:ilvl w:val="0"/>
                <w:numId w:val="16"/>
              </w:numPr>
              <w:spacing w:after="0" w:line="256" w:lineRule="auto"/>
              <w:contextualSpacing w:val="0"/>
              <w:jc w:val="both"/>
              <w:rPr>
                <w:rFonts w:asciiTheme="minorHAnsi" w:hAnsiTheme="minorHAnsi" w:cstheme="minorHAnsi"/>
              </w:rPr>
            </w:pPr>
            <w:r>
              <w:rPr>
                <w:rFonts w:asciiTheme="minorHAnsi" w:hAnsiTheme="minorHAnsi" w:cstheme="minorHAnsi"/>
              </w:rPr>
              <w:t>Be generous with sharing your knowledge to help to develop others</w:t>
            </w:r>
          </w:p>
          <w:p w14:paraId="16300C89" w14:textId="77777777" w:rsidR="005D6B43" w:rsidRDefault="005D6B43" w:rsidP="005D6B43">
            <w:pPr>
              <w:pStyle w:val="ListParagraph"/>
              <w:numPr>
                <w:ilvl w:val="0"/>
                <w:numId w:val="16"/>
              </w:numPr>
              <w:spacing w:after="0" w:line="256" w:lineRule="auto"/>
              <w:contextualSpacing w:val="0"/>
              <w:jc w:val="both"/>
              <w:rPr>
                <w:rFonts w:asciiTheme="minorHAnsi" w:hAnsiTheme="minorHAnsi" w:cstheme="minorHAnsi"/>
              </w:rPr>
            </w:pPr>
            <w:r>
              <w:rPr>
                <w:rFonts w:asciiTheme="minorHAnsi" w:hAnsiTheme="minorHAnsi" w:cstheme="minorHAnsi"/>
              </w:rPr>
              <w:t>Understand and be willing to receive suggestions and input on your area of work from others</w:t>
            </w:r>
          </w:p>
          <w:p w14:paraId="4C5D930D" w14:textId="77777777" w:rsidR="005D6B43" w:rsidRDefault="005D6B43" w:rsidP="005D6B43">
            <w:pPr>
              <w:pStyle w:val="ListParagraph"/>
              <w:numPr>
                <w:ilvl w:val="0"/>
                <w:numId w:val="16"/>
              </w:numPr>
              <w:spacing w:after="0" w:line="256" w:lineRule="auto"/>
              <w:contextualSpacing w:val="0"/>
              <w:jc w:val="both"/>
              <w:rPr>
                <w:rFonts w:asciiTheme="minorHAnsi" w:hAnsiTheme="minorHAnsi" w:cstheme="minorHAnsi"/>
              </w:rPr>
            </w:pPr>
            <w:r>
              <w:rPr>
                <w:rFonts w:asciiTheme="minorHAnsi" w:hAnsiTheme="minorHAnsi" w:cstheme="minorHAnsi"/>
              </w:rPr>
              <w:t>Support your colleagues, even when this means staying a little later, or re-prioritising some of your work</w:t>
            </w:r>
          </w:p>
          <w:p w14:paraId="3CDF24CD" w14:textId="77777777" w:rsidR="005D6B43" w:rsidRDefault="005D6B43" w:rsidP="005D6B43">
            <w:pPr>
              <w:pStyle w:val="ListParagraph"/>
              <w:numPr>
                <w:ilvl w:val="0"/>
                <w:numId w:val="16"/>
              </w:numPr>
              <w:spacing w:after="0" w:line="256" w:lineRule="auto"/>
              <w:contextualSpacing w:val="0"/>
              <w:jc w:val="both"/>
              <w:rPr>
                <w:rFonts w:asciiTheme="minorHAnsi" w:hAnsiTheme="minorHAnsi" w:cstheme="minorHAnsi"/>
              </w:rPr>
            </w:pPr>
            <w:r>
              <w:rPr>
                <w:rFonts w:asciiTheme="minorHAnsi" w:hAnsiTheme="minorHAnsi" w:cstheme="minorHAnsi"/>
              </w:rPr>
              <w:t>Be aware of other peoples’ needs and show an ability to offer genuine support</w:t>
            </w:r>
          </w:p>
          <w:p w14:paraId="5793A676" w14:textId="77777777" w:rsidR="005D6B43" w:rsidRDefault="005D6B43" w:rsidP="005D6B43">
            <w:pPr>
              <w:pStyle w:val="ListParagraph"/>
              <w:numPr>
                <w:ilvl w:val="0"/>
                <w:numId w:val="16"/>
              </w:numPr>
              <w:spacing w:after="0" w:line="256" w:lineRule="auto"/>
              <w:contextualSpacing w:val="0"/>
              <w:jc w:val="both"/>
              <w:rPr>
                <w:rFonts w:asciiTheme="minorHAnsi" w:hAnsiTheme="minorHAnsi" w:cstheme="minorHAnsi"/>
              </w:rPr>
            </w:pPr>
            <w:r>
              <w:rPr>
                <w:rFonts w:asciiTheme="minorHAnsi" w:hAnsiTheme="minorHAnsi" w:cstheme="minorHAnsi"/>
              </w:rPr>
              <w:t>Show an awareness and respect for peoples’ differences, and recognise how different characteristics and personal strengths build dynamic and great teams</w:t>
            </w:r>
          </w:p>
          <w:p w14:paraId="5665DC7A" w14:textId="77777777" w:rsidR="005D6B43" w:rsidRDefault="005D6B43">
            <w:pPr>
              <w:jc w:val="both"/>
              <w:rPr>
                <w:rFonts w:asciiTheme="minorHAnsi" w:hAnsiTheme="minorHAnsi" w:cstheme="minorHAnsi"/>
              </w:rPr>
            </w:pPr>
          </w:p>
        </w:tc>
      </w:tr>
    </w:tbl>
    <w:p w14:paraId="40869B92" w14:textId="77777777" w:rsidR="005D6B43" w:rsidRDefault="005D6B43" w:rsidP="005D6B43">
      <w:pPr>
        <w:rPr>
          <w:rFonts w:ascii="Arial" w:hAnsi="Arial" w:cs="Arial"/>
          <w:sz w:val="24"/>
          <w:szCs w:val="24"/>
          <w:lang w:val="en-US"/>
        </w:rPr>
      </w:pPr>
    </w:p>
    <w:p w14:paraId="4A5C32E1" w14:textId="6BF2C626" w:rsidR="005D6B43" w:rsidRDefault="005D6B43" w:rsidP="00E979D1">
      <w:pPr>
        <w:spacing w:after="0" w:line="240" w:lineRule="auto"/>
      </w:pPr>
      <w:bookmarkStart w:id="0" w:name="_GoBack"/>
      <w:bookmarkEnd w:id="0"/>
    </w:p>
    <w:sectPr w:rsidR="005D6B43" w:rsidSect="00906220">
      <w:headerReference w:type="default" r:id="rId11"/>
      <w:footerReference w:type="default" r:id="rId12"/>
      <w:pgSz w:w="11906" w:h="16838"/>
      <w:pgMar w:top="1440" w:right="566"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86988" w14:textId="77777777" w:rsidR="00906220" w:rsidRDefault="00906220" w:rsidP="00906220">
      <w:pPr>
        <w:spacing w:after="0" w:line="240" w:lineRule="auto"/>
      </w:pPr>
      <w:r>
        <w:separator/>
      </w:r>
    </w:p>
  </w:endnote>
  <w:endnote w:type="continuationSeparator" w:id="0">
    <w:p w14:paraId="4A8C24A1" w14:textId="77777777" w:rsidR="00906220" w:rsidRDefault="00906220" w:rsidP="0090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084F9" w14:textId="77777777" w:rsidR="005D6B43" w:rsidRDefault="005D6B43">
    <w:pPr>
      <w:pStyle w:val="Footer"/>
    </w:pPr>
    <w:r>
      <w:t>Reviewed: 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A1CC0" w14:textId="77777777" w:rsidR="00906220" w:rsidRDefault="00906220" w:rsidP="00906220">
      <w:pPr>
        <w:spacing w:after="0" w:line="240" w:lineRule="auto"/>
      </w:pPr>
      <w:r>
        <w:separator/>
      </w:r>
    </w:p>
  </w:footnote>
  <w:footnote w:type="continuationSeparator" w:id="0">
    <w:p w14:paraId="53F4DFAE" w14:textId="77777777" w:rsidR="00906220" w:rsidRDefault="00906220" w:rsidP="00906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71154" w14:textId="77777777" w:rsidR="00906220" w:rsidRDefault="00906220">
    <w:pPr>
      <w:pStyle w:val="Header"/>
    </w:pPr>
    <w:r w:rsidRPr="00BA2748">
      <w:rPr>
        <w:b/>
        <w:noProof/>
        <w:lang w:eastAsia="en-GB"/>
      </w:rPr>
      <w:drawing>
        <wp:anchor distT="0" distB="0" distL="114300" distR="114300" simplePos="0" relativeHeight="251658240" behindDoc="0" locked="0" layoutInCell="1" allowOverlap="1" wp14:anchorId="1D554654" wp14:editId="6B77D37D">
          <wp:simplePos x="0" y="0"/>
          <wp:positionH relativeFrom="margin">
            <wp:align>center</wp:align>
          </wp:positionH>
          <wp:positionV relativeFrom="page">
            <wp:posOffset>238125</wp:posOffset>
          </wp:positionV>
          <wp:extent cx="723600" cy="446400"/>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600" cy="44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0B7"/>
    <w:multiLevelType w:val="hybridMultilevel"/>
    <w:tmpl w:val="32F2E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81ED8"/>
    <w:multiLevelType w:val="hybridMultilevel"/>
    <w:tmpl w:val="E9D08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865268"/>
    <w:multiLevelType w:val="hybridMultilevel"/>
    <w:tmpl w:val="51E2D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B0119B"/>
    <w:multiLevelType w:val="hybridMultilevel"/>
    <w:tmpl w:val="1D84C2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6D95E17"/>
    <w:multiLevelType w:val="hybridMultilevel"/>
    <w:tmpl w:val="30E63D1E"/>
    <w:lvl w:ilvl="0" w:tplc="08090001">
      <w:start w:val="1"/>
      <w:numFmt w:val="bullet"/>
      <w:lvlText w:val=""/>
      <w:lvlJc w:val="left"/>
      <w:pPr>
        <w:ind w:left="1168" w:hanging="360"/>
      </w:pPr>
      <w:rPr>
        <w:rFonts w:ascii="Symbol" w:hAnsi="Symbol" w:hint="default"/>
      </w:rPr>
    </w:lvl>
    <w:lvl w:ilvl="1" w:tplc="08090003" w:tentative="1">
      <w:start w:val="1"/>
      <w:numFmt w:val="bullet"/>
      <w:lvlText w:val="o"/>
      <w:lvlJc w:val="left"/>
      <w:pPr>
        <w:ind w:left="1888" w:hanging="360"/>
      </w:pPr>
      <w:rPr>
        <w:rFonts w:ascii="Courier New" w:hAnsi="Courier New" w:cs="Courier New" w:hint="default"/>
      </w:rPr>
    </w:lvl>
    <w:lvl w:ilvl="2" w:tplc="08090005" w:tentative="1">
      <w:start w:val="1"/>
      <w:numFmt w:val="bullet"/>
      <w:lvlText w:val=""/>
      <w:lvlJc w:val="left"/>
      <w:pPr>
        <w:ind w:left="2608" w:hanging="360"/>
      </w:pPr>
      <w:rPr>
        <w:rFonts w:ascii="Wingdings" w:hAnsi="Wingdings" w:hint="default"/>
      </w:rPr>
    </w:lvl>
    <w:lvl w:ilvl="3" w:tplc="08090001" w:tentative="1">
      <w:start w:val="1"/>
      <w:numFmt w:val="bullet"/>
      <w:lvlText w:val=""/>
      <w:lvlJc w:val="left"/>
      <w:pPr>
        <w:ind w:left="3328" w:hanging="360"/>
      </w:pPr>
      <w:rPr>
        <w:rFonts w:ascii="Symbol" w:hAnsi="Symbol" w:hint="default"/>
      </w:rPr>
    </w:lvl>
    <w:lvl w:ilvl="4" w:tplc="08090003" w:tentative="1">
      <w:start w:val="1"/>
      <w:numFmt w:val="bullet"/>
      <w:lvlText w:val="o"/>
      <w:lvlJc w:val="left"/>
      <w:pPr>
        <w:ind w:left="4048" w:hanging="360"/>
      </w:pPr>
      <w:rPr>
        <w:rFonts w:ascii="Courier New" w:hAnsi="Courier New" w:cs="Courier New" w:hint="default"/>
      </w:rPr>
    </w:lvl>
    <w:lvl w:ilvl="5" w:tplc="08090005" w:tentative="1">
      <w:start w:val="1"/>
      <w:numFmt w:val="bullet"/>
      <w:lvlText w:val=""/>
      <w:lvlJc w:val="left"/>
      <w:pPr>
        <w:ind w:left="4768" w:hanging="360"/>
      </w:pPr>
      <w:rPr>
        <w:rFonts w:ascii="Wingdings" w:hAnsi="Wingdings" w:hint="default"/>
      </w:rPr>
    </w:lvl>
    <w:lvl w:ilvl="6" w:tplc="08090001" w:tentative="1">
      <w:start w:val="1"/>
      <w:numFmt w:val="bullet"/>
      <w:lvlText w:val=""/>
      <w:lvlJc w:val="left"/>
      <w:pPr>
        <w:ind w:left="5488" w:hanging="360"/>
      </w:pPr>
      <w:rPr>
        <w:rFonts w:ascii="Symbol" w:hAnsi="Symbol" w:hint="default"/>
      </w:rPr>
    </w:lvl>
    <w:lvl w:ilvl="7" w:tplc="08090003" w:tentative="1">
      <w:start w:val="1"/>
      <w:numFmt w:val="bullet"/>
      <w:lvlText w:val="o"/>
      <w:lvlJc w:val="left"/>
      <w:pPr>
        <w:ind w:left="6208" w:hanging="360"/>
      </w:pPr>
      <w:rPr>
        <w:rFonts w:ascii="Courier New" w:hAnsi="Courier New" w:cs="Courier New" w:hint="default"/>
      </w:rPr>
    </w:lvl>
    <w:lvl w:ilvl="8" w:tplc="08090005" w:tentative="1">
      <w:start w:val="1"/>
      <w:numFmt w:val="bullet"/>
      <w:lvlText w:val=""/>
      <w:lvlJc w:val="left"/>
      <w:pPr>
        <w:ind w:left="6928" w:hanging="360"/>
      </w:pPr>
      <w:rPr>
        <w:rFonts w:ascii="Wingdings" w:hAnsi="Wingdings" w:hint="default"/>
      </w:rPr>
    </w:lvl>
  </w:abstractNum>
  <w:abstractNum w:abstractNumId="5"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9F53A5"/>
    <w:multiLevelType w:val="hybridMultilevel"/>
    <w:tmpl w:val="5764F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7F3857"/>
    <w:multiLevelType w:val="hybridMultilevel"/>
    <w:tmpl w:val="257C6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5226D3"/>
    <w:multiLevelType w:val="hybridMultilevel"/>
    <w:tmpl w:val="BE8CA480"/>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9"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F103586"/>
    <w:multiLevelType w:val="hybridMultilevel"/>
    <w:tmpl w:val="03284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5110D92"/>
    <w:multiLevelType w:val="hybridMultilevel"/>
    <w:tmpl w:val="A5486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D6475F"/>
    <w:multiLevelType w:val="hybridMultilevel"/>
    <w:tmpl w:val="3064D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B1637"/>
    <w:multiLevelType w:val="hybridMultilevel"/>
    <w:tmpl w:val="EB861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75661C"/>
    <w:multiLevelType w:val="hybridMultilevel"/>
    <w:tmpl w:val="3E22EC3E"/>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num w:numId="1">
    <w:abstractNumId w:val="15"/>
  </w:num>
  <w:num w:numId="2">
    <w:abstractNumId w:val="8"/>
  </w:num>
  <w:num w:numId="3">
    <w:abstractNumId w:val="4"/>
  </w:num>
  <w:num w:numId="4">
    <w:abstractNumId w:val="7"/>
  </w:num>
  <w:num w:numId="5">
    <w:abstractNumId w:val="6"/>
  </w:num>
  <w:num w:numId="6">
    <w:abstractNumId w:val="12"/>
  </w:num>
  <w:num w:numId="7">
    <w:abstractNumId w:val="14"/>
  </w:num>
  <w:num w:numId="8">
    <w:abstractNumId w:val="0"/>
  </w:num>
  <w:num w:numId="9">
    <w:abstractNumId w:val="10"/>
  </w:num>
  <w:num w:numId="10">
    <w:abstractNumId w:val="2"/>
  </w:num>
  <w:num w:numId="11">
    <w:abstractNumId w:val="13"/>
  </w:num>
  <w:num w:numId="12">
    <w:abstractNumId w:val="1"/>
  </w:num>
  <w:num w:numId="13">
    <w:abstractNumId w:val="3"/>
  </w:num>
  <w:num w:numId="14">
    <w:abstractNumId w:val="9"/>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55"/>
    <w:rsid w:val="0000571D"/>
    <w:rsid w:val="00024DAC"/>
    <w:rsid w:val="00046EB8"/>
    <w:rsid w:val="00055D9D"/>
    <w:rsid w:val="00094B74"/>
    <w:rsid w:val="00095064"/>
    <w:rsid w:val="0011323B"/>
    <w:rsid w:val="00166165"/>
    <w:rsid w:val="00173E8F"/>
    <w:rsid w:val="0018030C"/>
    <w:rsid w:val="00196D82"/>
    <w:rsid w:val="00241494"/>
    <w:rsid w:val="002B5EB8"/>
    <w:rsid w:val="00312A01"/>
    <w:rsid w:val="00322F5C"/>
    <w:rsid w:val="00371A59"/>
    <w:rsid w:val="004016B4"/>
    <w:rsid w:val="0041389B"/>
    <w:rsid w:val="00427B36"/>
    <w:rsid w:val="004361EF"/>
    <w:rsid w:val="00483B8D"/>
    <w:rsid w:val="00486B80"/>
    <w:rsid w:val="00493A67"/>
    <w:rsid w:val="004A19C5"/>
    <w:rsid w:val="004D2BFC"/>
    <w:rsid w:val="004E7A36"/>
    <w:rsid w:val="00531BC3"/>
    <w:rsid w:val="005B56D1"/>
    <w:rsid w:val="005C310E"/>
    <w:rsid w:val="005D6B43"/>
    <w:rsid w:val="006148D4"/>
    <w:rsid w:val="0062588F"/>
    <w:rsid w:val="00654D48"/>
    <w:rsid w:val="006C59C2"/>
    <w:rsid w:val="006D2FBC"/>
    <w:rsid w:val="00751816"/>
    <w:rsid w:val="00754A57"/>
    <w:rsid w:val="00775FEF"/>
    <w:rsid w:val="0077758F"/>
    <w:rsid w:val="0084160F"/>
    <w:rsid w:val="0087076C"/>
    <w:rsid w:val="00881146"/>
    <w:rsid w:val="008B156D"/>
    <w:rsid w:val="008F25FC"/>
    <w:rsid w:val="008F4159"/>
    <w:rsid w:val="00906220"/>
    <w:rsid w:val="0091204D"/>
    <w:rsid w:val="00A65A4E"/>
    <w:rsid w:val="00AC4A8F"/>
    <w:rsid w:val="00B06D34"/>
    <w:rsid w:val="00B9753C"/>
    <w:rsid w:val="00BA2748"/>
    <w:rsid w:val="00CD53D4"/>
    <w:rsid w:val="00D10FD0"/>
    <w:rsid w:val="00D13E75"/>
    <w:rsid w:val="00D57943"/>
    <w:rsid w:val="00DD0655"/>
    <w:rsid w:val="00E32A27"/>
    <w:rsid w:val="00E979D1"/>
    <w:rsid w:val="00EB6BB3"/>
    <w:rsid w:val="00EE5E31"/>
    <w:rsid w:val="00F32573"/>
    <w:rsid w:val="00F64EA9"/>
    <w:rsid w:val="00F74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1E5740"/>
  <w15:chartTrackingRefBased/>
  <w15:docId w15:val="{91B42967-53DE-44A2-96AB-0B9F8CF1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DA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FEF"/>
    <w:pPr>
      <w:ind w:left="720"/>
      <w:contextualSpacing/>
    </w:pPr>
  </w:style>
  <w:style w:type="paragraph" w:styleId="BalloonText">
    <w:name w:val="Balloon Text"/>
    <w:basedOn w:val="Normal"/>
    <w:link w:val="BalloonTextChar"/>
    <w:uiPriority w:val="99"/>
    <w:semiHidden/>
    <w:unhideWhenUsed/>
    <w:rsid w:val="009120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204D"/>
    <w:rPr>
      <w:rFonts w:ascii="Tahoma" w:hAnsi="Tahoma" w:cs="Tahoma"/>
      <w:sz w:val="16"/>
      <w:szCs w:val="16"/>
    </w:rPr>
  </w:style>
  <w:style w:type="paragraph" w:styleId="Header">
    <w:name w:val="header"/>
    <w:basedOn w:val="Normal"/>
    <w:link w:val="HeaderChar"/>
    <w:uiPriority w:val="99"/>
    <w:unhideWhenUsed/>
    <w:rsid w:val="00906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220"/>
    <w:rPr>
      <w:sz w:val="22"/>
      <w:szCs w:val="22"/>
      <w:lang w:eastAsia="en-US"/>
    </w:rPr>
  </w:style>
  <w:style w:type="paragraph" w:styleId="Footer">
    <w:name w:val="footer"/>
    <w:basedOn w:val="Normal"/>
    <w:link w:val="FooterChar"/>
    <w:uiPriority w:val="99"/>
    <w:unhideWhenUsed/>
    <w:rsid w:val="00906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220"/>
    <w:rPr>
      <w:sz w:val="22"/>
      <w:szCs w:val="22"/>
      <w:lang w:eastAsia="en-US"/>
    </w:rPr>
  </w:style>
  <w:style w:type="paragraph" w:customStyle="1" w:styleId="Default">
    <w:name w:val="Default"/>
    <w:rsid w:val="005D6B43"/>
    <w:pPr>
      <w:suppressAutoHyphens/>
    </w:pPr>
    <w:rPr>
      <w:rFonts w:ascii="Arial" w:eastAsia="Times New Roman"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EB34BD5017149AABD271A3DDA91D4" ma:contentTypeVersion="10" ma:contentTypeDescription="Create a new document." ma:contentTypeScope="" ma:versionID="234a38022069fc47e4570de46912bf3e">
  <xsd:schema xmlns:xsd="http://www.w3.org/2001/XMLSchema" xmlns:xs="http://www.w3.org/2001/XMLSchema" xmlns:p="http://schemas.microsoft.com/office/2006/metadata/properties" xmlns:ns2="982f083b-0b57-4ac0-a5ce-9f1bd60099dd" xmlns:ns3="6e5ee887-a9d6-404e-8cf1-6ebf7c95f1e0" targetNamespace="http://schemas.microsoft.com/office/2006/metadata/properties" ma:root="true" ma:fieldsID="53faacbcd2fded3eba734075600113d0" ns2:_="" ns3:_="">
    <xsd:import namespace="982f083b-0b57-4ac0-a5ce-9f1bd60099dd"/>
    <xsd:import namespace="6e5ee887-a9d6-404e-8cf1-6ebf7c95f1e0"/>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083b-0b57-4ac0-a5ce-9f1bd60099d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5ee887-a9d6-404e-8cf1-6ebf7c95f1e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C6E97-CF46-4351-9209-DFBB9CA298C3}">
  <ds:schemaRefs>
    <ds:schemaRef ds:uri="6e5ee887-a9d6-404e-8cf1-6ebf7c95f1e0"/>
    <ds:schemaRef ds:uri="http://schemas.openxmlformats.org/package/2006/metadata/core-properties"/>
    <ds:schemaRef ds:uri="http://purl.org/dc/terms/"/>
    <ds:schemaRef ds:uri="http://schemas.microsoft.com/office/2006/metadata/properties"/>
    <ds:schemaRef ds:uri="982f083b-0b57-4ac0-a5ce-9f1bd60099dd"/>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B61341B-8C29-4A93-9BE1-4A2410AADF50}">
  <ds:schemaRefs>
    <ds:schemaRef ds:uri="http://schemas.microsoft.com/sharepoint/v3/contenttype/forms"/>
  </ds:schemaRefs>
</ds:datastoreItem>
</file>

<file path=customXml/itemProps3.xml><?xml version="1.0" encoding="utf-8"?>
<ds:datastoreItem xmlns:ds="http://schemas.openxmlformats.org/officeDocument/2006/customXml" ds:itemID="{52834624-41A0-4353-BB6B-CBE6D6936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f083b-0b57-4ac0-a5ce-9f1bd60099dd"/>
    <ds:schemaRef ds:uri="6e5ee887-a9d6-404e-8cf1-6ebf7c95f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1EF82D-9133-4091-94B6-782F4CE6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AHubble</dc:creator>
  <cp:keywords/>
  <cp:lastModifiedBy>Kathryn Care</cp:lastModifiedBy>
  <cp:revision>3</cp:revision>
  <cp:lastPrinted>2014-05-06T13:33:00Z</cp:lastPrinted>
  <dcterms:created xsi:type="dcterms:W3CDTF">2018-05-01T09:46:00Z</dcterms:created>
  <dcterms:modified xsi:type="dcterms:W3CDTF">2018-05-01T10:18:00Z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0x01010069BEB34BD5017149AABD271A3DDA91D4</vt:lpwstr>
  </property>
</Properties>
</file>