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510"/>
        <w:gridCol w:w="5262"/>
      </w:tblGrid>
      <w:tr w:rsidR="00CB0A4F" w:rsidTr="00A115EC">
        <w:trPr>
          <w:trHeight w:val="1191"/>
        </w:trPr>
        <w:tc>
          <w:tcPr>
            <w:tcW w:w="5510" w:type="dxa"/>
            <w:tcBorders>
              <w:top w:val="nil"/>
              <w:left w:val="nil"/>
              <w:bottom w:val="single" w:sz="4" w:space="0" w:color="auto"/>
              <w:right w:val="nil"/>
            </w:tcBorders>
          </w:tcPr>
          <w:p w:rsidR="00111992" w:rsidRDefault="002F16C3" w:rsidP="00510B67">
            <w:r>
              <w:rPr>
                <w:noProof/>
                <w:lang w:eastAsia="en-GB"/>
              </w:rPr>
              <w:drawing>
                <wp:inline distT="0" distB="0" distL="0" distR="0" wp14:anchorId="3FC978CB" wp14:editId="542E1687">
                  <wp:extent cx="1854200" cy="627833"/>
                  <wp:effectExtent l="0" t="0" r="0" b="1270"/>
                  <wp:docPr id="2" name="Picture 2" descr="H:\Images\New Branding 2013\07_Useful_graphics\07_Useful_graphics\02_Crest_typography\crest_typo_rgb_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mages\New Branding 2013\07_Useful_graphics\07_Useful_graphics\02_Crest_typography\crest_typo_rgb_150dpi.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385" t="15789" r="7185" b="14832"/>
                          <a:stretch/>
                        </pic:blipFill>
                        <pic:spPr bwMode="auto">
                          <a:xfrm>
                            <a:off x="0" y="0"/>
                            <a:ext cx="1896126" cy="64202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62" w:type="dxa"/>
            <w:tcBorders>
              <w:top w:val="nil"/>
              <w:left w:val="nil"/>
              <w:bottom w:val="single" w:sz="4" w:space="0" w:color="auto"/>
              <w:right w:val="nil"/>
            </w:tcBorders>
          </w:tcPr>
          <w:p w:rsidR="002F16C3" w:rsidRPr="00227CD8" w:rsidRDefault="00510B67" w:rsidP="00510B67">
            <w:pPr>
              <w:pStyle w:val="Heading8"/>
              <w:outlineLvl w:val="7"/>
            </w:pPr>
            <w:r>
              <w:t>JOB DESCRIPTION &amp; PERSON SPECIFICATION</w:t>
            </w:r>
          </w:p>
        </w:tc>
      </w:tr>
      <w:tr w:rsidR="0042536B" w:rsidRPr="00CF7447" w:rsidTr="008065E7">
        <w:trPr>
          <w:trHeight w:val="964"/>
        </w:trPr>
        <w:tc>
          <w:tcPr>
            <w:tcW w:w="10772" w:type="dxa"/>
            <w:gridSpan w:val="2"/>
            <w:tcBorders>
              <w:top w:val="single" w:sz="4" w:space="0" w:color="auto"/>
              <w:left w:val="nil"/>
              <w:bottom w:val="single" w:sz="4" w:space="0" w:color="auto"/>
              <w:right w:val="nil"/>
            </w:tcBorders>
            <w:shd w:val="clear" w:color="auto" w:fill="auto"/>
            <w:vAlign w:val="center"/>
          </w:tcPr>
          <w:p w:rsidR="00275E6D" w:rsidRPr="00275E6D" w:rsidRDefault="00915946" w:rsidP="008065E7">
            <w:pPr>
              <w:pStyle w:val="Heading1"/>
              <w:jc w:val="center"/>
              <w:outlineLvl w:val="0"/>
              <w:rPr>
                <w:sz w:val="40"/>
              </w:rPr>
            </w:pPr>
            <w:r>
              <w:rPr>
                <w:sz w:val="40"/>
              </w:rPr>
              <w:t>DEPUTY CURRICULUM LEADER</w:t>
            </w:r>
          </w:p>
        </w:tc>
      </w:tr>
    </w:tbl>
    <w:p w:rsidR="006C604C" w:rsidRDefault="006C604C" w:rsidP="00510B67"/>
    <w:tbl>
      <w:tblPr>
        <w:tblStyle w:val="TableGrid"/>
        <w:tblW w:w="0" w:type="auto"/>
        <w:tblCellMar>
          <w:top w:w="113" w:type="dxa"/>
          <w:bottom w:w="113" w:type="dxa"/>
        </w:tblCellMar>
        <w:tblLook w:val="04A0" w:firstRow="1" w:lastRow="0" w:firstColumn="1" w:lastColumn="0" w:noHBand="0" w:noVBand="1"/>
      </w:tblPr>
      <w:tblGrid>
        <w:gridCol w:w="2122"/>
        <w:gridCol w:w="8640"/>
      </w:tblGrid>
      <w:tr w:rsidR="00257B0F" w:rsidTr="0016438F">
        <w:tc>
          <w:tcPr>
            <w:tcW w:w="2122" w:type="dxa"/>
            <w:shd w:val="clear" w:color="auto" w:fill="F2F2F2" w:themeFill="background1" w:themeFillShade="F2"/>
            <w:vAlign w:val="center"/>
          </w:tcPr>
          <w:p w:rsidR="00257B0F" w:rsidRPr="00C01CDF" w:rsidRDefault="00257B0F" w:rsidP="00D907AC">
            <w:pPr>
              <w:jc w:val="left"/>
              <w:rPr>
                <w:rStyle w:val="Emphasis"/>
              </w:rPr>
            </w:pPr>
            <w:r w:rsidRPr="00C01CDF">
              <w:rPr>
                <w:rStyle w:val="Emphasis"/>
              </w:rPr>
              <w:t>POST:</w:t>
            </w:r>
          </w:p>
        </w:tc>
        <w:tc>
          <w:tcPr>
            <w:tcW w:w="8640" w:type="dxa"/>
            <w:vAlign w:val="center"/>
          </w:tcPr>
          <w:p w:rsidR="00257B0F" w:rsidRDefault="00257B0F" w:rsidP="00D907AC">
            <w:pPr>
              <w:jc w:val="left"/>
            </w:pPr>
            <w:r>
              <w:t>Deputy Curriculum Leader</w:t>
            </w:r>
          </w:p>
        </w:tc>
      </w:tr>
      <w:tr w:rsidR="00777BF0" w:rsidTr="00B85367">
        <w:tc>
          <w:tcPr>
            <w:tcW w:w="2122" w:type="dxa"/>
            <w:shd w:val="clear" w:color="auto" w:fill="F2F2F2" w:themeFill="background1" w:themeFillShade="F2"/>
          </w:tcPr>
          <w:p w:rsidR="00777BF0" w:rsidRPr="00C01CDF" w:rsidRDefault="00257B0F" w:rsidP="00777BF0">
            <w:pPr>
              <w:rPr>
                <w:rStyle w:val="Emphasis"/>
              </w:rPr>
            </w:pPr>
            <w:r>
              <w:rPr>
                <w:rStyle w:val="Emphasis"/>
              </w:rPr>
              <w:t>LINE MANAGED BY:</w:t>
            </w:r>
          </w:p>
        </w:tc>
        <w:tc>
          <w:tcPr>
            <w:tcW w:w="8640" w:type="dxa"/>
          </w:tcPr>
          <w:p w:rsidR="00777BF0" w:rsidRPr="00C01CDF" w:rsidRDefault="00257B0F" w:rsidP="00777BF0">
            <w:pPr>
              <w:spacing w:line="276" w:lineRule="auto"/>
              <w:jc w:val="left"/>
            </w:pPr>
            <w:r>
              <w:t>Curriculum Leader</w:t>
            </w:r>
          </w:p>
        </w:tc>
      </w:tr>
    </w:tbl>
    <w:p w:rsidR="00510B67" w:rsidRDefault="00510B67" w:rsidP="00510B67">
      <w:bookmarkStart w:id="0" w:name="_GoBack"/>
      <w:bookmarkEnd w:id="0"/>
    </w:p>
    <w:p w:rsidR="00510B67" w:rsidRDefault="002F0518" w:rsidP="00510B67">
      <w:r>
        <w:pict>
          <v:rect id="_x0000_i1025" style="width:0;height:1.5pt" o:hralign="center" o:hrstd="t" o:hr="t" fillcolor="#a0a0a0" stroked="f"/>
        </w:pict>
      </w:r>
    </w:p>
    <w:p w:rsidR="00510B67" w:rsidRDefault="00510B67" w:rsidP="00510B67"/>
    <w:p w:rsidR="00510B67" w:rsidRPr="00510B67" w:rsidRDefault="00510B67" w:rsidP="00510B67">
      <w:pPr>
        <w:pBdr>
          <w:top w:val="single" w:sz="4" w:space="1" w:color="auto"/>
          <w:bottom w:val="single" w:sz="4" w:space="1" w:color="auto"/>
        </w:pBdr>
        <w:jc w:val="center"/>
        <w:rPr>
          <w:rFonts w:ascii="Century Gothic" w:hAnsi="Century Gothic"/>
          <w:sz w:val="50"/>
          <w:szCs w:val="50"/>
        </w:rPr>
      </w:pPr>
      <w:r w:rsidRPr="00510B67">
        <w:rPr>
          <w:rFonts w:ascii="Century Gothic" w:hAnsi="Century Gothic"/>
          <w:sz w:val="50"/>
          <w:szCs w:val="50"/>
        </w:rPr>
        <w:t>Job Description</w:t>
      </w:r>
    </w:p>
    <w:p w:rsidR="00510B67" w:rsidRDefault="00510B67" w:rsidP="00510B67"/>
    <w:p w:rsidR="00510B67" w:rsidRDefault="00510B67" w:rsidP="00510B67">
      <w:pPr>
        <w:pStyle w:val="Heading2"/>
      </w:pPr>
      <w:r>
        <w:t>Main Purpose of the Job</w:t>
      </w:r>
    </w:p>
    <w:p w:rsidR="00510B67" w:rsidRPr="00510B67" w:rsidRDefault="00510B67" w:rsidP="00510B67">
      <w:pPr>
        <w:rPr>
          <w:lang w:val="en-US"/>
        </w:rPr>
      </w:pPr>
    </w:p>
    <w:p w:rsidR="0089224F" w:rsidRDefault="00257B0F" w:rsidP="0089224F">
      <w:r w:rsidRPr="00257B0F">
        <w:t>To provide a high level of support to the Curriculum Leader of the curriculum team in order to secure high quality teaching, the effective use of resources and improved standards of learning and achievement for all students.</w:t>
      </w:r>
    </w:p>
    <w:p w:rsidR="00257B0F" w:rsidRDefault="00257B0F" w:rsidP="0089224F"/>
    <w:p w:rsidR="00510B67" w:rsidRDefault="00257B0F" w:rsidP="00510B67">
      <w:pPr>
        <w:pStyle w:val="Heading2"/>
      </w:pPr>
      <w:r>
        <w:t>Dimensions</w:t>
      </w:r>
    </w:p>
    <w:p w:rsidR="00510B67" w:rsidRPr="00510B67" w:rsidRDefault="00510B67" w:rsidP="00510B67">
      <w:pPr>
        <w:rPr>
          <w:lang w:val="en-US"/>
        </w:rPr>
      </w:pPr>
    </w:p>
    <w:p w:rsidR="00257B0F" w:rsidRPr="00257B0F" w:rsidRDefault="00257B0F" w:rsidP="00257B0F">
      <w:pPr>
        <w:pStyle w:val="Heading3"/>
        <w:rPr>
          <w:rStyle w:val="Emphasis"/>
        </w:rPr>
      </w:pPr>
      <w:r w:rsidRPr="00257B0F">
        <w:rPr>
          <w:rStyle w:val="Emphasis"/>
        </w:rPr>
        <w:t>STUDENTS</w:t>
      </w:r>
    </w:p>
    <w:p w:rsidR="00257B0F" w:rsidRDefault="00257B0F" w:rsidP="00257B0F">
      <w:pPr>
        <w:ind w:left="964"/>
      </w:pPr>
      <w:r>
        <w:t>Students study the subject across Key Stage 3 and 4. Advanced Levels are offered in the Sixth Form.</w:t>
      </w:r>
    </w:p>
    <w:p w:rsidR="00257B0F" w:rsidRDefault="00257B0F" w:rsidP="00257B0F">
      <w:pPr>
        <w:ind w:left="964"/>
      </w:pPr>
    </w:p>
    <w:p w:rsidR="00257B0F" w:rsidRPr="00257B0F" w:rsidRDefault="00257B0F" w:rsidP="00257B0F">
      <w:pPr>
        <w:pStyle w:val="Heading3"/>
        <w:rPr>
          <w:rStyle w:val="Emphasis"/>
        </w:rPr>
      </w:pPr>
      <w:r w:rsidRPr="00257B0F">
        <w:rPr>
          <w:rStyle w:val="Emphasis"/>
        </w:rPr>
        <w:t>STAFF</w:t>
      </w:r>
    </w:p>
    <w:p w:rsidR="00257B0F" w:rsidRDefault="00257B0F" w:rsidP="00257B0F">
      <w:pPr>
        <w:ind w:left="964"/>
      </w:pPr>
      <w:r>
        <w:t>A number of staff are managed including other post-holders. Further details are available.</w:t>
      </w:r>
    </w:p>
    <w:p w:rsidR="00257B0F" w:rsidRDefault="00257B0F" w:rsidP="00257B0F">
      <w:pPr>
        <w:ind w:left="964"/>
      </w:pPr>
    </w:p>
    <w:p w:rsidR="00257B0F" w:rsidRPr="00257B0F" w:rsidRDefault="00257B0F" w:rsidP="00257B0F">
      <w:pPr>
        <w:pStyle w:val="Heading3"/>
        <w:rPr>
          <w:rStyle w:val="Emphasis"/>
        </w:rPr>
      </w:pPr>
      <w:r w:rsidRPr="00257B0F">
        <w:rPr>
          <w:rStyle w:val="Emphasis"/>
        </w:rPr>
        <w:t>FINANCIAL</w:t>
      </w:r>
    </w:p>
    <w:p w:rsidR="00A115EC" w:rsidRDefault="00257B0F" w:rsidP="00257B0F">
      <w:pPr>
        <w:ind w:left="964"/>
      </w:pPr>
      <w:r>
        <w:t>An annual capitation needs to be managed, details of which are available on an annual basis.</w:t>
      </w:r>
    </w:p>
    <w:p w:rsidR="00257B0F" w:rsidRDefault="00257B0F" w:rsidP="00A115EC"/>
    <w:p w:rsidR="00510B67" w:rsidRDefault="00257B0F" w:rsidP="00510B67">
      <w:pPr>
        <w:pStyle w:val="Heading2"/>
      </w:pPr>
      <w:r>
        <w:t>Principle Accountabilities</w:t>
      </w:r>
    </w:p>
    <w:p w:rsidR="00510B67" w:rsidRDefault="00510B67" w:rsidP="00510B67"/>
    <w:p w:rsidR="00257B0F" w:rsidRPr="00257B0F" w:rsidRDefault="00257B0F" w:rsidP="00257B0F">
      <w:pPr>
        <w:pStyle w:val="Heading3"/>
      </w:pPr>
      <w:r w:rsidRPr="00257B0F">
        <w:t>To assist the Curriculum Leader in establishing and safeguarding a focus and commitment to high quality teaching and learning in the formal curriculum and through additional opportunities, and to ensure that through curriculum provision, students gain successes in formal accreditations and personal development.</w:t>
      </w:r>
    </w:p>
    <w:p w:rsidR="00257B0F" w:rsidRDefault="00257B0F" w:rsidP="00257B0F"/>
    <w:p w:rsidR="00257B0F" w:rsidRDefault="00257B0F" w:rsidP="00257B0F">
      <w:pPr>
        <w:pStyle w:val="Heading3"/>
      </w:pPr>
      <w:r>
        <w:t>To assist the Curriculum Leader in all aspects of the day-to-day leadership and management of the subject area and to deputise for the Curriculum Leader in their absence.</w:t>
      </w:r>
    </w:p>
    <w:p w:rsidR="00257B0F" w:rsidRDefault="00257B0F" w:rsidP="00257B0F"/>
    <w:p w:rsidR="00257B0F" w:rsidRDefault="00257B0F" w:rsidP="00257B0F">
      <w:pPr>
        <w:pStyle w:val="Heading3"/>
      </w:pPr>
      <w:r>
        <w:t>To oversee and coordinate designated areas or aspects of the curriculum, its monitoring and evaluation, to ensure that students are supported in reaching their personal targets and ensuring that there is a measurable contribution to the achievement of whole school targets and the achievement of the School Development Plan. Analyse and interpret student performance data, and facilitate intervention strategies to maximise student achievement.</w:t>
      </w:r>
    </w:p>
    <w:p w:rsidR="00257B0F" w:rsidRDefault="00257B0F" w:rsidP="00257B0F"/>
    <w:p w:rsidR="00257B0F" w:rsidRDefault="00257B0F" w:rsidP="00257B0F">
      <w:pPr>
        <w:pStyle w:val="Heading3"/>
      </w:pPr>
      <w:r>
        <w:t>To provide regular feedback for team members in a way that recognises good practice and supports their progress against performance management objectives resulting in a tangible impact in student learning across the subject(s).</w:t>
      </w:r>
    </w:p>
    <w:p w:rsidR="00257B0F" w:rsidRDefault="00257B0F" w:rsidP="00257B0F"/>
    <w:p w:rsidR="00257B0F" w:rsidRDefault="00257B0F" w:rsidP="00257B0F">
      <w:pPr>
        <w:pStyle w:val="Heading3"/>
      </w:pPr>
      <w:r>
        <w:t>To review and report, to the Curriculum Leader and where appropriate to the Senior Leadership Team (SLT) and governors on the standards of leadership, teaching and learning in the subject area(s) consistent with the school’s self evaluation procedures thereby leading to a continual focus on school improvement. To provide regular progress checks to the Curriculum Leader on all successes, issues and concerns relating to the subject area(s).</w:t>
      </w:r>
    </w:p>
    <w:p w:rsidR="00257B0F" w:rsidRDefault="00257B0F" w:rsidP="00257B0F"/>
    <w:p w:rsidR="00257B0F" w:rsidRDefault="00257B0F" w:rsidP="00257B0F">
      <w:pPr>
        <w:pStyle w:val="Heading3"/>
      </w:pPr>
      <w:r>
        <w:t>To engage all subject staff in the creation and implementation and review of schemes of work which encapsulate key learning strategies in the school.</w:t>
      </w:r>
    </w:p>
    <w:p w:rsidR="00257B0F" w:rsidRDefault="00257B0F" w:rsidP="00257B0F"/>
    <w:p w:rsidR="00510B67" w:rsidRDefault="00257B0F" w:rsidP="00257B0F">
      <w:pPr>
        <w:pStyle w:val="Heading3"/>
      </w:pPr>
      <w:r>
        <w:lastRenderedPageBreak/>
        <w:t>To support the Curriculum Leader in ensuring that all aspects of examination entry and monitoring of assessment data fulfils school policies and supports student achievement and attainment.</w:t>
      </w:r>
    </w:p>
    <w:p w:rsidR="00257B0F" w:rsidRDefault="00257B0F" w:rsidP="00257B0F"/>
    <w:p w:rsidR="00257B0F" w:rsidRDefault="00257B0F" w:rsidP="00257B0F">
      <w:pPr>
        <w:pStyle w:val="Heading2"/>
      </w:pPr>
      <w:r>
        <w:t>Core Competencies</w:t>
      </w:r>
    </w:p>
    <w:p w:rsidR="00257B0F" w:rsidRDefault="00257B0F" w:rsidP="00257B0F">
      <w:pPr>
        <w:rPr>
          <w:lang w:val="en-US"/>
        </w:rPr>
      </w:pPr>
    </w:p>
    <w:tbl>
      <w:tblPr>
        <w:tblW w:w="10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2115"/>
        <w:gridCol w:w="5475"/>
        <w:gridCol w:w="3193"/>
      </w:tblGrid>
      <w:tr w:rsidR="00257B0F" w:rsidTr="00257B0F">
        <w:trPr>
          <w:trHeight w:val="20"/>
        </w:trPr>
        <w:tc>
          <w:tcPr>
            <w:tcW w:w="2115" w:type="dxa"/>
            <w:shd w:val="clear" w:color="auto" w:fill="F2F2F2" w:themeFill="background1" w:themeFillShade="F2"/>
          </w:tcPr>
          <w:p w:rsidR="00257B0F" w:rsidRPr="00257B0F" w:rsidRDefault="00257B0F" w:rsidP="00257B0F">
            <w:pPr>
              <w:rPr>
                <w:rStyle w:val="Emphasis"/>
              </w:rPr>
            </w:pPr>
            <w:r w:rsidRPr="00257B0F">
              <w:rPr>
                <w:rStyle w:val="Emphasis"/>
              </w:rPr>
              <w:t>TITLE</w:t>
            </w:r>
          </w:p>
        </w:tc>
        <w:tc>
          <w:tcPr>
            <w:tcW w:w="5475" w:type="dxa"/>
            <w:shd w:val="clear" w:color="auto" w:fill="F2F2F2" w:themeFill="background1" w:themeFillShade="F2"/>
          </w:tcPr>
          <w:p w:rsidR="00257B0F" w:rsidRPr="00257B0F" w:rsidRDefault="00257B0F" w:rsidP="00257B0F">
            <w:pPr>
              <w:rPr>
                <w:rStyle w:val="Emphasis"/>
              </w:rPr>
            </w:pPr>
            <w:r w:rsidRPr="00257B0F">
              <w:rPr>
                <w:rStyle w:val="Emphasis"/>
              </w:rPr>
              <w:t>DEFINITION</w:t>
            </w:r>
          </w:p>
        </w:tc>
        <w:tc>
          <w:tcPr>
            <w:tcW w:w="3193" w:type="dxa"/>
            <w:shd w:val="clear" w:color="auto" w:fill="F2F2F2" w:themeFill="background1" w:themeFillShade="F2"/>
          </w:tcPr>
          <w:p w:rsidR="00257B0F" w:rsidRPr="00257B0F" w:rsidRDefault="00257B0F" w:rsidP="00257B0F">
            <w:pPr>
              <w:rPr>
                <w:rStyle w:val="Emphasis"/>
              </w:rPr>
            </w:pPr>
            <w:r w:rsidRPr="00257B0F">
              <w:rPr>
                <w:rStyle w:val="Emphasis"/>
              </w:rPr>
              <w:t>LEVEL</w:t>
            </w:r>
          </w:p>
        </w:tc>
      </w:tr>
      <w:tr w:rsidR="00257B0F" w:rsidTr="00257B0F">
        <w:trPr>
          <w:trHeight w:val="20"/>
        </w:trPr>
        <w:tc>
          <w:tcPr>
            <w:tcW w:w="2115" w:type="dxa"/>
          </w:tcPr>
          <w:p w:rsidR="00257B0F" w:rsidRPr="00257B0F" w:rsidRDefault="00257B0F" w:rsidP="00257B0F">
            <w:pPr>
              <w:jc w:val="left"/>
              <w:rPr>
                <w:b/>
              </w:rPr>
            </w:pPr>
            <w:r w:rsidRPr="00257B0F">
              <w:rPr>
                <w:b/>
              </w:rPr>
              <w:t>Analytical Thinking</w:t>
            </w:r>
          </w:p>
        </w:tc>
        <w:tc>
          <w:tcPr>
            <w:tcW w:w="5475" w:type="dxa"/>
          </w:tcPr>
          <w:p w:rsidR="00257B0F" w:rsidRDefault="00257B0F" w:rsidP="00257B0F">
            <w:pPr>
              <w:jc w:val="left"/>
            </w:pPr>
            <w:r>
              <w:t>The ability to think logically, break things down and recognise cause and effect</w:t>
            </w:r>
          </w:p>
        </w:tc>
        <w:tc>
          <w:tcPr>
            <w:tcW w:w="3193" w:type="dxa"/>
          </w:tcPr>
          <w:p w:rsidR="00257B0F" w:rsidRDefault="00257B0F" w:rsidP="00257B0F">
            <w:pPr>
              <w:jc w:val="left"/>
            </w:pPr>
            <w:r>
              <w:t>2 – recognises cause and effect</w:t>
            </w:r>
          </w:p>
        </w:tc>
      </w:tr>
      <w:tr w:rsidR="00257B0F" w:rsidTr="00257B0F">
        <w:trPr>
          <w:trHeight w:val="20"/>
        </w:trPr>
        <w:tc>
          <w:tcPr>
            <w:tcW w:w="2115" w:type="dxa"/>
          </w:tcPr>
          <w:p w:rsidR="00257B0F" w:rsidRPr="00257B0F" w:rsidRDefault="00257B0F" w:rsidP="00257B0F">
            <w:pPr>
              <w:jc w:val="left"/>
              <w:rPr>
                <w:b/>
              </w:rPr>
            </w:pPr>
            <w:r w:rsidRPr="00257B0F">
              <w:rPr>
                <w:b/>
              </w:rPr>
              <w:t>Challenge &amp; Support</w:t>
            </w:r>
          </w:p>
        </w:tc>
        <w:tc>
          <w:tcPr>
            <w:tcW w:w="5475" w:type="dxa"/>
          </w:tcPr>
          <w:p w:rsidR="00257B0F" w:rsidRDefault="00257B0F" w:rsidP="00257B0F">
            <w:pPr>
              <w:jc w:val="left"/>
            </w:pPr>
            <w:r>
              <w:t>A commitment to do everything possible for each student and to enable all students to be successful</w:t>
            </w:r>
          </w:p>
        </w:tc>
        <w:tc>
          <w:tcPr>
            <w:tcW w:w="3193" w:type="dxa"/>
          </w:tcPr>
          <w:p w:rsidR="00257B0F" w:rsidRDefault="00257B0F" w:rsidP="00257B0F">
            <w:pPr>
              <w:jc w:val="left"/>
            </w:pPr>
            <w:r>
              <w:t>3 – strives for the best possible provision</w:t>
            </w:r>
          </w:p>
        </w:tc>
      </w:tr>
      <w:tr w:rsidR="00257B0F" w:rsidTr="00257B0F">
        <w:trPr>
          <w:trHeight w:val="20"/>
        </w:trPr>
        <w:tc>
          <w:tcPr>
            <w:tcW w:w="2115" w:type="dxa"/>
          </w:tcPr>
          <w:p w:rsidR="00257B0F" w:rsidRPr="00257B0F" w:rsidRDefault="00257B0F" w:rsidP="00257B0F">
            <w:pPr>
              <w:jc w:val="left"/>
              <w:rPr>
                <w:b/>
              </w:rPr>
            </w:pPr>
            <w:r w:rsidRPr="00257B0F">
              <w:rPr>
                <w:b/>
              </w:rPr>
              <w:t>Developing Potential</w:t>
            </w:r>
          </w:p>
        </w:tc>
        <w:tc>
          <w:tcPr>
            <w:tcW w:w="5475" w:type="dxa"/>
          </w:tcPr>
          <w:p w:rsidR="00257B0F" w:rsidRDefault="00257B0F" w:rsidP="00257B0F">
            <w:pPr>
              <w:jc w:val="left"/>
            </w:pPr>
            <w:r>
              <w:t>Works to develop the long-term capabilities and potential of others</w:t>
            </w:r>
          </w:p>
        </w:tc>
        <w:tc>
          <w:tcPr>
            <w:tcW w:w="3193" w:type="dxa"/>
          </w:tcPr>
          <w:p w:rsidR="00257B0F" w:rsidRDefault="00257B0F" w:rsidP="00257B0F">
            <w:pPr>
              <w:jc w:val="left"/>
            </w:pPr>
            <w:r>
              <w:t>2/3 – provides tangible support / gives feedback and encouragement</w:t>
            </w:r>
          </w:p>
        </w:tc>
      </w:tr>
      <w:tr w:rsidR="00257B0F" w:rsidTr="00257B0F">
        <w:trPr>
          <w:trHeight w:val="20"/>
        </w:trPr>
        <w:tc>
          <w:tcPr>
            <w:tcW w:w="2115" w:type="dxa"/>
          </w:tcPr>
          <w:p w:rsidR="00257B0F" w:rsidRPr="00257B0F" w:rsidRDefault="00257B0F" w:rsidP="00257B0F">
            <w:pPr>
              <w:jc w:val="left"/>
              <w:rPr>
                <w:b/>
              </w:rPr>
            </w:pPr>
            <w:r w:rsidRPr="00257B0F">
              <w:rPr>
                <w:b/>
              </w:rPr>
              <w:t>Drive for Improvement</w:t>
            </w:r>
          </w:p>
        </w:tc>
        <w:tc>
          <w:tcPr>
            <w:tcW w:w="5475" w:type="dxa"/>
          </w:tcPr>
          <w:p w:rsidR="00257B0F" w:rsidRDefault="00257B0F" w:rsidP="00257B0F">
            <w:pPr>
              <w:jc w:val="left"/>
            </w:pPr>
            <w:r>
              <w:t>Relentless energy for setting and meeting challenging targets, for students and the school</w:t>
            </w:r>
          </w:p>
        </w:tc>
        <w:tc>
          <w:tcPr>
            <w:tcW w:w="3193" w:type="dxa"/>
          </w:tcPr>
          <w:p w:rsidR="00257B0F" w:rsidRDefault="00257B0F" w:rsidP="00257B0F">
            <w:pPr>
              <w:jc w:val="left"/>
            </w:pPr>
            <w:r>
              <w:t>3 – creates improvements</w:t>
            </w:r>
          </w:p>
        </w:tc>
      </w:tr>
      <w:tr w:rsidR="00257B0F" w:rsidTr="00257B0F">
        <w:trPr>
          <w:trHeight w:val="20"/>
        </w:trPr>
        <w:tc>
          <w:tcPr>
            <w:tcW w:w="2115" w:type="dxa"/>
          </w:tcPr>
          <w:p w:rsidR="00257B0F" w:rsidRPr="00257B0F" w:rsidRDefault="00257B0F" w:rsidP="00257B0F">
            <w:pPr>
              <w:jc w:val="left"/>
              <w:rPr>
                <w:b/>
              </w:rPr>
            </w:pPr>
            <w:r w:rsidRPr="00257B0F">
              <w:rPr>
                <w:b/>
              </w:rPr>
              <w:t>Holding people Accountable</w:t>
            </w:r>
          </w:p>
        </w:tc>
        <w:tc>
          <w:tcPr>
            <w:tcW w:w="5475" w:type="dxa"/>
          </w:tcPr>
          <w:p w:rsidR="00257B0F" w:rsidRDefault="00257B0F" w:rsidP="00257B0F">
            <w:pPr>
              <w:jc w:val="left"/>
            </w:pPr>
            <w:r>
              <w:t>The drive and ability to set clear expectations and parameters to hold others accountable for performance</w:t>
            </w:r>
          </w:p>
        </w:tc>
        <w:tc>
          <w:tcPr>
            <w:tcW w:w="3193" w:type="dxa"/>
          </w:tcPr>
          <w:p w:rsidR="00257B0F" w:rsidRDefault="00257B0F" w:rsidP="00257B0F">
            <w:pPr>
              <w:jc w:val="left"/>
            </w:pPr>
            <w:r>
              <w:t>2/3 – sets boundaries / demands performance</w:t>
            </w:r>
          </w:p>
        </w:tc>
      </w:tr>
      <w:tr w:rsidR="00257B0F" w:rsidTr="00257B0F">
        <w:trPr>
          <w:trHeight w:val="20"/>
        </w:trPr>
        <w:tc>
          <w:tcPr>
            <w:tcW w:w="2115" w:type="dxa"/>
          </w:tcPr>
          <w:p w:rsidR="00257B0F" w:rsidRPr="00257B0F" w:rsidRDefault="00257B0F" w:rsidP="00257B0F">
            <w:pPr>
              <w:jc w:val="left"/>
              <w:rPr>
                <w:b/>
              </w:rPr>
            </w:pPr>
            <w:r w:rsidRPr="00257B0F">
              <w:rPr>
                <w:b/>
              </w:rPr>
              <w:t>Information Seeking</w:t>
            </w:r>
          </w:p>
        </w:tc>
        <w:tc>
          <w:tcPr>
            <w:tcW w:w="5475" w:type="dxa"/>
          </w:tcPr>
          <w:p w:rsidR="00257B0F" w:rsidRDefault="00257B0F" w:rsidP="00257B0F">
            <w:pPr>
              <w:jc w:val="left"/>
            </w:pPr>
            <w:r>
              <w:t>A drive to find out more and get to the heart of things; intellectual curiosity</w:t>
            </w:r>
          </w:p>
        </w:tc>
        <w:tc>
          <w:tcPr>
            <w:tcW w:w="3193" w:type="dxa"/>
          </w:tcPr>
          <w:p w:rsidR="00257B0F" w:rsidRDefault="00257B0F" w:rsidP="00257B0F">
            <w:pPr>
              <w:jc w:val="left"/>
            </w:pPr>
            <w:r>
              <w:t>3 – gathers information</w:t>
            </w:r>
          </w:p>
        </w:tc>
      </w:tr>
      <w:tr w:rsidR="00257B0F" w:rsidTr="00257B0F">
        <w:trPr>
          <w:trHeight w:val="20"/>
        </w:trPr>
        <w:tc>
          <w:tcPr>
            <w:tcW w:w="2115" w:type="dxa"/>
          </w:tcPr>
          <w:p w:rsidR="00257B0F" w:rsidRPr="00257B0F" w:rsidRDefault="00257B0F" w:rsidP="00257B0F">
            <w:pPr>
              <w:rPr>
                <w:b/>
              </w:rPr>
            </w:pPr>
            <w:r w:rsidRPr="00257B0F">
              <w:rPr>
                <w:b/>
              </w:rPr>
              <w:t>Team Working</w:t>
            </w:r>
          </w:p>
        </w:tc>
        <w:tc>
          <w:tcPr>
            <w:tcW w:w="5475" w:type="dxa"/>
          </w:tcPr>
          <w:p w:rsidR="00257B0F" w:rsidRDefault="00257B0F" w:rsidP="00257B0F">
            <w:r>
              <w:t>The ability to work with others to achieve shared goals</w:t>
            </w:r>
          </w:p>
        </w:tc>
        <w:tc>
          <w:tcPr>
            <w:tcW w:w="3193" w:type="dxa"/>
          </w:tcPr>
          <w:p w:rsidR="00257B0F" w:rsidRDefault="00257B0F" w:rsidP="00257B0F">
            <w:r>
              <w:t>3 – gets input from others</w:t>
            </w:r>
          </w:p>
        </w:tc>
      </w:tr>
    </w:tbl>
    <w:p w:rsidR="00257B0F" w:rsidRDefault="00257B0F" w:rsidP="00510B67"/>
    <w:p w:rsidR="00510B67" w:rsidRDefault="00510B67" w:rsidP="00510B67">
      <w:pPr>
        <w:pStyle w:val="Heading2"/>
      </w:pPr>
      <w:r w:rsidRPr="00510B67">
        <w:t>Knowledge and Experience</w:t>
      </w:r>
    </w:p>
    <w:p w:rsidR="00510B67" w:rsidRPr="00510B67" w:rsidRDefault="00510B67" w:rsidP="00257B0F">
      <w:pPr>
        <w:rPr>
          <w:lang w:val="en-US"/>
        </w:rPr>
      </w:pPr>
    </w:p>
    <w:p w:rsidR="00257B0F" w:rsidRDefault="00257B0F" w:rsidP="00257B0F">
      <w:r>
        <w:t>The post holder will have experience of working within the secondary sector and have a proven track record of high quality teaching in their subject area. Appropriate further professional development will be evident as will experience of responsibility for the leadership and management of an aspect of a curriculum or pastoral initiative. The post holder will have a thorough understanding of the relevant Programme(s) of Study and the National Curriculum. They will also have a thorough understanding of the principles of good classroom management and an excellent understanding of assessment, monitoring, recording and reporting procedures. They will also have knowledge of subject-specific trends, national initiatives and statutory requirements.</w:t>
      </w:r>
    </w:p>
    <w:p w:rsidR="00510B67" w:rsidRDefault="00510B67" w:rsidP="00510B67"/>
    <w:p w:rsidR="00510B67" w:rsidRDefault="00510B67" w:rsidP="00510B67">
      <w:pPr>
        <w:pStyle w:val="Heading2"/>
      </w:pPr>
      <w:r>
        <w:t>Performance Standards</w:t>
      </w:r>
    </w:p>
    <w:p w:rsidR="00510B67" w:rsidRPr="00510B67" w:rsidRDefault="00510B67" w:rsidP="00510B67">
      <w:pPr>
        <w:rPr>
          <w:lang w:val="en-US"/>
        </w:rPr>
      </w:pPr>
    </w:p>
    <w:p w:rsidR="00A115EC" w:rsidRPr="009338B3" w:rsidRDefault="00A115EC" w:rsidP="00A115EC">
      <w:pPr>
        <w:rPr>
          <w:rFonts w:eastAsia="Times New Roman"/>
          <w:iCs/>
        </w:rPr>
      </w:pPr>
      <w:r w:rsidRPr="009338B3">
        <w:rPr>
          <w:rFonts w:eastAsia="Times New Roman"/>
          <w:iCs/>
        </w:rPr>
        <w:t>Performance will be measured against outcomes in relation to set targets and progress as measured against individual and/or team development plans.</w:t>
      </w:r>
    </w:p>
    <w:p w:rsidR="00510B67" w:rsidRDefault="00510B67" w:rsidP="00510B67"/>
    <w:p w:rsidR="00510B67" w:rsidRDefault="00510B67" w:rsidP="00510B67">
      <w:pPr>
        <w:pStyle w:val="Heading2"/>
      </w:pPr>
      <w:r>
        <w:t>Organisation Chart</w:t>
      </w:r>
    </w:p>
    <w:p w:rsidR="00510B67" w:rsidRPr="00510B67" w:rsidRDefault="00510B67" w:rsidP="00510B67">
      <w:pPr>
        <w:rPr>
          <w:lang w:val="en-US"/>
        </w:rPr>
      </w:pPr>
    </w:p>
    <w:p w:rsidR="00510B67" w:rsidRDefault="00510B67" w:rsidP="00510B67">
      <w:r>
        <w:t>Separately available.</w:t>
      </w:r>
    </w:p>
    <w:p w:rsidR="00D1278A" w:rsidRDefault="00D1278A" w:rsidP="00510B67"/>
    <w:p w:rsidR="00510B67" w:rsidRDefault="00A115EC" w:rsidP="00510B67">
      <w:pPr>
        <w:pStyle w:val="Heading2"/>
      </w:pPr>
      <w:r>
        <w:t xml:space="preserve">Additional Information </w:t>
      </w:r>
    </w:p>
    <w:p w:rsidR="00510B67" w:rsidRPr="00510B67" w:rsidRDefault="00510B67" w:rsidP="00510B67">
      <w:pPr>
        <w:rPr>
          <w:lang w:val="en-US"/>
        </w:rPr>
      </w:pPr>
    </w:p>
    <w:p w:rsidR="00257B0F" w:rsidRPr="00257B0F" w:rsidRDefault="00257B0F" w:rsidP="00257B0F">
      <w:pPr>
        <w:pStyle w:val="Heading3"/>
      </w:pPr>
      <w:r w:rsidRPr="00257B0F">
        <w:t>The post requires that you should take an appropriate share of the responsibilities attached to teachers generally within the school in connection with the teaching of students, the preparation and marking of their work, and the promotion of their progress and welfare.  You will work under the direction of the Headteacher, whose responsibility it is to ensure that a reasonable balance in the workload of each teacher is maintained.</w:t>
      </w:r>
      <w:r w:rsidRPr="00257B0F">
        <w:tab/>
      </w:r>
    </w:p>
    <w:p w:rsidR="00257B0F" w:rsidRPr="00257B0F" w:rsidRDefault="00257B0F" w:rsidP="00257B0F">
      <w:pPr>
        <w:rPr>
          <w:rFonts w:cstheme="minorBidi"/>
          <w:szCs w:val="20"/>
        </w:rPr>
      </w:pPr>
    </w:p>
    <w:p w:rsidR="00777BF0" w:rsidRPr="00257B0F" w:rsidRDefault="00257B0F" w:rsidP="00257B0F">
      <w:pPr>
        <w:pStyle w:val="Heading3"/>
      </w:pPr>
      <w:r w:rsidRPr="00257B0F">
        <w:t>You will be required to undertake other duties as may reasonably be expected.</w:t>
      </w:r>
    </w:p>
    <w:p w:rsidR="00257B0F" w:rsidRPr="00257B0F" w:rsidRDefault="00257B0F" w:rsidP="00257B0F">
      <w:pPr>
        <w:rPr>
          <w:rFonts w:cstheme="minorBidi"/>
          <w:szCs w:val="20"/>
        </w:rPr>
      </w:pPr>
    </w:p>
    <w:p w:rsidR="00777BF0" w:rsidRPr="00257B0F" w:rsidRDefault="00777BF0" w:rsidP="00257B0F">
      <w:pPr>
        <w:pStyle w:val="Heading3"/>
      </w:pPr>
      <w:r w:rsidRPr="00257B0F">
        <w:t>Post-holders will adhere to the Dress Code for Staff and show a record of excellent attendance and punctuality.</w:t>
      </w:r>
    </w:p>
    <w:p w:rsidR="00777BF0" w:rsidRDefault="00777BF0" w:rsidP="00777BF0">
      <w:pPr>
        <w:rPr>
          <w:rFonts w:cstheme="minorBidi"/>
          <w:szCs w:val="20"/>
        </w:rPr>
      </w:pPr>
    </w:p>
    <w:p w:rsidR="00777BF0" w:rsidRPr="00777BF0" w:rsidRDefault="00777BF0" w:rsidP="00777BF0">
      <w:pPr>
        <w:outlineLvl w:val="1"/>
        <w:rPr>
          <w:rFonts w:ascii="Century Gothic" w:hAnsi="Century Gothic" w:cstheme="minorBidi"/>
          <w:b/>
          <w:sz w:val="20"/>
          <w:szCs w:val="20"/>
        </w:rPr>
      </w:pPr>
      <w:r w:rsidRPr="00777BF0">
        <w:rPr>
          <w:rFonts w:ascii="Century Gothic" w:hAnsi="Century Gothic" w:cstheme="minorBidi"/>
          <w:b/>
          <w:sz w:val="20"/>
          <w:szCs w:val="20"/>
        </w:rPr>
        <w:t>SIGNED</w:t>
      </w:r>
    </w:p>
    <w:p w:rsidR="00777BF0" w:rsidRPr="00777BF0" w:rsidRDefault="00777BF0" w:rsidP="00777BF0">
      <w:pPr>
        <w:rPr>
          <w:rFonts w:cstheme="minorBidi"/>
          <w:szCs w:val="20"/>
        </w:rPr>
      </w:pPr>
    </w:p>
    <w:p w:rsidR="00777BF0" w:rsidRPr="00777BF0" w:rsidRDefault="00777BF0" w:rsidP="00777BF0">
      <w:pPr>
        <w:rPr>
          <w:rFonts w:cstheme="minorBidi"/>
          <w:szCs w:val="20"/>
        </w:rPr>
      </w:pPr>
      <w:r w:rsidRPr="00777BF0">
        <w:rPr>
          <w:rFonts w:cstheme="minorBidi"/>
          <w:b/>
          <w:szCs w:val="20"/>
        </w:rPr>
        <w:t>Post Holder:</w:t>
      </w:r>
      <w:r w:rsidRPr="00777BF0">
        <w:rPr>
          <w:rFonts w:cstheme="minorBidi"/>
          <w:szCs w:val="20"/>
        </w:rPr>
        <w:t xml:space="preserve"> _______________________________</w:t>
      </w:r>
      <w:r w:rsidRPr="00777BF0">
        <w:rPr>
          <w:rFonts w:cstheme="minorBidi"/>
          <w:szCs w:val="20"/>
        </w:rPr>
        <w:tab/>
      </w:r>
      <w:r w:rsidRPr="00777BF0">
        <w:rPr>
          <w:rFonts w:cstheme="minorBidi"/>
          <w:b/>
          <w:szCs w:val="20"/>
        </w:rPr>
        <w:t>Date:</w:t>
      </w:r>
      <w:r w:rsidRPr="00777BF0">
        <w:rPr>
          <w:rFonts w:cstheme="minorBidi"/>
          <w:szCs w:val="20"/>
        </w:rPr>
        <w:t xml:space="preserve"> __________</w:t>
      </w:r>
    </w:p>
    <w:p w:rsidR="00777BF0" w:rsidRPr="00777BF0" w:rsidRDefault="00777BF0" w:rsidP="00777BF0">
      <w:pPr>
        <w:rPr>
          <w:rFonts w:cstheme="minorBidi"/>
          <w:szCs w:val="20"/>
        </w:rPr>
      </w:pPr>
    </w:p>
    <w:p w:rsidR="00777BF0" w:rsidRPr="00777BF0" w:rsidRDefault="00777BF0" w:rsidP="00777BF0">
      <w:pPr>
        <w:rPr>
          <w:rFonts w:cstheme="minorBidi"/>
          <w:szCs w:val="20"/>
        </w:rPr>
      </w:pPr>
      <w:r w:rsidRPr="00777BF0">
        <w:rPr>
          <w:rFonts w:cstheme="minorBidi"/>
          <w:b/>
          <w:szCs w:val="20"/>
        </w:rPr>
        <w:t>Line Manager:</w:t>
      </w:r>
      <w:r w:rsidRPr="00777BF0">
        <w:rPr>
          <w:rFonts w:cstheme="minorBidi"/>
          <w:szCs w:val="20"/>
        </w:rPr>
        <w:t xml:space="preserve"> _____________________________</w:t>
      </w:r>
      <w:r w:rsidRPr="00777BF0">
        <w:rPr>
          <w:rFonts w:cstheme="minorBidi"/>
          <w:szCs w:val="20"/>
        </w:rPr>
        <w:tab/>
      </w:r>
      <w:r w:rsidRPr="00777BF0">
        <w:rPr>
          <w:rFonts w:cstheme="minorBidi"/>
          <w:b/>
          <w:szCs w:val="20"/>
        </w:rPr>
        <w:t>Date:</w:t>
      </w:r>
      <w:r w:rsidRPr="00777BF0">
        <w:rPr>
          <w:rFonts w:cstheme="minorBidi"/>
          <w:szCs w:val="20"/>
        </w:rPr>
        <w:t xml:space="preserve"> __________</w:t>
      </w:r>
    </w:p>
    <w:p w:rsidR="00777BF0" w:rsidRPr="00777BF0" w:rsidRDefault="00777BF0" w:rsidP="00777BF0">
      <w:pPr>
        <w:rPr>
          <w:rFonts w:cstheme="minorBidi"/>
          <w:szCs w:val="20"/>
        </w:rPr>
      </w:pPr>
    </w:p>
    <w:p w:rsidR="00A115EC" w:rsidRPr="00A115EC" w:rsidRDefault="00A115EC" w:rsidP="00A115EC">
      <w:pPr>
        <w:sectPr w:rsidR="00A115EC" w:rsidRPr="00A115EC" w:rsidSect="00F02E28">
          <w:headerReference w:type="default" r:id="rId12"/>
          <w:footerReference w:type="default" r:id="rId13"/>
          <w:footerReference w:type="first" r:id="rId14"/>
          <w:pgSz w:w="11906" w:h="16838"/>
          <w:pgMar w:top="567" w:right="567" w:bottom="567" w:left="567" w:header="454" w:footer="454" w:gutter="0"/>
          <w:cols w:space="708"/>
          <w:titlePg/>
          <w:docGrid w:linePitch="360"/>
        </w:sectPr>
      </w:pPr>
    </w:p>
    <w:p w:rsidR="00E267D8" w:rsidRPr="00631DDA" w:rsidRDefault="00631DDA" w:rsidP="00631DDA">
      <w:pPr>
        <w:pBdr>
          <w:bottom w:val="single" w:sz="4" w:space="1" w:color="auto"/>
        </w:pBdr>
        <w:jc w:val="center"/>
        <w:rPr>
          <w:rFonts w:ascii="Century Gothic" w:hAnsi="Century Gothic"/>
          <w:sz w:val="50"/>
          <w:szCs w:val="50"/>
        </w:rPr>
      </w:pPr>
      <w:r w:rsidRPr="00631DDA">
        <w:rPr>
          <w:rFonts w:ascii="Century Gothic" w:hAnsi="Century Gothic"/>
          <w:sz w:val="50"/>
          <w:szCs w:val="50"/>
        </w:rPr>
        <w:lastRenderedPageBreak/>
        <w:t>Person Specification</w:t>
      </w:r>
    </w:p>
    <w:p w:rsidR="001D0BBB" w:rsidRDefault="001D0BBB" w:rsidP="00510B67"/>
    <w:p w:rsidR="0037165F" w:rsidRDefault="0037165F" w:rsidP="0037165F">
      <w:r>
        <w:t xml:space="preserve">Selection decisions will be based on the criteria outlined in this form.  At each stage of the process an assessment will be made by the appointment panel to determine how far the criteria have been met. </w:t>
      </w:r>
      <w:r w:rsidRPr="0037165F">
        <w:rPr>
          <w:i/>
        </w:rPr>
        <w:t xml:space="preserve"> Candidates who do not meet asterisked (*) criteria will not be considered.</w:t>
      </w:r>
    </w:p>
    <w:p w:rsidR="0037165F" w:rsidRDefault="0037165F" w:rsidP="0037165F"/>
    <w:p w:rsidR="0037165F" w:rsidRDefault="0037165F" w:rsidP="0037165F">
      <w:r>
        <w:t xml:space="preserve">Criteria should be addressed on the application form and/or in the statement of application as indicated.  Criteria will be further tested later in the process through interviews and other methods such as presentations. </w:t>
      </w:r>
    </w:p>
    <w:p w:rsidR="0037165F" w:rsidRDefault="0037165F" w:rsidP="0037165F"/>
    <w:p w:rsidR="0037165F" w:rsidRDefault="0037165F" w:rsidP="0037165F">
      <w:r>
        <w:t>When completing your statement of application, you should ensure that you provide supporting evidence of how you meet the criteria through reference to work or other relevant experience.</w:t>
      </w:r>
    </w:p>
    <w:p w:rsidR="0037165F" w:rsidRDefault="0037165F" w:rsidP="0037165F"/>
    <w:p w:rsidR="0037165F" w:rsidRPr="00690C12" w:rsidRDefault="0037165F" w:rsidP="0037165F">
      <w:r>
        <w:t>We will consider any reasonable adjustments under the terms of the Equalities Act (2010), to enable an applicant with a disability (as defined under the Act) to meet the requirements of the post.</w:t>
      </w:r>
    </w:p>
    <w:p w:rsidR="0037165F" w:rsidRDefault="0037165F" w:rsidP="00510B67"/>
    <w:tbl>
      <w:tblPr>
        <w:tblW w:w="1074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6516"/>
        <w:gridCol w:w="1597"/>
        <w:gridCol w:w="1315"/>
        <w:gridCol w:w="1315"/>
      </w:tblGrid>
      <w:tr w:rsidR="00257B0F" w:rsidRPr="00631DDA" w:rsidTr="0037165F">
        <w:trPr>
          <w:trHeight w:val="20"/>
          <w:tblHeader/>
          <w:jc w:val="right"/>
        </w:trPr>
        <w:tc>
          <w:tcPr>
            <w:tcW w:w="6516" w:type="dxa"/>
            <w:vMerge w:val="restart"/>
            <w:tcBorders>
              <w:top w:val="single" w:sz="4" w:space="0" w:color="auto"/>
              <w:left w:val="single" w:sz="4" w:space="0" w:color="auto"/>
              <w:right w:val="single" w:sz="4" w:space="0" w:color="auto"/>
            </w:tcBorders>
            <w:shd w:val="clear" w:color="auto" w:fill="F2F2F2" w:themeFill="background1" w:themeFillShade="F2"/>
          </w:tcPr>
          <w:p w:rsidR="00257B0F" w:rsidRPr="00631DDA" w:rsidRDefault="00257B0F" w:rsidP="00CB20DD">
            <w:pPr>
              <w:ind w:right="175"/>
              <w:rPr>
                <w:rStyle w:val="Emphasis"/>
              </w:rPr>
            </w:pPr>
            <w:r>
              <w:rPr>
                <w:rStyle w:val="Emphasis"/>
              </w:rPr>
              <w:t>SECTION</w:t>
            </w:r>
          </w:p>
        </w:tc>
        <w:tc>
          <w:tcPr>
            <w:tcW w:w="4227" w:type="dxa"/>
            <w:gridSpan w:val="3"/>
            <w:tcBorders>
              <w:top w:val="single" w:sz="4" w:space="0" w:color="auto"/>
              <w:left w:val="single" w:sz="4" w:space="0" w:color="auto"/>
              <w:right w:val="single" w:sz="4" w:space="0" w:color="auto"/>
            </w:tcBorders>
            <w:shd w:val="clear" w:color="auto" w:fill="F2F2F2" w:themeFill="background1" w:themeFillShade="F2"/>
          </w:tcPr>
          <w:p w:rsidR="00257B0F" w:rsidRPr="00257B0F" w:rsidRDefault="00257B0F" w:rsidP="00257B0F">
            <w:pPr>
              <w:jc w:val="center"/>
              <w:rPr>
                <w:rStyle w:val="Emphasis"/>
              </w:rPr>
            </w:pPr>
            <w:r w:rsidRPr="00257B0F">
              <w:rPr>
                <w:rStyle w:val="Emphasis"/>
              </w:rPr>
              <w:t>CRITERIA ASSESSED</w:t>
            </w:r>
          </w:p>
        </w:tc>
      </w:tr>
      <w:tr w:rsidR="00257B0F" w:rsidRPr="00631DDA" w:rsidTr="0037165F">
        <w:trPr>
          <w:trHeight w:val="20"/>
          <w:tblHeader/>
          <w:jc w:val="right"/>
        </w:trPr>
        <w:tc>
          <w:tcPr>
            <w:tcW w:w="6516" w:type="dxa"/>
            <w:vMerge/>
            <w:tcBorders>
              <w:left w:val="single" w:sz="4" w:space="0" w:color="auto"/>
              <w:bottom w:val="single" w:sz="4" w:space="0" w:color="auto"/>
              <w:right w:val="single" w:sz="4" w:space="0" w:color="auto"/>
            </w:tcBorders>
            <w:shd w:val="clear" w:color="auto" w:fill="F2F2F2" w:themeFill="background1" w:themeFillShade="F2"/>
          </w:tcPr>
          <w:p w:rsidR="00257B0F" w:rsidRDefault="00257B0F" w:rsidP="00CB20DD">
            <w:pPr>
              <w:ind w:right="175"/>
              <w:rPr>
                <w:rStyle w:val="Emphasis"/>
              </w:rPr>
            </w:pPr>
          </w:p>
        </w:tc>
        <w:tc>
          <w:tcPr>
            <w:tcW w:w="1597" w:type="dxa"/>
            <w:tcBorders>
              <w:top w:val="single" w:sz="4" w:space="0" w:color="auto"/>
              <w:left w:val="single" w:sz="4" w:space="0" w:color="auto"/>
              <w:right w:val="single" w:sz="4" w:space="0" w:color="auto"/>
            </w:tcBorders>
            <w:shd w:val="clear" w:color="auto" w:fill="F2F2F2" w:themeFill="background1" w:themeFillShade="F2"/>
          </w:tcPr>
          <w:p w:rsidR="00257B0F" w:rsidRPr="00257B0F" w:rsidRDefault="00257B0F" w:rsidP="00CB20DD">
            <w:pPr>
              <w:rPr>
                <w:rStyle w:val="Emphasis"/>
              </w:rPr>
            </w:pPr>
            <w:r w:rsidRPr="00257B0F">
              <w:rPr>
                <w:rStyle w:val="Emphasis"/>
              </w:rPr>
              <w:t>APPLICATION</w:t>
            </w:r>
          </w:p>
        </w:tc>
        <w:tc>
          <w:tcPr>
            <w:tcW w:w="1315" w:type="dxa"/>
            <w:tcBorders>
              <w:top w:val="single" w:sz="4" w:space="0" w:color="auto"/>
              <w:left w:val="single" w:sz="4" w:space="0" w:color="auto"/>
              <w:right w:val="single" w:sz="4" w:space="0" w:color="auto"/>
            </w:tcBorders>
            <w:shd w:val="clear" w:color="auto" w:fill="F2F2F2" w:themeFill="background1" w:themeFillShade="F2"/>
          </w:tcPr>
          <w:p w:rsidR="00257B0F" w:rsidRPr="00257B0F" w:rsidRDefault="00257B0F" w:rsidP="00CB20DD">
            <w:pPr>
              <w:rPr>
                <w:rStyle w:val="Emphasis"/>
              </w:rPr>
            </w:pPr>
            <w:r w:rsidRPr="00257B0F">
              <w:rPr>
                <w:rStyle w:val="Emphasis"/>
              </w:rPr>
              <w:t>STATEMENT</w:t>
            </w:r>
          </w:p>
        </w:tc>
        <w:tc>
          <w:tcPr>
            <w:tcW w:w="1315" w:type="dxa"/>
            <w:tcBorders>
              <w:top w:val="single" w:sz="4" w:space="0" w:color="auto"/>
              <w:left w:val="single" w:sz="4" w:space="0" w:color="auto"/>
              <w:right w:val="single" w:sz="4" w:space="0" w:color="auto"/>
            </w:tcBorders>
            <w:shd w:val="clear" w:color="auto" w:fill="F2F2F2" w:themeFill="background1" w:themeFillShade="F2"/>
          </w:tcPr>
          <w:p w:rsidR="00257B0F" w:rsidRPr="00257B0F" w:rsidRDefault="00257B0F" w:rsidP="00CB20DD">
            <w:pPr>
              <w:rPr>
                <w:rStyle w:val="Emphasis"/>
              </w:rPr>
            </w:pPr>
            <w:r w:rsidRPr="00257B0F">
              <w:rPr>
                <w:rStyle w:val="Emphasis"/>
              </w:rPr>
              <w:t>INTERVIEW</w:t>
            </w:r>
          </w:p>
        </w:tc>
      </w:tr>
      <w:tr w:rsidR="00257B0F" w:rsidRPr="00631DDA" w:rsidTr="00257B0F">
        <w:trPr>
          <w:trHeight w:val="20"/>
          <w:jc w:val="right"/>
        </w:trPr>
        <w:tc>
          <w:tcPr>
            <w:tcW w:w="10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7B0F" w:rsidRPr="00257B0F" w:rsidRDefault="00257B0F" w:rsidP="00257B0F">
            <w:pPr>
              <w:jc w:val="center"/>
              <w:rPr>
                <w:rStyle w:val="Emphasis"/>
              </w:rPr>
            </w:pPr>
            <w:r w:rsidRPr="00257B0F">
              <w:rPr>
                <w:rStyle w:val="Emphasis"/>
              </w:rPr>
              <w:t>Education, qualifications and training</w:t>
            </w:r>
          </w:p>
        </w:tc>
      </w:tr>
      <w:tr w:rsidR="00257B0F" w:rsidRPr="00631DDA" w:rsidTr="00257B0F">
        <w:trPr>
          <w:trHeight w:val="20"/>
          <w:jc w:val="right"/>
        </w:trPr>
        <w:tc>
          <w:tcPr>
            <w:tcW w:w="6516" w:type="dxa"/>
            <w:tcBorders>
              <w:top w:val="single" w:sz="4" w:space="0" w:color="auto"/>
              <w:left w:val="single" w:sz="4" w:space="0" w:color="auto"/>
              <w:bottom w:val="single" w:sz="4" w:space="0" w:color="auto"/>
              <w:right w:val="single" w:sz="4" w:space="0" w:color="auto"/>
            </w:tcBorders>
            <w:shd w:val="clear" w:color="auto" w:fill="auto"/>
          </w:tcPr>
          <w:p w:rsidR="00257B0F" w:rsidRDefault="00257B0F" w:rsidP="00257B0F">
            <w:pPr>
              <w:pStyle w:val="ListParagraph"/>
              <w:numPr>
                <w:ilvl w:val="0"/>
                <w:numId w:val="29"/>
              </w:numPr>
            </w:pPr>
            <w:r>
              <w:t xml:space="preserve">DfE Qualified Teacher Status </w:t>
            </w:r>
          </w:p>
          <w:p w:rsidR="00257B0F" w:rsidRDefault="00257B0F" w:rsidP="00257B0F">
            <w:pPr>
              <w:pStyle w:val="ListParagraph"/>
              <w:numPr>
                <w:ilvl w:val="0"/>
                <w:numId w:val="29"/>
              </w:numPr>
            </w:pPr>
            <w:r>
              <w:t>Degree or good professional qualification</w:t>
            </w:r>
          </w:p>
          <w:p w:rsidR="00257B0F" w:rsidRPr="00631DDA" w:rsidRDefault="00257B0F" w:rsidP="00257B0F">
            <w:pPr>
              <w:pStyle w:val="ListParagraph"/>
              <w:numPr>
                <w:ilvl w:val="0"/>
                <w:numId w:val="29"/>
              </w:numPr>
            </w:pPr>
            <w:r>
              <w:t>Evidence of further professional development</w:t>
            </w:r>
          </w:p>
        </w:tc>
        <w:tc>
          <w:tcPr>
            <w:tcW w:w="1597" w:type="dxa"/>
            <w:tcBorders>
              <w:left w:val="single" w:sz="4" w:space="0" w:color="auto"/>
              <w:right w:val="single" w:sz="4" w:space="0" w:color="auto"/>
            </w:tcBorders>
            <w:shd w:val="clear" w:color="auto" w:fill="auto"/>
          </w:tcPr>
          <w:p w:rsidR="00257B0F" w:rsidRDefault="0037165F" w:rsidP="0037165F">
            <w:pPr>
              <w:jc w:val="center"/>
              <w:rPr>
                <w:rFonts w:eastAsia="Times New Roman"/>
              </w:rPr>
            </w:pPr>
            <w:r>
              <w:rPr>
                <w:rFonts w:eastAsia="Times New Roman"/>
              </w:rPr>
              <w:t>*</w:t>
            </w:r>
          </w:p>
          <w:p w:rsidR="0037165F" w:rsidRDefault="0037165F" w:rsidP="0037165F">
            <w:pPr>
              <w:jc w:val="center"/>
              <w:rPr>
                <w:rFonts w:eastAsia="Times New Roman"/>
              </w:rPr>
            </w:pPr>
            <w:r>
              <w:rPr>
                <w:rFonts w:eastAsia="Times New Roman"/>
              </w:rPr>
              <w:t>*</w:t>
            </w:r>
          </w:p>
          <w:p w:rsidR="0037165F" w:rsidRPr="00631DDA" w:rsidRDefault="0037165F" w:rsidP="0037165F">
            <w:pPr>
              <w:jc w:val="center"/>
              <w:rPr>
                <w:rFonts w:eastAsia="Times New Roman"/>
              </w:rPr>
            </w:pPr>
            <w:r>
              <w:rPr>
                <w:rFonts w:eastAsia="Times New Roman"/>
              </w:rPr>
              <w:t>*</w:t>
            </w:r>
          </w:p>
        </w:tc>
        <w:tc>
          <w:tcPr>
            <w:tcW w:w="1315" w:type="dxa"/>
            <w:tcBorders>
              <w:left w:val="single" w:sz="4" w:space="0" w:color="auto"/>
              <w:right w:val="single" w:sz="4" w:space="0" w:color="auto"/>
            </w:tcBorders>
            <w:shd w:val="clear" w:color="auto" w:fill="auto"/>
          </w:tcPr>
          <w:p w:rsidR="00257B0F" w:rsidRPr="00631DDA" w:rsidRDefault="00257B0F" w:rsidP="0037165F">
            <w:pPr>
              <w:jc w:val="center"/>
              <w:rPr>
                <w:rFonts w:eastAsia="Times New Roman"/>
              </w:rPr>
            </w:pPr>
          </w:p>
        </w:tc>
        <w:tc>
          <w:tcPr>
            <w:tcW w:w="1315" w:type="dxa"/>
            <w:tcBorders>
              <w:left w:val="single" w:sz="4" w:space="0" w:color="auto"/>
              <w:right w:val="single" w:sz="4" w:space="0" w:color="auto"/>
            </w:tcBorders>
            <w:shd w:val="clear" w:color="auto" w:fill="auto"/>
          </w:tcPr>
          <w:p w:rsidR="00257B0F" w:rsidRPr="00631DDA" w:rsidRDefault="00257B0F" w:rsidP="0037165F">
            <w:pPr>
              <w:jc w:val="center"/>
              <w:rPr>
                <w:rFonts w:eastAsia="Times New Roman"/>
              </w:rPr>
            </w:pPr>
          </w:p>
        </w:tc>
      </w:tr>
      <w:tr w:rsidR="00257B0F" w:rsidRPr="00631DDA" w:rsidTr="00413921">
        <w:trPr>
          <w:trHeight w:val="20"/>
          <w:jc w:val="right"/>
        </w:trPr>
        <w:tc>
          <w:tcPr>
            <w:tcW w:w="10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7B0F" w:rsidRPr="00257B0F" w:rsidRDefault="00257B0F" w:rsidP="00257B0F">
            <w:pPr>
              <w:jc w:val="center"/>
              <w:rPr>
                <w:rStyle w:val="Emphasis"/>
              </w:rPr>
            </w:pPr>
            <w:r w:rsidRPr="00257B0F">
              <w:rPr>
                <w:rStyle w:val="Emphasis"/>
              </w:rPr>
              <w:t>Experience</w:t>
            </w:r>
          </w:p>
        </w:tc>
      </w:tr>
      <w:tr w:rsidR="00257B0F" w:rsidRPr="00631DDA" w:rsidTr="00257B0F">
        <w:trPr>
          <w:trHeight w:val="20"/>
          <w:jc w:val="right"/>
        </w:trPr>
        <w:tc>
          <w:tcPr>
            <w:tcW w:w="6516" w:type="dxa"/>
            <w:tcBorders>
              <w:top w:val="single" w:sz="4" w:space="0" w:color="auto"/>
              <w:left w:val="single" w:sz="4" w:space="0" w:color="auto"/>
              <w:bottom w:val="single" w:sz="4" w:space="0" w:color="auto"/>
              <w:right w:val="single" w:sz="4" w:space="0" w:color="auto"/>
            </w:tcBorders>
            <w:shd w:val="clear" w:color="auto" w:fill="auto"/>
          </w:tcPr>
          <w:p w:rsidR="00257B0F" w:rsidRDefault="00257B0F" w:rsidP="0037165F">
            <w:pPr>
              <w:pStyle w:val="ListParagraph"/>
              <w:numPr>
                <w:ilvl w:val="0"/>
                <w:numId w:val="30"/>
              </w:numPr>
              <w:jc w:val="left"/>
            </w:pPr>
            <w:r>
              <w:t>Successful teaching experience in the secondary sector, preferably 11-18</w:t>
            </w:r>
          </w:p>
          <w:p w:rsidR="00257B0F" w:rsidRDefault="00257B0F" w:rsidP="0037165F">
            <w:pPr>
              <w:pStyle w:val="ListParagraph"/>
              <w:numPr>
                <w:ilvl w:val="0"/>
                <w:numId w:val="30"/>
              </w:numPr>
              <w:jc w:val="left"/>
            </w:pPr>
            <w:r>
              <w:t>Proven record of raising standards</w:t>
            </w:r>
          </w:p>
          <w:p w:rsidR="00257B0F" w:rsidRDefault="00257B0F" w:rsidP="0037165F">
            <w:pPr>
              <w:pStyle w:val="ListParagraph"/>
              <w:numPr>
                <w:ilvl w:val="0"/>
                <w:numId w:val="30"/>
              </w:numPr>
              <w:jc w:val="left"/>
            </w:pPr>
            <w:r>
              <w:t>Experience of lesson planning (examples to be brought to interview)</w:t>
            </w:r>
          </w:p>
          <w:p w:rsidR="00257B0F" w:rsidRDefault="00257B0F" w:rsidP="0037165F">
            <w:pPr>
              <w:pStyle w:val="ListParagraph"/>
              <w:numPr>
                <w:ilvl w:val="0"/>
                <w:numId w:val="30"/>
              </w:numPr>
              <w:jc w:val="left"/>
            </w:pPr>
            <w:r>
              <w:t>Experience of management and leadership within a department/faculty</w:t>
            </w:r>
          </w:p>
          <w:p w:rsidR="00257B0F" w:rsidRPr="00631DDA" w:rsidRDefault="00257B0F" w:rsidP="0037165F">
            <w:pPr>
              <w:pStyle w:val="ListParagraph"/>
              <w:numPr>
                <w:ilvl w:val="0"/>
                <w:numId w:val="30"/>
              </w:numPr>
              <w:jc w:val="left"/>
            </w:pPr>
            <w:r>
              <w:t>Written and spoken fluency and accuracy in English</w:t>
            </w:r>
          </w:p>
        </w:tc>
        <w:tc>
          <w:tcPr>
            <w:tcW w:w="1597" w:type="dxa"/>
            <w:tcBorders>
              <w:left w:val="single" w:sz="4" w:space="0" w:color="auto"/>
              <w:right w:val="single" w:sz="4" w:space="0" w:color="auto"/>
            </w:tcBorders>
            <w:shd w:val="clear" w:color="auto" w:fill="auto"/>
          </w:tcPr>
          <w:p w:rsidR="00257B0F" w:rsidRDefault="0037165F" w:rsidP="0037165F">
            <w:pPr>
              <w:jc w:val="center"/>
              <w:rPr>
                <w:rFonts w:eastAsia="Times New Roman"/>
              </w:rPr>
            </w:pPr>
            <w:r>
              <w:rPr>
                <w:rFonts w:eastAsia="Times New Roman"/>
              </w:rPr>
              <w:t>*</w:t>
            </w:r>
          </w:p>
          <w:p w:rsidR="0037165F" w:rsidRDefault="0037165F" w:rsidP="0037165F">
            <w:pPr>
              <w:jc w:val="center"/>
              <w:rPr>
                <w:rFonts w:eastAsia="Times New Roman"/>
              </w:rPr>
            </w:pPr>
          </w:p>
          <w:p w:rsidR="0037165F" w:rsidRDefault="0037165F" w:rsidP="0037165F">
            <w:pPr>
              <w:jc w:val="center"/>
              <w:rPr>
                <w:rFonts w:eastAsia="Times New Roman"/>
              </w:rPr>
            </w:pPr>
          </w:p>
          <w:p w:rsidR="0037165F" w:rsidRDefault="0037165F" w:rsidP="0037165F">
            <w:pPr>
              <w:jc w:val="center"/>
              <w:rPr>
                <w:rFonts w:eastAsia="Times New Roman"/>
              </w:rPr>
            </w:pPr>
            <w:r>
              <w:rPr>
                <w:rFonts w:eastAsia="Times New Roman"/>
              </w:rPr>
              <w:t>*</w:t>
            </w:r>
          </w:p>
          <w:p w:rsidR="0037165F" w:rsidRPr="00631DDA" w:rsidRDefault="0037165F" w:rsidP="0037165F">
            <w:pPr>
              <w:jc w:val="center"/>
              <w:rPr>
                <w:rFonts w:eastAsia="Times New Roman"/>
              </w:rPr>
            </w:pPr>
            <w:r>
              <w:rPr>
                <w:rFonts w:eastAsia="Times New Roman"/>
              </w:rPr>
              <w:t>*</w:t>
            </w:r>
          </w:p>
        </w:tc>
        <w:tc>
          <w:tcPr>
            <w:tcW w:w="1315" w:type="dxa"/>
            <w:tcBorders>
              <w:left w:val="single" w:sz="4" w:space="0" w:color="auto"/>
              <w:right w:val="single" w:sz="4" w:space="0" w:color="auto"/>
            </w:tcBorders>
            <w:shd w:val="clear" w:color="auto" w:fill="auto"/>
          </w:tcPr>
          <w:p w:rsidR="0037165F" w:rsidRDefault="0037165F" w:rsidP="0037165F">
            <w:pPr>
              <w:jc w:val="center"/>
              <w:rPr>
                <w:rFonts w:eastAsia="Times New Roman"/>
              </w:rPr>
            </w:pPr>
          </w:p>
          <w:p w:rsidR="0037165F" w:rsidRDefault="0037165F" w:rsidP="0037165F">
            <w:pPr>
              <w:jc w:val="center"/>
              <w:rPr>
                <w:rFonts w:eastAsia="Times New Roman"/>
              </w:rPr>
            </w:pPr>
            <w:r>
              <w:rPr>
                <w:rFonts w:eastAsia="Times New Roman"/>
              </w:rPr>
              <w:t>*</w:t>
            </w:r>
          </w:p>
          <w:p w:rsidR="0037165F" w:rsidRDefault="0037165F" w:rsidP="0037165F">
            <w:pPr>
              <w:jc w:val="center"/>
              <w:rPr>
                <w:rFonts w:eastAsia="Times New Roman"/>
              </w:rPr>
            </w:pPr>
          </w:p>
          <w:p w:rsidR="0037165F" w:rsidRDefault="0037165F" w:rsidP="0037165F">
            <w:pPr>
              <w:jc w:val="center"/>
              <w:rPr>
                <w:rFonts w:eastAsia="Times New Roman"/>
              </w:rPr>
            </w:pPr>
            <w:r>
              <w:rPr>
                <w:rFonts w:eastAsia="Times New Roman"/>
              </w:rPr>
              <w:t>*</w:t>
            </w:r>
          </w:p>
          <w:p w:rsidR="0037165F" w:rsidRPr="00631DDA" w:rsidRDefault="0037165F" w:rsidP="0037165F">
            <w:pPr>
              <w:jc w:val="center"/>
              <w:rPr>
                <w:rFonts w:eastAsia="Times New Roman"/>
              </w:rPr>
            </w:pPr>
            <w:r>
              <w:rPr>
                <w:rFonts w:eastAsia="Times New Roman"/>
              </w:rPr>
              <w:t>*</w:t>
            </w:r>
          </w:p>
        </w:tc>
        <w:tc>
          <w:tcPr>
            <w:tcW w:w="1315" w:type="dxa"/>
            <w:tcBorders>
              <w:left w:val="single" w:sz="4" w:space="0" w:color="auto"/>
              <w:right w:val="single" w:sz="4" w:space="0" w:color="auto"/>
            </w:tcBorders>
            <w:shd w:val="clear" w:color="auto" w:fill="auto"/>
          </w:tcPr>
          <w:p w:rsidR="00257B0F" w:rsidRDefault="00257B0F" w:rsidP="0037165F">
            <w:pPr>
              <w:jc w:val="center"/>
              <w:rPr>
                <w:rFonts w:eastAsia="Times New Roman"/>
              </w:rPr>
            </w:pPr>
          </w:p>
          <w:p w:rsidR="0037165F" w:rsidRDefault="0037165F" w:rsidP="0037165F">
            <w:pPr>
              <w:jc w:val="center"/>
              <w:rPr>
                <w:rFonts w:eastAsia="Times New Roman"/>
              </w:rPr>
            </w:pPr>
          </w:p>
          <w:p w:rsidR="0037165F" w:rsidRDefault="0037165F" w:rsidP="0037165F">
            <w:pPr>
              <w:jc w:val="center"/>
              <w:rPr>
                <w:rFonts w:eastAsia="Times New Roman"/>
              </w:rPr>
            </w:pPr>
            <w:r>
              <w:rPr>
                <w:rFonts w:eastAsia="Times New Roman"/>
              </w:rPr>
              <w:t>*</w:t>
            </w:r>
          </w:p>
          <w:p w:rsidR="0037165F" w:rsidRDefault="0037165F" w:rsidP="0037165F">
            <w:pPr>
              <w:jc w:val="center"/>
              <w:rPr>
                <w:rFonts w:eastAsia="Times New Roman"/>
              </w:rPr>
            </w:pPr>
            <w:r>
              <w:rPr>
                <w:rFonts w:eastAsia="Times New Roman"/>
              </w:rPr>
              <w:t>*</w:t>
            </w:r>
          </w:p>
          <w:p w:rsidR="0037165F" w:rsidRPr="00631DDA" w:rsidRDefault="0037165F" w:rsidP="0037165F">
            <w:pPr>
              <w:jc w:val="center"/>
              <w:rPr>
                <w:rFonts w:eastAsia="Times New Roman"/>
              </w:rPr>
            </w:pPr>
            <w:r>
              <w:rPr>
                <w:rFonts w:eastAsia="Times New Roman"/>
              </w:rPr>
              <w:t>*</w:t>
            </w:r>
          </w:p>
        </w:tc>
      </w:tr>
      <w:tr w:rsidR="00257B0F" w:rsidRPr="00631DDA" w:rsidTr="00B22E4D">
        <w:trPr>
          <w:trHeight w:val="20"/>
          <w:jc w:val="right"/>
        </w:trPr>
        <w:tc>
          <w:tcPr>
            <w:tcW w:w="10743" w:type="dxa"/>
            <w:gridSpan w:val="4"/>
            <w:tcBorders>
              <w:top w:val="single" w:sz="4" w:space="0" w:color="auto"/>
              <w:left w:val="single" w:sz="4" w:space="0" w:color="auto"/>
              <w:bottom w:val="single" w:sz="4" w:space="0" w:color="auto"/>
            </w:tcBorders>
            <w:shd w:val="clear" w:color="auto" w:fill="D9D9D9" w:themeFill="background1" w:themeFillShade="D9"/>
          </w:tcPr>
          <w:p w:rsidR="00257B0F" w:rsidRPr="00257B0F" w:rsidRDefault="00257B0F" w:rsidP="00257B0F">
            <w:pPr>
              <w:jc w:val="center"/>
              <w:rPr>
                <w:rStyle w:val="Emphasis"/>
              </w:rPr>
            </w:pPr>
            <w:r w:rsidRPr="00257B0F">
              <w:rPr>
                <w:rStyle w:val="Emphasis"/>
              </w:rPr>
              <w:t>Skills and abilities</w:t>
            </w:r>
          </w:p>
        </w:tc>
      </w:tr>
      <w:tr w:rsidR="00257B0F" w:rsidRPr="00631DDA" w:rsidTr="00257B0F">
        <w:trPr>
          <w:trHeight w:val="20"/>
          <w:jc w:val="right"/>
        </w:trPr>
        <w:tc>
          <w:tcPr>
            <w:tcW w:w="6516" w:type="dxa"/>
            <w:tcBorders>
              <w:top w:val="single" w:sz="4" w:space="0" w:color="auto"/>
              <w:left w:val="single" w:sz="4" w:space="0" w:color="auto"/>
              <w:bottom w:val="single" w:sz="4" w:space="0" w:color="auto"/>
              <w:right w:val="single" w:sz="4" w:space="0" w:color="auto"/>
            </w:tcBorders>
            <w:shd w:val="clear" w:color="auto" w:fill="auto"/>
          </w:tcPr>
          <w:p w:rsidR="0037165F" w:rsidRDefault="0037165F" w:rsidP="0037165F">
            <w:pPr>
              <w:pStyle w:val="ListParagraph"/>
              <w:numPr>
                <w:ilvl w:val="0"/>
                <w:numId w:val="31"/>
              </w:numPr>
              <w:jc w:val="left"/>
            </w:pPr>
            <w:r>
              <w:t>Ability to ensure the safety and well-being of students at all times</w:t>
            </w:r>
          </w:p>
          <w:p w:rsidR="0037165F" w:rsidRDefault="0037165F" w:rsidP="0037165F">
            <w:pPr>
              <w:pStyle w:val="ListParagraph"/>
              <w:numPr>
                <w:ilvl w:val="0"/>
                <w:numId w:val="31"/>
              </w:numPr>
              <w:jc w:val="left"/>
            </w:pPr>
            <w:r>
              <w:t>Ability to plan and evaluate your work with a view to improving school standards and attainment</w:t>
            </w:r>
          </w:p>
          <w:p w:rsidR="0037165F" w:rsidRDefault="0037165F" w:rsidP="0037165F">
            <w:pPr>
              <w:pStyle w:val="ListParagraph"/>
              <w:numPr>
                <w:ilvl w:val="0"/>
                <w:numId w:val="31"/>
              </w:numPr>
              <w:jc w:val="left"/>
            </w:pPr>
            <w:r>
              <w:t>Ability to maintain records of student progress and achievements in order to provide evidence of work, progress and attainment over time</w:t>
            </w:r>
          </w:p>
          <w:p w:rsidR="0037165F" w:rsidRDefault="0037165F" w:rsidP="0037165F">
            <w:pPr>
              <w:pStyle w:val="ListParagraph"/>
              <w:numPr>
                <w:ilvl w:val="0"/>
                <w:numId w:val="31"/>
              </w:numPr>
              <w:jc w:val="left"/>
            </w:pPr>
            <w:r>
              <w:t>Good understanding and competence in ICT</w:t>
            </w:r>
          </w:p>
          <w:p w:rsidR="0037165F" w:rsidRDefault="0037165F" w:rsidP="0037165F">
            <w:pPr>
              <w:pStyle w:val="ListParagraph"/>
              <w:numPr>
                <w:ilvl w:val="0"/>
                <w:numId w:val="31"/>
              </w:numPr>
              <w:jc w:val="left"/>
            </w:pPr>
            <w:r>
              <w:t>Work effectively as part of a team; developing positive relationships with colleagues, students, parents and other agencies as appropriate</w:t>
            </w:r>
          </w:p>
          <w:p w:rsidR="0037165F" w:rsidRDefault="0037165F" w:rsidP="0037165F">
            <w:pPr>
              <w:pStyle w:val="ListParagraph"/>
              <w:numPr>
                <w:ilvl w:val="0"/>
                <w:numId w:val="31"/>
              </w:numPr>
              <w:jc w:val="left"/>
            </w:pPr>
            <w:r>
              <w:t>Can work collaboratively with specialist teachers and other colleagues to enhance students’ learning</w:t>
            </w:r>
          </w:p>
          <w:p w:rsidR="0037165F" w:rsidRDefault="0037165F" w:rsidP="0037165F">
            <w:pPr>
              <w:pStyle w:val="ListParagraph"/>
              <w:numPr>
                <w:ilvl w:val="0"/>
                <w:numId w:val="31"/>
              </w:numPr>
              <w:jc w:val="left"/>
            </w:pPr>
            <w:r>
              <w:t xml:space="preserve">Possess excellent organisational skills </w:t>
            </w:r>
          </w:p>
          <w:p w:rsidR="0037165F" w:rsidRDefault="0037165F" w:rsidP="0037165F">
            <w:pPr>
              <w:pStyle w:val="ListParagraph"/>
              <w:numPr>
                <w:ilvl w:val="0"/>
                <w:numId w:val="31"/>
              </w:numPr>
              <w:jc w:val="left"/>
            </w:pPr>
            <w:r>
              <w:t>Set high expectations for student behaviour and establish a clear framework for classroom discipline which promotes self-control and independence whilst managing students’ behaviour constructively</w:t>
            </w:r>
          </w:p>
          <w:p w:rsidR="0037165F" w:rsidRDefault="0037165F" w:rsidP="0037165F">
            <w:pPr>
              <w:pStyle w:val="ListParagraph"/>
              <w:numPr>
                <w:ilvl w:val="0"/>
                <w:numId w:val="31"/>
              </w:numPr>
              <w:jc w:val="left"/>
            </w:pPr>
            <w:r>
              <w:t>To provide opportunities for students to develop awareness of cross-curricular themes and key skills</w:t>
            </w:r>
          </w:p>
          <w:p w:rsidR="0037165F" w:rsidRDefault="0037165F" w:rsidP="0037165F">
            <w:pPr>
              <w:pStyle w:val="ListParagraph"/>
              <w:numPr>
                <w:ilvl w:val="0"/>
                <w:numId w:val="31"/>
              </w:numPr>
              <w:jc w:val="left"/>
            </w:pPr>
            <w:r>
              <w:t>Energy and enthusiasm for the education of young people</w:t>
            </w:r>
          </w:p>
          <w:p w:rsidR="0037165F" w:rsidRDefault="0037165F" w:rsidP="0037165F">
            <w:pPr>
              <w:pStyle w:val="ListParagraph"/>
              <w:numPr>
                <w:ilvl w:val="0"/>
                <w:numId w:val="31"/>
              </w:numPr>
              <w:jc w:val="left"/>
            </w:pPr>
            <w:r>
              <w:t>Ability to utilise an effective range of teaching and learning styles</w:t>
            </w:r>
          </w:p>
          <w:p w:rsidR="00257B0F" w:rsidRPr="00631DDA" w:rsidRDefault="0037165F" w:rsidP="0037165F">
            <w:pPr>
              <w:pStyle w:val="ListParagraph"/>
              <w:numPr>
                <w:ilvl w:val="0"/>
                <w:numId w:val="31"/>
              </w:numPr>
              <w:jc w:val="left"/>
            </w:pPr>
            <w:r>
              <w:t>Ability to create a learning environment that values all students equally and enables all to achieve</w:t>
            </w:r>
          </w:p>
        </w:tc>
        <w:tc>
          <w:tcPr>
            <w:tcW w:w="1597" w:type="dxa"/>
            <w:tcBorders>
              <w:left w:val="single" w:sz="4" w:space="0" w:color="auto"/>
              <w:right w:val="single" w:sz="4" w:space="0" w:color="auto"/>
            </w:tcBorders>
            <w:shd w:val="clear" w:color="auto" w:fill="auto"/>
          </w:tcPr>
          <w:p w:rsidR="00257B0F" w:rsidRDefault="00257B0F" w:rsidP="0037165F">
            <w:pPr>
              <w:jc w:val="center"/>
              <w:rPr>
                <w:rFonts w:eastAsia="Times New Roman"/>
              </w:rPr>
            </w:pPr>
          </w:p>
          <w:p w:rsidR="0037165F" w:rsidRDefault="0037165F" w:rsidP="0037165F">
            <w:pPr>
              <w:jc w:val="center"/>
              <w:rPr>
                <w:rFonts w:eastAsia="Times New Roman"/>
              </w:rPr>
            </w:pPr>
          </w:p>
          <w:p w:rsidR="0037165F" w:rsidRDefault="0037165F" w:rsidP="0037165F">
            <w:pPr>
              <w:jc w:val="center"/>
              <w:rPr>
                <w:rFonts w:eastAsia="Times New Roman"/>
              </w:rPr>
            </w:pPr>
          </w:p>
          <w:p w:rsidR="0037165F" w:rsidRDefault="0037165F" w:rsidP="0037165F">
            <w:pPr>
              <w:jc w:val="center"/>
              <w:rPr>
                <w:rFonts w:eastAsia="Times New Roman"/>
              </w:rPr>
            </w:pPr>
          </w:p>
          <w:p w:rsidR="0037165F" w:rsidRDefault="0037165F" w:rsidP="0037165F">
            <w:pPr>
              <w:jc w:val="center"/>
              <w:rPr>
                <w:rFonts w:eastAsia="Times New Roman"/>
              </w:rPr>
            </w:pPr>
          </w:p>
          <w:p w:rsidR="0037165F" w:rsidRDefault="0037165F" w:rsidP="0037165F">
            <w:pPr>
              <w:jc w:val="center"/>
              <w:rPr>
                <w:rFonts w:eastAsia="Times New Roman"/>
              </w:rPr>
            </w:pPr>
          </w:p>
          <w:p w:rsidR="0037165F" w:rsidRDefault="0037165F" w:rsidP="0037165F">
            <w:pPr>
              <w:jc w:val="center"/>
              <w:rPr>
                <w:rFonts w:eastAsia="Times New Roman"/>
              </w:rPr>
            </w:pPr>
          </w:p>
          <w:p w:rsidR="0037165F" w:rsidRDefault="0037165F" w:rsidP="0037165F">
            <w:pPr>
              <w:jc w:val="center"/>
              <w:rPr>
                <w:rFonts w:eastAsia="Times New Roman"/>
              </w:rPr>
            </w:pPr>
          </w:p>
          <w:p w:rsidR="0037165F" w:rsidRDefault="0037165F" w:rsidP="0037165F">
            <w:pPr>
              <w:jc w:val="center"/>
              <w:rPr>
                <w:rFonts w:eastAsia="Times New Roman"/>
              </w:rPr>
            </w:pPr>
          </w:p>
          <w:p w:rsidR="0037165F" w:rsidRDefault="0037165F" w:rsidP="0037165F">
            <w:pPr>
              <w:jc w:val="center"/>
              <w:rPr>
                <w:rFonts w:eastAsia="Times New Roman"/>
              </w:rPr>
            </w:pPr>
          </w:p>
          <w:p w:rsidR="0037165F" w:rsidRPr="00631DDA" w:rsidRDefault="0037165F" w:rsidP="0037165F">
            <w:pPr>
              <w:jc w:val="center"/>
              <w:rPr>
                <w:rFonts w:eastAsia="Times New Roman"/>
              </w:rPr>
            </w:pPr>
            <w:r>
              <w:rPr>
                <w:rFonts w:eastAsia="Times New Roman"/>
              </w:rPr>
              <w:t>*</w:t>
            </w:r>
          </w:p>
        </w:tc>
        <w:tc>
          <w:tcPr>
            <w:tcW w:w="1315" w:type="dxa"/>
            <w:tcBorders>
              <w:left w:val="single" w:sz="4" w:space="0" w:color="auto"/>
              <w:right w:val="single" w:sz="4" w:space="0" w:color="auto"/>
            </w:tcBorders>
            <w:shd w:val="clear" w:color="auto" w:fill="auto"/>
          </w:tcPr>
          <w:p w:rsidR="00257B0F" w:rsidRDefault="00257B0F" w:rsidP="0037165F">
            <w:pPr>
              <w:jc w:val="center"/>
              <w:rPr>
                <w:rFonts w:eastAsia="Times New Roman"/>
              </w:rPr>
            </w:pPr>
          </w:p>
          <w:p w:rsidR="0037165F" w:rsidRDefault="0037165F" w:rsidP="0037165F">
            <w:pPr>
              <w:jc w:val="center"/>
              <w:rPr>
                <w:rFonts w:eastAsia="Times New Roman"/>
              </w:rPr>
            </w:pPr>
            <w:r>
              <w:rPr>
                <w:rFonts w:eastAsia="Times New Roman"/>
              </w:rPr>
              <w:t>*</w:t>
            </w:r>
          </w:p>
          <w:p w:rsidR="0037165F" w:rsidRDefault="0037165F" w:rsidP="0037165F">
            <w:pPr>
              <w:jc w:val="center"/>
              <w:rPr>
                <w:rFonts w:eastAsia="Times New Roman"/>
              </w:rPr>
            </w:pPr>
          </w:p>
          <w:p w:rsidR="0037165F" w:rsidRDefault="0037165F" w:rsidP="0037165F">
            <w:pPr>
              <w:jc w:val="center"/>
              <w:rPr>
                <w:rFonts w:eastAsia="Times New Roman"/>
              </w:rPr>
            </w:pPr>
            <w:r>
              <w:rPr>
                <w:rFonts w:eastAsia="Times New Roman"/>
              </w:rPr>
              <w:t>*</w:t>
            </w:r>
          </w:p>
          <w:p w:rsidR="0037165F" w:rsidRDefault="0037165F" w:rsidP="0037165F">
            <w:pPr>
              <w:jc w:val="center"/>
              <w:rPr>
                <w:rFonts w:eastAsia="Times New Roman"/>
              </w:rPr>
            </w:pPr>
          </w:p>
          <w:p w:rsidR="0037165F" w:rsidRDefault="0037165F" w:rsidP="0037165F">
            <w:pPr>
              <w:jc w:val="center"/>
              <w:rPr>
                <w:rFonts w:eastAsia="Times New Roman"/>
              </w:rPr>
            </w:pPr>
            <w:r>
              <w:rPr>
                <w:rFonts w:eastAsia="Times New Roman"/>
              </w:rPr>
              <w:t>*</w:t>
            </w:r>
          </w:p>
          <w:p w:rsidR="0037165F" w:rsidRDefault="0037165F" w:rsidP="0037165F">
            <w:pPr>
              <w:jc w:val="center"/>
              <w:rPr>
                <w:rFonts w:eastAsia="Times New Roman"/>
              </w:rPr>
            </w:pPr>
            <w:r>
              <w:rPr>
                <w:rFonts w:eastAsia="Times New Roman"/>
              </w:rPr>
              <w:t>*</w:t>
            </w:r>
          </w:p>
          <w:p w:rsidR="0037165F" w:rsidRDefault="0037165F" w:rsidP="0037165F">
            <w:pPr>
              <w:jc w:val="center"/>
              <w:rPr>
                <w:rFonts w:eastAsia="Times New Roman"/>
              </w:rPr>
            </w:pPr>
          </w:p>
          <w:p w:rsidR="0037165F" w:rsidRDefault="0037165F" w:rsidP="0037165F">
            <w:pPr>
              <w:jc w:val="center"/>
              <w:rPr>
                <w:rFonts w:eastAsia="Times New Roman"/>
              </w:rPr>
            </w:pPr>
            <w:r>
              <w:rPr>
                <w:rFonts w:eastAsia="Times New Roman"/>
              </w:rPr>
              <w:t>*</w:t>
            </w:r>
          </w:p>
          <w:p w:rsidR="0037165F" w:rsidRDefault="0037165F" w:rsidP="0037165F">
            <w:pPr>
              <w:jc w:val="center"/>
              <w:rPr>
                <w:rFonts w:eastAsia="Times New Roman"/>
              </w:rPr>
            </w:pPr>
          </w:p>
          <w:p w:rsidR="0037165F" w:rsidRDefault="0037165F" w:rsidP="0037165F">
            <w:pPr>
              <w:jc w:val="center"/>
              <w:rPr>
                <w:rFonts w:eastAsia="Times New Roman"/>
              </w:rPr>
            </w:pPr>
            <w:r>
              <w:rPr>
                <w:rFonts w:eastAsia="Times New Roman"/>
              </w:rPr>
              <w:t>*</w:t>
            </w:r>
          </w:p>
          <w:p w:rsidR="0037165F" w:rsidRDefault="0037165F" w:rsidP="0037165F">
            <w:pPr>
              <w:jc w:val="center"/>
              <w:rPr>
                <w:rFonts w:eastAsia="Times New Roman"/>
              </w:rPr>
            </w:pPr>
          </w:p>
          <w:p w:rsidR="0037165F" w:rsidRDefault="0037165F" w:rsidP="0037165F">
            <w:pPr>
              <w:jc w:val="center"/>
              <w:rPr>
                <w:rFonts w:eastAsia="Times New Roman"/>
              </w:rPr>
            </w:pPr>
          </w:p>
          <w:p w:rsidR="0037165F" w:rsidRDefault="0037165F" w:rsidP="0037165F">
            <w:pPr>
              <w:jc w:val="center"/>
              <w:rPr>
                <w:rFonts w:eastAsia="Times New Roman"/>
              </w:rPr>
            </w:pPr>
          </w:p>
          <w:p w:rsidR="0037165F" w:rsidRDefault="0037165F" w:rsidP="0037165F">
            <w:pPr>
              <w:jc w:val="center"/>
              <w:rPr>
                <w:rFonts w:eastAsia="Times New Roman"/>
              </w:rPr>
            </w:pPr>
          </w:p>
          <w:p w:rsidR="0037165F" w:rsidRDefault="0037165F" w:rsidP="0037165F">
            <w:pPr>
              <w:jc w:val="center"/>
              <w:rPr>
                <w:rFonts w:eastAsia="Times New Roman"/>
              </w:rPr>
            </w:pPr>
          </w:p>
          <w:p w:rsidR="0037165F" w:rsidRDefault="0037165F" w:rsidP="0037165F">
            <w:pPr>
              <w:jc w:val="center"/>
              <w:rPr>
                <w:rFonts w:eastAsia="Times New Roman"/>
              </w:rPr>
            </w:pPr>
            <w:r>
              <w:rPr>
                <w:rFonts w:eastAsia="Times New Roman"/>
              </w:rPr>
              <w:t>*</w:t>
            </w:r>
          </w:p>
          <w:p w:rsidR="0037165F" w:rsidRDefault="0037165F" w:rsidP="0037165F">
            <w:pPr>
              <w:jc w:val="center"/>
              <w:rPr>
                <w:rFonts w:eastAsia="Times New Roman"/>
              </w:rPr>
            </w:pPr>
            <w:r>
              <w:rPr>
                <w:rFonts w:eastAsia="Times New Roman"/>
              </w:rPr>
              <w:t>*</w:t>
            </w:r>
          </w:p>
          <w:p w:rsidR="0037165F" w:rsidRPr="00631DDA" w:rsidRDefault="0037165F" w:rsidP="0037165F">
            <w:pPr>
              <w:jc w:val="center"/>
              <w:rPr>
                <w:rFonts w:eastAsia="Times New Roman"/>
              </w:rPr>
            </w:pPr>
            <w:r>
              <w:rPr>
                <w:rFonts w:eastAsia="Times New Roman"/>
              </w:rPr>
              <w:t>*</w:t>
            </w:r>
          </w:p>
        </w:tc>
        <w:tc>
          <w:tcPr>
            <w:tcW w:w="1315" w:type="dxa"/>
            <w:tcBorders>
              <w:left w:val="single" w:sz="4" w:space="0" w:color="auto"/>
              <w:right w:val="single" w:sz="4" w:space="0" w:color="auto"/>
            </w:tcBorders>
            <w:shd w:val="clear" w:color="auto" w:fill="auto"/>
          </w:tcPr>
          <w:p w:rsidR="00257B0F" w:rsidRDefault="0037165F" w:rsidP="0037165F">
            <w:pPr>
              <w:jc w:val="center"/>
              <w:rPr>
                <w:rFonts w:eastAsia="Times New Roman"/>
              </w:rPr>
            </w:pPr>
            <w:r>
              <w:rPr>
                <w:rFonts w:eastAsia="Times New Roman"/>
              </w:rPr>
              <w:t>*</w:t>
            </w:r>
          </w:p>
          <w:p w:rsidR="0037165F" w:rsidRDefault="0037165F" w:rsidP="0037165F">
            <w:pPr>
              <w:jc w:val="center"/>
              <w:rPr>
                <w:rFonts w:eastAsia="Times New Roman"/>
              </w:rPr>
            </w:pPr>
            <w:r>
              <w:rPr>
                <w:rFonts w:eastAsia="Times New Roman"/>
              </w:rPr>
              <w:t>*</w:t>
            </w:r>
          </w:p>
          <w:p w:rsidR="0037165F" w:rsidRDefault="0037165F" w:rsidP="0037165F">
            <w:pPr>
              <w:jc w:val="center"/>
              <w:rPr>
                <w:rFonts w:eastAsia="Times New Roman"/>
              </w:rPr>
            </w:pPr>
          </w:p>
          <w:p w:rsidR="0037165F" w:rsidRDefault="0037165F" w:rsidP="0037165F">
            <w:pPr>
              <w:jc w:val="center"/>
              <w:rPr>
                <w:rFonts w:eastAsia="Times New Roman"/>
              </w:rPr>
            </w:pPr>
            <w:r>
              <w:rPr>
                <w:rFonts w:eastAsia="Times New Roman"/>
              </w:rPr>
              <w:t>*</w:t>
            </w:r>
          </w:p>
          <w:p w:rsidR="0037165F" w:rsidRDefault="0037165F" w:rsidP="0037165F">
            <w:pPr>
              <w:jc w:val="center"/>
              <w:rPr>
                <w:rFonts w:eastAsia="Times New Roman"/>
              </w:rPr>
            </w:pPr>
          </w:p>
          <w:p w:rsidR="0037165F" w:rsidRDefault="0037165F" w:rsidP="0037165F">
            <w:pPr>
              <w:jc w:val="center"/>
              <w:rPr>
                <w:rFonts w:eastAsia="Times New Roman"/>
              </w:rPr>
            </w:pPr>
            <w:r>
              <w:rPr>
                <w:rFonts w:eastAsia="Times New Roman"/>
              </w:rPr>
              <w:t>*</w:t>
            </w:r>
          </w:p>
          <w:p w:rsidR="0037165F" w:rsidRDefault="0037165F" w:rsidP="0037165F">
            <w:pPr>
              <w:jc w:val="center"/>
              <w:rPr>
                <w:rFonts w:eastAsia="Times New Roman"/>
              </w:rPr>
            </w:pPr>
            <w:r>
              <w:rPr>
                <w:rFonts w:eastAsia="Times New Roman"/>
              </w:rPr>
              <w:t>*</w:t>
            </w:r>
          </w:p>
          <w:p w:rsidR="0037165F" w:rsidRDefault="0037165F" w:rsidP="0037165F">
            <w:pPr>
              <w:jc w:val="center"/>
              <w:rPr>
                <w:rFonts w:eastAsia="Times New Roman"/>
              </w:rPr>
            </w:pPr>
          </w:p>
          <w:p w:rsidR="0037165F" w:rsidRDefault="0037165F" w:rsidP="0037165F">
            <w:pPr>
              <w:jc w:val="center"/>
              <w:rPr>
                <w:rFonts w:eastAsia="Times New Roman"/>
              </w:rPr>
            </w:pPr>
            <w:r>
              <w:rPr>
                <w:rFonts w:eastAsia="Times New Roman"/>
              </w:rPr>
              <w:t>*</w:t>
            </w:r>
          </w:p>
          <w:p w:rsidR="0037165F" w:rsidRDefault="0037165F" w:rsidP="0037165F">
            <w:pPr>
              <w:jc w:val="center"/>
              <w:rPr>
                <w:rFonts w:eastAsia="Times New Roman"/>
              </w:rPr>
            </w:pPr>
          </w:p>
          <w:p w:rsidR="0037165F" w:rsidRDefault="0037165F" w:rsidP="0037165F">
            <w:pPr>
              <w:jc w:val="center"/>
              <w:rPr>
                <w:rFonts w:eastAsia="Times New Roman"/>
              </w:rPr>
            </w:pPr>
          </w:p>
          <w:p w:rsidR="0037165F" w:rsidRDefault="0037165F" w:rsidP="0037165F">
            <w:pPr>
              <w:jc w:val="center"/>
              <w:rPr>
                <w:rFonts w:eastAsia="Times New Roman"/>
              </w:rPr>
            </w:pPr>
            <w:r>
              <w:rPr>
                <w:rFonts w:eastAsia="Times New Roman"/>
              </w:rPr>
              <w:t>*</w:t>
            </w:r>
          </w:p>
          <w:p w:rsidR="0037165F" w:rsidRDefault="0037165F" w:rsidP="0037165F">
            <w:pPr>
              <w:jc w:val="center"/>
              <w:rPr>
                <w:rFonts w:eastAsia="Times New Roman"/>
              </w:rPr>
            </w:pPr>
          </w:p>
          <w:p w:rsidR="0037165F" w:rsidRDefault="0037165F" w:rsidP="0037165F">
            <w:pPr>
              <w:jc w:val="center"/>
              <w:rPr>
                <w:rFonts w:eastAsia="Times New Roman"/>
              </w:rPr>
            </w:pPr>
          </w:p>
          <w:p w:rsidR="0037165F" w:rsidRDefault="0037165F" w:rsidP="0037165F">
            <w:pPr>
              <w:jc w:val="center"/>
              <w:rPr>
                <w:rFonts w:eastAsia="Times New Roman"/>
              </w:rPr>
            </w:pPr>
            <w:r>
              <w:rPr>
                <w:rFonts w:eastAsia="Times New Roman"/>
              </w:rPr>
              <w:t>*</w:t>
            </w:r>
          </w:p>
          <w:p w:rsidR="0037165F" w:rsidRDefault="0037165F" w:rsidP="0037165F">
            <w:pPr>
              <w:jc w:val="center"/>
              <w:rPr>
                <w:rFonts w:eastAsia="Times New Roman"/>
              </w:rPr>
            </w:pPr>
          </w:p>
          <w:p w:rsidR="0037165F" w:rsidRDefault="0037165F" w:rsidP="0037165F">
            <w:pPr>
              <w:jc w:val="center"/>
              <w:rPr>
                <w:rFonts w:eastAsia="Times New Roman"/>
              </w:rPr>
            </w:pPr>
            <w:r>
              <w:rPr>
                <w:rFonts w:eastAsia="Times New Roman"/>
              </w:rPr>
              <w:t>*</w:t>
            </w:r>
          </w:p>
          <w:p w:rsidR="0037165F" w:rsidRDefault="0037165F" w:rsidP="0037165F">
            <w:pPr>
              <w:jc w:val="center"/>
              <w:rPr>
                <w:rFonts w:eastAsia="Times New Roman"/>
              </w:rPr>
            </w:pPr>
            <w:r>
              <w:rPr>
                <w:rFonts w:eastAsia="Times New Roman"/>
              </w:rPr>
              <w:t>*</w:t>
            </w:r>
          </w:p>
          <w:p w:rsidR="0037165F" w:rsidRPr="00631DDA" w:rsidRDefault="0037165F" w:rsidP="0037165F">
            <w:pPr>
              <w:jc w:val="center"/>
              <w:rPr>
                <w:rFonts w:eastAsia="Times New Roman"/>
              </w:rPr>
            </w:pPr>
            <w:r>
              <w:rPr>
                <w:rFonts w:eastAsia="Times New Roman"/>
              </w:rPr>
              <w:t>*</w:t>
            </w:r>
          </w:p>
        </w:tc>
      </w:tr>
      <w:tr w:rsidR="00257B0F" w:rsidRPr="00631DDA" w:rsidTr="00257B0F">
        <w:trPr>
          <w:trHeight w:val="20"/>
          <w:jc w:val="right"/>
        </w:trPr>
        <w:tc>
          <w:tcPr>
            <w:tcW w:w="10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7B0F" w:rsidRPr="00257B0F" w:rsidRDefault="00257B0F" w:rsidP="00257B0F">
            <w:pPr>
              <w:jc w:val="center"/>
              <w:rPr>
                <w:rStyle w:val="Emphasis"/>
              </w:rPr>
            </w:pPr>
            <w:r w:rsidRPr="00257B0F">
              <w:rPr>
                <w:rStyle w:val="Emphasis"/>
              </w:rPr>
              <w:t>Knowledge</w:t>
            </w:r>
          </w:p>
        </w:tc>
      </w:tr>
      <w:tr w:rsidR="00257B0F" w:rsidRPr="00631DDA" w:rsidTr="00257B0F">
        <w:trPr>
          <w:trHeight w:val="20"/>
          <w:jc w:val="right"/>
        </w:trPr>
        <w:tc>
          <w:tcPr>
            <w:tcW w:w="6516" w:type="dxa"/>
            <w:tcBorders>
              <w:top w:val="single" w:sz="4" w:space="0" w:color="auto"/>
              <w:left w:val="single" w:sz="4" w:space="0" w:color="auto"/>
              <w:bottom w:val="single" w:sz="4" w:space="0" w:color="auto"/>
              <w:right w:val="single" w:sz="4" w:space="0" w:color="auto"/>
            </w:tcBorders>
            <w:shd w:val="clear" w:color="auto" w:fill="auto"/>
          </w:tcPr>
          <w:p w:rsidR="0037165F" w:rsidRPr="0037165F" w:rsidRDefault="0037165F" w:rsidP="0037165F">
            <w:pPr>
              <w:pStyle w:val="ListParagraph"/>
              <w:numPr>
                <w:ilvl w:val="0"/>
                <w:numId w:val="32"/>
              </w:numPr>
            </w:pPr>
            <w:r w:rsidRPr="0037165F">
              <w:t xml:space="preserve">Good knowledge of the Curriculum at Key Stage 3 and 4 </w:t>
            </w:r>
          </w:p>
          <w:p w:rsidR="0037165F" w:rsidRPr="0037165F" w:rsidRDefault="0037165F" w:rsidP="0037165F">
            <w:pPr>
              <w:pStyle w:val="ListParagraph"/>
              <w:numPr>
                <w:ilvl w:val="0"/>
                <w:numId w:val="32"/>
              </w:numPr>
            </w:pPr>
            <w:r w:rsidRPr="0037165F">
              <w:t>Good knowledge of the principles of good class management</w:t>
            </w:r>
          </w:p>
          <w:p w:rsidR="0037165F" w:rsidRPr="0037165F" w:rsidRDefault="0037165F" w:rsidP="0037165F">
            <w:pPr>
              <w:pStyle w:val="ListParagraph"/>
              <w:numPr>
                <w:ilvl w:val="0"/>
                <w:numId w:val="32"/>
              </w:numPr>
            </w:pPr>
            <w:r w:rsidRPr="0037165F">
              <w:lastRenderedPageBreak/>
              <w:t>A knowledge of post-16 curriculum in the specified area, preferred</w:t>
            </w:r>
          </w:p>
          <w:p w:rsidR="00257B0F" w:rsidRPr="00631DDA" w:rsidRDefault="0037165F" w:rsidP="0037165F">
            <w:pPr>
              <w:pStyle w:val="ListParagraph"/>
              <w:numPr>
                <w:ilvl w:val="0"/>
                <w:numId w:val="32"/>
              </w:numPr>
            </w:pPr>
            <w:r w:rsidRPr="0037165F">
              <w:t>An understanding of assessment, monitoring, recording and reporting procedures</w:t>
            </w:r>
          </w:p>
        </w:tc>
        <w:tc>
          <w:tcPr>
            <w:tcW w:w="1597" w:type="dxa"/>
            <w:tcBorders>
              <w:left w:val="single" w:sz="4" w:space="0" w:color="auto"/>
              <w:right w:val="single" w:sz="4" w:space="0" w:color="auto"/>
            </w:tcBorders>
            <w:shd w:val="clear" w:color="auto" w:fill="auto"/>
          </w:tcPr>
          <w:p w:rsidR="00257B0F" w:rsidRPr="00631DDA" w:rsidRDefault="00257B0F" w:rsidP="0037165F">
            <w:pPr>
              <w:jc w:val="center"/>
              <w:rPr>
                <w:rFonts w:eastAsia="Times New Roman"/>
              </w:rPr>
            </w:pPr>
          </w:p>
        </w:tc>
        <w:tc>
          <w:tcPr>
            <w:tcW w:w="1315" w:type="dxa"/>
            <w:tcBorders>
              <w:left w:val="single" w:sz="4" w:space="0" w:color="auto"/>
              <w:right w:val="single" w:sz="4" w:space="0" w:color="auto"/>
            </w:tcBorders>
            <w:shd w:val="clear" w:color="auto" w:fill="auto"/>
          </w:tcPr>
          <w:p w:rsidR="00257B0F" w:rsidRDefault="0037165F" w:rsidP="0037165F">
            <w:pPr>
              <w:jc w:val="center"/>
              <w:rPr>
                <w:rFonts w:eastAsia="Times New Roman"/>
              </w:rPr>
            </w:pPr>
            <w:r>
              <w:rPr>
                <w:rFonts w:eastAsia="Times New Roman"/>
              </w:rPr>
              <w:t>*</w:t>
            </w:r>
          </w:p>
          <w:p w:rsidR="0037165F" w:rsidRDefault="0037165F" w:rsidP="0037165F">
            <w:pPr>
              <w:jc w:val="center"/>
              <w:rPr>
                <w:rFonts w:eastAsia="Times New Roman"/>
              </w:rPr>
            </w:pPr>
          </w:p>
          <w:p w:rsidR="0037165F" w:rsidRPr="00631DDA" w:rsidRDefault="0037165F" w:rsidP="0037165F">
            <w:pPr>
              <w:jc w:val="center"/>
              <w:rPr>
                <w:rFonts w:eastAsia="Times New Roman"/>
              </w:rPr>
            </w:pPr>
            <w:r>
              <w:rPr>
                <w:rFonts w:eastAsia="Times New Roman"/>
              </w:rPr>
              <w:lastRenderedPageBreak/>
              <w:t>*</w:t>
            </w:r>
          </w:p>
        </w:tc>
        <w:tc>
          <w:tcPr>
            <w:tcW w:w="1315" w:type="dxa"/>
            <w:tcBorders>
              <w:left w:val="single" w:sz="4" w:space="0" w:color="auto"/>
              <w:right w:val="single" w:sz="4" w:space="0" w:color="auto"/>
            </w:tcBorders>
            <w:shd w:val="clear" w:color="auto" w:fill="auto"/>
          </w:tcPr>
          <w:p w:rsidR="00257B0F" w:rsidRDefault="0037165F" w:rsidP="0037165F">
            <w:pPr>
              <w:jc w:val="center"/>
              <w:rPr>
                <w:rFonts w:eastAsia="Times New Roman"/>
              </w:rPr>
            </w:pPr>
            <w:r>
              <w:rPr>
                <w:rFonts w:eastAsia="Times New Roman"/>
              </w:rPr>
              <w:lastRenderedPageBreak/>
              <w:t>*</w:t>
            </w:r>
          </w:p>
          <w:p w:rsidR="0037165F" w:rsidRDefault="0037165F" w:rsidP="0037165F">
            <w:pPr>
              <w:jc w:val="center"/>
              <w:rPr>
                <w:rFonts w:eastAsia="Times New Roman"/>
              </w:rPr>
            </w:pPr>
            <w:r>
              <w:rPr>
                <w:rFonts w:eastAsia="Times New Roman"/>
              </w:rPr>
              <w:t>*</w:t>
            </w:r>
          </w:p>
          <w:p w:rsidR="0037165F" w:rsidRDefault="0037165F" w:rsidP="0037165F">
            <w:pPr>
              <w:jc w:val="center"/>
              <w:rPr>
                <w:rFonts w:eastAsia="Times New Roman"/>
              </w:rPr>
            </w:pPr>
            <w:r>
              <w:rPr>
                <w:rFonts w:eastAsia="Times New Roman"/>
              </w:rPr>
              <w:lastRenderedPageBreak/>
              <w:t>*</w:t>
            </w:r>
          </w:p>
          <w:p w:rsidR="0037165F" w:rsidRPr="00631DDA" w:rsidRDefault="0037165F" w:rsidP="0037165F">
            <w:pPr>
              <w:jc w:val="center"/>
              <w:rPr>
                <w:rFonts w:eastAsia="Times New Roman"/>
              </w:rPr>
            </w:pPr>
            <w:r>
              <w:rPr>
                <w:rFonts w:eastAsia="Times New Roman"/>
              </w:rPr>
              <w:t>*</w:t>
            </w:r>
          </w:p>
        </w:tc>
      </w:tr>
      <w:tr w:rsidR="00257B0F" w:rsidRPr="00631DDA" w:rsidTr="00257B0F">
        <w:trPr>
          <w:trHeight w:val="20"/>
          <w:jc w:val="right"/>
        </w:trPr>
        <w:tc>
          <w:tcPr>
            <w:tcW w:w="10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7B0F" w:rsidRPr="00257B0F" w:rsidRDefault="00257B0F" w:rsidP="00257B0F">
            <w:pPr>
              <w:jc w:val="center"/>
              <w:rPr>
                <w:rStyle w:val="Emphasis"/>
              </w:rPr>
            </w:pPr>
            <w:r w:rsidRPr="00257B0F">
              <w:rPr>
                <w:rStyle w:val="Emphasis"/>
              </w:rPr>
              <w:lastRenderedPageBreak/>
              <w:t>Commitments</w:t>
            </w:r>
          </w:p>
        </w:tc>
      </w:tr>
      <w:tr w:rsidR="00257B0F" w:rsidRPr="00631DDA" w:rsidTr="00257B0F">
        <w:trPr>
          <w:trHeight w:val="20"/>
          <w:jc w:val="right"/>
        </w:trPr>
        <w:tc>
          <w:tcPr>
            <w:tcW w:w="6516" w:type="dxa"/>
            <w:tcBorders>
              <w:top w:val="single" w:sz="4" w:space="0" w:color="auto"/>
              <w:left w:val="single" w:sz="4" w:space="0" w:color="auto"/>
              <w:bottom w:val="single" w:sz="4" w:space="0" w:color="auto"/>
              <w:right w:val="single" w:sz="4" w:space="0" w:color="auto"/>
            </w:tcBorders>
            <w:shd w:val="clear" w:color="auto" w:fill="auto"/>
          </w:tcPr>
          <w:p w:rsidR="0037165F" w:rsidRDefault="0037165F" w:rsidP="0037165F">
            <w:pPr>
              <w:pStyle w:val="ListParagraph"/>
              <w:numPr>
                <w:ilvl w:val="0"/>
                <w:numId w:val="33"/>
              </w:numPr>
              <w:jc w:val="left"/>
            </w:pPr>
            <w:r>
              <w:t>Commitment to equal opportunities</w:t>
            </w:r>
          </w:p>
          <w:p w:rsidR="0037165F" w:rsidRDefault="0037165F" w:rsidP="0037165F">
            <w:pPr>
              <w:pStyle w:val="ListParagraph"/>
              <w:numPr>
                <w:ilvl w:val="0"/>
                <w:numId w:val="33"/>
              </w:numPr>
              <w:jc w:val="left"/>
            </w:pPr>
            <w:r>
              <w:t>Commitment to achieving high standards</w:t>
            </w:r>
          </w:p>
          <w:p w:rsidR="0037165F" w:rsidRDefault="0037165F" w:rsidP="0037165F">
            <w:pPr>
              <w:pStyle w:val="ListParagraph"/>
              <w:numPr>
                <w:ilvl w:val="0"/>
                <w:numId w:val="33"/>
              </w:numPr>
              <w:jc w:val="left"/>
            </w:pPr>
            <w:r>
              <w:t>Commitment to all aspects of inclusive education</w:t>
            </w:r>
          </w:p>
          <w:p w:rsidR="0037165F" w:rsidRDefault="0037165F" w:rsidP="0037165F">
            <w:pPr>
              <w:pStyle w:val="ListParagraph"/>
              <w:numPr>
                <w:ilvl w:val="0"/>
                <w:numId w:val="33"/>
              </w:numPr>
              <w:jc w:val="left"/>
            </w:pPr>
            <w:r>
              <w:t>Commitment to the ethos and life of the school, including extra-curricular activities</w:t>
            </w:r>
          </w:p>
          <w:p w:rsidR="00257B0F" w:rsidRPr="00631DDA" w:rsidRDefault="0037165F" w:rsidP="0037165F">
            <w:pPr>
              <w:pStyle w:val="ListParagraph"/>
              <w:numPr>
                <w:ilvl w:val="0"/>
                <w:numId w:val="33"/>
              </w:numPr>
              <w:jc w:val="left"/>
            </w:pPr>
            <w:r>
              <w:t>Committed to teaching and to further professional development</w:t>
            </w:r>
          </w:p>
        </w:tc>
        <w:tc>
          <w:tcPr>
            <w:tcW w:w="1597" w:type="dxa"/>
            <w:tcBorders>
              <w:left w:val="single" w:sz="4" w:space="0" w:color="auto"/>
              <w:bottom w:val="single" w:sz="4" w:space="0" w:color="auto"/>
              <w:right w:val="single" w:sz="4" w:space="0" w:color="auto"/>
            </w:tcBorders>
            <w:shd w:val="clear" w:color="auto" w:fill="auto"/>
          </w:tcPr>
          <w:p w:rsidR="00257B0F" w:rsidRPr="00631DDA" w:rsidRDefault="00257B0F" w:rsidP="0037165F">
            <w:pPr>
              <w:jc w:val="center"/>
              <w:rPr>
                <w:rFonts w:eastAsia="Times New Roman"/>
              </w:rPr>
            </w:pPr>
          </w:p>
        </w:tc>
        <w:tc>
          <w:tcPr>
            <w:tcW w:w="1315" w:type="dxa"/>
            <w:tcBorders>
              <w:left w:val="single" w:sz="4" w:space="0" w:color="auto"/>
              <w:bottom w:val="single" w:sz="4" w:space="0" w:color="auto"/>
              <w:right w:val="single" w:sz="4" w:space="0" w:color="auto"/>
            </w:tcBorders>
            <w:shd w:val="clear" w:color="auto" w:fill="auto"/>
          </w:tcPr>
          <w:p w:rsidR="00257B0F" w:rsidRDefault="0037165F" w:rsidP="0037165F">
            <w:pPr>
              <w:jc w:val="center"/>
              <w:rPr>
                <w:rFonts w:eastAsia="Times New Roman"/>
              </w:rPr>
            </w:pPr>
            <w:r>
              <w:rPr>
                <w:rFonts w:eastAsia="Times New Roman"/>
              </w:rPr>
              <w:t>*</w:t>
            </w:r>
          </w:p>
          <w:p w:rsidR="0037165F" w:rsidRDefault="0037165F" w:rsidP="0037165F">
            <w:pPr>
              <w:jc w:val="center"/>
              <w:rPr>
                <w:rFonts w:eastAsia="Times New Roman"/>
              </w:rPr>
            </w:pPr>
            <w:r>
              <w:rPr>
                <w:rFonts w:eastAsia="Times New Roman"/>
              </w:rPr>
              <w:t>*</w:t>
            </w:r>
          </w:p>
          <w:p w:rsidR="0037165F" w:rsidRDefault="0037165F" w:rsidP="0037165F">
            <w:pPr>
              <w:jc w:val="center"/>
              <w:rPr>
                <w:rFonts w:eastAsia="Times New Roman"/>
              </w:rPr>
            </w:pPr>
            <w:r>
              <w:rPr>
                <w:rFonts w:eastAsia="Times New Roman"/>
              </w:rPr>
              <w:t>*</w:t>
            </w:r>
          </w:p>
          <w:p w:rsidR="0037165F" w:rsidRDefault="0037165F" w:rsidP="0037165F">
            <w:pPr>
              <w:jc w:val="center"/>
              <w:rPr>
                <w:rFonts w:eastAsia="Times New Roman"/>
              </w:rPr>
            </w:pPr>
            <w:r>
              <w:rPr>
                <w:rFonts w:eastAsia="Times New Roman"/>
              </w:rPr>
              <w:t>*</w:t>
            </w:r>
          </w:p>
          <w:p w:rsidR="0037165F" w:rsidRDefault="0037165F" w:rsidP="0037165F">
            <w:pPr>
              <w:jc w:val="center"/>
              <w:rPr>
                <w:rFonts w:eastAsia="Times New Roman"/>
              </w:rPr>
            </w:pPr>
          </w:p>
          <w:p w:rsidR="0037165F" w:rsidRPr="00631DDA" w:rsidRDefault="0037165F" w:rsidP="0037165F">
            <w:pPr>
              <w:jc w:val="center"/>
              <w:rPr>
                <w:rFonts w:eastAsia="Times New Roman"/>
              </w:rPr>
            </w:pPr>
            <w:r>
              <w:rPr>
                <w:rFonts w:eastAsia="Times New Roman"/>
              </w:rPr>
              <w:t>*</w:t>
            </w:r>
          </w:p>
        </w:tc>
        <w:tc>
          <w:tcPr>
            <w:tcW w:w="1315" w:type="dxa"/>
            <w:tcBorders>
              <w:left w:val="single" w:sz="4" w:space="0" w:color="auto"/>
              <w:bottom w:val="single" w:sz="4" w:space="0" w:color="auto"/>
              <w:right w:val="single" w:sz="4" w:space="0" w:color="auto"/>
            </w:tcBorders>
            <w:shd w:val="clear" w:color="auto" w:fill="auto"/>
          </w:tcPr>
          <w:p w:rsidR="00257B0F" w:rsidRDefault="0037165F" w:rsidP="0037165F">
            <w:pPr>
              <w:jc w:val="center"/>
              <w:rPr>
                <w:rFonts w:eastAsia="Times New Roman"/>
              </w:rPr>
            </w:pPr>
            <w:r>
              <w:rPr>
                <w:rFonts w:eastAsia="Times New Roman"/>
              </w:rPr>
              <w:t>*</w:t>
            </w:r>
          </w:p>
          <w:p w:rsidR="0037165F" w:rsidRDefault="0037165F" w:rsidP="0037165F">
            <w:pPr>
              <w:jc w:val="center"/>
              <w:rPr>
                <w:rFonts w:eastAsia="Times New Roman"/>
              </w:rPr>
            </w:pPr>
            <w:r>
              <w:rPr>
                <w:rFonts w:eastAsia="Times New Roman"/>
              </w:rPr>
              <w:t>*</w:t>
            </w:r>
          </w:p>
          <w:p w:rsidR="0037165F" w:rsidRDefault="0037165F" w:rsidP="0037165F">
            <w:pPr>
              <w:jc w:val="center"/>
              <w:rPr>
                <w:rFonts w:eastAsia="Times New Roman"/>
              </w:rPr>
            </w:pPr>
            <w:r>
              <w:rPr>
                <w:rFonts w:eastAsia="Times New Roman"/>
              </w:rPr>
              <w:t>*</w:t>
            </w:r>
          </w:p>
          <w:p w:rsidR="0037165F" w:rsidRDefault="0037165F" w:rsidP="0037165F">
            <w:pPr>
              <w:jc w:val="center"/>
              <w:rPr>
                <w:rFonts w:eastAsia="Times New Roman"/>
              </w:rPr>
            </w:pPr>
            <w:r>
              <w:rPr>
                <w:rFonts w:eastAsia="Times New Roman"/>
              </w:rPr>
              <w:t>*</w:t>
            </w:r>
          </w:p>
          <w:p w:rsidR="0037165F" w:rsidRDefault="0037165F" w:rsidP="0037165F">
            <w:pPr>
              <w:jc w:val="center"/>
              <w:rPr>
                <w:rFonts w:eastAsia="Times New Roman"/>
              </w:rPr>
            </w:pPr>
          </w:p>
          <w:p w:rsidR="0037165F" w:rsidRPr="00631DDA" w:rsidRDefault="0037165F" w:rsidP="0037165F">
            <w:pPr>
              <w:jc w:val="center"/>
              <w:rPr>
                <w:rFonts w:eastAsia="Times New Roman"/>
              </w:rPr>
            </w:pPr>
            <w:r>
              <w:rPr>
                <w:rFonts w:eastAsia="Times New Roman"/>
              </w:rPr>
              <w:t>*</w:t>
            </w:r>
          </w:p>
        </w:tc>
      </w:tr>
    </w:tbl>
    <w:p w:rsidR="00631DDA" w:rsidRDefault="00631DDA" w:rsidP="00631DDA"/>
    <w:sectPr w:rsidR="00631DDA" w:rsidSect="00F02E28">
      <w:headerReference w:type="first" r:id="rId15"/>
      <w:pgSz w:w="11906" w:h="16838"/>
      <w:pgMar w:top="567" w:right="567" w:bottom="567" w:left="567"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518" w:rsidRDefault="002F0518" w:rsidP="00510B67">
      <w:r>
        <w:separator/>
      </w:r>
    </w:p>
    <w:p w:rsidR="002F0518" w:rsidRDefault="002F0518" w:rsidP="00510B67"/>
  </w:endnote>
  <w:endnote w:type="continuationSeparator" w:id="0">
    <w:p w:rsidR="002F0518" w:rsidRDefault="002F0518" w:rsidP="00510B67">
      <w:r>
        <w:continuationSeparator/>
      </w:r>
    </w:p>
    <w:p w:rsidR="002F0518" w:rsidRDefault="002F0518" w:rsidP="00510B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trong"/>
      </w:rPr>
      <w:id w:val="-1741856075"/>
      <w:docPartObj>
        <w:docPartGallery w:val="Page Numbers (Bottom of Page)"/>
        <w:docPartUnique/>
      </w:docPartObj>
    </w:sdtPr>
    <w:sdtEndPr>
      <w:rPr>
        <w:rStyle w:val="Strong"/>
      </w:rPr>
    </w:sdtEndPr>
    <w:sdtContent>
      <w:p w:rsidR="00510B67" w:rsidRDefault="00510B67" w:rsidP="00510B67">
        <w:pPr>
          <w:pStyle w:val="Footer"/>
          <w:rPr>
            <w:rStyle w:val="Strong"/>
          </w:rPr>
        </w:pPr>
      </w:p>
      <w:p w:rsidR="000B79DE" w:rsidRPr="00510B67" w:rsidRDefault="00510B67" w:rsidP="00510B67">
        <w:pPr>
          <w:pStyle w:val="Footer"/>
          <w:pBdr>
            <w:top w:val="single" w:sz="4" w:space="1" w:color="auto"/>
          </w:pBdr>
          <w:jc w:val="center"/>
          <w:rPr>
            <w:rStyle w:val="Strong"/>
          </w:rPr>
        </w:pPr>
        <w:r w:rsidRPr="00690C12">
          <w:rPr>
            <w:rStyle w:val="Strong"/>
          </w:rPr>
          <w:t xml:space="preserve">Page | </w:t>
        </w:r>
        <w:r w:rsidRPr="00690C12">
          <w:rPr>
            <w:rStyle w:val="Strong"/>
          </w:rPr>
          <w:fldChar w:fldCharType="begin"/>
        </w:r>
        <w:r w:rsidRPr="00690C12">
          <w:rPr>
            <w:rStyle w:val="Strong"/>
          </w:rPr>
          <w:instrText xml:space="preserve"> PAGE   \* MERGEFORMAT </w:instrText>
        </w:r>
        <w:r w:rsidRPr="00690C12">
          <w:rPr>
            <w:rStyle w:val="Strong"/>
          </w:rPr>
          <w:fldChar w:fldCharType="separate"/>
        </w:r>
        <w:r w:rsidR="000D20DD">
          <w:rPr>
            <w:rStyle w:val="Strong"/>
            <w:noProof/>
          </w:rPr>
          <w:t>4</w:t>
        </w:r>
        <w:r w:rsidRPr="00690C12">
          <w:rPr>
            <w:rStyle w:val="Strong"/>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trong"/>
      </w:rPr>
      <w:id w:val="-1930112592"/>
      <w:docPartObj>
        <w:docPartGallery w:val="Page Numbers (Bottom of Page)"/>
        <w:docPartUnique/>
      </w:docPartObj>
    </w:sdtPr>
    <w:sdtEndPr>
      <w:rPr>
        <w:rStyle w:val="Strong"/>
      </w:rPr>
    </w:sdtEndPr>
    <w:sdtContent>
      <w:p w:rsidR="00510B67" w:rsidRDefault="00510B67" w:rsidP="00510B67">
        <w:pPr>
          <w:pStyle w:val="Footer"/>
          <w:rPr>
            <w:rStyle w:val="Strong"/>
          </w:rPr>
        </w:pPr>
      </w:p>
      <w:p w:rsidR="00510B67" w:rsidRPr="00690C12" w:rsidRDefault="00510B67" w:rsidP="00510B67">
        <w:pPr>
          <w:pStyle w:val="Footer"/>
          <w:pBdr>
            <w:top w:val="single" w:sz="4" w:space="1" w:color="auto"/>
          </w:pBdr>
          <w:jc w:val="center"/>
          <w:rPr>
            <w:rStyle w:val="Strong"/>
          </w:rPr>
        </w:pPr>
        <w:r w:rsidRPr="00690C12">
          <w:rPr>
            <w:rStyle w:val="Strong"/>
          </w:rPr>
          <w:t xml:space="preserve">Page | </w:t>
        </w:r>
        <w:r w:rsidRPr="00690C12">
          <w:rPr>
            <w:rStyle w:val="Strong"/>
          </w:rPr>
          <w:fldChar w:fldCharType="begin"/>
        </w:r>
        <w:r w:rsidRPr="00690C12">
          <w:rPr>
            <w:rStyle w:val="Strong"/>
          </w:rPr>
          <w:instrText xml:space="preserve"> PAGE   \* MERGEFORMAT </w:instrText>
        </w:r>
        <w:r w:rsidRPr="00690C12">
          <w:rPr>
            <w:rStyle w:val="Strong"/>
          </w:rPr>
          <w:fldChar w:fldCharType="separate"/>
        </w:r>
        <w:r w:rsidR="000D20DD">
          <w:rPr>
            <w:rStyle w:val="Strong"/>
            <w:noProof/>
          </w:rPr>
          <w:t>1</w:t>
        </w:r>
        <w:r w:rsidRPr="00690C12">
          <w:rPr>
            <w:rStyle w:val="Strong"/>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518" w:rsidRDefault="002F0518" w:rsidP="00510B67">
      <w:r>
        <w:separator/>
      </w:r>
    </w:p>
    <w:p w:rsidR="002F0518" w:rsidRDefault="002F0518" w:rsidP="00510B67"/>
  </w:footnote>
  <w:footnote w:type="continuationSeparator" w:id="0">
    <w:p w:rsidR="002F0518" w:rsidRDefault="002F0518" w:rsidP="00510B67">
      <w:r>
        <w:continuationSeparator/>
      </w:r>
    </w:p>
    <w:p w:rsidR="002F0518" w:rsidRDefault="002F0518" w:rsidP="00510B6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B67" w:rsidRDefault="00510B67" w:rsidP="00510B67">
    <w:pPr>
      <w:pStyle w:val="Header"/>
      <w:pBdr>
        <w:top w:val="single" w:sz="4" w:space="1"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DDA" w:rsidRPr="00631DDA" w:rsidRDefault="00631DDA" w:rsidP="00631DDA">
    <w:pPr>
      <w:pStyle w:val="Header"/>
      <w:pBdr>
        <w:top w:val="single" w:sz="4" w:space="1" w:color="auto"/>
      </w:pBd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05D2"/>
    <w:multiLevelType w:val="hybridMultilevel"/>
    <w:tmpl w:val="FF061108"/>
    <w:lvl w:ilvl="0" w:tplc="04090001">
      <w:start w:val="1"/>
      <w:numFmt w:val="bullet"/>
      <w:lvlText w:val=""/>
      <w:lvlJc w:val="left"/>
      <w:pPr>
        <w:ind w:left="1684" w:hanging="360"/>
      </w:pPr>
      <w:rPr>
        <w:rFonts w:ascii="Symbol" w:hAnsi="Symbol" w:hint="default"/>
      </w:rPr>
    </w:lvl>
    <w:lvl w:ilvl="1" w:tplc="04090003" w:tentative="1">
      <w:start w:val="1"/>
      <w:numFmt w:val="bullet"/>
      <w:lvlText w:val="o"/>
      <w:lvlJc w:val="left"/>
      <w:pPr>
        <w:ind w:left="2404" w:hanging="360"/>
      </w:pPr>
      <w:rPr>
        <w:rFonts w:ascii="Courier New" w:hAnsi="Courier New" w:cs="Courier New" w:hint="default"/>
      </w:rPr>
    </w:lvl>
    <w:lvl w:ilvl="2" w:tplc="04090005" w:tentative="1">
      <w:start w:val="1"/>
      <w:numFmt w:val="bullet"/>
      <w:lvlText w:val=""/>
      <w:lvlJc w:val="left"/>
      <w:pPr>
        <w:ind w:left="3124" w:hanging="360"/>
      </w:pPr>
      <w:rPr>
        <w:rFonts w:ascii="Wingdings" w:hAnsi="Wingdings" w:hint="default"/>
      </w:rPr>
    </w:lvl>
    <w:lvl w:ilvl="3" w:tplc="04090001" w:tentative="1">
      <w:start w:val="1"/>
      <w:numFmt w:val="bullet"/>
      <w:lvlText w:val=""/>
      <w:lvlJc w:val="left"/>
      <w:pPr>
        <w:ind w:left="3844" w:hanging="360"/>
      </w:pPr>
      <w:rPr>
        <w:rFonts w:ascii="Symbol" w:hAnsi="Symbol" w:hint="default"/>
      </w:rPr>
    </w:lvl>
    <w:lvl w:ilvl="4" w:tplc="04090003" w:tentative="1">
      <w:start w:val="1"/>
      <w:numFmt w:val="bullet"/>
      <w:lvlText w:val="o"/>
      <w:lvlJc w:val="left"/>
      <w:pPr>
        <w:ind w:left="4564" w:hanging="360"/>
      </w:pPr>
      <w:rPr>
        <w:rFonts w:ascii="Courier New" w:hAnsi="Courier New" w:cs="Courier New" w:hint="default"/>
      </w:rPr>
    </w:lvl>
    <w:lvl w:ilvl="5" w:tplc="04090005" w:tentative="1">
      <w:start w:val="1"/>
      <w:numFmt w:val="bullet"/>
      <w:lvlText w:val=""/>
      <w:lvlJc w:val="left"/>
      <w:pPr>
        <w:ind w:left="5284" w:hanging="360"/>
      </w:pPr>
      <w:rPr>
        <w:rFonts w:ascii="Wingdings" w:hAnsi="Wingdings" w:hint="default"/>
      </w:rPr>
    </w:lvl>
    <w:lvl w:ilvl="6" w:tplc="04090001" w:tentative="1">
      <w:start w:val="1"/>
      <w:numFmt w:val="bullet"/>
      <w:lvlText w:val=""/>
      <w:lvlJc w:val="left"/>
      <w:pPr>
        <w:ind w:left="6004" w:hanging="360"/>
      </w:pPr>
      <w:rPr>
        <w:rFonts w:ascii="Symbol" w:hAnsi="Symbol" w:hint="default"/>
      </w:rPr>
    </w:lvl>
    <w:lvl w:ilvl="7" w:tplc="04090003" w:tentative="1">
      <w:start w:val="1"/>
      <w:numFmt w:val="bullet"/>
      <w:lvlText w:val="o"/>
      <w:lvlJc w:val="left"/>
      <w:pPr>
        <w:ind w:left="6724" w:hanging="360"/>
      </w:pPr>
      <w:rPr>
        <w:rFonts w:ascii="Courier New" w:hAnsi="Courier New" w:cs="Courier New" w:hint="default"/>
      </w:rPr>
    </w:lvl>
    <w:lvl w:ilvl="8" w:tplc="04090005" w:tentative="1">
      <w:start w:val="1"/>
      <w:numFmt w:val="bullet"/>
      <w:lvlText w:val=""/>
      <w:lvlJc w:val="left"/>
      <w:pPr>
        <w:ind w:left="7444" w:hanging="360"/>
      </w:pPr>
      <w:rPr>
        <w:rFonts w:ascii="Wingdings" w:hAnsi="Wingdings" w:hint="default"/>
      </w:rPr>
    </w:lvl>
  </w:abstractNum>
  <w:abstractNum w:abstractNumId="1" w15:restartNumberingAfterBreak="0">
    <w:nsid w:val="013A3223"/>
    <w:multiLevelType w:val="hybridMultilevel"/>
    <w:tmpl w:val="3C1ED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E5B12"/>
    <w:multiLevelType w:val="hybridMultilevel"/>
    <w:tmpl w:val="0FAC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C7193"/>
    <w:multiLevelType w:val="hybridMultilevel"/>
    <w:tmpl w:val="A4A6209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5A6DCC"/>
    <w:multiLevelType w:val="hybridMultilevel"/>
    <w:tmpl w:val="FC724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88784D"/>
    <w:multiLevelType w:val="hybridMultilevel"/>
    <w:tmpl w:val="6D32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715A5"/>
    <w:multiLevelType w:val="hybridMultilevel"/>
    <w:tmpl w:val="34D68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85ECD"/>
    <w:multiLevelType w:val="hybridMultilevel"/>
    <w:tmpl w:val="6C9A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20BFC"/>
    <w:multiLevelType w:val="hybridMultilevel"/>
    <w:tmpl w:val="C6D43E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12670F"/>
    <w:multiLevelType w:val="multilevel"/>
    <w:tmpl w:val="C1963F5E"/>
    <w:styleLink w:val="POLICY"/>
    <w:lvl w:ilvl="0">
      <w:start w:val="1"/>
      <w:numFmt w:val="decimal"/>
      <w:lvlText w:val="%1."/>
      <w:lvlJc w:val="left"/>
      <w:pPr>
        <w:ind w:left="340" w:hanging="340"/>
      </w:pPr>
      <w:rPr>
        <w:rFonts w:ascii="Century Gothic" w:hAnsi="Century Gothic" w:hint="default"/>
        <w:b/>
        <w:sz w:val="22"/>
      </w:rPr>
    </w:lvl>
    <w:lvl w:ilvl="1">
      <w:start w:val="1"/>
      <w:numFmt w:val="decimal"/>
      <w:lvlText w:val="%1.%2."/>
      <w:lvlJc w:val="left"/>
      <w:pPr>
        <w:ind w:left="964" w:hanging="624"/>
      </w:pPr>
      <w:rPr>
        <w:rFonts w:ascii="Century Gothic" w:hAnsi="Century Gothic" w:hint="default"/>
        <w:b/>
        <w:sz w:val="20"/>
      </w:rPr>
    </w:lvl>
    <w:lvl w:ilvl="2">
      <w:start w:val="1"/>
      <w:numFmt w:val="decimal"/>
      <w:lvlText w:val="%1.%3.%2."/>
      <w:lvlJc w:val="left"/>
      <w:pPr>
        <w:ind w:left="1701" w:hanging="737"/>
      </w:pPr>
      <w:rPr>
        <w:rFonts w:ascii="Microsoft Sans Serif" w:hAnsi="Microsoft Sans Serif" w:hint="default"/>
        <w:b/>
        <w:sz w:val="18"/>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0" w15:restartNumberingAfterBreak="0">
    <w:nsid w:val="2E0004E4"/>
    <w:multiLevelType w:val="hybridMultilevel"/>
    <w:tmpl w:val="B298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47A72"/>
    <w:multiLevelType w:val="hybridMultilevel"/>
    <w:tmpl w:val="826E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9642CE"/>
    <w:multiLevelType w:val="multilevel"/>
    <w:tmpl w:val="5F7EDC2E"/>
    <w:styleLink w:val="Style2"/>
    <w:lvl w:ilvl="0">
      <w:start w:val="1"/>
      <w:numFmt w:val="decimal"/>
      <w:pStyle w:val="Heading2"/>
      <w:lvlText w:val="%1."/>
      <w:lvlJc w:val="left"/>
      <w:pPr>
        <w:ind w:left="340" w:hanging="340"/>
      </w:pPr>
      <w:rPr>
        <w:rFonts w:ascii="Century Gothic" w:hAnsi="Century Gothic" w:hint="default"/>
        <w:b/>
        <w:sz w:val="22"/>
      </w:rPr>
    </w:lvl>
    <w:lvl w:ilvl="1">
      <w:start w:val="1"/>
      <w:numFmt w:val="decimal"/>
      <w:pStyle w:val="Heading3"/>
      <w:lvlText w:val="%1.%2."/>
      <w:lvlJc w:val="left"/>
      <w:pPr>
        <w:ind w:left="964" w:hanging="624"/>
      </w:pPr>
      <w:rPr>
        <w:rFonts w:ascii="Century Gothic" w:hAnsi="Century Gothic" w:hint="default"/>
        <w:b/>
        <w:sz w:val="20"/>
      </w:rPr>
    </w:lvl>
    <w:lvl w:ilvl="2">
      <w:start w:val="1"/>
      <w:numFmt w:val="decimal"/>
      <w:pStyle w:val="Heading4"/>
      <w:lvlText w:val="%1.%2.%3."/>
      <w:lvlJc w:val="left"/>
      <w:pPr>
        <w:ind w:left="1701" w:hanging="737"/>
      </w:pPr>
      <w:rPr>
        <w:rFonts w:ascii="Microsoft Sans Serif" w:hAnsi="Microsoft Sans Serif" w:hint="default"/>
        <w:b/>
        <w:sz w:val="18"/>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3" w15:restartNumberingAfterBreak="0">
    <w:nsid w:val="44BA5D8A"/>
    <w:multiLevelType w:val="hybridMultilevel"/>
    <w:tmpl w:val="6B588ED2"/>
    <w:lvl w:ilvl="0" w:tplc="04090001">
      <w:start w:val="1"/>
      <w:numFmt w:val="bullet"/>
      <w:lvlText w:val=""/>
      <w:lvlJc w:val="left"/>
      <w:pPr>
        <w:ind w:left="1684" w:hanging="360"/>
      </w:pPr>
      <w:rPr>
        <w:rFonts w:ascii="Symbol" w:hAnsi="Symbol" w:hint="default"/>
      </w:rPr>
    </w:lvl>
    <w:lvl w:ilvl="1" w:tplc="04090003" w:tentative="1">
      <w:start w:val="1"/>
      <w:numFmt w:val="bullet"/>
      <w:lvlText w:val="o"/>
      <w:lvlJc w:val="left"/>
      <w:pPr>
        <w:ind w:left="2404" w:hanging="360"/>
      </w:pPr>
      <w:rPr>
        <w:rFonts w:ascii="Courier New" w:hAnsi="Courier New" w:cs="Courier New" w:hint="default"/>
      </w:rPr>
    </w:lvl>
    <w:lvl w:ilvl="2" w:tplc="04090005" w:tentative="1">
      <w:start w:val="1"/>
      <w:numFmt w:val="bullet"/>
      <w:lvlText w:val=""/>
      <w:lvlJc w:val="left"/>
      <w:pPr>
        <w:ind w:left="3124" w:hanging="360"/>
      </w:pPr>
      <w:rPr>
        <w:rFonts w:ascii="Wingdings" w:hAnsi="Wingdings" w:hint="default"/>
      </w:rPr>
    </w:lvl>
    <w:lvl w:ilvl="3" w:tplc="04090001" w:tentative="1">
      <w:start w:val="1"/>
      <w:numFmt w:val="bullet"/>
      <w:lvlText w:val=""/>
      <w:lvlJc w:val="left"/>
      <w:pPr>
        <w:ind w:left="3844" w:hanging="360"/>
      </w:pPr>
      <w:rPr>
        <w:rFonts w:ascii="Symbol" w:hAnsi="Symbol" w:hint="default"/>
      </w:rPr>
    </w:lvl>
    <w:lvl w:ilvl="4" w:tplc="04090003" w:tentative="1">
      <w:start w:val="1"/>
      <w:numFmt w:val="bullet"/>
      <w:lvlText w:val="o"/>
      <w:lvlJc w:val="left"/>
      <w:pPr>
        <w:ind w:left="4564" w:hanging="360"/>
      </w:pPr>
      <w:rPr>
        <w:rFonts w:ascii="Courier New" w:hAnsi="Courier New" w:cs="Courier New" w:hint="default"/>
      </w:rPr>
    </w:lvl>
    <w:lvl w:ilvl="5" w:tplc="04090005" w:tentative="1">
      <w:start w:val="1"/>
      <w:numFmt w:val="bullet"/>
      <w:lvlText w:val=""/>
      <w:lvlJc w:val="left"/>
      <w:pPr>
        <w:ind w:left="5284" w:hanging="360"/>
      </w:pPr>
      <w:rPr>
        <w:rFonts w:ascii="Wingdings" w:hAnsi="Wingdings" w:hint="default"/>
      </w:rPr>
    </w:lvl>
    <w:lvl w:ilvl="6" w:tplc="04090001" w:tentative="1">
      <w:start w:val="1"/>
      <w:numFmt w:val="bullet"/>
      <w:lvlText w:val=""/>
      <w:lvlJc w:val="left"/>
      <w:pPr>
        <w:ind w:left="6004" w:hanging="360"/>
      </w:pPr>
      <w:rPr>
        <w:rFonts w:ascii="Symbol" w:hAnsi="Symbol" w:hint="default"/>
      </w:rPr>
    </w:lvl>
    <w:lvl w:ilvl="7" w:tplc="04090003" w:tentative="1">
      <w:start w:val="1"/>
      <w:numFmt w:val="bullet"/>
      <w:lvlText w:val="o"/>
      <w:lvlJc w:val="left"/>
      <w:pPr>
        <w:ind w:left="6724" w:hanging="360"/>
      </w:pPr>
      <w:rPr>
        <w:rFonts w:ascii="Courier New" w:hAnsi="Courier New" w:cs="Courier New" w:hint="default"/>
      </w:rPr>
    </w:lvl>
    <w:lvl w:ilvl="8" w:tplc="04090005" w:tentative="1">
      <w:start w:val="1"/>
      <w:numFmt w:val="bullet"/>
      <w:lvlText w:val=""/>
      <w:lvlJc w:val="left"/>
      <w:pPr>
        <w:ind w:left="7444" w:hanging="360"/>
      </w:pPr>
      <w:rPr>
        <w:rFonts w:ascii="Wingdings" w:hAnsi="Wingdings" w:hint="default"/>
      </w:rPr>
    </w:lvl>
  </w:abstractNum>
  <w:abstractNum w:abstractNumId="14" w15:restartNumberingAfterBreak="0">
    <w:nsid w:val="48EB1241"/>
    <w:multiLevelType w:val="hybridMultilevel"/>
    <w:tmpl w:val="01544D5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F32E48"/>
    <w:multiLevelType w:val="hybridMultilevel"/>
    <w:tmpl w:val="84041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931CE6"/>
    <w:multiLevelType w:val="multilevel"/>
    <w:tmpl w:val="67D61D1A"/>
    <w:styleLink w:val="Style1"/>
    <w:lvl w:ilvl="0">
      <w:start w:val="1"/>
      <w:numFmt w:val="decimal"/>
      <w:lvlText w:val="%1."/>
      <w:lvlJc w:val="left"/>
      <w:pPr>
        <w:ind w:left="340" w:hanging="340"/>
      </w:pPr>
      <w:rPr>
        <w:rFonts w:ascii="Century Gothic" w:hAnsi="Century Gothic" w:hint="default"/>
        <w:b/>
        <w:sz w:val="22"/>
      </w:rPr>
    </w:lvl>
    <w:lvl w:ilvl="1">
      <w:start w:val="1"/>
      <w:numFmt w:val="decimal"/>
      <w:lvlText w:val="%2.%1"/>
      <w:lvlJc w:val="left"/>
      <w:pPr>
        <w:ind w:left="964" w:hanging="624"/>
      </w:pPr>
      <w:rPr>
        <w:rFonts w:ascii="Century Gothic" w:hAnsi="Century Gothic" w:hint="default"/>
        <w:b/>
        <w:sz w:val="20"/>
      </w:rPr>
    </w:lvl>
    <w:lvl w:ilvl="2">
      <w:start w:val="1"/>
      <w:numFmt w:val="decimal"/>
      <w:lvlText w:val="%3.%1.%2."/>
      <w:lvlJc w:val="left"/>
      <w:pPr>
        <w:ind w:left="1701" w:hanging="850"/>
      </w:pPr>
      <w:rPr>
        <w:rFonts w:ascii="Microsoft Sans Serif" w:hAnsi="Microsoft Sans Serif" w:hint="default"/>
        <w:b/>
        <w:sz w:val="18"/>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7" w15:restartNumberingAfterBreak="0">
    <w:nsid w:val="4ABE264C"/>
    <w:multiLevelType w:val="hybridMultilevel"/>
    <w:tmpl w:val="BE7C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A4586"/>
    <w:multiLevelType w:val="hybridMultilevel"/>
    <w:tmpl w:val="AC8C2B46"/>
    <w:lvl w:ilvl="0" w:tplc="04090001">
      <w:start w:val="1"/>
      <w:numFmt w:val="bullet"/>
      <w:lvlText w:val=""/>
      <w:lvlJc w:val="left"/>
      <w:pPr>
        <w:ind w:left="1684" w:hanging="360"/>
      </w:pPr>
      <w:rPr>
        <w:rFonts w:ascii="Symbol" w:hAnsi="Symbol" w:hint="default"/>
      </w:rPr>
    </w:lvl>
    <w:lvl w:ilvl="1" w:tplc="04090003" w:tentative="1">
      <w:start w:val="1"/>
      <w:numFmt w:val="bullet"/>
      <w:lvlText w:val="o"/>
      <w:lvlJc w:val="left"/>
      <w:pPr>
        <w:ind w:left="2404" w:hanging="360"/>
      </w:pPr>
      <w:rPr>
        <w:rFonts w:ascii="Courier New" w:hAnsi="Courier New" w:cs="Courier New" w:hint="default"/>
      </w:rPr>
    </w:lvl>
    <w:lvl w:ilvl="2" w:tplc="04090005" w:tentative="1">
      <w:start w:val="1"/>
      <w:numFmt w:val="bullet"/>
      <w:lvlText w:val=""/>
      <w:lvlJc w:val="left"/>
      <w:pPr>
        <w:ind w:left="3124" w:hanging="360"/>
      </w:pPr>
      <w:rPr>
        <w:rFonts w:ascii="Wingdings" w:hAnsi="Wingdings" w:hint="default"/>
      </w:rPr>
    </w:lvl>
    <w:lvl w:ilvl="3" w:tplc="04090001" w:tentative="1">
      <w:start w:val="1"/>
      <w:numFmt w:val="bullet"/>
      <w:lvlText w:val=""/>
      <w:lvlJc w:val="left"/>
      <w:pPr>
        <w:ind w:left="3844" w:hanging="360"/>
      </w:pPr>
      <w:rPr>
        <w:rFonts w:ascii="Symbol" w:hAnsi="Symbol" w:hint="default"/>
      </w:rPr>
    </w:lvl>
    <w:lvl w:ilvl="4" w:tplc="04090003" w:tentative="1">
      <w:start w:val="1"/>
      <w:numFmt w:val="bullet"/>
      <w:lvlText w:val="o"/>
      <w:lvlJc w:val="left"/>
      <w:pPr>
        <w:ind w:left="4564" w:hanging="360"/>
      </w:pPr>
      <w:rPr>
        <w:rFonts w:ascii="Courier New" w:hAnsi="Courier New" w:cs="Courier New" w:hint="default"/>
      </w:rPr>
    </w:lvl>
    <w:lvl w:ilvl="5" w:tplc="04090005" w:tentative="1">
      <w:start w:val="1"/>
      <w:numFmt w:val="bullet"/>
      <w:lvlText w:val=""/>
      <w:lvlJc w:val="left"/>
      <w:pPr>
        <w:ind w:left="5284" w:hanging="360"/>
      </w:pPr>
      <w:rPr>
        <w:rFonts w:ascii="Wingdings" w:hAnsi="Wingdings" w:hint="default"/>
      </w:rPr>
    </w:lvl>
    <w:lvl w:ilvl="6" w:tplc="04090001" w:tentative="1">
      <w:start w:val="1"/>
      <w:numFmt w:val="bullet"/>
      <w:lvlText w:val=""/>
      <w:lvlJc w:val="left"/>
      <w:pPr>
        <w:ind w:left="6004" w:hanging="360"/>
      </w:pPr>
      <w:rPr>
        <w:rFonts w:ascii="Symbol" w:hAnsi="Symbol" w:hint="default"/>
      </w:rPr>
    </w:lvl>
    <w:lvl w:ilvl="7" w:tplc="04090003" w:tentative="1">
      <w:start w:val="1"/>
      <w:numFmt w:val="bullet"/>
      <w:lvlText w:val="o"/>
      <w:lvlJc w:val="left"/>
      <w:pPr>
        <w:ind w:left="6724" w:hanging="360"/>
      </w:pPr>
      <w:rPr>
        <w:rFonts w:ascii="Courier New" w:hAnsi="Courier New" w:cs="Courier New" w:hint="default"/>
      </w:rPr>
    </w:lvl>
    <w:lvl w:ilvl="8" w:tplc="04090005" w:tentative="1">
      <w:start w:val="1"/>
      <w:numFmt w:val="bullet"/>
      <w:lvlText w:val=""/>
      <w:lvlJc w:val="left"/>
      <w:pPr>
        <w:ind w:left="7444" w:hanging="360"/>
      </w:pPr>
      <w:rPr>
        <w:rFonts w:ascii="Wingdings" w:hAnsi="Wingdings" w:hint="default"/>
      </w:rPr>
    </w:lvl>
  </w:abstractNum>
  <w:abstractNum w:abstractNumId="19" w15:restartNumberingAfterBreak="0">
    <w:nsid w:val="528B6A4B"/>
    <w:multiLevelType w:val="multilevel"/>
    <w:tmpl w:val="B68C96F0"/>
    <w:styleLink w:val="Multi-LevelLists"/>
    <w:lvl w:ilvl="0">
      <w:start w:val="1"/>
      <w:numFmt w:val="decimal"/>
      <w:lvlText w:val="%1."/>
      <w:lvlJc w:val="left"/>
      <w:pPr>
        <w:ind w:left="340" w:hanging="340"/>
      </w:pPr>
      <w:rPr>
        <w:rFonts w:ascii="Century Gothic" w:hAnsi="Century Gothic" w:hint="default"/>
        <w:b/>
        <w:sz w:val="22"/>
      </w:rPr>
    </w:lvl>
    <w:lvl w:ilvl="1">
      <w:start w:val="1"/>
      <w:numFmt w:val="decimal"/>
      <w:lvlText w:val="%1.%2."/>
      <w:lvlJc w:val="left"/>
      <w:pPr>
        <w:ind w:left="964" w:hanging="624"/>
      </w:pPr>
      <w:rPr>
        <w:rFonts w:ascii="Century Gothic" w:hAnsi="Century Gothic" w:hint="default"/>
        <w:b/>
        <w:sz w:val="20"/>
      </w:rPr>
    </w:lvl>
    <w:lvl w:ilvl="2">
      <w:start w:val="1"/>
      <w:numFmt w:val="decimal"/>
      <w:lvlText w:val="%1.%3.%2."/>
      <w:lvlJc w:val="left"/>
      <w:pPr>
        <w:ind w:left="1701" w:hanging="737"/>
      </w:pPr>
      <w:rPr>
        <w:rFonts w:ascii="Microsoft Sans Serif" w:hAnsi="Microsoft Sans Serif" w:hint="default"/>
        <w:b/>
        <w:sz w:val="18"/>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20" w15:restartNumberingAfterBreak="0">
    <w:nsid w:val="532B5689"/>
    <w:multiLevelType w:val="hybridMultilevel"/>
    <w:tmpl w:val="2292B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4068CC"/>
    <w:multiLevelType w:val="hybridMultilevel"/>
    <w:tmpl w:val="3A64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11FDC"/>
    <w:multiLevelType w:val="hybridMultilevel"/>
    <w:tmpl w:val="E5AEDC5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BB16A9D"/>
    <w:multiLevelType w:val="hybridMultilevel"/>
    <w:tmpl w:val="CEFC1B3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D280D4B"/>
    <w:multiLevelType w:val="hybridMultilevel"/>
    <w:tmpl w:val="66DE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D69CC"/>
    <w:multiLevelType w:val="multilevel"/>
    <w:tmpl w:val="111E2D46"/>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63C26086"/>
    <w:multiLevelType w:val="hybridMultilevel"/>
    <w:tmpl w:val="7296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7B4C22"/>
    <w:multiLevelType w:val="hybridMultilevel"/>
    <w:tmpl w:val="0DDE3C70"/>
    <w:lvl w:ilvl="0" w:tplc="04090001">
      <w:start w:val="1"/>
      <w:numFmt w:val="bullet"/>
      <w:lvlText w:val=""/>
      <w:lvlJc w:val="left"/>
      <w:pPr>
        <w:ind w:left="1684" w:hanging="360"/>
      </w:pPr>
      <w:rPr>
        <w:rFonts w:ascii="Symbol" w:hAnsi="Symbol" w:hint="default"/>
      </w:rPr>
    </w:lvl>
    <w:lvl w:ilvl="1" w:tplc="04090003" w:tentative="1">
      <w:start w:val="1"/>
      <w:numFmt w:val="bullet"/>
      <w:lvlText w:val="o"/>
      <w:lvlJc w:val="left"/>
      <w:pPr>
        <w:ind w:left="2404" w:hanging="360"/>
      </w:pPr>
      <w:rPr>
        <w:rFonts w:ascii="Courier New" w:hAnsi="Courier New" w:cs="Courier New" w:hint="default"/>
      </w:rPr>
    </w:lvl>
    <w:lvl w:ilvl="2" w:tplc="04090005" w:tentative="1">
      <w:start w:val="1"/>
      <w:numFmt w:val="bullet"/>
      <w:lvlText w:val=""/>
      <w:lvlJc w:val="left"/>
      <w:pPr>
        <w:ind w:left="3124" w:hanging="360"/>
      </w:pPr>
      <w:rPr>
        <w:rFonts w:ascii="Wingdings" w:hAnsi="Wingdings" w:hint="default"/>
      </w:rPr>
    </w:lvl>
    <w:lvl w:ilvl="3" w:tplc="04090001" w:tentative="1">
      <w:start w:val="1"/>
      <w:numFmt w:val="bullet"/>
      <w:lvlText w:val=""/>
      <w:lvlJc w:val="left"/>
      <w:pPr>
        <w:ind w:left="3844" w:hanging="360"/>
      </w:pPr>
      <w:rPr>
        <w:rFonts w:ascii="Symbol" w:hAnsi="Symbol" w:hint="default"/>
      </w:rPr>
    </w:lvl>
    <w:lvl w:ilvl="4" w:tplc="04090003" w:tentative="1">
      <w:start w:val="1"/>
      <w:numFmt w:val="bullet"/>
      <w:lvlText w:val="o"/>
      <w:lvlJc w:val="left"/>
      <w:pPr>
        <w:ind w:left="4564" w:hanging="360"/>
      </w:pPr>
      <w:rPr>
        <w:rFonts w:ascii="Courier New" w:hAnsi="Courier New" w:cs="Courier New" w:hint="default"/>
      </w:rPr>
    </w:lvl>
    <w:lvl w:ilvl="5" w:tplc="04090005" w:tentative="1">
      <w:start w:val="1"/>
      <w:numFmt w:val="bullet"/>
      <w:lvlText w:val=""/>
      <w:lvlJc w:val="left"/>
      <w:pPr>
        <w:ind w:left="5284" w:hanging="360"/>
      </w:pPr>
      <w:rPr>
        <w:rFonts w:ascii="Wingdings" w:hAnsi="Wingdings" w:hint="default"/>
      </w:rPr>
    </w:lvl>
    <w:lvl w:ilvl="6" w:tplc="04090001" w:tentative="1">
      <w:start w:val="1"/>
      <w:numFmt w:val="bullet"/>
      <w:lvlText w:val=""/>
      <w:lvlJc w:val="left"/>
      <w:pPr>
        <w:ind w:left="6004" w:hanging="360"/>
      </w:pPr>
      <w:rPr>
        <w:rFonts w:ascii="Symbol" w:hAnsi="Symbol" w:hint="default"/>
      </w:rPr>
    </w:lvl>
    <w:lvl w:ilvl="7" w:tplc="04090003" w:tentative="1">
      <w:start w:val="1"/>
      <w:numFmt w:val="bullet"/>
      <w:lvlText w:val="o"/>
      <w:lvlJc w:val="left"/>
      <w:pPr>
        <w:ind w:left="6724" w:hanging="360"/>
      </w:pPr>
      <w:rPr>
        <w:rFonts w:ascii="Courier New" w:hAnsi="Courier New" w:cs="Courier New" w:hint="default"/>
      </w:rPr>
    </w:lvl>
    <w:lvl w:ilvl="8" w:tplc="04090005" w:tentative="1">
      <w:start w:val="1"/>
      <w:numFmt w:val="bullet"/>
      <w:lvlText w:val=""/>
      <w:lvlJc w:val="left"/>
      <w:pPr>
        <w:ind w:left="7444" w:hanging="360"/>
      </w:pPr>
      <w:rPr>
        <w:rFonts w:ascii="Wingdings" w:hAnsi="Wingdings" w:hint="default"/>
      </w:rPr>
    </w:lvl>
  </w:abstractNum>
  <w:abstractNum w:abstractNumId="28" w15:restartNumberingAfterBreak="0">
    <w:nsid w:val="6BF276D8"/>
    <w:multiLevelType w:val="hybridMultilevel"/>
    <w:tmpl w:val="14E0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DC4FBF"/>
    <w:multiLevelType w:val="hybridMultilevel"/>
    <w:tmpl w:val="0E82F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ED0BDC"/>
    <w:multiLevelType w:val="hybridMultilevel"/>
    <w:tmpl w:val="5DC84ED8"/>
    <w:lvl w:ilvl="0" w:tplc="04090001">
      <w:start w:val="1"/>
      <w:numFmt w:val="bullet"/>
      <w:lvlText w:val=""/>
      <w:lvlJc w:val="left"/>
      <w:pPr>
        <w:ind w:left="1684" w:hanging="360"/>
      </w:pPr>
      <w:rPr>
        <w:rFonts w:ascii="Symbol" w:hAnsi="Symbol" w:hint="default"/>
      </w:rPr>
    </w:lvl>
    <w:lvl w:ilvl="1" w:tplc="04090003" w:tentative="1">
      <w:start w:val="1"/>
      <w:numFmt w:val="bullet"/>
      <w:lvlText w:val="o"/>
      <w:lvlJc w:val="left"/>
      <w:pPr>
        <w:ind w:left="2404" w:hanging="360"/>
      </w:pPr>
      <w:rPr>
        <w:rFonts w:ascii="Courier New" w:hAnsi="Courier New" w:cs="Courier New" w:hint="default"/>
      </w:rPr>
    </w:lvl>
    <w:lvl w:ilvl="2" w:tplc="04090005" w:tentative="1">
      <w:start w:val="1"/>
      <w:numFmt w:val="bullet"/>
      <w:lvlText w:val=""/>
      <w:lvlJc w:val="left"/>
      <w:pPr>
        <w:ind w:left="3124" w:hanging="360"/>
      </w:pPr>
      <w:rPr>
        <w:rFonts w:ascii="Wingdings" w:hAnsi="Wingdings" w:hint="default"/>
      </w:rPr>
    </w:lvl>
    <w:lvl w:ilvl="3" w:tplc="04090001" w:tentative="1">
      <w:start w:val="1"/>
      <w:numFmt w:val="bullet"/>
      <w:lvlText w:val=""/>
      <w:lvlJc w:val="left"/>
      <w:pPr>
        <w:ind w:left="3844" w:hanging="360"/>
      </w:pPr>
      <w:rPr>
        <w:rFonts w:ascii="Symbol" w:hAnsi="Symbol" w:hint="default"/>
      </w:rPr>
    </w:lvl>
    <w:lvl w:ilvl="4" w:tplc="04090003" w:tentative="1">
      <w:start w:val="1"/>
      <w:numFmt w:val="bullet"/>
      <w:lvlText w:val="o"/>
      <w:lvlJc w:val="left"/>
      <w:pPr>
        <w:ind w:left="4564" w:hanging="360"/>
      </w:pPr>
      <w:rPr>
        <w:rFonts w:ascii="Courier New" w:hAnsi="Courier New" w:cs="Courier New" w:hint="default"/>
      </w:rPr>
    </w:lvl>
    <w:lvl w:ilvl="5" w:tplc="04090005" w:tentative="1">
      <w:start w:val="1"/>
      <w:numFmt w:val="bullet"/>
      <w:lvlText w:val=""/>
      <w:lvlJc w:val="left"/>
      <w:pPr>
        <w:ind w:left="5284" w:hanging="360"/>
      </w:pPr>
      <w:rPr>
        <w:rFonts w:ascii="Wingdings" w:hAnsi="Wingdings" w:hint="default"/>
      </w:rPr>
    </w:lvl>
    <w:lvl w:ilvl="6" w:tplc="04090001" w:tentative="1">
      <w:start w:val="1"/>
      <w:numFmt w:val="bullet"/>
      <w:lvlText w:val=""/>
      <w:lvlJc w:val="left"/>
      <w:pPr>
        <w:ind w:left="6004" w:hanging="360"/>
      </w:pPr>
      <w:rPr>
        <w:rFonts w:ascii="Symbol" w:hAnsi="Symbol" w:hint="default"/>
      </w:rPr>
    </w:lvl>
    <w:lvl w:ilvl="7" w:tplc="04090003" w:tentative="1">
      <w:start w:val="1"/>
      <w:numFmt w:val="bullet"/>
      <w:lvlText w:val="o"/>
      <w:lvlJc w:val="left"/>
      <w:pPr>
        <w:ind w:left="6724" w:hanging="360"/>
      </w:pPr>
      <w:rPr>
        <w:rFonts w:ascii="Courier New" w:hAnsi="Courier New" w:cs="Courier New" w:hint="default"/>
      </w:rPr>
    </w:lvl>
    <w:lvl w:ilvl="8" w:tplc="04090005" w:tentative="1">
      <w:start w:val="1"/>
      <w:numFmt w:val="bullet"/>
      <w:lvlText w:val=""/>
      <w:lvlJc w:val="left"/>
      <w:pPr>
        <w:ind w:left="7444" w:hanging="360"/>
      </w:pPr>
      <w:rPr>
        <w:rFonts w:ascii="Wingdings" w:hAnsi="Wingdings" w:hint="default"/>
      </w:rPr>
    </w:lvl>
  </w:abstractNum>
  <w:abstractNum w:abstractNumId="31" w15:restartNumberingAfterBreak="0">
    <w:nsid w:val="799E6ABD"/>
    <w:multiLevelType w:val="hybridMultilevel"/>
    <w:tmpl w:val="607CC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9328CC"/>
    <w:multiLevelType w:val="hybridMultilevel"/>
    <w:tmpl w:val="A55E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6"/>
  </w:num>
  <w:num w:numId="4">
    <w:abstractNumId w:val="12"/>
  </w:num>
  <w:num w:numId="5">
    <w:abstractNumId w:val="7"/>
  </w:num>
  <w:num w:numId="6">
    <w:abstractNumId w:val="1"/>
  </w:num>
  <w:num w:numId="7">
    <w:abstractNumId w:val="6"/>
  </w:num>
  <w:num w:numId="8">
    <w:abstractNumId w:val="5"/>
  </w:num>
  <w:num w:numId="9">
    <w:abstractNumId w:val="21"/>
  </w:num>
  <w:num w:numId="10">
    <w:abstractNumId w:val="24"/>
  </w:num>
  <w:num w:numId="11">
    <w:abstractNumId w:val="32"/>
  </w:num>
  <w:num w:numId="12">
    <w:abstractNumId w:val="30"/>
  </w:num>
  <w:num w:numId="13">
    <w:abstractNumId w:val="0"/>
  </w:num>
  <w:num w:numId="14">
    <w:abstractNumId w:val="18"/>
  </w:num>
  <w:num w:numId="15">
    <w:abstractNumId w:val="27"/>
  </w:num>
  <w:num w:numId="16">
    <w:abstractNumId w:val="13"/>
  </w:num>
  <w:num w:numId="17">
    <w:abstractNumId w:val="31"/>
  </w:num>
  <w:num w:numId="18">
    <w:abstractNumId w:val="26"/>
  </w:num>
  <w:num w:numId="19">
    <w:abstractNumId w:val="20"/>
  </w:num>
  <w:num w:numId="20">
    <w:abstractNumId w:val="29"/>
  </w:num>
  <w:num w:numId="21">
    <w:abstractNumId w:val="15"/>
  </w:num>
  <w:num w:numId="22">
    <w:abstractNumId w:val="4"/>
  </w:num>
  <w:num w:numId="23">
    <w:abstractNumId w:val="25"/>
  </w:num>
  <w:num w:numId="24">
    <w:abstractNumId w:val="28"/>
  </w:num>
  <w:num w:numId="25">
    <w:abstractNumId w:val="11"/>
  </w:num>
  <w:num w:numId="26">
    <w:abstractNumId w:val="2"/>
  </w:num>
  <w:num w:numId="27">
    <w:abstractNumId w:val="10"/>
  </w:num>
  <w:num w:numId="28">
    <w:abstractNumId w:val="17"/>
  </w:num>
  <w:num w:numId="29">
    <w:abstractNumId w:val="3"/>
  </w:num>
  <w:num w:numId="30">
    <w:abstractNumId w:val="14"/>
  </w:num>
  <w:num w:numId="31">
    <w:abstractNumId w:val="8"/>
  </w:num>
  <w:num w:numId="32">
    <w:abstractNumId w:val="23"/>
  </w:num>
  <w:num w:numId="33">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B67"/>
    <w:rsid w:val="00000E3D"/>
    <w:rsid w:val="00021A20"/>
    <w:rsid w:val="00050583"/>
    <w:rsid w:val="00052F06"/>
    <w:rsid w:val="000558B8"/>
    <w:rsid w:val="00060085"/>
    <w:rsid w:val="00063BBC"/>
    <w:rsid w:val="00073078"/>
    <w:rsid w:val="00074ED9"/>
    <w:rsid w:val="00077004"/>
    <w:rsid w:val="0009134F"/>
    <w:rsid w:val="000A2DD6"/>
    <w:rsid w:val="000B2590"/>
    <w:rsid w:val="000B4D7F"/>
    <w:rsid w:val="000B79DE"/>
    <w:rsid w:val="000D0C94"/>
    <w:rsid w:val="000D20DD"/>
    <w:rsid w:val="000E4DEC"/>
    <w:rsid w:val="000F5514"/>
    <w:rsid w:val="00111992"/>
    <w:rsid w:val="001128D5"/>
    <w:rsid w:val="001346D9"/>
    <w:rsid w:val="00172F93"/>
    <w:rsid w:val="00182B0D"/>
    <w:rsid w:val="00197CD3"/>
    <w:rsid w:val="001A1F81"/>
    <w:rsid w:val="001B1BA4"/>
    <w:rsid w:val="001B6E18"/>
    <w:rsid w:val="001C0875"/>
    <w:rsid w:val="001C5B54"/>
    <w:rsid w:val="001D0BBB"/>
    <w:rsid w:val="001E1092"/>
    <w:rsid w:val="001E2B87"/>
    <w:rsid w:val="001F390E"/>
    <w:rsid w:val="0021096B"/>
    <w:rsid w:val="00216AF9"/>
    <w:rsid w:val="00216CA2"/>
    <w:rsid w:val="00227CD8"/>
    <w:rsid w:val="002438F6"/>
    <w:rsid w:val="00257B0F"/>
    <w:rsid w:val="00275A23"/>
    <w:rsid w:val="00275E6D"/>
    <w:rsid w:val="00283C54"/>
    <w:rsid w:val="002A4D08"/>
    <w:rsid w:val="002B1442"/>
    <w:rsid w:val="002B4976"/>
    <w:rsid w:val="002C37B9"/>
    <w:rsid w:val="002C78C3"/>
    <w:rsid w:val="002D42B0"/>
    <w:rsid w:val="002D4A63"/>
    <w:rsid w:val="002D74FE"/>
    <w:rsid w:val="002F0518"/>
    <w:rsid w:val="002F137B"/>
    <w:rsid w:val="002F16C3"/>
    <w:rsid w:val="0030599C"/>
    <w:rsid w:val="003363F1"/>
    <w:rsid w:val="00344064"/>
    <w:rsid w:val="00344A0B"/>
    <w:rsid w:val="00360607"/>
    <w:rsid w:val="003618F1"/>
    <w:rsid w:val="0036442E"/>
    <w:rsid w:val="0037165F"/>
    <w:rsid w:val="00381EAE"/>
    <w:rsid w:val="00383EBD"/>
    <w:rsid w:val="003A4E12"/>
    <w:rsid w:val="003B5BB2"/>
    <w:rsid w:val="003C727B"/>
    <w:rsid w:val="003E198D"/>
    <w:rsid w:val="003E59AA"/>
    <w:rsid w:val="00420EAB"/>
    <w:rsid w:val="00424536"/>
    <w:rsid w:val="0042536B"/>
    <w:rsid w:val="00426F72"/>
    <w:rsid w:val="00456FAD"/>
    <w:rsid w:val="00457106"/>
    <w:rsid w:val="00461671"/>
    <w:rsid w:val="00467B5D"/>
    <w:rsid w:val="004847EB"/>
    <w:rsid w:val="004C01B4"/>
    <w:rsid w:val="00506C7E"/>
    <w:rsid w:val="00510B67"/>
    <w:rsid w:val="00521ADA"/>
    <w:rsid w:val="005521B6"/>
    <w:rsid w:val="00562A98"/>
    <w:rsid w:val="00570D3D"/>
    <w:rsid w:val="00592E02"/>
    <w:rsid w:val="00593E03"/>
    <w:rsid w:val="00597C84"/>
    <w:rsid w:val="005A3B83"/>
    <w:rsid w:val="005B17AB"/>
    <w:rsid w:val="005B32A6"/>
    <w:rsid w:val="005C1A7A"/>
    <w:rsid w:val="005E0853"/>
    <w:rsid w:val="005E4F26"/>
    <w:rsid w:val="005E71A1"/>
    <w:rsid w:val="005F2508"/>
    <w:rsid w:val="0062005D"/>
    <w:rsid w:val="006240FA"/>
    <w:rsid w:val="00631DDA"/>
    <w:rsid w:val="00664616"/>
    <w:rsid w:val="00684108"/>
    <w:rsid w:val="00690C12"/>
    <w:rsid w:val="00695100"/>
    <w:rsid w:val="00696EAC"/>
    <w:rsid w:val="006A5781"/>
    <w:rsid w:val="006B6298"/>
    <w:rsid w:val="006B7253"/>
    <w:rsid w:val="006C604C"/>
    <w:rsid w:val="006D1446"/>
    <w:rsid w:val="006D758B"/>
    <w:rsid w:val="006F278D"/>
    <w:rsid w:val="007170F0"/>
    <w:rsid w:val="0072076B"/>
    <w:rsid w:val="00737456"/>
    <w:rsid w:val="0074738C"/>
    <w:rsid w:val="00751697"/>
    <w:rsid w:val="007622B5"/>
    <w:rsid w:val="007768FE"/>
    <w:rsid w:val="00777BF0"/>
    <w:rsid w:val="00793304"/>
    <w:rsid w:val="007A6954"/>
    <w:rsid w:val="007C6B0F"/>
    <w:rsid w:val="007D365B"/>
    <w:rsid w:val="008009EE"/>
    <w:rsid w:val="008065E7"/>
    <w:rsid w:val="00813735"/>
    <w:rsid w:val="00835E83"/>
    <w:rsid w:val="008612D5"/>
    <w:rsid w:val="00881C88"/>
    <w:rsid w:val="00887E88"/>
    <w:rsid w:val="00891887"/>
    <w:rsid w:val="0089224F"/>
    <w:rsid w:val="008930A1"/>
    <w:rsid w:val="008A6607"/>
    <w:rsid w:val="008B3349"/>
    <w:rsid w:val="008B336E"/>
    <w:rsid w:val="008C2809"/>
    <w:rsid w:val="008F4DC5"/>
    <w:rsid w:val="008F6468"/>
    <w:rsid w:val="008F791E"/>
    <w:rsid w:val="0090006F"/>
    <w:rsid w:val="00903B2C"/>
    <w:rsid w:val="00904FE8"/>
    <w:rsid w:val="00911731"/>
    <w:rsid w:val="0091277A"/>
    <w:rsid w:val="00915946"/>
    <w:rsid w:val="0092431E"/>
    <w:rsid w:val="00927F08"/>
    <w:rsid w:val="009317E6"/>
    <w:rsid w:val="00932C87"/>
    <w:rsid w:val="009445DE"/>
    <w:rsid w:val="009501A0"/>
    <w:rsid w:val="00957F93"/>
    <w:rsid w:val="00960D66"/>
    <w:rsid w:val="00970561"/>
    <w:rsid w:val="009731EC"/>
    <w:rsid w:val="00974158"/>
    <w:rsid w:val="009805F3"/>
    <w:rsid w:val="009A125A"/>
    <w:rsid w:val="009C66A0"/>
    <w:rsid w:val="009D2F61"/>
    <w:rsid w:val="009D35F7"/>
    <w:rsid w:val="009D4600"/>
    <w:rsid w:val="009E5B47"/>
    <w:rsid w:val="00A01816"/>
    <w:rsid w:val="00A0197B"/>
    <w:rsid w:val="00A115EC"/>
    <w:rsid w:val="00A21778"/>
    <w:rsid w:val="00A33E40"/>
    <w:rsid w:val="00A544FF"/>
    <w:rsid w:val="00A6011F"/>
    <w:rsid w:val="00A636F4"/>
    <w:rsid w:val="00A74DD1"/>
    <w:rsid w:val="00A95BC6"/>
    <w:rsid w:val="00AC0F4D"/>
    <w:rsid w:val="00AD4C1B"/>
    <w:rsid w:val="00AF6DE4"/>
    <w:rsid w:val="00B051F0"/>
    <w:rsid w:val="00B2085E"/>
    <w:rsid w:val="00B3089C"/>
    <w:rsid w:val="00B35650"/>
    <w:rsid w:val="00B442CD"/>
    <w:rsid w:val="00B5171E"/>
    <w:rsid w:val="00B5181E"/>
    <w:rsid w:val="00B64DB2"/>
    <w:rsid w:val="00B658EE"/>
    <w:rsid w:val="00B7578B"/>
    <w:rsid w:val="00B90524"/>
    <w:rsid w:val="00BA0654"/>
    <w:rsid w:val="00BC1643"/>
    <w:rsid w:val="00BC3CE1"/>
    <w:rsid w:val="00BE0D95"/>
    <w:rsid w:val="00BE288E"/>
    <w:rsid w:val="00BE3D19"/>
    <w:rsid w:val="00BE3EEF"/>
    <w:rsid w:val="00BE5DAA"/>
    <w:rsid w:val="00BF33BD"/>
    <w:rsid w:val="00C022D4"/>
    <w:rsid w:val="00C03572"/>
    <w:rsid w:val="00C1124D"/>
    <w:rsid w:val="00C123E8"/>
    <w:rsid w:val="00C21AAC"/>
    <w:rsid w:val="00C266B8"/>
    <w:rsid w:val="00C30C26"/>
    <w:rsid w:val="00C36A9D"/>
    <w:rsid w:val="00C546AC"/>
    <w:rsid w:val="00C56E26"/>
    <w:rsid w:val="00C61A8D"/>
    <w:rsid w:val="00C72B67"/>
    <w:rsid w:val="00C82A3C"/>
    <w:rsid w:val="00CA437B"/>
    <w:rsid w:val="00CB0A4F"/>
    <w:rsid w:val="00CB42EE"/>
    <w:rsid w:val="00CE4216"/>
    <w:rsid w:val="00CE71DF"/>
    <w:rsid w:val="00CF7447"/>
    <w:rsid w:val="00D1278A"/>
    <w:rsid w:val="00D14AD5"/>
    <w:rsid w:val="00D56101"/>
    <w:rsid w:val="00D60291"/>
    <w:rsid w:val="00D907AC"/>
    <w:rsid w:val="00DA020E"/>
    <w:rsid w:val="00DC0390"/>
    <w:rsid w:val="00DC1CDF"/>
    <w:rsid w:val="00DD4172"/>
    <w:rsid w:val="00DE1A5B"/>
    <w:rsid w:val="00DE63AC"/>
    <w:rsid w:val="00DF004F"/>
    <w:rsid w:val="00DF5703"/>
    <w:rsid w:val="00DF7D9C"/>
    <w:rsid w:val="00E16C35"/>
    <w:rsid w:val="00E23278"/>
    <w:rsid w:val="00E23EDE"/>
    <w:rsid w:val="00E267D8"/>
    <w:rsid w:val="00E27BC6"/>
    <w:rsid w:val="00E45625"/>
    <w:rsid w:val="00E5068E"/>
    <w:rsid w:val="00E7255A"/>
    <w:rsid w:val="00E86A03"/>
    <w:rsid w:val="00E86A5C"/>
    <w:rsid w:val="00E92F75"/>
    <w:rsid w:val="00E94EF1"/>
    <w:rsid w:val="00ED3D43"/>
    <w:rsid w:val="00EE220A"/>
    <w:rsid w:val="00EE656A"/>
    <w:rsid w:val="00EF48FF"/>
    <w:rsid w:val="00F02E28"/>
    <w:rsid w:val="00F07D6B"/>
    <w:rsid w:val="00F10B89"/>
    <w:rsid w:val="00F457D9"/>
    <w:rsid w:val="00F5603C"/>
    <w:rsid w:val="00F56C53"/>
    <w:rsid w:val="00F64E35"/>
    <w:rsid w:val="00F6766F"/>
    <w:rsid w:val="00F724D1"/>
    <w:rsid w:val="00F75316"/>
    <w:rsid w:val="00F756E0"/>
    <w:rsid w:val="00F81057"/>
    <w:rsid w:val="00F82892"/>
    <w:rsid w:val="00F845A0"/>
    <w:rsid w:val="00F846AD"/>
    <w:rsid w:val="00F95633"/>
    <w:rsid w:val="00FA15B1"/>
    <w:rsid w:val="00FA56D1"/>
    <w:rsid w:val="00FD34EA"/>
    <w:rsid w:val="00FD7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37218B-133B-471C-84AF-0E6EEDD3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B67"/>
    <w:pPr>
      <w:spacing w:after="0"/>
      <w:jc w:val="both"/>
    </w:pPr>
    <w:rPr>
      <w:rFonts w:ascii="Microsoft Sans Serif" w:hAnsi="Microsoft Sans Serif" w:cs="Microsoft Sans Serif"/>
      <w:sz w:val="18"/>
      <w:szCs w:val="18"/>
    </w:rPr>
  </w:style>
  <w:style w:type="paragraph" w:styleId="Heading1">
    <w:name w:val="heading 1"/>
    <w:aliases w:val="POLICY TITLE"/>
    <w:next w:val="Normal"/>
    <w:link w:val="Heading1Char"/>
    <w:qFormat/>
    <w:rsid w:val="00227CD8"/>
    <w:pPr>
      <w:outlineLvl w:val="0"/>
    </w:pPr>
    <w:rPr>
      <w:rFonts w:ascii="Century Gothic" w:hAnsi="Century Gothic" w:cs="Arial"/>
      <w:b/>
      <w:sz w:val="32"/>
    </w:rPr>
  </w:style>
  <w:style w:type="paragraph" w:styleId="Heading2">
    <w:name w:val="heading 2"/>
    <w:basedOn w:val="Heading4"/>
    <w:next w:val="Normal"/>
    <w:link w:val="Heading2Char"/>
    <w:uiPriority w:val="9"/>
    <w:unhideWhenUsed/>
    <w:qFormat/>
    <w:rsid w:val="00E267D8"/>
    <w:pPr>
      <w:numPr>
        <w:ilvl w:val="0"/>
      </w:numPr>
      <w:shd w:val="clear" w:color="auto" w:fill="000000" w:themeFill="text1"/>
      <w:spacing w:line="240" w:lineRule="auto"/>
      <w:outlineLvl w:val="1"/>
    </w:pPr>
    <w:rPr>
      <w:rFonts w:ascii="Century Gothic" w:hAnsi="Century Gothic"/>
      <w:b/>
      <w:sz w:val="22"/>
    </w:rPr>
  </w:style>
  <w:style w:type="paragraph" w:styleId="Heading3">
    <w:name w:val="heading 3"/>
    <w:basedOn w:val="Heading5"/>
    <w:next w:val="Normal"/>
    <w:link w:val="Heading3Char"/>
    <w:uiPriority w:val="9"/>
    <w:unhideWhenUsed/>
    <w:qFormat/>
    <w:rsid w:val="00257B0F"/>
    <w:pPr>
      <w:numPr>
        <w:ilvl w:val="1"/>
        <w:numId w:val="4"/>
      </w:numPr>
      <w:spacing w:after="0"/>
      <w:jc w:val="both"/>
      <w:outlineLvl w:val="2"/>
    </w:pPr>
    <w:rPr>
      <w:rFonts w:ascii="Microsoft Sans Serif" w:hAnsi="Microsoft Sans Serif"/>
      <w:b w:val="0"/>
      <w:sz w:val="18"/>
    </w:rPr>
  </w:style>
  <w:style w:type="paragraph" w:styleId="Heading4">
    <w:name w:val="heading 4"/>
    <w:basedOn w:val="Heading6"/>
    <w:link w:val="Heading4Char"/>
    <w:qFormat/>
    <w:rsid w:val="002D4A63"/>
    <w:pPr>
      <w:numPr>
        <w:ilvl w:val="2"/>
        <w:numId w:val="4"/>
      </w:numPr>
      <w:outlineLvl w:val="3"/>
    </w:pPr>
    <w:rPr>
      <w:b w:val="0"/>
    </w:rPr>
  </w:style>
  <w:style w:type="paragraph" w:styleId="Heading5">
    <w:name w:val="heading 5"/>
    <w:basedOn w:val="Heading1"/>
    <w:next w:val="Normal"/>
    <w:link w:val="Heading5Char"/>
    <w:uiPriority w:val="9"/>
    <w:unhideWhenUsed/>
    <w:rsid w:val="006C604C"/>
    <w:pPr>
      <w:outlineLvl w:val="4"/>
    </w:pPr>
    <w:rPr>
      <w:rFonts w:cs="Microsoft Sans Serif"/>
      <w:sz w:val="20"/>
    </w:rPr>
  </w:style>
  <w:style w:type="paragraph" w:styleId="Heading6">
    <w:name w:val="heading 6"/>
    <w:basedOn w:val="Normal"/>
    <w:next w:val="Normal"/>
    <w:link w:val="Heading6Char"/>
    <w:uiPriority w:val="9"/>
    <w:unhideWhenUsed/>
    <w:rsid w:val="006C604C"/>
    <w:pPr>
      <w:outlineLvl w:val="5"/>
    </w:pPr>
    <w:rPr>
      <w:b/>
      <w:lang w:val="en-US"/>
    </w:rPr>
  </w:style>
  <w:style w:type="paragraph" w:styleId="Heading7">
    <w:name w:val="heading 7"/>
    <w:basedOn w:val="Heading6"/>
    <w:next w:val="Normal"/>
    <w:link w:val="Heading7Char"/>
    <w:uiPriority w:val="9"/>
    <w:unhideWhenUsed/>
    <w:rsid w:val="006C604C"/>
    <w:pPr>
      <w:outlineLvl w:val="6"/>
    </w:pPr>
    <w:rPr>
      <w:rFonts w:ascii="Century Gothic" w:hAnsi="Century Gothic"/>
      <w:sz w:val="22"/>
    </w:rPr>
  </w:style>
  <w:style w:type="paragraph" w:styleId="Heading8">
    <w:name w:val="heading 8"/>
    <w:aliases w:val="KEY POLICY"/>
    <w:basedOn w:val="Normal"/>
    <w:next w:val="Normal"/>
    <w:link w:val="Heading8Char"/>
    <w:uiPriority w:val="9"/>
    <w:unhideWhenUsed/>
    <w:qFormat/>
    <w:rsid w:val="00227CD8"/>
    <w:pPr>
      <w:jc w:val="right"/>
      <w:outlineLvl w:val="7"/>
    </w:pPr>
    <w:rPr>
      <w:rFonts w:ascii="Century Gothic" w:hAnsi="Century Gothic"/>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A4F"/>
    <w:rPr>
      <w:rFonts w:ascii="Tahoma" w:hAnsi="Tahoma" w:cs="Tahoma"/>
      <w:sz w:val="16"/>
      <w:szCs w:val="16"/>
    </w:rPr>
  </w:style>
  <w:style w:type="character" w:customStyle="1" w:styleId="BalloonTextChar">
    <w:name w:val="Balloon Text Char"/>
    <w:basedOn w:val="DefaultParagraphFont"/>
    <w:link w:val="BalloonText"/>
    <w:uiPriority w:val="99"/>
    <w:semiHidden/>
    <w:rsid w:val="00CB0A4F"/>
    <w:rPr>
      <w:rFonts w:ascii="Tahoma" w:hAnsi="Tahoma" w:cs="Tahoma"/>
      <w:sz w:val="16"/>
      <w:szCs w:val="16"/>
    </w:rPr>
  </w:style>
  <w:style w:type="table" w:styleId="TableGrid">
    <w:name w:val="Table Grid"/>
    <w:basedOn w:val="TableNormal"/>
    <w:uiPriority w:val="59"/>
    <w:rsid w:val="00CB0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1CDF"/>
    <w:rPr>
      <w:color w:val="808080"/>
    </w:rPr>
  </w:style>
  <w:style w:type="paragraph" w:styleId="ListParagraph">
    <w:name w:val="List Paragraph"/>
    <w:basedOn w:val="Normal"/>
    <w:uiPriority w:val="34"/>
    <w:qFormat/>
    <w:rsid w:val="00A0197B"/>
    <w:pPr>
      <w:ind w:left="720"/>
      <w:contextualSpacing/>
    </w:pPr>
  </w:style>
  <w:style w:type="character" w:customStyle="1" w:styleId="Heading1Char">
    <w:name w:val="Heading 1 Char"/>
    <w:aliases w:val="POLICY TITLE Char"/>
    <w:basedOn w:val="DefaultParagraphFont"/>
    <w:link w:val="Heading1"/>
    <w:rsid w:val="00227CD8"/>
    <w:rPr>
      <w:rFonts w:ascii="Century Gothic" w:hAnsi="Century Gothic" w:cs="Arial"/>
      <w:b/>
      <w:sz w:val="32"/>
    </w:rPr>
  </w:style>
  <w:style w:type="paragraph" w:styleId="Header">
    <w:name w:val="header"/>
    <w:basedOn w:val="Normal"/>
    <w:link w:val="HeaderChar"/>
    <w:uiPriority w:val="99"/>
    <w:unhideWhenUsed/>
    <w:rsid w:val="00C30C26"/>
    <w:pPr>
      <w:tabs>
        <w:tab w:val="center" w:pos="4513"/>
        <w:tab w:val="right" w:pos="9026"/>
      </w:tabs>
    </w:pPr>
  </w:style>
  <w:style w:type="character" w:customStyle="1" w:styleId="HeaderChar">
    <w:name w:val="Header Char"/>
    <w:basedOn w:val="DefaultParagraphFont"/>
    <w:link w:val="Header"/>
    <w:uiPriority w:val="99"/>
    <w:rsid w:val="00C30C26"/>
  </w:style>
  <w:style w:type="paragraph" w:styleId="Footer">
    <w:name w:val="footer"/>
    <w:basedOn w:val="Normal"/>
    <w:link w:val="FooterChar"/>
    <w:uiPriority w:val="99"/>
    <w:unhideWhenUsed/>
    <w:rsid w:val="00C30C26"/>
    <w:pPr>
      <w:tabs>
        <w:tab w:val="center" w:pos="4513"/>
        <w:tab w:val="right" w:pos="9026"/>
      </w:tabs>
    </w:pPr>
  </w:style>
  <w:style w:type="character" w:customStyle="1" w:styleId="FooterChar">
    <w:name w:val="Footer Char"/>
    <w:basedOn w:val="DefaultParagraphFont"/>
    <w:link w:val="Footer"/>
    <w:uiPriority w:val="99"/>
    <w:rsid w:val="00C30C26"/>
  </w:style>
  <w:style w:type="character" w:styleId="Hyperlink">
    <w:name w:val="Hyperlink"/>
    <w:uiPriority w:val="99"/>
    <w:rsid w:val="00456FAD"/>
    <w:rPr>
      <w:color w:val="0000FF"/>
      <w:u w:val="single"/>
    </w:rPr>
  </w:style>
  <w:style w:type="character" w:customStyle="1" w:styleId="Heading2Char">
    <w:name w:val="Heading 2 Char"/>
    <w:basedOn w:val="DefaultParagraphFont"/>
    <w:link w:val="Heading2"/>
    <w:uiPriority w:val="9"/>
    <w:rsid w:val="001D0BBB"/>
    <w:rPr>
      <w:rFonts w:ascii="Century Gothic" w:hAnsi="Century Gothic" w:cs="Microsoft Sans Serif"/>
      <w:b/>
      <w:szCs w:val="18"/>
      <w:shd w:val="clear" w:color="auto" w:fill="000000" w:themeFill="text1"/>
      <w:lang w:val="en-US"/>
    </w:rPr>
  </w:style>
  <w:style w:type="character" w:customStyle="1" w:styleId="Heading4Char">
    <w:name w:val="Heading 4 Char"/>
    <w:basedOn w:val="DefaultParagraphFont"/>
    <w:link w:val="Heading4"/>
    <w:rsid w:val="002F137B"/>
    <w:rPr>
      <w:rFonts w:ascii="Microsoft Sans Serif" w:hAnsi="Microsoft Sans Serif" w:cs="Microsoft Sans Serif"/>
      <w:sz w:val="18"/>
      <w:szCs w:val="18"/>
      <w:lang w:val="en-US"/>
    </w:rPr>
  </w:style>
  <w:style w:type="paragraph" w:styleId="NormalWeb">
    <w:name w:val="Normal (Web)"/>
    <w:basedOn w:val="Normal"/>
    <w:unhideWhenUsed/>
    <w:rsid w:val="00FD7BA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257B0F"/>
    <w:rPr>
      <w:rFonts w:ascii="Microsoft Sans Serif" w:hAnsi="Microsoft Sans Serif" w:cs="Microsoft Sans Serif"/>
      <w:sz w:val="18"/>
    </w:rPr>
  </w:style>
  <w:style w:type="character" w:customStyle="1" w:styleId="Heading5Char">
    <w:name w:val="Heading 5 Char"/>
    <w:basedOn w:val="DefaultParagraphFont"/>
    <w:link w:val="Heading5"/>
    <w:uiPriority w:val="9"/>
    <w:rsid w:val="006C604C"/>
    <w:rPr>
      <w:rFonts w:ascii="Century Gothic" w:eastAsia="Times New Roman" w:hAnsi="Century Gothic" w:cs="Microsoft Sans Serif"/>
      <w:b/>
      <w:bCs/>
      <w:sz w:val="20"/>
      <w:lang w:val="en-US"/>
    </w:rPr>
  </w:style>
  <w:style w:type="character" w:customStyle="1" w:styleId="Heading6Char">
    <w:name w:val="Heading 6 Char"/>
    <w:basedOn w:val="DefaultParagraphFont"/>
    <w:link w:val="Heading6"/>
    <w:uiPriority w:val="9"/>
    <w:rsid w:val="006C604C"/>
    <w:rPr>
      <w:rFonts w:ascii="Microsoft Sans Serif" w:hAnsi="Microsoft Sans Serif"/>
      <w:b/>
      <w:sz w:val="18"/>
      <w:lang w:val="en-US"/>
    </w:rPr>
  </w:style>
  <w:style w:type="character" w:customStyle="1" w:styleId="Heading7Char">
    <w:name w:val="Heading 7 Char"/>
    <w:basedOn w:val="DefaultParagraphFont"/>
    <w:link w:val="Heading7"/>
    <w:uiPriority w:val="9"/>
    <w:rsid w:val="006C604C"/>
    <w:rPr>
      <w:rFonts w:ascii="Century Gothic" w:hAnsi="Century Gothic"/>
      <w:b/>
      <w:lang w:val="en-US"/>
    </w:rPr>
  </w:style>
  <w:style w:type="character" w:customStyle="1" w:styleId="Heading8Char">
    <w:name w:val="Heading 8 Char"/>
    <w:aliases w:val="KEY POLICY Char"/>
    <w:basedOn w:val="DefaultParagraphFont"/>
    <w:link w:val="Heading8"/>
    <w:uiPriority w:val="9"/>
    <w:rsid w:val="00227CD8"/>
    <w:rPr>
      <w:rFonts w:ascii="Century Gothic" w:hAnsi="Century Gothic"/>
      <w:b/>
      <w:sz w:val="40"/>
    </w:rPr>
  </w:style>
  <w:style w:type="numbering" w:customStyle="1" w:styleId="Multi-LevelLists">
    <w:name w:val="Multi-Level Lists"/>
    <w:uiPriority w:val="99"/>
    <w:rsid w:val="002D4A63"/>
    <w:pPr>
      <w:numPr>
        <w:numId w:val="1"/>
      </w:numPr>
    </w:pPr>
  </w:style>
  <w:style w:type="character" w:styleId="Emphasis">
    <w:name w:val="Emphasis"/>
    <w:aliases w:val="Table Head"/>
    <w:uiPriority w:val="20"/>
    <w:qFormat/>
    <w:rsid w:val="00257B0F"/>
    <w:rPr>
      <w:rFonts w:ascii="Century Gothic" w:hAnsi="Century Gothic"/>
      <w:b/>
      <w:caps/>
      <w:smallCaps w:val="0"/>
      <w:sz w:val="20"/>
    </w:rPr>
  </w:style>
  <w:style w:type="character" w:styleId="Strong">
    <w:name w:val="Strong"/>
    <w:uiPriority w:val="22"/>
    <w:qFormat/>
    <w:rsid w:val="00690C12"/>
  </w:style>
  <w:style w:type="paragraph" w:styleId="NoSpacing">
    <w:name w:val="No Spacing"/>
    <w:uiPriority w:val="1"/>
    <w:qFormat/>
    <w:rsid w:val="00F82892"/>
    <w:pPr>
      <w:spacing w:after="0" w:line="240" w:lineRule="auto"/>
      <w:jc w:val="both"/>
    </w:pPr>
    <w:rPr>
      <w:rFonts w:ascii="Microsoft Sans Serif" w:hAnsi="Microsoft Sans Serif" w:cs="Microsoft Sans Serif"/>
      <w:sz w:val="18"/>
      <w:szCs w:val="18"/>
    </w:rPr>
  </w:style>
  <w:style w:type="character" w:styleId="IntenseEmphasis">
    <w:name w:val="Intense Emphasis"/>
    <w:basedOn w:val="Emphasis"/>
    <w:uiPriority w:val="21"/>
    <w:qFormat/>
    <w:rsid w:val="00F82892"/>
    <w:rPr>
      <w:rFonts w:ascii="Century Gothic" w:hAnsi="Century Gothic"/>
      <w:b w:val="0"/>
      <w:caps/>
      <w:smallCaps w:val="0"/>
      <w:sz w:val="20"/>
    </w:rPr>
  </w:style>
  <w:style w:type="paragraph" w:styleId="TOC1">
    <w:name w:val="toc 1"/>
    <w:basedOn w:val="Normal"/>
    <w:next w:val="Normal"/>
    <w:autoRedefine/>
    <w:uiPriority w:val="39"/>
    <w:unhideWhenUsed/>
    <w:rsid w:val="001D0BBB"/>
    <w:pPr>
      <w:spacing w:after="100"/>
    </w:pPr>
  </w:style>
  <w:style w:type="paragraph" w:styleId="TOC2">
    <w:name w:val="toc 2"/>
    <w:basedOn w:val="Normal"/>
    <w:next w:val="Normal"/>
    <w:autoRedefine/>
    <w:uiPriority w:val="39"/>
    <w:unhideWhenUsed/>
    <w:rsid w:val="001D0BBB"/>
    <w:pPr>
      <w:tabs>
        <w:tab w:val="left" w:pos="993"/>
        <w:tab w:val="right" w:leader="dot" w:pos="10762"/>
      </w:tabs>
      <w:spacing w:after="100"/>
      <w:ind w:left="426"/>
    </w:pPr>
  </w:style>
  <w:style w:type="numbering" w:customStyle="1" w:styleId="POLICY">
    <w:name w:val="POLICY"/>
    <w:uiPriority w:val="99"/>
    <w:rsid w:val="00C21AAC"/>
    <w:pPr>
      <w:numPr>
        <w:numId w:val="2"/>
      </w:numPr>
    </w:pPr>
  </w:style>
  <w:style w:type="numbering" w:customStyle="1" w:styleId="Style1">
    <w:name w:val="Style1"/>
    <w:uiPriority w:val="99"/>
    <w:rsid w:val="00E267D8"/>
    <w:pPr>
      <w:numPr>
        <w:numId w:val="3"/>
      </w:numPr>
    </w:pPr>
  </w:style>
  <w:style w:type="numbering" w:customStyle="1" w:styleId="Style2">
    <w:name w:val="Style2"/>
    <w:uiPriority w:val="99"/>
    <w:rsid w:val="00E267D8"/>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937321">
      <w:bodyDiv w:val="1"/>
      <w:marLeft w:val="0"/>
      <w:marRight w:val="0"/>
      <w:marTop w:val="0"/>
      <w:marBottom w:val="0"/>
      <w:divBdr>
        <w:top w:val="none" w:sz="0" w:space="0" w:color="auto"/>
        <w:left w:val="none" w:sz="0" w:space="0" w:color="auto"/>
        <w:bottom w:val="none" w:sz="0" w:space="0" w:color="auto"/>
        <w:right w:val="none" w:sz="0" w:space="0" w:color="auto"/>
      </w:divBdr>
    </w:div>
    <w:div w:id="141112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ettle\Documents\Custom%20Office%20Templates\Policy%20(No%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BBA9E482A0B141800F0B95B529F4E9" ma:contentTypeVersion="7" ma:contentTypeDescription="Create a new document." ma:contentTypeScope="" ma:versionID="0a55912f12c859e33cd2a6010b7b3e1e">
  <xsd:schema xmlns:xsd="http://www.w3.org/2001/XMLSchema" xmlns:xs="http://www.w3.org/2001/XMLSchema" xmlns:p="http://schemas.microsoft.com/office/2006/metadata/properties" xmlns:ns2="4d709666-3e9a-4c6b-aa38-bf33bf38edc7" xmlns:ns3="98898fad-2dcd-42b8-8675-9d62bc1b49a2" targetNamespace="http://schemas.microsoft.com/office/2006/metadata/properties" ma:root="true" ma:fieldsID="83e2627b43b35052545715fd586adbcc" ns2:_="" ns3:_="">
    <xsd:import namespace="4d709666-3e9a-4c6b-aa38-bf33bf38edc7"/>
    <xsd:import namespace="98898fad-2dcd-42b8-8675-9d62bc1b49a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09666-3e9a-4c6b-aa38-bf33bf38ed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8898fad-2dcd-42b8-8675-9d62bc1b49a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4DE47-4DE2-4727-886E-D41D2B3635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C9623C-469D-4324-83F7-08710AB18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09666-3e9a-4c6b-aa38-bf33bf38edc7"/>
    <ds:schemaRef ds:uri="98898fad-2dcd-42b8-8675-9d62bc1b4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AFE4DE-9FA3-4DCB-B506-D440B3B1E524}">
  <ds:schemaRefs>
    <ds:schemaRef ds:uri="http://schemas.microsoft.com/sharepoint/v3/contenttype/forms"/>
  </ds:schemaRefs>
</ds:datastoreItem>
</file>

<file path=customXml/itemProps4.xml><?xml version="1.0" encoding="utf-8"?>
<ds:datastoreItem xmlns:ds="http://schemas.openxmlformats.org/officeDocument/2006/customXml" ds:itemID="{A949504D-85BA-40D7-9C50-0498E419A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(No TOC).dotx</Template>
  <TotalTime>1</TotalTime>
  <Pages>4</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Isleworth &amp; Syon School</dc:creator>
  <cp:lastModifiedBy>P George</cp:lastModifiedBy>
  <cp:revision>2</cp:revision>
  <cp:lastPrinted>2018-02-05T13:23:00Z</cp:lastPrinted>
  <dcterms:created xsi:type="dcterms:W3CDTF">2018-02-05T14:47:00Z</dcterms:created>
  <dcterms:modified xsi:type="dcterms:W3CDTF">2018-02-05T14:47:00Z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0x010100C0BBA9E482A0B141800F0B95B529F4E9</vt:lpwstr>
  </property>
  <property fmtid="{D5CDD505-2E9C-101B-9397-08002B2CF9AE}" pid="3" name="IsMyDocuments">
    <vt:bool>true</vt:bool>
  </property>
</Properties>
</file>