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 xml:space="preserve">Trinity Academy </w:t>
            </w:r>
            <w:proofErr w:type="spellStart"/>
            <w:r w:rsidR="0066148D">
              <w:rPr>
                <w:rFonts w:ascii="Arial" w:hAnsi="Arial" w:cs="Arial"/>
                <w:sz w:val="22"/>
                <w:szCs w:val="22"/>
              </w:rPr>
              <w:t>Sowerby</w:t>
            </w:r>
            <w:proofErr w:type="spellEnd"/>
            <w:r w:rsidR="0066148D">
              <w:rPr>
                <w:rFonts w:ascii="Arial" w:hAnsi="Arial" w:cs="Arial"/>
                <w:sz w:val="22"/>
                <w:szCs w:val="22"/>
              </w:rPr>
              <w:t xml:space="preserve"> Bridge</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66148D"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065062DF" wp14:editId="54EDAB39">
                  <wp:extent cx="1008185" cy="1008185"/>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911" cy="1009911"/>
                          </a:xfrm>
                          <a:prstGeom prst="rect">
                            <a:avLst/>
                          </a:prstGeom>
                          <a:noFill/>
                          <a:ln>
                            <a:noFill/>
                          </a:ln>
                        </pic:spPr>
                      </pic:pic>
                    </a:graphicData>
                  </a:graphic>
                </wp:inline>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158"/>
        <w:gridCol w:w="7264"/>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 xml:space="preserve">To use a variety of delivery methods </w:t>
            </w:r>
            <w:proofErr w:type="gramStart"/>
            <w:r w:rsidRPr="00E70901">
              <w:rPr>
                <w:rFonts w:ascii="Arial" w:hAnsi="Arial" w:cs="Arial"/>
                <w:szCs w:val="22"/>
              </w:rPr>
              <w:t>which will stimulate learning appropriate to student needs and demands of the syllabus.</w:t>
            </w:r>
            <w:proofErr w:type="gramEnd"/>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Default="009F1568">
            <w:pPr>
              <w:jc w:val="both"/>
              <w:rPr>
                <w:rFonts w:cs="Arial"/>
                <w:szCs w:val="22"/>
              </w:rPr>
            </w:pPr>
          </w:p>
          <w:p w:rsidR="0066148D" w:rsidRDefault="0066148D">
            <w:pPr>
              <w:jc w:val="both"/>
              <w:rPr>
                <w:rFonts w:cs="Arial"/>
                <w:szCs w:val="22"/>
              </w:rPr>
            </w:pPr>
          </w:p>
          <w:p w:rsidR="0066148D" w:rsidRPr="001F50CA" w:rsidRDefault="0066148D">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11140" w:rsidP="00011140">
            <w:pPr>
              <w:ind w:left="-85"/>
              <w:rPr>
                <w:rFonts w:cs="Arial"/>
                <w:b/>
                <w:szCs w:val="22"/>
              </w:rPr>
            </w:pPr>
            <w:r>
              <w:rPr>
                <w:rFonts w:cs="Arial"/>
                <w:szCs w:val="22"/>
              </w:rPr>
              <w:br w:type="page"/>
            </w:r>
            <w:bookmarkStart w:id="0" w:name="_GoBack"/>
            <w:bookmarkEnd w:id="0"/>
            <w:r w:rsidR="0009705D"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66148D">
      <w:pgSz w:w="11906" w:h="16838"/>
      <w:pgMar w:top="709" w:right="1418" w:bottom="993"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8C69-5EA8-4E7A-BFF9-C6ED9AAE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1561</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j.heyworth</cp:lastModifiedBy>
  <cp:revision>4</cp:revision>
  <cp:lastPrinted>2010-09-21T15:11:00Z</cp:lastPrinted>
  <dcterms:created xsi:type="dcterms:W3CDTF">2014-03-19T11:39:00Z</dcterms:created>
  <dcterms:modified xsi:type="dcterms:W3CDTF">2017-12-12T12:47:00Z</dcterms:modified>
</cp:coreProperties>
</file>