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4BE" w:rsidRDefault="008254BE" w:rsidP="008254BE">
      <w:pPr>
        <w:widowControl w:val="0"/>
        <w:spacing w:after="0" w:line="240" w:lineRule="auto"/>
        <w:ind w:right="-334"/>
        <w:rPr>
          <w:rFonts w:ascii="Futura Bk BT" w:eastAsia="Times New Roman" w:hAnsi="Futura Bk BT"/>
          <w:color w:val="000000"/>
          <w:sz w:val="24"/>
          <w:szCs w:val="24"/>
          <w:lang w:eastAsia="en-GB"/>
        </w:rPr>
      </w:pPr>
    </w:p>
    <w:p w:rsidR="003D185E" w:rsidRPr="003D185E" w:rsidRDefault="003D185E" w:rsidP="008254BE">
      <w:pPr>
        <w:widowControl w:val="0"/>
        <w:spacing w:after="0" w:line="240" w:lineRule="auto"/>
        <w:ind w:right="-331"/>
        <w:rPr>
          <w:rFonts w:ascii="Futura Bk BT" w:eastAsia="Times New Roman" w:hAnsi="Futura Bk BT"/>
          <w:b/>
          <w:color w:val="000000"/>
          <w:sz w:val="32"/>
          <w:szCs w:val="24"/>
          <w:lang w:eastAsia="en-GB"/>
        </w:rPr>
      </w:pPr>
      <w:r w:rsidRPr="003D185E">
        <w:rPr>
          <w:rFonts w:ascii="Futura Bk BT" w:eastAsia="Times New Roman" w:hAnsi="Futura Bk BT"/>
          <w:b/>
          <w:color w:val="000000"/>
          <w:sz w:val="32"/>
          <w:szCs w:val="24"/>
          <w:lang w:eastAsia="en-GB"/>
        </w:rPr>
        <w:t>The School</w:t>
      </w:r>
    </w:p>
    <w:p w:rsidR="0016249F" w:rsidRDefault="0016249F" w:rsidP="008254BE">
      <w:pPr>
        <w:widowControl w:val="0"/>
        <w:spacing w:after="0" w:line="240" w:lineRule="auto"/>
        <w:ind w:right="-331"/>
        <w:rPr>
          <w:rFonts w:ascii="Futura Bk BT" w:eastAsia="Times New Roman" w:hAnsi="Futura Bk BT"/>
          <w:color w:val="000000"/>
          <w:sz w:val="24"/>
          <w:szCs w:val="24"/>
          <w:lang w:eastAsia="en-GB"/>
        </w:rPr>
      </w:pPr>
    </w:p>
    <w:p w:rsidR="008254BE" w:rsidRPr="00C9211D" w:rsidRDefault="008254BE" w:rsidP="008254BE">
      <w:pPr>
        <w:widowControl w:val="0"/>
        <w:spacing w:after="0" w:line="240" w:lineRule="auto"/>
        <w:ind w:right="-331"/>
        <w:rPr>
          <w:rFonts w:ascii="Futura Bk BT" w:eastAsia="Times New Roman" w:hAnsi="Futura Bk BT"/>
          <w:color w:val="000000"/>
          <w:sz w:val="15"/>
          <w:szCs w:val="15"/>
          <w:lang w:eastAsia="en-GB"/>
        </w:rPr>
      </w:pPr>
      <w:r w:rsidRPr="00C9211D">
        <w:rPr>
          <w:rFonts w:ascii="Futura Bk BT" w:eastAsia="Times New Roman" w:hAnsi="Futura Bk BT"/>
          <w:color w:val="000000"/>
          <w:sz w:val="24"/>
          <w:szCs w:val="24"/>
          <w:lang w:eastAsia="en-GB"/>
        </w:rPr>
        <w:t>William Brookes School converted to an Academy on 1 June 2013.  We are a mixed comprehensive school with</w:t>
      </w:r>
      <w:r w:rsidRPr="00C9211D">
        <w:rPr>
          <w:rFonts w:ascii="Futura Bk BT" w:eastAsia="Times New Roman" w:hAnsi="Futura Bk BT"/>
          <w:color w:val="000000"/>
          <w:sz w:val="15"/>
          <w:lang w:eastAsia="en-GB"/>
        </w:rPr>
        <w:t xml:space="preserve"> </w:t>
      </w:r>
      <w:r w:rsidRPr="00C9211D">
        <w:rPr>
          <w:rFonts w:ascii="Futura Bk BT" w:eastAsia="Times New Roman" w:hAnsi="Futura Bk BT"/>
          <w:b/>
          <w:color w:val="000000"/>
          <w:sz w:val="24"/>
          <w:szCs w:val="24"/>
          <w:lang w:eastAsia="en-GB"/>
        </w:rPr>
        <w:t>over 9</w:t>
      </w:r>
      <w:r>
        <w:rPr>
          <w:rFonts w:ascii="Futura Bk BT" w:eastAsia="Times New Roman" w:hAnsi="Futura Bk BT"/>
          <w:b/>
          <w:color w:val="000000"/>
          <w:sz w:val="24"/>
          <w:szCs w:val="24"/>
          <w:lang w:eastAsia="en-GB"/>
        </w:rPr>
        <w:t>8</w:t>
      </w:r>
      <w:r w:rsidRPr="00C9211D">
        <w:rPr>
          <w:rFonts w:ascii="Futura Bk BT" w:eastAsia="Times New Roman" w:hAnsi="Futura Bk BT"/>
          <w:b/>
          <w:color w:val="000000"/>
          <w:sz w:val="24"/>
          <w:szCs w:val="24"/>
          <w:lang w:eastAsia="en-GB"/>
        </w:rPr>
        <w:t>0 students on roll</w:t>
      </w:r>
      <w:r w:rsidRPr="00C9211D">
        <w:rPr>
          <w:rFonts w:ascii="Futura Bk BT" w:eastAsia="Times New Roman" w:hAnsi="Futura Bk BT"/>
          <w:color w:val="000000"/>
          <w:sz w:val="24"/>
          <w:szCs w:val="24"/>
          <w:lang w:eastAsia="en-GB"/>
        </w:rPr>
        <w:t>, including over</w:t>
      </w:r>
      <w:r w:rsidRPr="00C9211D">
        <w:rPr>
          <w:rFonts w:ascii="Futura Bk BT" w:eastAsia="Times New Roman" w:hAnsi="Futura Bk BT"/>
          <w:color w:val="000000"/>
          <w:sz w:val="15"/>
          <w:lang w:eastAsia="en-GB"/>
        </w:rPr>
        <w:t xml:space="preserve"> </w:t>
      </w:r>
      <w:r w:rsidRPr="00C9211D">
        <w:rPr>
          <w:rFonts w:ascii="Futura Bk BT" w:eastAsia="Times New Roman" w:hAnsi="Futura Bk BT"/>
          <w:b/>
          <w:color w:val="000000"/>
          <w:sz w:val="24"/>
          <w:szCs w:val="24"/>
          <w:lang w:eastAsia="en-GB"/>
        </w:rPr>
        <w:t>1</w:t>
      </w:r>
      <w:r>
        <w:rPr>
          <w:rFonts w:ascii="Futura Bk BT" w:eastAsia="Times New Roman" w:hAnsi="Futura Bk BT"/>
          <w:b/>
          <w:color w:val="000000"/>
          <w:sz w:val="24"/>
          <w:szCs w:val="24"/>
          <w:lang w:eastAsia="en-GB"/>
        </w:rPr>
        <w:t>6</w:t>
      </w:r>
      <w:r w:rsidRPr="00C9211D">
        <w:rPr>
          <w:rFonts w:ascii="Futura Bk BT" w:eastAsia="Times New Roman" w:hAnsi="Futura Bk BT"/>
          <w:b/>
          <w:color w:val="000000"/>
          <w:sz w:val="24"/>
          <w:szCs w:val="24"/>
          <w:lang w:eastAsia="en-GB"/>
        </w:rPr>
        <w:t>0 in the Sixth Form</w:t>
      </w:r>
      <w:r w:rsidRPr="00C9211D">
        <w:rPr>
          <w:rFonts w:ascii="Futura Bk BT" w:eastAsia="Times New Roman" w:hAnsi="Futura Bk BT"/>
          <w:color w:val="000000"/>
          <w:sz w:val="24"/>
          <w:szCs w:val="24"/>
          <w:lang w:eastAsia="en-GB"/>
        </w:rPr>
        <w:t>.  Each September sees us oversubscribed in Y7 and the Sixth Form has grown by 50% in the last 2 years.  We value the</w:t>
      </w:r>
      <w:r w:rsidRPr="00C9211D">
        <w:rPr>
          <w:rFonts w:ascii="Futura Bk BT" w:eastAsia="Times New Roman" w:hAnsi="Futura Bk BT"/>
          <w:color w:val="000000"/>
          <w:sz w:val="15"/>
          <w:lang w:eastAsia="en-GB"/>
        </w:rPr>
        <w:t xml:space="preserve"> </w:t>
      </w:r>
      <w:r w:rsidRPr="00C9211D">
        <w:rPr>
          <w:rFonts w:ascii="Futura Bk BT" w:eastAsia="Times New Roman" w:hAnsi="Futura Bk BT"/>
          <w:b/>
          <w:color w:val="000000"/>
          <w:sz w:val="24"/>
          <w:szCs w:val="24"/>
          <w:lang w:eastAsia="en-GB"/>
        </w:rPr>
        <w:t>specialisms</w:t>
      </w:r>
      <w:r w:rsidRPr="00C9211D">
        <w:rPr>
          <w:rFonts w:ascii="Futura Bk BT" w:eastAsia="Times New Roman" w:hAnsi="Futura Bk BT"/>
          <w:color w:val="000000"/>
          <w:sz w:val="24"/>
          <w:szCs w:val="24"/>
          <w:lang w:eastAsia="en-GB"/>
        </w:rPr>
        <w:t xml:space="preserve"> we hold in</w:t>
      </w:r>
      <w:r w:rsidRPr="00C9211D">
        <w:rPr>
          <w:rFonts w:ascii="Futura Bk BT" w:eastAsia="Times New Roman" w:hAnsi="Futura Bk BT"/>
          <w:color w:val="000000"/>
          <w:sz w:val="15"/>
          <w:lang w:eastAsia="en-GB"/>
        </w:rPr>
        <w:t xml:space="preserve"> </w:t>
      </w:r>
      <w:r w:rsidRPr="00C9211D">
        <w:rPr>
          <w:rFonts w:ascii="Futura Bk BT" w:eastAsia="Times New Roman" w:hAnsi="Futura Bk BT"/>
          <w:b/>
          <w:color w:val="000000"/>
          <w:sz w:val="24"/>
          <w:szCs w:val="24"/>
          <w:lang w:eastAsia="en-GB"/>
        </w:rPr>
        <w:t>Performing Arts</w:t>
      </w:r>
      <w:r w:rsidRPr="00C9211D">
        <w:rPr>
          <w:rFonts w:ascii="Futura Bk BT" w:eastAsia="Times New Roman" w:hAnsi="Futura Bk BT"/>
          <w:color w:val="000000"/>
          <w:sz w:val="24"/>
          <w:szCs w:val="24"/>
          <w:lang w:eastAsia="en-GB"/>
        </w:rPr>
        <w:t xml:space="preserve"> and</w:t>
      </w:r>
      <w:r w:rsidRPr="00C9211D">
        <w:rPr>
          <w:rFonts w:ascii="Futura Bk BT" w:eastAsia="Times New Roman" w:hAnsi="Futura Bk BT"/>
          <w:color w:val="000000"/>
          <w:sz w:val="15"/>
          <w:lang w:eastAsia="en-GB"/>
        </w:rPr>
        <w:t xml:space="preserve"> </w:t>
      </w:r>
      <w:r w:rsidRPr="00C9211D">
        <w:rPr>
          <w:rFonts w:ascii="Futura Bk BT" w:eastAsia="Times New Roman" w:hAnsi="Futura Bk BT"/>
          <w:b/>
          <w:color w:val="000000"/>
          <w:sz w:val="24"/>
          <w:szCs w:val="24"/>
          <w:lang w:eastAsia="en-GB"/>
        </w:rPr>
        <w:t>Maths &amp; Computing</w:t>
      </w:r>
      <w:r w:rsidRPr="00C9211D">
        <w:rPr>
          <w:rFonts w:ascii="Futura Bk BT" w:eastAsia="Times New Roman" w:hAnsi="Futura Bk BT"/>
          <w:color w:val="000000"/>
          <w:sz w:val="24"/>
          <w:szCs w:val="24"/>
          <w:lang w:eastAsia="en-GB"/>
        </w:rPr>
        <w:t xml:space="preserve"> and continue to support their profile.  The school always has an exciting feel to it, with a lot going on every term.  We moved into our brand new school in September 2010 and everyone, students, staff and the local community, has embraced the fantastic ICT rich facilities we now have at our disposal.  Our school is very much focused on the people who work within the building and we work hard on achieving our motto of “be the best you can be through courtesy, enterprise and endeavour”.</w:t>
      </w:r>
    </w:p>
    <w:p w:rsidR="008254BE" w:rsidRPr="00C9211D" w:rsidRDefault="008254BE" w:rsidP="008254BE">
      <w:pPr>
        <w:widowControl w:val="0"/>
        <w:spacing w:after="0" w:line="240" w:lineRule="auto"/>
        <w:ind w:right="-331"/>
        <w:rPr>
          <w:rFonts w:ascii="Times New Roman" w:eastAsia="Times New Roman" w:hAnsi="Times New Roman"/>
          <w:color w:val="000000"/>
          <w:sz w:val="24"/>
          <w:szCs w:val="24"/>
          <w:lang w:eastAsia="en-GB"/>
        </w:rPr>
      </w:pPr>
    </w:p>
    <w:p w:rsidR="008254BE" w:rsidRPr="00C9211D" w:rsidRDefault="008254BE" w:rsidP="008254BE">
      <w:pPr>
        <w:widowControl w:val="0"/>
        <w:spacing w:after="0" w:line="240" w:lineRule="auto"/>
        <w:ind w:right="-331"/>
        <w:rPr>
          <w:rFonts w:ascii="Futura Bk BT" w:eastAsia="Times New Roman" w:hAnsi="Futura Bk BT"/>
          <w:color w:val="000000"/>
          <w:sz w:val="15"/>
          <w:szCs w:val="15"/>
          <w:lang w:eastAsia="en-GB"/>
        </w:rPr>
      </w:pPr>
      <w:r w:rsidRPr="00C9211D">
        <w:rPr>
          <w:rFonts w:ascii="Futura Bk BT" w:eastAsia="Times New Roman" w:hAnsi="Futura Bk BT"/>
          <w:color w:val="000000"/>
          <w:sz w:val="24"/>
          <w:szCs w:val="24"/>
          <w:lang w:eastAsia="en-GB"/>
        </w:rPr>
        <w:t>Although situated in beautiful surroundings on the edge of the small rural town of</w:t>
      </w:r>
      <w:r w:rsidRPr="00C9211D">
        <w:rPr>
          <w:rFonts w:ascii="Futura Bk BT" w:eastAsia="Times New Roman" w:hAnsi="Futura Bk BT"/>
          <w:color w:val="000000"/>
          <w:sz w:val="15"/>
          <w:lang w:eastAsia="en-GB"/>
        </w:rPr>
        <w:t xml:space="preserve"> </w:t>
      </w:r>
      <w:r w:rsidRPr="00C9211D">
        <w:rPr>
          <w:rFonts w:ascii="Futura Bk BT" w:eastAsia="Times New Roman" w:hAnsi="Futura Bk BT"/>
          <w:b/>
          <w:color w:val="000000"/>
          <w:sz w:val="24"/>
          <w:szCs w:val="24"/>
          <w:lang w:eastAsia="en-GB"/>
        </w:rPr>
        <w:t>Much Wenlock</w:t>
      </w:r>
      <w:r w:rsidRPr="00C9211D">
        <w:rPr>
          <w:rFonts w:ascii="Futura Bk BT" w:eastAsia="Times New Roman" w:hAnsi="Futura Bk BT"/>
          <w:color w:val="000000"/>
          <w:sz w:val="24"/>
          <w:szCs w:val="24"/>
          <w:lang w:eastAsia="en-GB"/>
        </w:rPr>
        <w:t>, we are far from being a sleepy rural school. We have</w:t>
      </w:r>
      <w:r w:rsidRPr="00C9211D">
        <w:rPr>
          <w:rFonts w:ascii="Futura Bk BT" w:eastAsia="Times New Roman" w:hAnsi="Futura Bk BT"/>
          <w:color w:val="000000"/>
          <w:sz w:val="15"/>
          <w:lang w:eastAsia="en-GB"/>
        </w:rPr>
        <w:t xml:space="preserve"> </w:t>
      </w:r>
      <w:r w:rsidRPr="00C9211D">
        <w:rPr>
          <w:rFonts w:ascii="Futura Bk BT" w:eastAsia="Times New Roman" w:hAnsi="Futura Bk BT"/>
          <w:b/>
          <w:color w:val="000000"/>
          <w:sz w:val="24"/>
          <w:szCs w:val="24"/>
          <w:lang w:eastAsia="en-GB"/>
        </w:rPr>
        <w:t>eight partner primary schools</w:t>
      </w:r>
      <w:r w:rsidRPr="00C9211D">
        <w:rPr>
          <w:rFonts w:ascii="Futura Bk BT" w:eastAsia="Times New Roman" w:hAnsi="Futura Bk BT"/>
          <w:color w:val="000000"/>
          <w:sz w:val="24"/>
          <w:szCs w:val="24"/>
          <w:lang w:eastAsia="en-GB"/>
        </w:rPr>
        <w:t>, with whom we work very closely, but we draw from a much broader spectrum of some 25 or more primary schools, including some in Telford, Bridgnorth and Shrewsbury, as well as the</w:t>
      </w:r>
      <w:r w:rsidRPr="00C9211D">
        <w:rPr>
          <w:rFonts w:ascii="Futura Bk BT" w:eastAsia="Times New Roman" w:hAnsi="Futura Bk BT"/>
          <w:color w:val="000000"/>
          <w:sz w:val="15"/>
          <w:lang w:eastAsia="en-GB"/>
        </w:rPr>
        <w:t xml:space="preserve"> </w:t>
      </w:r>
      <w:r w:rsidRPr="00C9211D">
        <w:rPr>
          <w:rFonts w:ascii="Futura Bk BT" w:eastAsia="Times New Roman" w:hAnsi="Futura Bk BT"/>
          <w:b/>
          <w:color w:val="000000"/>
          <w:sz w:val="24"/>
          <w:szCs w:val="24"/>
          <w:lang w:eastAsia="en-GB"/>
        </w:rPr>
        <w:t>wider rural area of South East Shropshire</w:t>
      </w:r>
      <w:r w:rsidRPr="00C9211D">
        <w:rPr>
          <w:rFonts w:ascii="Futura Bk BT" w:eastAsia="Times New Roman" w:hAnsi="Futura Bk BT"/>
          <w:color w:val="000000"/>
          <w:sz w:val="24"/>
          <w:szCs w:val="24"/>
          <w:lang w:eastAsia="en-GB"/>
        </w:rPr>
        <w:t>.</w:t>
      </w:r>
    </w:p>
    <w:p w:rsidR="008254BE" w:rsidRPr="00C9211D" w:rsidRDefault="008254BE" w:rsidP="008254BE">
      <w:pPr>
        <w:widowControl w:val="0"/>
        <w:spacing w:after="0" w:line="240" w:lineRule="auto"/>
        <w:ind w:right="-331"/>
        <w:rPr>
          <w:rFonts w:ascii="Times New Roman" w:eastAsia="Times New Roman" w:hAnsi="Times New Roman"/>
          <w:color w:val="000000"/>
          <w:sz w:val="24"/>
          <w:szCs w:val="24"/>
          <w:lang w:eastAsia="en-GB"/>
        </w:rPr>
      </w:pPr>
    </w:p>
    <w:p w:rsidR="008254BE" w:rsidRPr="00C9211D" w:rsidRDefault="008254BE" w:rsidP="008254BE">
      <w:pPr>
        <w:widowControl w:val="0"/>
        <w:spacing w:after="0" w:line="240" w:lineRule="auto"/>
        <w:ind w:right="-331"/>
        <w:rPr>
          <w:rFonts w:ascii="Futura Bk BT" w:eastAsia="Times New Roman" w:hAnsi="Futura Bk BT"/>
          <w:color w:val="000000"/>
          <w:sz w:val="15"/>
          <w:szCs w:val="15"/>
          <w:lang w:eastAsia="en-GB"/>
        </w:rPr>
      </w:pPr>
      <w:r w:rsidRPr="00C9211D">
        <w:rPr>
          <w:rFonts w:ascii="Futura Bk BT" w:eastAsia="Times New Roman" w:hAnsi="Futura Bk BT"/>
          <w:color w:val="000000"/>
          <w:sz w:val="24"/>
          <w:szCs w:val="24"/>
          <w:lang w:eastAsia="en-GB"/>
        </w:rPr>
        <w:t>We are a</w:t>
      </w:r>
      <w:r w:rsidRPr="00C9211D">
        <w:rPr>
          <w:rFonts w:ascii="Futura Bk BT" w:eastAsia="Times New Roman" w:hAnsi="Futura Bk BT"/>
          <w:color w:val="000000"/>
          <w:sz w:val="15"/>
          <w:lang w:eastAsia="en-GB"/>
        </w:rPr>
        <w:t xml:space="preserve"> </w:t>
      </w:r>
      <w:r w:rsidRPr="00C9211D">
        <w:rPr>
          <w:rFonts w:ascii="Futura Bk BT" w:eastAsia="Times New Roman" w:hAnsi="Futura Bk BT"/>
          <w:b/>
          <w:color w:val="000000"/>
          <w:sz w:val="24"/>
          <w:szCs w:val="24"/>
          <w:lang w:eastAsia="en-GB"/>
        </w:rPr>
        <w:t>comprehensive</w:t>
      </w:r>
      <w:r w:rsidRPr="00C9211D">
        <w:rPr>
          <w:rFonts w:ascii="Futura Bk BT" w:eastAsia="Times New Roman" w:hAnsi="Futura Bk BT"/>
          <w:color w:val="000000"/>
          <w:sz w:val="24"/>
          <w:szCs w:val="24"/>
          <w:lang w:eastAsia="en-GB"/>
        </w:rPr>
        <w:t xml:space="preserve"> school in every sense of the word.  Our</w:t>
      </w:r>
      <w:r w:rsidRPr="00C9211D">
        <w:rPr>
          <w:rFonts w:ascii="Futura Bk BT" w:eastAsia="Times New Roman" w:hAnsi="Futura Bk BT"/>
          <w:color w:val="000000"/>
          <w:sz w:val="15"/>
          <w:lang w:eastAsia="en-GB"/>
        </w:rPr>
        <w:t xml:space="preserve"> </w:t>
      </w:r>
      <w:r w:rsidRPr="00C9211D">
        <w:rPr>
          <w:rFonts w:ascii="Futura Bk BT" w:eastAsia="Times New Roman" w:hAnsi="Futura Bk BT"/>
          <w:b/>
          <w:color w:val="000000"/>
          <w:sz w:val="24"/>
          <w:szCs w:val="24"/>
          <w:lang w:eastAsia="en-GB"/>
        </w:rPr>
        <w:t>ability spread is wide and also well balanced</w:t>
      </w:r>
      <w:r w:rsidRPr="00C9211D">
        <w:rPr>
          <w:rFonts w:ascii="Futura Bk BT" w:eastAsia="Times New Roman" w:hAnsi="Futura Bk BT"/>
          <w:color w:val="000000"/>
          <w:sz w:val="24"/>
          <w:szCs w:val="24"/>
          <w:lang w:eastAsia="en-GB"/>
        </w:rPr>
        <w:t xml:space="preserve">.  The last few years have seen several of our students go on to Oxford and Cambridge but we also cater for students with quite complex special educational needs too.  The socio-economic background of our students is equally mixed and we enjoy the same levels of support from parents from all sectors.  Some children have moved to us from the independent sector, some students live in isolated communities and many live in our surrounding villages and towns, with some 25% coming from the immediate town of Much Wenlock and surrounding area, approximately 31% from Broseley, which lies to the south of Ironbridge and 17% coming from the neighbouring areas of Telford &amp; Wrekin. </w:t>
      </w:r>
    </w:p>
    <w:p w:rsidR="008254BE" w:rsidRPr="00C9211D" w:rsidRDefault="008254BE" w:rsidP="008254BE">
      <w:pPr>
        <w:widowControl w:val="0"/>
        <w:spacing w:after="0" w:line="240" w:lineRule="auto"/>
        <w:ind w:right="-331"/>
        <w:rPr>
          <w:rFonts w:ascii="Times New Roman" w:eastAsia="Times New Roman" w:hAnsi="Times New Roman"/>
          <w:color w:val="000000"/>
          <w:sz w:val="24"/>
          <w:szCs w:val="24"/>
          <w:lang w:eastAsia="en-GB"/>
        </w:rPr>
      </w:pPr>
      <w:r w:rsidRPr="00C9211D">
        <w:rPr>
          <w:rFonts w:ascii="Futura Bk BT" w:eastAsia="Times New Roman" w:hAnsi="Futura Bk BT"/>
          <w:color w:val="000000"/>
          <w:sz w:val="24"/>
          <w:szCs w:val="24"/>
          <w:lang w:eastAsia="en-GB"/>
        </w:rPr>
        <w:t> </w:t>
      </w:r>
    </w:p>
    <w:p w:rsidR="008254BE" w:rsidRPr="00C9211D" w:rsidRDefault="008254BE" w:rsidP="008254BE">
      <w:pPr>
        <w:widowControl w:val="0"/>
        <w:spacing w:after="0" w:line="240" w:lineRule="auto"/>
        <w:ind w:right="-331"/>
        <w:rPr>
          <w:rFonts w:ascii="Times New Roman" w:eastAsia="Times New Roman" w:hAnsi="Times New Roman"/>
          <w:color w:val="000000"/>
          <w:sz w:val="24"/>
          <w:szCs w:val="24"/>
          <w:lang w:eastAsia="en-GB"/>
        </w:rPr>
      </w:pPr>
      <w:r w:rsidRPr="00C9211D">
        <w:rPr>
          <w:rFonts w:ascii="Futura Bk BT" w:eastAsia="Times New Roman" w:hAnsi="Futura Bk BT"/>
          <w:color w:val="000000"/>
          <w:sz w:val="24"/>
          <w:szCs w:val="24"/>
          <w:lang w:eastAsia="en-GB"/>
        </w:rPr>
        <w:t xml:space="preserve">The school's dual specialist status as a performing arts and mathematics and computing college is judged to have contributed extremely well to </w:t>
      </w:r>
      <w:r w:rsidR="007E00E0">
        <w:rPr>
          <w:rFonts w:ascii="Futura Bk BT" w:eastAsia="Times New Roman" w:hAnsi="Futura Bk BT"/>
          <w:color w:val="000000"/>
          <w:sz w:val="24"/>
          <w:szCs w:val="24"/>
          <w:lang w:eastAsia="en-GB"/>
        </w:rPr>
        <w:t xml:space="preserve">the school’s </w:t>
      </w:r>
      <w:r w:rsidRPr="00C9211D">
        <w:rPr>
          <w:rFonts w:ascii="Futura Bk BT" w:eastAsia="Times New Roman" w:hAnsi="Futura Bk BT"/>
          <w:color w:val="000000"/>
          <w:sz w:val="24"/>
          <w:szCs w:val="24"/>
          <w:lang w:eastAsia="en-GB"/>
        </w:rPr>
        <w:t xml:space="preserve">success through enabling it to offer an excellent range of cultural opportunities for students </w:t>
      </w:r>
      <w:r w:rsidR="007E00E0">
        <w:rPr>
          <w:rFonts w:ascii="Futura Bk BT" w:eastAsia="Times New Roman" w:hAnsi="Futura Bk BT"/>
          <w:color w:val="000000"/>
          <w:sz w:val="24"/>
          <w:szCs w:val="24"/>
          <w:lang w:eastAsia="en-GB"/>
        </w:rPr>
        <w:t xml:space="preserve">in which </w:t>
      </w:r>
      <w:r w:rsidRPr="00C9211D">
        <w:rPr>
          <w:rFonts w:ascii="Futura Bk BT" w:eastAsia="Times New Roman" w:hAnsi="Futura Bk BT"/>
          <w:color w:val="000000"/>
          <w:sz w:val="24"/>
          <w:szCs w:val="24"/>
          <w:lang w:eastAsia="en-GB"/>
        </w:rPr>
        <w:t xml:space="preserve">to participate and also to enable them to make an outstanding contribution to the wider community. The Sixth Form came in for particular praise, as well, with its “lively and purposeful environment”, in which “students develop good social and personal skills and become confident and articulate young people” who are “extremely positive about the education they receive”. The report refers to effective teaching and excellent leadership and management which enable sixth formers to make good progress, with above average attainment. </w:t>
      </w:r>
    </w:p>
    <w:p w:rsidR="008254BE" w:rsidRPr="00C9211D" w:rsidRDefault="008254BE" w:rsidP="008254BE">
      <w:pPr>
        <w:widowControl w:val="0"/>
        <w:spacing w:after="0" w:line="240" w:lineRule="auto"/>
        <w:ind w:right="-331"/>
        <w:rPr>
          <w:rFonts w:ascii="Times New Roman" w:eastAsia="Times New Roman" w:hAnsi="Times New Roman"/>
          <w:color w:val="000000"/>
          <w:sz w:val="24"/>
          <w:szCs w:val="24"/>
          <w:lang w:eastAsia="en-GB"/>
        </w:rPr>
      </w:pPr>
      <w:r w:rsidRPr="00C9211D">
        <w:rPr>
          <w:rFonts w:ascii="Futura Bk BT" w:eastAsia="Times New Roman" w:hAnsi="Futura Bk BT"/>
          <w:b/>
          <w:color w:val="000000"/>
          <w:sz w:val="24"/>
          <w:szCs w:val="24"/>
          <w:lang w:eastAsia="en-GB"/>
        </w:rPr>
        <w:t> </w:t>
      </w:r>
    </w:p>
    <w:p w:rsidR="003D185E" w:rsidRDefault="003D185E">
      <w:pPr>
        <w:rPr>
          <w:rFonts w:ascii="Futura Bk BT" w:eastAsia="Times New Roman" w:hAnsi="Futura Bk BT"/>
          <w:color w:val="000000"/>
          <w:sz w:val="24"/>
          <w:szCs w:val="24"/>
          <w:lang w:eastAsia="en-GB"/>
        </w:rPr>
      </w:pPr>
      <w:r>
        <w:rPr>
          <w:rFonts w:ascii="Futura Bk BT" w:eastAsia="Times New Roman" w:hAnsi="Futura Bk BT"/>
          <w:color w:val="000000"/>
          <w:sz w:val="24"/>
          <w:szCs w:val="24"/>
          <w:lang w:eastAsia="en-GB"/>
        </w:rPr>
        <w:br w:type="page"/>
      </w:r>
    </w:p>
    <w:p w:rsidR="003D185E" w:rsidRDefault="003D185E" w:rsidP="008254BE">
      <w:pPr>
        <w:widowControl w:val="0"/>
        <w:spacing w:after="0" w:line="240" w:lineRule="auto"/>
        <w:ind w:right="-331"/>
        <w:rPr>
          <w:rFonts w:ascii="Futura Bk BT" w:eastAsia="Times New Roman" w:hAnsi="Futura Bk BT"/>
          <w:color w:val="000000"/>
          <w:sz w:val="24"/>
          <w:szCs w:val="24"/>
          <w:lang w:eastAsia="en-GB"/>
        </w:rPr>
      </w:pPr>
    </w:p>
    <w:p w:rsidR="008254BE" w:rsidRPr="00C9211D" w:rsidRDefault="008254BE" w:rsidP="008254BE">
      <w:pPr>
        <w:widowControl w:val="0"/>
        <w:spacing w:after="0" w:line="240" w:lineRule="auto"/>
        <w:ind w:right="-331"/>
        <w:rPr>
          <w:rFonts w:ascii="Times New Roman" w:eastAsia="Times New Roman" w:hAnsi="Times New Roman"/>
          <w:color w:val="000000"/>
          <w:sz w:val="24"/>
          <w:szCs w:val="24"/>
          <w:lang w:eastAsia="en-GB"/>
        </w:rPr>
      </w:pPr>
      <w:r w:rsidRPr="00C9211D">
        <w:rPr>
          <w:rFonts w:ascii="Futura Bk BT" w:eastAsia="Times New Roman" w:hAnsi="Futura Bk BT"/>
          <w:color w:val="000000"/>
          <w:sz w:val="24"/>
          <w:szCs w:val="24"/>
          <w:lang w:eastAsia="en-GB"/>
        </w:rPr>
        <w:t>In order to strengthen our focus on teaching</w:t>
      </w:r>
      <w:r w:rsidR="007E00E0">
        <w:rPr>
          <w:rFonts w:ascii="Futura Bk BT" w:eastAsia="Times New Roman" w:hAnsi="Futura Bk BT"/>
          <w:color w:val="000000"/>
          <w:sz w:val="24"/>
          <w:szCs w:val="24"/>
          <w:lang w:eastAsia="en-GB"/>
        </w:rPr>
        <w:t xml:space="preserve"> and learning</w:t>
      </w:r>
      <w:r w:rsidRPr="00C9211D">
        <w:rPr>
          <w:rFonts w:ascii="Futura Bk BT" w:eastAsia="Times New Roman" w:hAnsi="Futura Bk BT"/>
          <w:color w:val="000000"/>
          <w:sz w:val="24"/>
          <w:szCs w:val="24"/>
          <w:lang w:eastAsia="en-GB"/>
        </w:rPr>
        <w:t xml:space="preserve">, the whole school has been designed around four </w:t>
      </w:r>
      <w:r w:rsidRPr="007E00E0">
        <w:rPr>
          <w:rFonts w:ascii="Futura Bk BT" w:eastAsia="Times New Roman" w:hAnsi="Futura Bk BT"/>
          <w:b/>
          <w:color w:val="000000"/>
          <w:sz w:val="24"/>
          <w:szCs w:val="24"/>
          <w:lang w:eastAsia="en-GB"/>
        </w:rPr>
        <w:t>Learning Zones</w:t>
      </w:r>
      <w:r w:rsidR="003D185E">
        <w:rPr>
          <w:rFonts w:ascii="Futura Bk BT" w:eastAsia="Times New Roman" w:hAnsi="Futura Bk BT"/>
          <w:b/>
          <w:color w:val="000000"/>
          <w:sz w:val="24"/>
          <w:szCs w:val="24"/>
          <w:lang w:eastAsia="en-GB"/>
        </w:rPr>
        <w:t>:</w:t>
      </w:r>
      <w:r w:rsidRPr="00C9211D">
        <w:rPr>
          <w:rFonts w:ascii="Futura Bk BT" w:eastAsia="Times New Roman" w:hAnsi="Futura Bk BT"/>
          <w:color w:val="000000"/>
          <w:sz w:val="24"/>
          <w:szCs w:val="24"/>
          <w:lang w:eastAsia="en-GB"/>
        </w:rPr>
        <w:t xml:space="preserve"> </w:t>
      </w:r>
    </w:p>
    <w:p w:rsidR="008254BE" w:rsidRPr="00C9211D" w:rsidRDefault="008254BE" w:rsidP="008254BE">
      <w:pPr>
        <w:widowControl w:val="0"/>
        <w:spacing w:after="0" w:line="240" w:lineRule="auto"/>
        <w:ind w:left="840" w:right="-331"/>
        <w:rPr>
          <w:rFonts w:ascii="Times New Roman" w:eastAsia="Times New Roman" w:hAnsi="Times New Roman"/>
          <w:color w:val="000000"/>
          <w:sz w:val="24"/>
          <w:szCs w:val="24"/>
          <w:lang w:eastAsia="en-GB"/>
        </w:rPr>
      </w:pPr>
      <w:r w:rsidRPr="00C9211D">
        <w:rPr>
          <w:rFonts w:ascii="Futura Bk BT" w:eastAsia="Times New Roman" w:hAnsi="Futura Bk BT"/>
          <w:b/>
          <w:color w:val="000000"/>
          <w:sz w:val="24"/>
          <w:szCs w:val="24"/>
          <w:lang w:eastAsia="en-GB"/>
        </w:rPr>
        <w:t>Enterprise &amp; Technology</w:t>
      </w:r>
      <w:r w:rsidRPr="00C9211D">
        <w:rPr>
          <w:rFonts w:ascii="Futura Bk BT" w:eastAsia="Times New Roman" w:hAnsi="Futura Bk BT"/>
          <w:color w:val="000000"/>
          <w:sz w:val="24"/>
          <w:szCs w:val="24"/>
          <w:lang w:eastAsia="en-GB"/>
        </w:rPr>
        <w:t xml:space="preserve">: Maths, </w:t>
      </w:r>
      <w:r>
        <w:rPr>
          <w:rFonts w:ascii="Futura Bk BT" w:eastAsia="Times New Roman" w:hAnsi="Futura Bk BT"/>
          <w:color w:val="000000"/>
          <w:sz w:val="24"/>
          <w:szCs w:val="24"/>
          <w:lang w:eastAsia="en-GB"/>
        </w:rPr>
        <w:t xml:space="preserve">ICT, Enterprise, </w:t>
      </w:r>
      <w:r w:rsidRPr="00C9211D">
        <w:rPr>
          <w:rFonts w:ascii="Futura Bk BT" w:eastAsia="Times New Roman" w:hAnsi="Futura Bk BT"/>
          <w:color w:val="000000"/>
          <w:sz w:val="24"/>
          <w:szCs w:val="24"/>
          <w:lang w:eastAsia="en-GB"/>
        </w:rPr>
        <w:t xml:space="preserve">Business &amp; Technology </w:t>
      </w:r>
    </w:p>
    <w:p w:rsidR="008254BE" w:rsidRPr="00C9211D" w:rsidRDefault="008254BE" w:rsidP="008254BE">
      <w:pPr>
        <w:widowControl w:val="0"/>
        <w:spacing w:after="0" w:line="240" w:lineRule="auto"/>
        <w:ind w:left="840" w:right="-331"/>
        <w:rPr>
          <w:rFonts w:ascii="Times New Roman" w:eastAsia="Times New Roman" w:hAnsi="Times New Roman"/>
          <w:color w:val="000000"/>
          <w:sz w:val="24"/>
          <w:szCs w:val="24"/>
          <w:lang w:eastAsia="en-GB"/>
        </w:rPr>
      </w:pPr>
      <w:r w:rsidRPr="00C9211D">
        <w:rPr>
          <w:rFonts w:ascii="Futura Bk BT" w:eastAsia="Times New Roman" w:hAnsi="Futura Bk BT"/>
          <w:b/>
          <w:color w:val="000000"/>
          <w:sz w:val="24"/>
          <w:szCs w:val="24"/>
          <w:lang w:eastAsia="en-GB"/>
        </w:rPr>
        <w:t>People</w:t>
      </w:r>
      <w:r w:rsidRPr="00C9211D">
        <w:rPr>
          <w:rFonts w:ascii="Futura Bk BT" w:eastAsia="Times New Roman" w:hAnsi="Futura Bk BT"/>
          <w:color w:val="000000"/>
          <w:sz w:val="24"/>
          <w:szCs w:val="24"/>
          <w:lang w:eastAsia="en-GB"/>
        </w:rPr>
        <w:t>: English, Art, History, Psychology, RE</w:t>
      </w:r>
    </w:p>
    <w:p w:rsidR="008254BE" w:rsidRPr="00C9211D" w:rsidRDefault="008254BE" w:rsidP="008254BE">
      <w:pPr>
        <w:widowControl w:val="0"/>
        <w:spacing w:after="0" w:line="240" w:lineRule="auto"/>
        <w:ind w:left="840" w:right="-331"/>
        <w:rPr>
          <w:rFonts w:ascii="Times New Roman" w:eastAsia="Times New Roman" w:hAnsi="Times New Roman"/>
          <w:color w:val="000000"/>
          <w:sz w:val="24"/>
          <w:szCs w:val="24"/>
          <w:lang w:eastAsia="en-GB"/>
        </w:rPr>
      </w:pPr>
      <w:r w:rsidRPr="00C9211D">
        <w:rPr>
          <w:rFonts w:ascii="Futura Bk BT" w:eastAsia="Times New Roman" w:hAnsi="Futura Bk BT"/>
          <w:b/>
          <w:color w:val="000000"/>
          <w:sz w:val="24"/>
          <w:szCs w:val="24"/>
          <w:lang w:eastAsia="en-GB"/>
        </w:rPr>
        <w:t>Global</w:t>
      </w:r>
      <w:r w:rsidRPr="00C9211D">
        <w:rPr>
          <w:rFonts w:ascii="Futura Bk BT" w:eastAsia="Times New Roman" w:hAnsi="Futura Bk BT"/>
          <w:color w:val="000000"/>
          <w:sz w:val="24"/>
          <w:szCs w:val="24"/>
          <w:lang w:eastAsia="en-GB"/>
        </w:rPr>
        <w:t xml:space="preserve">: Science, Geography, Government &amp; Politics, Law, </w:t>
      </w:r>
      <w:proofErr w:type="gramStart"/>
      <w:r w:rsidRPr="00C9211D">
        <w:rPr>
          <w:rFonts w:ascii="Futura Bk BT" w:eastAsia="Times New Roman" w:hAnsi="Futura Bk BT"/>
          <w:color w:val="000000"/>
          <w:sz w:val="24"/>
          <w:szCs w:val="24"/>
          <w:lang w:eastAsia="en-GB"/>
        </w:rPr>
        <w:t>PSHE</w:t>
      </w:r>
      <w:proofErr w:type="gramEnd"/>
    </w:p>
    <w:p w:rsidR="008254BE" w:rsidRPr="00C9211D" w:rsidRDefault="008254BE" w:rsidP="008254BE">
      <w:pPr>
        <w:widowControl w:val="0"/>
        <w:spacing w:after="0" w:line="240" w:lineRule="auto"/>
        <w:ind w:left="840" w:right="-514"/>
        <w:rPr>
          <w:rFonts w:ascii="Times New Roman" w:eastAsia="Times New Roman" w:hAnsi="Times New Roman"/>
          <w:color w:val="000000"/>
          <w:sz w:val="24"/>
          <w:szCs w:val="24"/>
          <w:lang w:eastAsia="en-GB"/>
        </w:rPr>
      </w:pPr>
      <w:r w:rsidRPr="00C9211D">
        <w:rPr>
          <w:rFonts w:ascii="Futura Bk BT" w:eastAsia="Times New Roman" w:hAnsi="Futura Bk BT"/>
          <w:b/>
          <w:color w:val="000000"/>
          <w:sz w:val="24"/>
          <w:szCs w:val="24"/>
          <w:lang w:eastAsia="en-GB"/>
        </w:rPr>
        <w:t>Performance</w:t>
      </w:r>
      <w:r w:rsidRPr="00C9211D">
        <w:rPr>
          <w:rFonts w:ascii="Futura Bk BT" w:eastAsia="Times New Roman" w:hAnsi="Futura Bk BT"/>
          <w:color w:val="000000"/>
          <w:sz w:val="24"/>
          <w:szCs w:val="24"/>
          <w:lang w:eastAsia="en-GB"/>
        </w:rPr>
        <w:t xml:space="preserve">: Dance, Drama, </w:t>
      </w:r>
      <w:r>
        <w:rPr>
          <w:rFonts w:ascii="Futura Bk BT" w:eastAsia="Times New Roman" w:hAnsi="Futura Bk BT"/>
          <w:color w:val="000000"/>
          <w:sz w:val="24"/>
          <w:szCs w:val="24"/>
          <w:lang w:eastAsia="en-GB"/>
        </w:rPr>
        <w:t xml:space="preserve">Music, </w:t>
      </w:r>
      <w:r w:rsidRPr="00C9211D">
        <w:rPr>
          <w:rFonts w:ascii="Futura Bk BT" w:eastAsia="Times New Roman" w:hAnsi="Futura Bk BT"/>
          <w:color w:val="000000"/>
          <w:sz w:val="24"/>
          <w:szCs w:val="24"/>
          <w:lang w:eastAsia="en-GB"/>
        </w:rPr>
        <w:t>Film Studies, Modern Foreign Languages, PE</w:t>
      </w:r>
    </w:p>
    <w:p w:rsidR="003D185E" w:rsidRDefault="003D185E" w:rsidP="008254BE">
      <w:pPr>
        <w:widowControl w:val="0"/>
        <w:spacing w:after="0" w:line="240" w:lineRule="auto"/>
        <w:ind w:right="-331"/>
        <w:rPr>
          <w:rFonts w:ascii="Futura Bk BT" w:eastAsia="Times New Roman" w:hAnsi="Futura Bk BT"/>
          <w:color w:val="000000"/>
          <w:sz w:val="24"/>
          <w:szCs w:val="24"/>
          <w:lang w:eastAsia="en-GB"/>
        </w:rPr>
      </w:pPr>
    </w:p>
    <w:p w:rsidR="008254BE" w:rsidRDefault="003D185E" w:rsidP="008254BE">
      <w:pPr>
        <w:widowControl w:val="0"/>
        <w:spacing w:after="0" w:line="240" w:lineRule="auto"/>
        <w:ind w:right="-331"/>
        <w:rPr>
          <w:rFonts w:ascii="Futura Bk BT" w:eastAsia="Times New Roman" w:hAnsi="Futura Bk BT"/>
          <w:color w:val="000000"/>
          <w:sz w:val="24"/>
          <w:szCs w:val="24"/>
          <w:lang w:eastAsia="en-GB"/>
        </w:rPr>
      </w:pPr>
      <w:r>
        <w:rPr>
          <w:rFonts w:ascii="Futura Bk BT" w:eastAsia="Times New Roman" w:hAnsi="Futura Bk BT"/>
          <w:color w:val="000000"/>
          <w:sz w:val="24"/>
          <w:szCs w:val="24"/>
          <w:lang w:eastAsia="en-GB"/>
        </w:rPr>
        <w:t>Each Learning Zones has</w:t>
      </w:r>
      <w:r w:rsidRPr="00C9211D">
        <w:rPr>
          <w:rFonts w:ascii="Futura Bk BT" w:eastAsia="Times New Roman" w:hAnsi="Futura Bk BT"/>
          <w:color w:val="000000"/>
          <w:sz w:val="24"/>
          <w:szCs w:val="24"/>
          <w:lang w:eastAsia="en-GB"/>
        </w:rPr>
        <w:t xml:space="preserve"> common learning environment priorities</w:t>
      </w:r>
      <w:r>
        <w:rPr>
          <w:rFonts w:ascii="Futura Bk BT" w:eastAsia="Times New Roman" w:hAnsi="Futura Bk BT"/>
          <w:color w:val="000000"/>
          <w:sz w:val="24"/>
          <w:szCs w:val="24"/>
          <w:lang w:eastAsia="en-GB"/>
        </w:rPr>
        <w:t xml:space="preserve"> and provides</w:t>
      </w:r>
      <w:r w:rsidRPr="00C9211D">
        <w:rPr>
          <w:rFonts w:ascii="Futura Bk BT" w:eastAsia="Times New Roman" w:hAnsi="Futura Bk BT"/>
          <w:color w:val="000000"/>
          <w:sz w:val="24"/>
          <w:szCs w:val="24"/>
          <w:lang w:eastAsia="en-GB"/>
        </w:rPr>
        <w:t xml:space="preserve"> the base for one of the school’s four Houses (Athens, Beijing, London and Sydney – the host cities of the first four Olympic Games of the 21</w:t>
      </w:r>
      <w:r w:rsidRPr="00C9211D">
        <w:rPr>
          <w:rFonts w:ascii="Futura Bk BT" w:eastAsia="Times New Roman" w:hAnsi="Futura Bk BT"/>
          <w:color w:val="000000"/>
          <w:sz w:val="24"/>
          <w:szCs w:val="24"/>
          <w:vertAlign w:val="superscript"/>
          <w:lang w:eastAsia="en-GB"/>
        </w:rPr>
        <w:t>st</w:t>
      </w:r>
      <w:r>
        <w:rPr>
          <w:rFonts w:ascii="Futura Bk BT" w:eastAsia="Times New Roman" w:hAnsi="Futura Bk BT"/>
          <w:color w:val="000000"/>
          <w:sz w:val="24"/>
          <w:szCs w:val="24"/>
          <w:lang w:eastAsia="en-GB"/>
        </w:rPr>
        <w:t xml:space="preserve"> Century).</w:t>
      </w:r>
    </w:p>
    <w:p w:rsidR="003D185E" w:rsidRPr="00C9211D" w:rsidRDefault="003D185E" w:rsidP="008254BE">
      <w:pPr>
        <w:widowControl w:val="0"/>
        <w:spacing w:after="0" w:line="240" w:lineRule="auto"/>
        <w:ind w:right="-331"/>
        <w:rPr>
          <w:rFonts w:ascii="Times New Roman" w:eastAsia="Times New Roman" w:hAnsi="Times New Roman"/>
          <w:color w:val="000000"/>
          <w:sz w:val="24"/>
          <w:szCs w:val="24"/>
          <w:lang w:eastAsia="en-GB"/>
        </w:rPr>
      </w:pPr>
    </w:p>
    <w:p w:rsidR="008254BE" w:rsidRPr="00C9211D" w:rsidRDefault="008254BE" w:rsidP="008254BE">
      <w:pPr>
        <w:widowControl w:val="0"/>
        <w:spacing w:after="0" w:line="240" w:lineRule="auto"/>
        <w:ind w:right="-331"/>
        <w:rPr>
          <w:rFonts w:ascii="Times New Roman" w:eastAsia="Times New Roman" w:hAnsi="Times New Roman"/>
          <w:color w:val="000000"/>
          <w:sz w:val="24"/>
          <w:szCs w:val="24"/>
          <w:lang w:eastAsia="en-GB"/>
        </w:rPr>
      </w:pPr>
      <w:r w:rsidRPr="00C9211D">
        <w:rPr>
          <w:rFonts w:ascii="Futura Bk BT" w:eastAsia="Times New Roman" w:hAnsi="Futura Bk BT"/>
          <w:color w:val="000000"/>
          <w:sz w:val="24"/>
          <w:szCs w:val="24"/>
          <w:lang w:eastAsia="en-GB"/>
        </w:rPr>
        <w:t>The ‘</w:t>
      </w:r>
      <w:r w:rsidRPr="00C9211D">
        <w:rPr>
          <w:rFonts w:ascii="Futura Bk BT" w:eastAsia="Times New Roman" w:hAnsi="Futura Bk BT"/>
          <w:b/>
          <w:color w:val="000000"/>
          <w:sz w:val="24"/>
          <w:szCs w:val="24"/>
          <w:lang w:eastAsia="en-GB"/>
        </w:rPr>
        <w:t>Heart’</w:t>
      </w:r>
      <w:r w:rsidRPr="00C9211D">
        <w:rPr>
          <w:rFonts w:ascii="Futura Bk BT" w:eastAsia="Times New Roman" w:hAnsi="Futura Bk BT"/>
          <w:color w:val="000000"/>
          <w:sz w:val="24"/>
          <w:szCs w:val="24"/>
          <w:lang w:eastAsia="en-GB"/>
        </w:rPr>
        <w:t xml:space="preserve"> houses the </w:t>
      </w:r>
      <w:r w:rsidRPr="00C9211D">
        <w:rPr>
          <w:rFonts w:ascii="Futura Bk BT" w:eastAsia="Times New Roman" w:hAnsi="Futura Bk BT"/>
          <w:b/>
          <w:color w:val="000000"/>
          <w:sz w:val="24"/>
          <w:szCs w:val="24"/>
          <w:lang w:eastAsia="en-GB"/>
        </w:rPr>
        <w:t>Student Support Centre</w:t>
      </w:r>
      <w:r w:rsidRPr="00C9211D">
        <w:rPr>
          <w:rFonts w:ascii="Futura Bk BT" w:eastAsia="Times New Roman" w:hAnsi="Futura Bk BT"/>
          <w:color w:val="000000"/>
          <w:sz w:val="24"/>
          <w:szCs w:val="24"/>
          <w:lang w:eastAsia="en-GB"/>
        </w:rPr>
        <w:t xml:space="preserve"> (incorporating Inclusion, Learning Support</w:t>
      </w:r>
      <w:r w:rsidR="003D185E">
        <w:rPr>
          <w:rFonts w:ascii="Futura Bk BT" w:eastAsia="Times New Roman" w:hAnsi="Futura Bk BT"/>
          <w:color w:val="000000"/>
          <w:sz w:val="24"/>
          <w:szCs w:val="24"/>
          <w:lang w:eastAsia="en-GB"/>
        </w:rPr>
        <w:t xml:space="preserve"> and Student </w:t>
      </w:r>
      <w:r w:rsidRPr="00C9211D">
        <w:rPr>
          <w:rFonts w:ascii="Futura Bk BT" w:eastAsia="Times New Roman" w:hAnsi="Futura Bk BT"/>
          <w:color w:val="000000"/>
          <w:sz w:val="24"/>
          <w:szCs w:val="24"/>
          <w:lang w:eastAsia="en-GB"/>
        </w:rPr>
        <w:t>Support</w:t>
      </w:r>
      <w:r w:rsidR="003D185E">
        <w:rPr>
          <w:rFonts w:ascii="Futura Bk BT" w:eastAsia="Times New Roman" w:hAnsi="Futura Bk BT"/>
          <w:color w:val="000000"/>
          <w:sz w:val="24"/>
          <w:szCs w:val="24"/>
          <w:lang w:eastAsia="en-GB"/>
        </w:rPr>
        <w:t xml:space="preserve">), Student Services, </w:t>
      </w:r>
      <w:proofErr w:type="gramStart"/>
      <w:r w:rsidRPr="00C9211D">
        <w:rPr>
          <w:rFonts w:ascii="Futura Bk BT" w:eastAsia="Times New Roman" w:hAnsi="Futura Bk BT"/>
          <w:color w:val="000000"/>
          <w:sz w:val="24"/>
          <w:szCs w:val="24"/>
          <w:lang w:eastAsia="en-GB"/>
        </w:rPr>
        <w:t>the</w:t>
      </w:r>
      <w:proofErr w:type="gramEnd"/>
      <w:r w:rsidRPr="00C9211D">
        <w:rPr>
          <w:rFonts w:ascii="Futura Bk BT" w:eastAsia="Times New Roman" w:hAnsi="Futura Bk BT"/>
          <w:color w:val="000000"/>
          <w:sz w:val="24"/>
          <w:szCs w:val="24"/>
          <w:lang w:eastAsia="en-GB"/>
        </w:rPr>
        <w:t xml:space="preserve"> Library, the Sixth Form </w:t>
      </w:r>
      <w:r w:rsidR="003D185E">
        <w:rPr>
          <w:rFonts w:ascii="Futura Bk BT" w:eastAsia="Times New Roman" w:hAnsi="Futura Bk BT"/>
          <w:color w:val="000000"/>
          <w:sz w:val="24"/>
          <w:szCs w:val="24"/>
          <w:lang w:eastAsia="en-GB"/>
        </w:rPr>
        <w:t xml:space="preserve">(study centre and social base) along with </w:t>
      </w:r>
      <w:r w:rsidRPr="00C9211D">
        <w:rPr>
          <w:rFonts w:ascii="Futura Bk BT" w:eastAsia="Times New Roman" w:hAnsi="Futura Bk BT"/>
          <w:color w:val="000000"/>
          <w:sz w:val="24"/>
          <w:szCs w:val="24"/>
          <w:lang w:eastAsia="en-GB"/>
        </w:rPr>
        <w:t xml:space="preserve">administrative and clerical services. </w:t>
      </w:r>
    </w:p>
    <w:p w:rsidR="008254BE" w:rsidRPr="00C9211D" w:rsidRDefault="008254BE" w:rsidP="008254BE">
      <w:pPr>
        <w:widowControl w:val="0"/>
        <w:spacing w:after="0" w:line="240" w:lineRule="auto"/>
        <w:ind w:right="-331"/>
        <w:rPr>
          <w:rFonts w:ascii="Times New Roman" w:eastAsia="Times New Roman" w:hAnsi="Times New Roman"/>
          <w:color w:val="000000"/>
          <w:sz w:val="24"/>
          <w:szCs w:val="24"/>
          <w:lang w:eastAsia="en-GB"/>
        </w:rPr>
      </w:pPr>
      <w:r w:rsidRPr="00C9211D">
        <w:rPr>
          <w:rFonts w:ascii="Futura Bk BT" w:eastAsia="Times New Roman" w:hAnsi="Futura Bk BT"/>
          <w:color w:val="000000"/>
          <w:sz w:val="24"/>
          <w:szCs w:val="24"/>
          <w:lang w:eastAsia="en-GB"/>
        </w:rPr>
        <w:t> </w:t>
      </w:r>
    </w:p>
    <w:p w:rsidR="008254BE" w:rsidRPr="00C9211D" w:rsidRDefault="008254BE" w:rsidP="008254BE">
      <w:pPr>
        <w:widowControl w:val="0"/>
        <w:spacing w:after="0" w:line="240" w:lineRule="auto"/>
        <w:ind w:right="-331"/>
        <w:rPr>
          <w:rFonts w:ascii="Times New Roman" w:eastAsia="Times New Roman" w:hAnsi="Times New Roman"/>
          <w:color w:val="000000"/>
          <w:sz w:val="24"/>
          <w:szCs w:val="24"/>
          <w:lang w:eastAsia="en-GB"/>
        </w:rPr>
      </w:pPr>
      <w:r w:rsidRPr="00C9211D">
        <w:rPr>
          <w:rFonts w:ascii="Futura Bk BT" w:eastAsia="Times New Roman" w:hAnsi="Futura Bk BT"/>
          <w:b/>
          <w:color w:val="000000"/>
          <w:sz w:val="24"/>
          <w:szCs w:val="24"/>
          <w:lang w:eastAsia="en-GB"/>
        </w:rPr>
        <w:t>Sports, the Arts and extra</w:t>
      </w:r>
      <w:r w:rsidR="003D185E">
        <w:rPr>
          <w:rFonts w:ascii="Futura Bk BT" w:eastAsia="Times New Roman" w:hAnsi="Futura Bk BT"/>
          <w:b/>
          <w:color w:val="000000"/>
          <w:sz w:val="24"/>
          <w:szCs w:val="24"/>
          <w:lang w:eastAsia="en-GB"/>
        </w:rPr>
        <w:t>-</w:t>
      </w:r>
      <w:r w:rsidRPr="00C9211D">
        <w:rPr>
          <w:rFonts w:ascii="Futura Bk BT" w:eastAsia="Times New Roman" w:hAnsi="Futura Bk BT"/>
          <w:b/>
          <w:color w:val="000000"/>
          <w:sz w:val="24"/>
          <w:szCs w:val="24"/>
          <w:lang w:eastAsia="en-GB"/>
        </w:rPr>
        <w:t>curricular activities</w:t>
      </w:r>
      <w:r w:rsidRPr="00C9211D">
        <w:rPr>
          <w:rFonts w:ascii="Futura Bk BT" w:eastAsia="Times New Roman" w:hAnsi="Futura Bk BT"/>
          <w:color w:val="000000"/>
          <w:sz w:val="24"/>
          <w:szCs w:val="24"/>
          <w:lang w:eastAsia="en-GB"/>
        </w:rPr>
        <w:t xml:space="preserve"> are all features of William Brookes. Our letterhead is indicative of the wide range of success and achievement including the renewal of our </w:t>
      </w:r>
      <w:proofErr w:type="spellStart"/>
      <w:r w:rsidRPr="00C9211D">
        <w:rPr>
          <w:rFonts w:ascii="Futura Bk BT" w:eastAsia="Times New Roman" w:hAnsi="Futura Bk BT"/>
          <w:color w:val="000000"/>
          <w:sz w:val="24"/>
          <w:szCs w:val="24"/>
          <w:lang w:eastAsia="en-GB"/>
        </w:rPr>
        <w:t>Sportsmark</w:t>
      </w:r>
      <w:proofErr w:type="spellEnd"/>
      <w:r w:rsidRPr="00C9211D">
        <w:rPr>
          <w:rFonts w:ascii="Futura Bk BT" w:eastAsia="Times New Roman" w:hAnsi="Futura Bk BT"/>
          <w:color w:val="000000"/>
          <w:sz w:val="24"/>
          <w:szCs w:val="24"/>
          <w:lang w:eastAsia="en-GB"/>
        </w:rPr>
        <w:t xml:space="preserve"> Silver accreditation and </w:t>
      </w:r>
      <w:proofErr w:type="spellStart"/>
      <w:r w:rsidRPr="00C9211D">
        <w:rPr>
          <w:rFonts w:ascii="Futura Bk BT" w:eastAsia="Times New Roman" w:hAnsi="Futura Bk BT"/>
          <w:color w:val="000000"/>
          <w:sz w:val="24"/>
          <w:szCs w:val="24"/>
          <w:lang w:eastAsia="en-GB"/>
        </w:rPr>
        <w:t>Artsmark</w:t>
      </w:r>
      <w:proofErr w:type="spellEnd"/>
      <w:r w:rsidRPr="00C9211D">
        <w:rPr>
          <w:rFonts w:ascii="Futura Bk BT" w:eastAsia="Times New Roman" w:hAnsi="Futura Bk BT"/>
          <w:color w:val="000000"/>
          <w:sz w:val="24"/>
          <w:szCs w:val="24"/>
          <w:lang w:eastAsia="en-GB"/>
        </w:rPr>
        <w:t xml:space="preserve"> Gold. There is a </w:t>
      </w:r>
      <w:r w:rsidRPr="00C9211D">
        <w:rPr>
          <w:rFonts w:ascii="Futura Bk BT" w:eastAsia="Times New Roman" w:hAnsi="Futura Bk BT"/>
          <w:b/>
          <w:color w:val="000000"/>
          <w:sz w:val="24"/>
          <w:szCs w:val="24"/>
          <w:lang w:eastAsia="en-GB"/>
        </w:rPr>
        <w:t>joint use Leisure Centre</w:t>
      </w:r>
      <w:r w:rsidRPr="00C9211D">
        <w:rPr>
          <w:rFonts w:ascii="Futura Bk BT" w:eastAsia="Times New Roman" w:hAnsi="Futura Bk BT"/>
          <w:color w:val="000000"/>
          <w:sz w:val="24"/>
          <w:szCs w:val="24"/>
          <w:lang w:eastAsia="en-GB"/>
        </w:rPr>
        <w:t xml:space="preserve"> on the site. As the only </w:t>
      </w:r>
      <w:r w:rsidRPr="00C9211D">
        <w:rPr>
          <w:rFonts w:ascii="Futura Bk BT" w:eastAsia="Times New Roman" w:hAnsi="Futura Bk BT"/>
          <w:b/>
          <w:color w:val="000000"/>
          <w:sz w:val="24"/>
          <w:szCs w:val="24"/>
          <w:lang w:eastAsia="en-GB"/>
        </w:rPr>
        <w:t xml:space="preserve">“Coubertin School” </w:t>
      </w:r>
      <w:r w:rsidRPr="00C9211D">
        <w:rPr>
          <w:rFonts w:ascii="Futura Bk BT" w:eastAsia="Times New Roman" w:hAnsi="Futura Bk BT"/>
          <w:color w:val="000000"/>
          <w:sz w:val="24"/>
          <w:szCs w:val="24"/>
          <w:lang w:eastAsia="en-GB"/>
        </w:rPr>
        <w:t xml:space="preserve">in Britain we enjoy not only a rich cultural tradition that is derived from the life and work of our namesake, Dr William Penny Brookes, but also unique opportunities for Sixth Form students to undertake activities with partner schools from across Europe and beyond. Younger students are participating in student voice and leadership activities related to the Olympics and Olympic values. Our </w:t>
      </w:r>
      <w:r w:rsidRPr="00C9211D">
        <w:rPr>
          <w:rFonts w:ascii="Futura Bk BT" w:eastAsia="Times New Roman" w:hAnsi="Futura Bk BT"/>
          <w:b/>
          <w:color w:val="000000"/>
          <w:sz w:val="24"/>
          <w:szCs w:val="24"/>
          <w:lang w:eastAsia="en-GB"/>
        </w:rPr>
        <w:t>Arts Centre, “The Edge”</w:t>
      </w:r>
      <w:r w:rsidRPr="00C9211D">
        <w:rPr>
          <w:rFonts w:ascii="Futura Bk BT" w:eastAsia="Times New Roman" w:hAnsi="Futura Bk BT"/>
          <w:color w:val="000000"/>
          <w:sz w:val="24"/>
          <w:szCs w:val="24"/>
          <w:lang w:eastAsia="en-GB"/>
        </w:rPr>
        <w:t xml:space="preserve">, is located at the heart of our new school and it enhances our Music, Dance and Drama facilities as well as benefiting the wider community of this part of Shropshire and reflecting our great strengths in the performing arts. </w:t>
      </w:r>
    </w:p>
    <w:p w:rsidR="008254BE" w:rsidRPr="00C9211D" w:rsidRDefault="008254BE" w:rsidP="008254BE">
      <w:pPr>
        <w:widowControl w:val="0"/>
        <w:spacing w:after="0" w:line="240" w:lineRule="auto"/>
        <w:ind w:right="-331"/>
        <w:rPr>
          <w:rFonts w:ascii="Times New Roman" w:eastAsia="Times New Roman" w:hAnsi="Times New Roman"/>
          <w:color w:val="000000"/>
          <w:sz w:val="24"/>
          <w:szCs w:val="24"/>
          <w:lang w:eastAsia="en-GB"/>
        </w:rPr>
      </w:pPr>
      <w:r w:rsidRPr="00C9211D">
        <w:rPr>
          <w:rFonts w:ascii="Futura Bk BT" w:eastAsia="Times New Roman" w:hAnsi="Futura Bk BT"/>
          <w:color w:val="000000"/>
          <w:sz w:val="24"/>
          <w:szCs w:val="24"/>
          <w:lang w:eastAsia="en-GB"/>
        </w:rPr>
        <w:t> </w:t>
      </w:r>
    </w:p>
    <w:p w:rsidR="008254BE" w:rsidRPr="00C9211D" w:rsidRDefault="008254BE" w:rsidP="008254BE">
      <w:pPr>
        <w:widowControl w:val="0"/>
        <w:spacing w:after="0" w:line="240" w:lineRule="auto"/>
        <w:ind w:right="-331"/>
        <w:rPr>
          <w:rFonts w:ascii="Times New Roman" w:eastAsia="Times New Roman" w:hAnsi="Times New Roman"/>
          <w:color w:val="000000"/>
          <w:sz w:val="24"/>
          <w:szCs w:val="24"/>
          <w:lang w:eastAsia="en-GB"/>
        </w:rPr>
      </w:pPr>
      <w:r w:rsidRPr="00C9211D">
        <w:rPr>
          <w:rFonts w:ascii="Futura Bk BT" w:eastAsia="Times New Roman" w:hAnsi="Futura Bk BT"/>
          <w:color w:val="000000"/>
          <w:sz w:val="24"/>
          <w:szCs w:val="24"/>
          <w:lang w:eastAsia="en-GB"/>
        </w:rPr>
        <w:t>Visitors to the school continue to comment very positively on the “</w:t>
      </w:r>
      <w:r w:rsidRPr="00C9211D">
        <w:rPr>
          <w:rFonts w:ascii="Futura Bk BT" w:eastAsia="Times New Roman" w:hAnsi="Futura Bk BT"/>
          <w:b/>
          <w:color w:val="000000"/>
          <w:sz w:val="24"/>
          <w:szCs w:val="24"/>
          <w:lang w:eastAsia="en-GB"/>
        </w:rPr>
        <w:t>good feel</w:t>
      </w:r>
      <w:r w:rsidRPr="00C9211D">
        <w:rPr>
          <w:rFonts w:ascii="Futura Bk BT" w:eastAsia="Times New Roman" w:hAnsi="Futura Bk BT"/>
          <w:color w:val="000000"/>
          <w:sz w:val="24"/>
          <w:szCs w:val="24"/>
          <w:lang w:eastAsia="en-GB"/>
        </w:rPr>
        <w:t xml:space="preserve">” and respond very enthusiastically to the school buildings and facilities.  Relationships are good and most people - staff and students - are happy here. We pride ourselves on providing a </w:t>
      </w:r>
      <w:r w:rsidRPr="00C9211D">
        <w:rPr>
          <w:rFonts w:ascii="Futura Bk BT" w:eastAsia="Times New Roman" w:hAnsi="Futura Bk BT"/>
          <w:b/>
          <w:color w:val="000000"/>
          <w:sz w:val="24"/>
          <w:szCs w:val="24"/>
          <w:lang w:eastAsia="en-GB"/>
        </w:rPr>
        <w:t>secure environment within which individuals can flourish</w:t>
      </w:r>
      <w:r w:rsidRPr="00C9211D">
        <w:rPr>
          <w:rFonts w:ascii="Futura Bk BT" w:eastAsia="Times New Roman" w:hAnsi="Futura Bk BT"/>
          <w:color w:val="000000"/>
          <w:sz w:val="24"/>
          <w:szCs w:val="24"/>
          <w:lang w:eastAsia="en-GB"/>
        </w:rPr>
        <w:t xml:space="preserve"> and the </w:t>
      </w:r>
      <w:r w:rsidRPr="00C9211D">
        <w:rPr>
          <w:rFonts w:ascii="Futura Bk BT" w:eastAsia="Times New Roman" w:hAnsi="Futura Bk BT"/>
          <w:b/>
          <w:color w:val="000000"/>
          <w:sz w:val="24"/>
          <w:szCs w:val="24"/>
          <w:lang w:eastAsia="en-GB"/>
        </w:rPr>
        <w:t>Every Child Matters</w:t>
      </w:r>
      <w:r w:rsidRPr="00C9211D">
        <w:rPr>
          <w:rFonts w:ascii="Futura Bk BT" w:eastAsia="Times New Roman" w:hAnsi="Futura Bk BT"/>
          <w:color w:val="000000"/>
          <w:sz w:val="24"/>
          <w:szCs w:val="24"/>
          <w:lang w:eastAsia="en-GB"/>
        </w:rPr>
        <w:t xml:space="preserve"> agenda is prominent. Values are </w:t>
      </w:r>
      <w:r w:rsidR="0016249F">
        <w:rPr>
          <w:rFonts w:ascii="Futura Bk BT" w:eastAsia="Times New Roman" w:hAnsi="Futura Bk BT"/>
          <w:color w:val="000000"/>
          <w:sz w:val="24"/>
          <w:szCs w:val="24"/>
          <w:lang w:eastAsia="en-GB"/>
        </w:rPr>
        <w:t>largely</w:t>
      </w:r>
      <w:r w:rsidRPr="00C9211D">
        <w:rPr>
          <w:rFonts w:ascii="Futura Bk BT" w:eastAsia="Times New Roman" w:hAnsi="Futura Bk BT"/>
          <w:color w:val="000000"/>
          <w:sz w:val="24"/>
          <w:szCs w:val="24"/>
          <w:lang w:eastAsia="en-GB"/>
        </w:rPr>
        <w:t xml:space="preserve"> traditional, as are standards of discipline – behaviour and safety is generally outstanding. Our work on </w:t>
      </w:r>
      <w:r w:rsidRPr="00C9211D">
        <w:rPr>
          <w:rFonts w:ascii="Futura Bk BT" w:eastAsia="Times New Roman" w:hAnsi="Futura Bk BT"/>
          <w:b/>
          <w:color w:val="000000"/>
          <w:sz w:val="24"/>
          <w:szCs w:val="24"/>
          <w:lang w:eastAsia="en-GB"/>
        </w:rPr>
        <w:t>student retention and inclusion</w:t>
      </w:r>
      <w:r w:rsidRPr="00C9211D">
        <w:rPr>
          <w:rFonts w:ascii="Futura Bk BT" w:eastAsia="Times New Roman" w:hAnsi="Futura Bk BT"/>
          <w:color w:val="000000"/>
          <w:sz w:val="24"/>
          <w:szCs w:val="24"/>
          <w:lang w:eastAsia="en-GB"/>
        </w:rPr>
        <w:t xml:space="preserve"> is </w:t>
      </w:r>
      <w:r w:rsidR="0016249F">
        <w:rPr>
          <w:rFonts w:ascii="Futura Bk BT" w:eastAsia="Times New Roman" w:hAnsi="Futura Bk BT"/>
          <w:color w:val="000000"/>
          <w:sz w:val="24"/>
          <w:szCs w:val="24"/>
          <w:lang w:eastAsia="en-GB"/>
        </w:rPr>
        <w:t xml:space="preserve">a </w:t>
      </w:r>
      <w:r w:rsidR="0016249F" w:rsidRPr="00C9211D">
        <w:rPr>
          <w:rFonts w:ascii="Futura Bk BT" w:eastAsia="Times New Roman" w:hAnsi="Futura Bk BT"/>
          <w:color w:val="000000"/>
          <w:sz w:val="24"/>
          <w:szCs w:val="24"/>
          <w:lang w:eastAsia="en-GB"/>
        </w:rPr>
        <w:t>strength</w:t>
      </w:r>
      <w:r w:rsidR="003D185E">
        <w:rPr>
          <w:rFonts w:ascii="Futura Bk BT" w:eastAsia="Times New Roman" w:hAnsi="Futura Bk BT"/>
          <w:color w:val="000000"/>
          <w:sz w:val="24"/>
          <w:szCs w:val="24"/>
          <w:lang w:eastAsia="en-GB"/>
        </w:rPr>
        <w:t xml:space="preserve"> a</w:t>
      </w:r>
      <w:r w:rsidR="0016249F">
        <w:rPr>
          <w:rFonts w:ascii="Futura Bk BT" w:eastAsia="Times New Roman" w:hAnsi="Futura Bk BT"/>
          <w:color w:val="000000"/>
          <w:sz w:val="24"/>
          <w:szCs w:val="24"/>
          <w:lang w:eastAsia="en-GB"/>
        </w:rPr>
        <w:t>nd</w:t>
      </w:r>
      <w:r w:rsidR="003D185E">
        <w:rPr>
          <w:rFonts w:ascii="Futura Bk BT" w:eastAsia="Times New Roman" w:hAnsi="Futura Bk BT"/>
          <w:color w:val="000000"/>
          <w:sz w:val="24"/>
          <w:szCs w:val="24"/>
          <w:lang w:eastAsia="en-GB"/>
        </w:rPr>
        <w:t xml:space="preserve"> a result of </w:t>
      </w:r>
      <w:r w:rsidR="0016249F">
        <w:rPr>
          <w:rFonts w:ascii="Futura Bk BT" w:eastAsia="Times New Roman" w:hAnsi="Futura Bk BT"/>
          <w:color w:val="000000"/>
          <w:sz w:val="24"/>
          <w:szCs w:val="24"/>
          <w:lang w:eastAsia="en-GB"/>
        </w:rPr>
        <w:t xml:space="preserve">us working in </w:t>
      </w:r>
      <w:r w:rsidRPr="00C9211D">
        <w:rPr>
          <w:rFonts w:ascii="Futura Bk BT" w:eastAsia="Times New Roman" w:hAnsi="Futura Bk BT"/>
          <w:color w:val="000000"/>
          <w:sz w:val="24"/>
          <w:szCs w:val="24"/>
          <w:lang w:eastAsia="en-GB"/>
        </w:rPr>
        <w:t>partnership with the LA Children &amp; Young People’s Services and o</w:t>
      </w:r>
      <w:r w:rsidR="0016249F">
        <w:rPr>
          <w:rFonts w:ascii="Futura Bk BT" w:eastAsia="Times New Roman" w:hAnsi="Futura Bk BT"/>
          <w:color w:val="000000"/>
          <w:sz w:val="24"/>
          <w:szCs w:val="24"/>
          <w:lang w:eastAsia="en-GB"/>
        </w:rPr>
        <w:t xml:space="preserve">ther </w:t>
      </w:r>
      <w:r w:rsidRPr="00C9211D">
        <w:rPr>
          <w:rFonts w:ascii="Futura Bk BT" w:eastAsia="Times New Roman" w:hAnsi="Futura Bk BT"/>
          <w:color w:val="000000"/>
          <w:sz w:val="24"/>
          <w:szCs w:val="24"/>
          <w:lang w:eastAsia="en-GB"/>
        </w:rPr>
        <w:t>agenc</w:t>
      </w:r>
      <w:r w:rsidR="0016249F">
        <w:rPr>
          <w:rFonts w:ascii="Futura Bk BT" w:eastAsia="Times New Roman" w:hAnsi="Futura Bk BT"/>
          <w:color w:val="000000"/>
          <w:sz w:val="24"/>
          <w:szCs w:val="24"/>
          <w:lang w:eastAsia="en-GB"/>
        </w:rPr>
        <w:t>ies</w:t>
      </w:r>
      <w:r w:rsidRPr="00C9211D">
        <w:rPr>
          <w:rFonts w:ascii="Futura Bk BT" w:eastAsia="Times New Roman" w:hAnsi="Futura Bk BT"/>
          <w:color w:val="000000"/>
          <w:sz w:val="24"/>
          <w:szCs w:val="24"/>
          <w:lang w:eastAsia="en-GB"/>
        </w:rPr>
        <w:t>.</w:t>
      </w:r>
    </w:p>
    <w:p w:rsidR="008254BE" w:rsidRPr="00C9211D" w:rsidRDefault="008254BE" w:rsidP="008254BE">
      <w:pPr>
        <w:widowControl w:val="0"/>
        <w:spacing w:after="0" w:line="240" w:lineRule="auto"/>
        <w:ind w:right="-331"/>
        <w:rPr>
          <w:rFonts w:ascii="Times New Roman" w:eastAsia="Times New Roman" w:hAnsi="Times New Roman"/>
          <w:color w:val="000000"/>
          <w:sz w:val="24"/>
          <w:szCs w:val="24"/>
          <w:lang w:eastAsia="en-GB"/>
        </w:rPr>
      </w:pPr>
      <w:r w:rsidRPr="00C9211D">
        <w:rPr>
          <w:rFonts w:ascii="Futura Bk BT" w:eastAsia="Times New Roman" w:hAnsi="Futura Bk BT"/>
          <w:color w:val="000000"/>
          <w:sz w:val="24"/>
          <w:szCs w:val="24"/>
          <w:lang w:eastAsia="en-GB"/>
        </w:rPr>
        <w:t> </w:t>
      </w:r>
    </w:p>
    <w:p w:rsidR="008254BE" w:rsidRPr="00C9211D" w:rsidRDefault="008254BE" w:rsidP="008254BE">
      <w:pPr>
        <w:widowControl w:val="0"/>
        <w:spacing w:after="0" w:line="240" w:lineRule="auto"/>
        <w:ind w:right="-331"/>
        <w:rPr>
          <w:rFonts w:ascii="Times New Roman" w:eastAsia="Times New Roman" w:hAnsi="Times New Roman"/>
          <w:color w:val="000000"/>
          <w:sz w:val="24"/>
          <w:szCs w:val="24"/>
          <w:lang w:eastAsia="en-GB"/>
        </w:rPr>
      </w:pPr>
      <w:r w:rsidRPr="00C9211D">
        <w:rPr>
          <w:rFonts w:ascii="Futura Bk BT" w:eastAsia="Times New Roman" w:hAnsi="Futura Bk BT"/>
          <w:color w:val="000000"/>
          <w:sz w:val="24"/>
          <w:szCs w:val="24"/>
          <w:lang w:eastAsia="en-GB"/>
        </w:rPr>
        <w:t xml:space="preserve">We consider ourselves </w:t>
      </w:r>
      <w:r>
        <w:rPr>
          <w:rFonts w:ascii="Futura Bk BT" w:eastAsia="Times New Roman" w:hAnsi="Futura Bk BT"/>
          <w:color w:val="000000"/>
          <w:sz w:val="24"/>
          <w:szCs w:val="24"/>
          <w:lang w:eastAsia="en-GB"/>
        </w:rPr>
        <w:t xml:space="preserve">very </w:t>
      </w:r>
      <w:r w:rsidRPr="00C9211D">
        <w:rPr>
          <w:rFonts w:ascii="Futura Bk BT" w:eastAsia="Times New Roman" w:hAnsi="Futura Bk BT"/>
          <w:color w:val="000000"/>
          <w:sz w:val="24"/>
          <w:szCs w:val="24"/>
          <w:lang w:eastAsia="en-GB"/>
        </w:rPr>
        <w:t xml:space="preserve">fortunate to work in a </w:t>
      </w:r>
      <w:r>
        <w:rPr>
          <w:rFonts w:ascii="Futura Bk BT" w:eastAsia="Times New Roman" w:hAnsi="Futura Bk BT"/>
          <w:color w:val="000000"/>
          <w:sz w:val="24"/>
          <w:szCs w:val="24"/>
          <w:lang w:eastAsia="en-GB"/>
        </w:rPr>
        <w:t xml:space="preserve">wonderful school </w:t>
      </w:r>
      <w:r w:rsidR="0016249F">
        <w:rPr>
          <w:rFonts w:ascii="Futura Bk BT" w:eastAsia="Times New Roman" w:hAnsi="Futura Bk BT"/>
          <w:color w:val="000000"/>
          <w:sz w:val="24"/>
          <w:szCs w:val="24"/>
          <w:lang w:eastAsia="en-GB"/>
        </w:rPr>
        <w:t xml:space="preserve">with fantastic facilities </w:t>
      </w:r>
      <w:r>
        <w:rPr>
          <w:rFonts w:ascii="Futura Bk BT" w:eastAsia="Times New Roman" w:hAnsi="Futura Bk BT"/>
          <w:color w:val="000000"/>
          <w:sz w:val="24"/>
          <w:szCs w:val="24"/>
          <w:lang w:eastAsia="en-GB"/>
        </w:rPr>
        <w:t xml:space="preserve">in </w:t>
      </w:r>
      <w:r w:rsidRPr="00C9211D">
        <w:rPr>
          <w:rFonts w:ascii="Futura Bk BT" w:eastAsia="Times New Roman" w:hAnsi="Futura Bk BT"/>
          <w:color w:val="000000"/>
          <w:sz w:val="24"/>
          <w:szCs w:val="24"/>
          <w:lang w:eastAsia="en-GB"/>
        </w:rPr>
        <w:t>a beautiful location.  We want William Brookes School to be a great place to learn and a great place to teach and hope that you will want to join us and be part of its exciting future.</w:t>
      </w:r>
    </w:p>
    <w:p w:rsidR="008254BE" w:rsidRDefault="008254BE" w:rsidP="008254BE">
      <w:pPr>
        <w:spacing w:after="0" w:line="240" w:lineRule="auto"/>
        <w:ind w:right="-334"/>
        <w:rPr>
          <w:rFonts w:ascii="Futura Bk BT" w:hAnsi="Futura Bk BT"/>
          <w:b/>
          <w:sz w:val="28"/>
        </w:rPr>
      </w:pPr>
    </w:p>
    <w:p w:rsidR="0016249F" w:rsidRDefault="0016249F">
      <w:pPr>
        <w:rPr>
          <w:rFonts w:ascii="Futura Bk BT" w:hAnsi="Futura Bk BT"/>
          <w:b/>
          <w:sz w:val="28"/>
        </w:rPr>
      </w:pPr>
      <w:r>
        <w:rPr>
          <w:rFonts w:ascii="Futura Bk BT" w:hAnsi="Futura Bk BT"/>
          <w:b/>
          <w:sz w:val="28"/>
        </w:rPr>
        <w:br w:type="page"/>
      </w:r>
    </w:p>
    <w:p w:rsidR="0016249F" w:rsidRDefault="0016249F" w:rsidP="008254BE">
      <w:pPr>
        <w:spacing w:after="0" w:line="240" w:lineRule="auto"/>
        <w:ind w:right="-334"/>
        <w:rPr>
          <w:rFonts w:ascii="Futura Bk BT" w:hAnsi="Futura Bk BT"/>
          <w:b/>
          <w:sz w:val="28"/>
        </w:rPr>
      </w:pPr>
    </w:p>
    <w:p w:rsidR="00F54E0B" w:rsidRPr="00CC7849" w:rsidRDefault="00CC7849" w:rsidP="008254BE">
      <w:pPr>
        <w:spacing w:after="0" w:line="240" w:lineRule="auto"/>
        <w:ind w:right="-334"/>
        <w:rPr>
          <w:rFonts w:ascii="Futura Bk BT" w:hAnsi="Futura Bk BT"/>
          <w:b/>
          <w:sz w:val="28"/>
        </w:rPr>
      </w:pPr>
      <w:r w:rsidRPr="00CC7849">
        <w:rPr>
          <w:rFonts w:ascii="Futura Bk BT" w:hAnsi="Futura Bk BT"/>
          <w:b/>
          <w:sz w:val="28"/>
        </w:rPr>
        <w:t>Curriculum</w:t>
      </w:r>
    </w:p>
    <w:p w:rsidR="00CC7849" w:rsidRDefault="00CC7849" w:rsidP="008254BE">
      <w:pPr>
        <w:spacing w:after="0" w:line="240" w:lineRule="auto"/>
        <w:ind w:right="-334"/>
        <w:rPr>
          <w:rFonts w:ascii="Futura Bk BT" w:hAnsi="Futura Bk BT"/>
          <w:sz w:val="24"/>
        </w:rPr>
      </w:pPr>
    </w:p>
    <w:p w:rsidR="00CC7849" w:rsidRDefault="00CC7849" w:rsidP="008254BE">
      <w:pPr>
        <w:spacing w:after="0" w:line="240" w:lineRule="auto"/>
        <w:ind w:right="-334"/>
        <w:rPr>
          <w:rFonts w:ascii="Futura Bk BT" w:hAnsi="Futura Bk BT"/>
          <w:sz w:val="24"/>
        </w:rPr>
      </w:pPr>
      <w:r w:rsidRPr="00CC7849">
        <w:rPr>
          <w:rFonts w:ascii="Futura Bk BT" w:hAnsi="Futura Bk BT"/>
          <w:sz w:val="24"/>
        </w:rPr>
        <w:t>Our broad</w:t>
      </w:r>
      <w:r>
        <w:rPr>
          <w:rFonts w:ascii="Futura Bk BT" w:hAnsi="Futura Bk BT"/>
          <w:sz w:val="24"/>
        </w:rPr>
        <w:t xml:space="preserve"> and balanced curriculum seeks to maximise the achievement of all our students.  It meets the requirements of the revised National Curriculum and is also tailored to the specific needs, interests and aspirations of our students.</w:t>
      </w:r>
    </w:p>
    <w:p w:rsidR="00CC7849" w:rsidRDefault="00CC7849" w:rsidP="008254BE">
      <w:pPr>
        <w:spacing w:after="0" w:line="240" w:lineRule="auto"/>
        <w:ind w:right="-334"/>
        <w:rPr>
          <w:rFonts w:ascii="Futura Bk BT" w:hAnsi="Futura Bk BT"/>
          <w:sz w:val="24"/>
        </w:rPr>
      </w:pPr>
    </w:p>
    <w:p w:rsidR="00CC7849" w:rsidRDefault="00CC7849" w:rsidP="008254BE">
      <w:pPr>
        <w:spacing w:after="0" w:line="240" w:lineRule="auto"/>
        <w:ind w:right="-334"/>
        <w:rPr>
          <w:rFonts w:ascii="Futura Bk BT" w:hAnsi="Futura Bk BT"/>
          <w:sz w:val="24"/>
        </w:rPr>
      </w:pPr>
      <w:r>
        <w:rPr>
          <w:rFonts w:ascii="Futura Bk BT" w:hAnsi="Futura Bk BT"/>
          <w:sz w:val="24"/>
        </w:rPr>
        <w:t>Our curriculum contributes to the spiritual, social, moral and cultural development of students.  This is achieved through the caught curriculum and through the programme of enrichment activities which help to deliver key aspects of personal, social and health education, as well as citizenship.  The curriculum provision is also supported by a strong commitment to impartial careers information, advice and guidance.</w:t>
      </w:r>
    </w:p>
    <w:p w:rsidR="00CC7849" w:rsidRDefault="00CC7849" w:rsidP="008254BE">
      <w:pPr>
        <w:spacing w:after="0" w:line="240" w:lineRule="auto"/>
        <w:ind w:right="-334"/>
        <w:rPr>
          <w:rFonts w:ascii="Futura Bk BT" w:hAnsi="Futura Bk BT"/>
          <w:sz w:val="24"/>
        </w:rPr>
      </w:pPr>
    </w:p>
    <w:p w:rsidR="00CC7849" w:rsidRPr="00D354CB" w:rsidRDefault="00CC7849" w:rsidP="00D354CB">
      <w:pPr>
        <w:spacing w:after="0" w:line="240" w:lineRule="auto"/>
        <w:ind w:right="-334"/>
        <w:rPr>
          <w:rFonts w:ascii="Futura Bk BT" w:hAnsi="Futura Bk BT"/>
          <w:b/>
          <w:sz w:val="24"/>
          <w:szCs w:val="24"/>
        </w:rPr>
      </w:pPr>
      <w:r w:rsidRPr="00D354CB">
        <w:rPr>
          <w:rFonts w:ascii="Futura Bk BT" w:hAnsi="Futura Bk BT"/>
          <w:b/>
          <w:sz w:val="24"/>
          <w:szCs w:val="24"/>
        </w:rPr>
        <w:t>Key Stage 3:</w:t>
      </w:r>
    </w:p>
    <w:p w:rsidR="00CC7849" w:rsidRPr="00D354CB" w:rsidRDefault="00CC7849" w:rsidP="00D354CB">
      <w:pPr>
        <w:tabs>
          <w:tab w:val="left" w:pos="5040"/>
        </w:tabs>
        <w:spacing w:after="0" w:line="240" w:lineRule="auto"/>
        <w:ind w:right="-334"/>
        <w:rPr>
          <w:rFonts w:ascii="Futura Bk BT" w:hAnsi="Futura Bk BT"/>
          <w:sz w:val="24"/>
          <w:szCs w:val="24"/>
        </w:rPr>
      </w:pPr>
    </w:p>
    <w:p w:rsidR="00CC7849" w:rsidRPr="00D354CB" w:rsidRDefault="00CC7849" w:rsidP="00D354CB">
      <w:pPr>
        <w:tabs>
          <w:tab w:val="left" w:pos="5040"/>
        </w:tabs>
        <w:spacing w:after="0" w:line="240" w:lineRule="auto"/>
        <w:ind w:right="-334"/>
        <w:rPr>
          <w:rFonts w:ascii="Futura Bk BT" w:hAnsi="Futura Bk BT"/>
          <w:b/>
          <w:sz w:val="24"/>
          <w:szCs w:val="24"/>
        </w:rPr>
      </w:pPr>
      <w:r w:rsidRPr="00D354CB">
        <w:rPr>
          <w:rFonts w:ascii="Futura Bk BT" w:hAnsi="Futura Bk BT"/>
          <w:b/>
          <w:sz w:val="24"/>
          <w:szCs w:val="24"/>
        </w:rPr>
        <w:t>Years 7 &amp; 8</w:t>
      </w:r>
      <w:r w:rsidRPr="00D354CB">
        <w:rPr>
          <w:rFonts w:ascii="Futura Bk BT" w:hAnsi="Futura Bk BT"/>
          <w:b/>
          <w:sz w:val="24"/>
          <w:szCs w:val="24"/>
        </w:rPr>
        <w:tab/>
      </w:r>
      <w:r w:rsidRPr="00D354CB">
        <w:rPr>
          <w:rFonts w:ascii="Futura Bk BT" w:hAnsi="Futura Bk BT"/>
          <w:b/>
          <w:sz w:val="24"/>
          <w:szCs w:val="24"/>
        </w:rPr>
        <w:tab/>
        <w:t>Year 9</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30"/>
        <w:gridCol w:w="990"/>
        <w:gridCol w:w="2340"/>
        <w:gridCol w:w="2430"/>
        <w:gridCol w:w="1080"/>
      </w:tblGrid>
      <w:tr w:rsidR="008F50EC" w:rsidRPr="00D354CB" w:rsidTr="003A217D">
        <w:trPr>
          <w:trHeight w:hRule="exact" w:val="384"/>
        </w:trPr>
        <w:tc>
          <w:tcPr>
            <w:tcW w:w="2430" w:type="dxa"/>
            <w:shd w:val="clear" w:color="auto" w:fill="CFDCE2"/>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b/>
                <w:bCs/>
                <w:w w:val="99"/>
                <w:sz w:val="24"/>
                <w:szCs w:val="24"/>
              </w:rPr>
              <w:t>Subject</w:t>
            </w:r>
          </w:p>
        </w:tc>
        <w:tc>
          <w:tcPr>
            <w:tcW w:w="990" w:type="dxa"/>
            <w:tcBorders>
              <w:right w:val="single" w:sz="4" w:space="0" w:color="000000"/>
            </w:tcBorders>
            <w:shd w:val="clear" w:color="auto" w:fill="CFDCE2"/>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b/>
                <w:bCs/>
                <w:sz w:val="24"/>
                <w:szCs w:val="24"/>
              </w:rPr>
              <w:t>Per</w:t>
            </w:r>
            <w:r w:rsidRPr="00D354CB">
              <w:rPr>
                <w:rFonts w:ascii="Futura Bk BT" w:hAnsi="Futura Bk BT" w:cs="Arial"/>
                <w:b/>
                <w:bCs/>
                <w:spacing w:val="1"/>
                <w:sz w:val="24"/>
                <w:szCs w:val="24"/>
              </w:rPr>
              <w:t>i</w:t>
            </w:r>
            <w:r w:rsidRPr="00D354CB">
              <w:rPr>
                <w:rFonts w:ascii="Futura Bk BT" w:hAnsi="Futura Bk BT" w:cs="Arial"/>
                <w:b/>
                <w:bCs/>
                <w:sz w:val="24"/>
                <w:szCs w:val="24"/>
              </w:rPr>
              <w:t>ods</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b/>
                <w:bCs/>
                <w:sz w:val="24"/>
                <w:szCs w:val="24"/>
              </w:rPr>
            </w:pPr>
          </w:p>
        </w:tc>
        <w:tc>
          <w:tcPr>
            <w:tcW w:w="2430" w:type="dxa"/>
            <w:tcBorders>
              <w:left w:val="single" w:sz="4" w:space="0" w:color="000000"/>
            </w:tcBorders>
            <w:shd w:val="clear" w:color="auto" w:fill="CFDCE2"/>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b/>
                <w:bCs/>
                <w:w w:val="99"/>
                <w:sz w:val="24"/>
                <w:szCs w:val="24"/>
              </w:rPr>
              <w:t>Subject</w:t>
            </w:r>
          </w:p>
        </w:tc>
        <w:tc>
          <w:tcPr>
            <w:tcW w:w="1080" w:type="dxa"/>
            <w:shd w:val="clear" w:color="auto" w:fill="CFDCE2"/>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b/>
                <w:bCs/>
                <w:sz w:val="24"/>
                <w:szCs w:val="24"/>
              </w:rPr>
              <w:t>Per</w:t>
            </w:r>
            <w:r w:rsidRPr="00D354CB">
              <w:rPr>
                <w:rFonts w:ascii="Futura Bk BT" w:hAnsi="Futura Bk BT" w:cs="Arial"/>
                <w:b/>
                <w:bCs/>
                <w:spacing w:val="1"/>
                <w:sz w:val="24"/>
                <w:szCs w:val="24"/>
              </w:rPr>
              <w:t>i</w:t>
            </w:r>
            <w:r w:rsidRPr="00D354CB">
              <w:rPr>
                <w:rFonts w:ascii="Futura Bk BT" w:hAnsi="Futura Bk BT" w:cs="Arial"/>
                <w:b/>
                <w:bCs/>
                <w:sz w:val="24"/>
                <w:szCs w:val="24"/>
              </w:rPr>
              <w:t>ods</w:t>
            </w:r>
          </w:p>
        </w:tc>
      </w:tr>
      <w:tr w:rsidR="008F50EC" w:rsidRPr="00D354CB" w:rsidTr="003A217D">
        <w:trPr>
          <w:trHeight w:hRule="exact" w:val="370"/>
        </w:trPr>
        <w:tc>
          <w:tcPr>
            <w:tcW w:w="2430" w:type="dxa"/>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Engli</w:t>
            </w:r>
            <w:r w:rsidRPr="00D354CB">
              <w:rPr>
                <w:rFonts w:ascii="Futura Bk BT" w:hAnsi="Futura Bk BT" w:cs="Arial"/>
                <w:spacing w:val="1"/>
                <w:sz w:val="24"/>
                <w:szCs w:val="24"/>
              </w:rPr>
              <w:t>s</w:t>
            </w:r>
            <w:r w:rsidRPr="00D354CB">
              <w:rPr>
                <w:rFonts w:ascii="Futura Bk BT" w:hAnsi="Futura Bk BT" w:cs="Arial"/>
                <w:sz w:val="24"/>
                <w:szCs w:val="24"/>
              </w:rPr>
              <w:t>h</w:t>
            </w:r>
          </w:p>
        </w:tc>
        <w:tc>
          <w:tcPr>
            <w:tcW w:w="990" w:type="dxa"/>
            <w:tcBorders>
              <w:right w:val="single" w:sz="4" w:space="0" w:color="000000"/>
            </w:tcBorders>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3</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w w:val="99"/>
                <w:sz w:val="24"/>
                <w:szCs w:val="24"/>
              </w:rPr>
            </w:pPr>
          </w:p>
        </w:tc>
        <w:tc>
          <w:tcPr>
            <w:tcW w:w="2430" w:type="dxa"/>
            <w:tcBorders>
              <w:left w:val="single" w:sz="4" w:space="0" w:color="000000"/>
            </w:tcBorders>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Engli</w:t>
            </w:r>
            <w:r w:rsidRPr="00D354CB">
              <w:rPr>
                <w:rFonts w:ascii="Futura Bk BT" w:hAnsi="Futura Bk BT" w:cs="Arial"/>
                <w:spacing w:val="1"/>
                <w:sz w:val="24"/>
                <w:szCs w:val="24"/>
              </w:rPr>
              <w:t>s</w:t>
            </w:r>
            <w:r w:rsidRPr="00D354CB">
              <w:rPr>
                <w:rFonts w:ascii="Futura Bk BT" w:hAnsi="Futura Bk BT" w:cs="Arial"/>
                <w:sz w:val="24"/>
                <w:szCs w:val="24"/>
              </w:rPr>
              <w:t>h</w:t>
            </w:r>
          </w:p>
        </w:tc>
        <w:tc>
          <w:tcPr>
            <w:tcW w:w="1080" w:type="dxa"/>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3</w:t>
            </w:r>
          </w:p>
        </w:tc>
      </w:tr>
      <w:tr w:rsidR="008F50EC" w:rsidRPr="00D354CB" w:rsidTr="003A217D">
        <w:trPr>
          <w:trHeight w:hRule="exact" w:val="352"/>
        </w:trPr>
        <w:tc>
          <w:tcPr>
            <w:tcW w:w="2430" w:type="dxa"/>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Maths</w:t>
            </w:r>
          </w:p>
        </w:tc>
        <w:tc>
          <w:tcPr>
            <w:tcW w:w="990" w:type="dxa"/>
            <w:tcBorders>
              <w:right w:val="single" w:sz="4" w:space="0" w:color="000000"/>
            </w:tcBorders>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3</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w w:val="99"/>
                <w:sz w:val="24"/>
                <w:szCs w:val="24"/>
              </w:rPr>
            </w:pPr>
          </w:p>
        </w:tc>
        <w:tc>
          <w:tcPr>
            <w:tcW w:w="2430" w:type="dxa"/>
            <w:tcBorders>
              <w:left w:val="single" w:sz="4" w:space="0" w:color="000000"/>
            </w:tcBorders>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Maths</w:t>
            </w:r>
          </w:p>
        </w:tc>
        <w:tc>
          <w:tcPr>
            <w:tcW w:w="1080" w:type="dxa"/>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3</w:t>
            </w:r>
          </w:p>
        </w:tc>
      </w:tr>
      <w:tr w:rsidR="008F50EC" w:rsidRPr="00D354CB" w:rsidTr="003A217D">
        <w:trPr>
          <w:trHeight w:hRule="exact" w:val="352"/>
        </w:trPr>
        <w:tc>
          <w:tcPr>
            <w:tcW w:w="2430" w:type="dxa"/>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S</w:t>
            </w:r>
            <w:r w:rsidRPr="00D354CB">
              <w:rPr>
                <w:rFonts w:ascii="Futura Bk BT" w:hAnsi="Futura Bk BT" w:cs="Arial"/>
                <w:spacing w:val="1"/>
                <w:sz w:val="24"/>
                <w:szCs w:val="24"/>
              </w:rPr>
              <w:t>c</w:t>
            </w:r>
            <w:r w:rsidRPr="00D354CB">
              <w:rPr>
                <w:rFonts w:ascii="Futura Bk BT" w:hAnsi="Futura Bk BT" w:cs="Arial"/>
                <w:sz w:val="24"/>
                <w:szCs w:val="24"/>
              </w:rPr>
              <w:t>ien</w:t>
            </w:r>
            <w:r w:rsidRPr="00D354CB">
              <w:rPr>
                <w:rFonts w:ascii="Futura Bk BT" w:hAnsi="Futura Bk BT" w:cs="Arial"/>
                <w:spacing w:val="1"/>
                <w:sz w:val="24"/>
                <w:szCs w:val="24"/>
              </w:rPr>
              <w:t>c</w:t>
            </w:r>
            <w:r w:rsidRPr="00D354CB">
              <w:rPr>
                <w:rFonts w:ascii="Futura Bk BT" w:hAnsi="Futura Bk BT" w:cs="Arial"/>
                <w:sz w:val="24"/>
                <w:szCs w:val="24"/>
              </w:rPr>
              <w:t>e</w:t>
            </w:r>
          </w:p>
        </w:tc>
        <w:tc>
          <w:tcPr>
            <w:tcW w:w="990" w:type="dxa"/>
            <w:tcBorders>
              <w:right w:val="single" w:sz="4" w:space="0" w:color="000000"/>
            </w:tcBorders>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3</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w w:val="99"/>
                <w:sz w:val="24"/>
                <w:szCs w:val="24"/>
              </w:rPr>
            </w:pPr>
          </w:p>
        </w:tc>
        <w:tc>
          <w:tcPr>
            <w:tcW w:w="2430" w:type="dxa"/>
            <w:tcBorders>
              <w:left w:val="single" w:sz="4" w:space="0" w:color="000000"/>
            </w:tcBorders>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S</w:t>
            </w:r>
            <w:r w:rsidRPr="00D354CB">
              <w:rPr>
                <w:rFonts w:ascii="Futura Bk BT" w:hAnsi="Futura Bk BT" w:cs="Arial"/>
                <w:spacing w:val="1"/>
                <w:sz w:val="24"/>
                <w:szCs w:val="24"/>
              </w:rPr>
              <w:t>c</w:t>
            </w:r>
            <w:r w:rsidRPr="00D354CB">
              <w:rPr>
                <w:rFonts w:ascii="Futura Bk BT" w:hAnsi="Futura Bk BT" w:cs="Arial"/>
                <w:sz w:val="24"/>
                <w:szCs w:val="24"/>
              </w:rPr>
              <w:t>ien</w:t>
            </w:r>
            <w:r w:rsidRPr="00D354CB">
              <w:rPr>
                <w:rFonts w:ascii="Futura Bk BT" w:hAnsi="Futura Bk BT" w:cs="Arial"/>
                <w:spacing w:val="1"/>
                <w:sz w:val="24"/>
                <w:szCs w:val="24"/>
              </w:rPr>
              <w:t>c</w:t>
            </w:r>
            <w:r w:rsidRPr="00D354CB">
              <w:rPr>
                <w:rFonts w:ascii="Futura Bk BT" w:hAnsi="Futura Bk BT" w:cs="Arial"/>
                <w:sz w:val="24"/>
                <w:szCs w:val="24"/>
              </w:rPr>
              <w:t>e</w:t>
            </w:r>
          </w:p>
        </w:tc>
        <w:tc>
          <w:tcPr>
            <w:tcW w:w="1080" w:type="dxa"/>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3</w:t>
            </w:r>
          </w:p>
        </w:tc>
      </w:tr>
      <w:tr w:rsidR="008F50EC" w:rsidRPr="00D354CB" w:rsidTr="003A217D">
        <w:trPr>
          <w:trHeight w:hRule="exact" w:val="370"/>
        </w:trPr>
        <w:tc>
          <w:tcPr>
            <w:tcW w:w="2430" w:type="dxa"/>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Ph</w:t>
            </w:r>
            <w:r w:rsidRPr="00D354CB">
              <w:rPr>
                <w:rFonts w:ascii="Futura Bk BT" w:hAnsi="Futura Bk BT" w:cs="Arial"/>
                <w:spacing w:val="-1"/>
                <w:sz w:val="24"/>
                <w:szCs w:val="24"/>
              </w:rPr>
              <w:t>y</w:t>
            </w:r>
            <w:r w:rsidRPr="00D354CB">
              <w:rPr>
                <w:rFonts w:ascii="Futura Bk BT" w:hAnsi="Futura Bk BT" w:cs="Arial"/>
                <w:spacing w:val="1"/>
                <w:sz w:val="24"/>
                <w:szCs w:val="24"/>
              </w:rPr>
              <w:t>s</w:t>
            </w:r>
            <w:r w:rsidRPr="00D354CB">
              <w:rPr>
                <w:rFonts w:ascii="Futura Bk BT" w:hAnsi="Futura Bk BT" w:cs="Arial"/>
                <w:sz w:val="24"/>
                <w:szCs w:val="24"/>
              </w:rPr>
              <w:t>i</w:t>
            </w:r>
            <w:r w:rsidRPr="00D354CB">
              <w:rPr>
                <w:rFonts w:ascii="Futura Bk BT" w:hAnsi="Futura Bk BT" w:cs="Arial"/>
                <w:spacing w:val="1"/>
                <w:sz w:val="24"/>
                <w:szCs w:val="24"/>
              </w:rPr>
              <w:t>c</w:t>
            </w:r>
            <w:r w:rsidRPr="00D354CB">
              <w:rPr>
                <w:rFonts w:ascii="Futura Bk BT" w:hAnsi="Futura Bk BT" w:cs="Arial"/>
                <w:sz w:val="24"/>
                <w:szCs w:val="24"/>
              </w:rPr>
              <w:t>al</w:t>
            </w:r>
            <w:r w:rsidRPr="00D354CB">
              <w:rPr>
                <w:rFonts w:ascii="Futura Bk BT" w:hAnsi="Futura Bk BT" w:cs="Arial"/>
                <w:spacing w:val="-7"/>
                <w:sz w:val="24"/>
                <w:szCs w:val="24"/>
              </w:rPr>
              <w:t xml:space="preserve"> </w:t>
            </w:r>
            <w:r w:rsidRPr="00D354CB">
              <w:rPr>
                <w:rFonts w:ascii="Futura Bk BT" w:hAnsi="Futura Bk BT" w:cs="Arial"/>
                <w:sz w:val="24"/>
                <w:szCs w:val="24"/>
              </w:rPr>
              <w:t>e</w:t>
            </w:r>
            <w:r w:rsidRPr="00D354CB">
              <w:rPr>
                <w:rFonts w:ascii="Futura Bk BT" w:hAnsi="Futura Bk BT" w:cs="Arial"/>
                <w:spacing w:val="-1"/>
                <w:sz w:val="24"/>
                <w:szCs w:val="24"/>
              </w:rPr>
              <w:t>d</w:t>
            </w:r>
            <w:r w:rsidRPr="00D354CB">
              <w:rPr>
                <w:rFonts w:ascii="Futura Bk BT" w:hAnsi="Futura Bk BT" w:cs="Arial"/>
                <w:sz w:val="24"/>
                <w:szCs w:val="24"/>
              </w:rPr>
              <w:t>u</w:t>
            </w:r>
            <w:r w:rsidRPr="00D354CB">
              <w:rPr>
                <w:rFonts w:ascii="Futura Bk BT" w:hAnsi="Futura Bk BT" w:cs="Arial"/>
                <w:spacing w:val="1"/>
                <w:sz w:val="24"/>
                <w:szCs w:val="24"/>
              </w:rPr>
              <w:t>c</w:t>
            </w:r>
            <w:r w:rsidRPr="00D354CB">
              <w:rPr>
                <w:rFonts w:ascii="Futura Bk BT" w:hAnsi="Futura Bk BT" w:cs="Arial"/>
                <w:sz w:val="24"/>
                <w:szCs w:val="24"/>
              </w:rPr>
              <w:t>ation</w:t>
            </w:r>
          </w:p>
        </w:tc>
        <w:tc>
          <w:tcPr>
            <w:tcW w:w="990" w:type="dxa"/>
            <w:tcBorders>
              <w:right w:val="single" w:sz="4" w:space="0" w:color="000000"/>
            </w:tcBorders>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2</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w w:val="99"/>
                <w:sz w:val="24"/>
                <w:szCs w:val="24"/>
              </w:rPr>
            </w:pPr>
          </w:p>
        </w:tc>
        <w:tc>
          <w:tcPr>
            <w:tcW w:w="2430" w:type="dxa"/>
            <w:tcBorders>
              <w:left w:val="single" w:sz="4" w:space="0" w:color="000000"/>
            </w:tcBorders>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Ph</w:t>
            </w:r>
            <w:r w:rsidRPr="00D354CB">
              <w:rPr>
                <w:rFonts w:ascii="Futura Bk BT" w:hAnsi="Futura Bk BT" w:cs="Arial"/>
                <w:spacing w:val="-1"/>
                <w:sz w:val="24"/>
                <w:szCs w:val="24"/>
              </w:rPr>
              <w:t>y</w:t>
            </w:r>
            <w:r w:rsidRPr="00D354CB">
              <w:rPr>
                <w:rFonts w:ascii="Futura Bk BT" w:hAnsi="Futura Bk BT" w:cs="Arial"/>
                <w:spacing w:val="1"/>
                <w:sz w:val="24"/>
                <w:szCs w:val="24"/>
              </w:rPr>
              <w:t>s</w:t>
            </w:r>
            <w:r w:rsidRPr="00D354CB">
              <w:rPr>
                <w:rFonts w:ascii="Futura Bk BT" w:hAnsi="Futura Bk BT" w:cs="Arial"/>
                <w:sz w:val="24"/>
                <w:szCs w:val="24"/>
              </w:rPr>
              <w:t>i</w:t>
            </w:r>
            <w:r w:rsidRPr="00D354CB">
              <w:rPr>
                <w:rFonts w:ascii="Futura Bk BT" w:hAnsi="Futura Bk BT" w:cs="Arial"/>
                <w:spacing w:val="1"/>
                <w:sz w:val="24"/>
                <w:szCs w:val="24"/>
              </w:rPr>
              <w:t>c</w:t>
            </w:r>
            <w:r w:rsidRPr="00D354CB">
              <w:rPr>
                <w:rFonts w:ascii="Futura Bk BT" w:hAnsi="Futura Bk BT" w:cs="Arial"/>
                <w:sz w:val="24"/>
                <w:szCs w:val="24"/>
              </w:rPr>
              <w:t>al</w:t>
            </w:r>
            <w:r w:rsidRPr="00D354CB">
              <w:rPr>
                <w:rFonts w:ascii="Futura Bk BT" w:hAnsi="Futura Bk BT" w:cs="Arial"/>
                <w:spacing w:val="-7"/>
                <w:sz w:val="24"/>
                <w:szCs w:val="24"/>
              </w:rPr>
              <w:t xml:space="preserve"> </w:t>
            </w:r>
            <w:r w:rsidRPr="00D354CB">
              <w:rPr>
                <w:rFonts w:ascii="Futura Bk BT" w:hAnsi="Futura Bk BT" w:cs="Arial"/>
                <w:sz w:val="24"/>
                <w:szCs w:val="24"/>
              </w:rPr>
              <w:t>e</w:t>
            </w:r>
            <w:r w:rsidRPr="00D354CB">
              <w:rPr>
                <w:rFonts w:ascii="Futura Bk BT" w:hAnsi="Futura Bk BT" w:cs="Arial"/>
                <w:spacing w:val="-1"/>
                <w:sz w:val="24"/>
                <w:szCs w:val="24"/>
              </w:rPr>
              <w:t>d</w:t>
            </w:r>
            <w:r w:rsidRPr="00D354CB">
              <w:rPr>
                <w:rFonts w:ascii="Futura Bk BT" w:hAnsi="Futura Bk BT" w:cs="Arial"/>
                <w:sz w:val="24"/>
                <w:szCs w:val="24"/>
              </w:rPr>
              <w:t>u</w:t>
            </w:r>
            <w:r w:rsidRPr="00D354CB">
              <w:rPr>
                <w:rFonts w:ascii="Futura Bk BT" w:hAnsi="Futura Bk BT" w:cs="Arial"/>
                <w:spacing w:val="1"/>
                <w:sz w:val="24"/>
                <w:szCs w:val="24"/>
              </w:rPr>
              <w:t>c</w:t>
            </w:r>
            <w:r w:rsidRPr="00D354CB">
              <w:rPr>
                <w:rFonts w:ascii="Futura Bk BT" w:hAnsi="Futura Bk BT" w:cs="Arial"/>
                <w:sz w:val="24"/>
                <w:szCs w:val="24"/>
              </w:rPr>
              <w:t>ation</w:t>
            </w:r>
          </w:p>
        </w:tc>
        <w:tc>
          <w:tcPr>
            <w:tcW w:w="1080" w:type="dxa"/>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2</w:t>
            </w:r>
          </w:p>
        </w:tc>
      </w:tr>
      <w:tr w:rsidR="008F50EC" w:rsidRPr="00D354CB" w:rsidTr="003A217D">
        <w:trPr>
          <w:trHeight w:hRule="exact" w:val="352"/>
        </w:trPr>
        <w:tc>
          <w:tcPr>
            <w:tcW w:w="2430" w:type="dxa"/>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Design and Te</w:t>
            </w:r>
            <w:r w:rsidRPr="00D354CB">
              <w:rPr>
                <w:rFonts w:ascii="Futura Bk BT" w:hAnsi="Futura Bk BT" w:cs="Arial"/>
                <w:spacing w:val="1"/>
                <w:sz w:val="24"/>
                <w:szCs w:val="24"/>
              </w:rPr>
              <w:t>c</w:t>
            </w:r>
            <w:r w:rsidRPr="00D354CB">
              <w:rPr>
                <w:rFonts w:ascii="Futura Bk BT" w:hAnsi="Futura Bk BT" w:cs="Arial"/>
                <w:sz w:val="24"/>
                <w:szCs w:val="24"/>
              </w:rPr>
              <w:t>hnology</w:t>
            </w:r>
          </w:p>
        </w:tc>
        <w:tc>
          <w:tcPr>
            <w:tcW w:w="990" w:type="dxa"/>
            <w:tcBorders>
              <w:right w:val="single" w:sz="4" w:space="0" w:color="000000"/>
            </w:tcBorders>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2</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w w:val="99"/>
                <w:sz w:val="24"/>
                <w:szCs w:val="24"/>
              </w:rPr>
            </w:pPr>
          </w:p>
        </w:tc>
        <w:tc>
          <w:tcPr>
            <w:tcW w:w="2430" w:type="dxa"/>
            <w:tcBorders>
              <w:left w:val="single" w:sz="4" w:space="0" w:color="000000"/>
            </w:tcBorders>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Design and Te</w:t>
            </w:r>
            <w:r w:rsidRPr="00D354CB">
              <w:rPr>
                <w:rFonts w:ascii="Futura Bk BT" w:hAnsi="Futura Bk BT" w:cs="Arial"/>
                <w:spacing w:val="1"/>
                <w:sz w:val="24"/>
                <w:szCs w:val="24"/>
              </w:rPr>
              <w:t>c</w:t>
            </w:r>
            <w:r w:rsidRPr="00D354CB">
              <w:rPr>
                <w:rFonts w:ascii="Futura Bk BT" w:hAnsi="Futura Bk BT" w:cs="Arial"/>
                <w:sz w:val="24"/>
                <w:szCs w:val="24"/>
              </w:rPr>
              <w:t>hnology</w:t>
            </w:r>
          </w:p>
        </w:tc>
        <w:tc>
          <w:tcPr>
            <w:tcW w:w="1080" w:type="dxa"/>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2</w:t>
            </w:r>
          </w:p>
        </w:tc>
      </w:tr>
      <w:tr w:rsidR="008F50EC" w:rsidRPr="00D354CB" w:rsidTr="003A217D">
        <w:trPr>
          <w:trHeight w:hRule="exact" w:val="370"/>
        </w:trPr>
        <w:tc>
          <w:tcPr>
            <w:tcW w:w="2430" w:type="dxa"/>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ICT</w:t>
            </w:r>
          </w:p>
        </w:tc>
        <w:tc>
          <w:tcPr>
            <w:tcW w:w="990" w:type="dxa"/>
            <w:tcBorders>
              <w:right w:val="single" w:sz="4" w:space="0" w:color="000000"/>
            </w:tcBorders>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1</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w w:val="99"/>
                <w:sz w:val="24"/>
                <w:szCs w:val="24"/>
              </w:rPr>
            </w:pPr>
          </w:p>
        </w:tc>
        <w:tc>
          <w:tcPr>
            <w:tcW w:w="2430" w:type="dxa"/>
            <w:tcBorders>
              <w:left w:val="single" w:sz="4" w:space="0" w:color="000000"/>
            </w:tcBorders>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ICT</w:t>
            </w:r>
          </w:p>
        </w:tc>
        <w:tc>
          <w:tcPr>
            <w:tcW w:w="1080" w:type="dxa"/>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1</w:t>
            </w:r>
          </w:p>
        </w:tc>
      </w:tr>
      <w:tr w:rsidR="008F50EC" w:rsidRPr="00D354CB" w:rsidTr="003A217D">
        <w:trPr>
          <w:trHeight w:hRule="exact" w:val="352"/>
        </w:trPr>
        <w:tc>
          <w:tcPr>
            <w:tcW w:w="2430" w:type="dxa"/>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Performing</w:t>
            </w:r>
            <w:r w:rsidRPr="00D354CB">
              <w:rPr>
                <w:rFonts w:ascii="Futura Bk BT" w:hAnsi="Futura Bk BT" w:cs="Arial"/>
                <w:spacing w:val="-9"/>
                <w:sz w:val="24"/>
                <w:szCs w:val="24"/>
              </w:rPr>
              <w:t xml:space="preserve"> </w:t>
            </w:r>
            <w:r w:rsidRPr="00D354CB">
              <w:rPr>
                <w:rFonts w:ascii="Futura Bk BT" w:hAnsi="Futura Bk BT" w:cs="Arial"/>
                <w:sz w:val="24"/>
                <w:szCs w:val="24"/>
              </w:rPr>
              <w:t>Arts</w:t>
            </w:r>
          </w:p>
        </w:tc>
        <w:tc>
          <w:tcPr>
            <w:tcW w:w="990" w:type="dxa"/>
            <w:tcBorders>
              <w:right w:val="single" w:sz="4" w:space="0" w:color="000000"/>
            </w:tcBorders>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2</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w w:val="99"/>
                <w:sz w:val="24"/>
                <w:szCs w:val="24"/>
              </w:rPr>
            </w:pPr>
          </w:p>
        </w:tc>
        <w:tc>
          <w:tcPr>
            <w:tcW w:w="2430" w:type="dxa"/>
            <w:tcBorders>
              <w:left w:val="single" w:sz="4" w:space="0" w:color="000000"/>
            </w:tcBorders>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Performing</w:t>
            </w:r>
            <w:r w:rsidRPr="00D354CB">
              <w:rPr>
                <w:rFonts w:ascii="Futura Bk BT" w:hAnsi="Futura Bk BT" w:cs="Arial"/>
                <w:spacing w:val="-9"/>
                <w:sz w:val="24"/>
                <w:szCs w:val="24"/>
              </w:rPr>
              <w:t xml:space="preserve"> </w:t>
            </w:r>
            <w:r w:rsidRPr="00D354CB">
              <w:rPr>
                <w:rFonts w:ascii="Futura Bk BT" w:hAnsi="Futura Bk BT" w:cs="Arial"/>
                <w:sz w:val="24"/>
                <w:szCs w:val="24"/>
              </w:rPr>
              <w:t>Arts</w:t>
            </w:r>
          </w:p>
        </w:tc>
        <w:tc>
          <w:tcPr>
            <w:tcW w:w="1080" w:type="dxa"/>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1</w:t>
            </w:r>
          </w:p>
        </w:tc>
      </w:tr>
      <w:tr w:rsidR="008F50EC" w:rsidRPr="00D354CB" w:rsidTr="003A217D">
        <w:trPr>
          <w:trHeight w:hRule="exact" w:val="370"/>
        </w:trPr>
        <w:tc>
          <w:tcPr>
            <w:tcW w:w="2430" w:type="dxa"/>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Art</w:t>
            </w:r>
          </w:p>
        </w:tc>
        <w:tc>
          <w:tcPr>
            <w:tcW w:w="990" w:type="dxa"/>
            <w:tcBorders>
              <w:right w:val="single" w:sz="4" w:space="0" w:color="000000"/>
            </w:tcBorders>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1</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w w:val="99"/>
                <w:sz w:val="24"/>
                <w:szCs w:val="24"/>
              </w:rPr>
            </w:pPr>
          </w:p>
        </w:tc>
        <w:tc>
          <w:tcPr>
            <w:tcW w:w="2430" w:type="dxa"/>
            <w:tcBorders>
              <w:left w:val="single" w:sz="4" w:space="0" w:color="000000"/>
            </w:tcBorders>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Art</w:t>
            </w:r>
          </w:p>
        </w:tc>
        <w:tc>
          <w:tcPr>
            <w:tcW w:w="1080" w:type="dxa"/>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1</w:t>
            </w:r>
          </w:p>
        </w:tc>
      </w:tr>
      <w:tr w:rsidR="008F50EC" w:rsidRPr="00D354CB" w:rsidTr="003A217D">
        <w:trPr>
          <w:trHeight w:hRule="exact" w:val="352"/>
        </w:trPr>
        <w:tc>
          <w:tcPr>
            <w:tcW w:w="2430" w:type="dxa"/>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Hi</w:t>
            </w:r>
            <w:r w:rsidRPr="00D354CB">
              <w:rPr>
                <w:rFonts w:ascii="Futura Bk BT" w:hAnsi="Futura Bk BT" w:cs="Arial"/>
                <w:spacing w:val="1"/>
                <w:sz w:val="24"/>
                <w:szCs w:val="24"/>
              </w:rPr>
              <w:t>s</w:t>
            </w:r>
            <w:r w:rsidRPr="00D354CB">
              <w:rPr>
                <w:rFonts w:ascii="Futura Bk BT" w:hAnsi="Futura Bk BT" w:cs="Arial"/>
                <w:sz w:val="24"/>
                <w:szCs w:val="24"/>
              </w:rPr>
              <w:t>tory</w:t>
            </w:r>
          </w:p>
        </w:tc>
        <w:tc>
          <w:tcPr>
            <w:tcW w:w="990" w:type="dxa"/>
            <w:tcBorders>
              <w:right w:val="single" w:sz="4" w:space="0" w:color="000000"/>
            </w:tcBorders>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2</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w w:val="99"/>
                <w:sz w:val="24"/>
                <w:szCs w:val="24"/>
              </w:rPr>
            </w:pPr>
          </w:p>
        </w:tc>
        <w:tc>
          <w:tcPr>
            <w:tcW w:w="2430" w:type="dxa"/>
            <w:tcBorders>
              <w:left w:val="single" w:sz="4" w:space="0" w:color="000000"/>
            </w:tcBorders>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Hi</w:t>
            </w:r>
            <w:r w:rsidRPr="00D354CB">
              <w:rPr>
                <w:rFonts w:ascii="Futura Bk BT" w:hAnsi="Futura Bk BT" w:cs="Arial"/>
                <w:spacing w:val="1"/>
                <w:sz w:val="24"/>
                <w:szCs w:val="24"/>
              </w:rPr>
              <w:t>s</w:t>
            </w:r>
            <w:r w:rsidRPr="00D354CB">
              <w:rPr>
                <w:rFonts w:ascii="Futura Bk BT" w:hAnsi="Futura Bk BT" w:cs="Arial"/>
                <w:sz w:val="24"/>
                <w:szCs w:val="24"/>
              </w:rPr>
              <w:t>tory</w:t>
            </w:r>
          </w:p>
        </w:tc>
        <w:tc>
          <w:tcPr>
            <w:tcW w:w="1080" w:type="dxa"/>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2</w:t>
            </w:r>
          </w:p>
        </w:tc>
      </w:tr>
      <w:tr w:rsidR="008F50EC" w:rsidRPr="00D354CB" w:rsidTr="003A217D">
        <w:trPr>
          <w:trHeight w:hRule="exact" w:val="352"/>
        </w:trPr>
        <w:tc>
          <w:tcPr>
            <w:tcW w:w="2430" w:type="dxa"/>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Geography</w:t>
            </w:r>
          </w:p>
        </w:tc>
        <w:tc>
          <w:tcPr>
            <w:tcW w:w="990" w:type="dxa"/>
            <w:tcBorders>
              <w:right w:val="single" w:sz="4" w:space="0" w:color="000000"/>
            </w:tcBorders>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2</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w w:val="99"/>
                <w:sz w:val="24"/>
                <w:szCs w:val="24"/>
              </w:rPr>
            </w:pPr>
          </w:p>
        </w:tc>
        <w:tc>
          <w:tcPr>
            <w:tcW w:w="2430" w:type="dxa"/>
            <w:tcBorders>
              <w:left w:val="single" w:sz="4" w:space="0" w:color="000000"/>
            </w:tcBorders>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Geography</w:t>
            </w:r>
          </w:p>
        </w:tc>
        <w:tc>
          <w:tcPr>
            <w:tcW w:w="1080" w:type="dxa"/>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2</w:t>
            </w:r>
          </w:p>
        </w:tc>
      </w:tr>
      <w:tr w:rsidR="008F50EC" w:rsidRPr="00D354CB" w:rsidTr="003A217D">
        <w:trPr>
          <w:trHeight w:hRule="exact" w:val="370"/>
        </w:trPr>
        <w:tc>
          <w:tcPr>
            <w:tcW w:w="2430" w:type="dxa"/>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RE</w:t>
            </w:r>
          </w:p>
        </w:tc>
        <w:tc>
          <w:tcPr>
            <w:tcW w:w="990" w:type="dxa"/>
            <w:tcBorders>
              <w:right w:val="single" w:sz="4" w:space="0" w:color="000000"/>
            </w:tcBorders>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1</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w w:val="99"/>
                <w:sz w:val="24"/>
                <w:szCs w:val="24"/>
              </w:rPr>
            </w:pPr>
          </w:p>
        </w:tc>
        <w:tc>
          <w:tcPr>
            <w:tcW w:w="2430" w:type="dxa"/>
            <w:tcBorders>
              <w:left w:val="single" w:sz="4" w:space="0" w:color="000000"/>
            </w:tcBorders>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RE</w:t>
            </w:r>
          </w:p>
        </w:tc>
        <w:tc>
          <w:tcPr>
            <w:tcW w:w="1080" w:type="dxa"/>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1</w:t>
            </w:r>
          </w:p>
        </w:tc>
      </w:tr>
      <w:tr w:rsidR="008F50EC" w:rsidRPr="00D354CB" w:rsidTr="003A217D">
        <w:trPr>
          <w:trHeight w:hRule="exact" w:val="352"/>
        </w:trPr>
        <w:tc>
          <w:tcPr>
            <w:tcW w:w="2430" w:type="dxa"/>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Fren</w:t>
            </w:r>
            <w:r w:rsidRPr="00D354CB">
              <w:rPr>
                <w:rFonts w:ascii="Futura Bk BT" w:hAnsi="Futura Bk BT" w:cs="Arial"/>
                <w:spacing w:val="1"/>
                <w:sz w:val="24"/>
                <w:szCs w:val="24"/>
              </w:rPr>
              <w:t>c</w:t>
            </w:r>
            <w:r w:rsidRPr="00D354CB">
              <w:rPr>
                <w:rFonts w:ascii="Futura Bk BT" w:hAnsi="Futura Bk BT" w:cs="Arial"/>
                <w:sz w:val="24"/>
                <w:szCs w:val="24"/>
              </w:rPr>
              <w:t>h</w:t>
            </w:r>
          </w:p>
        </w:tc>
        <w:tc>
          <w:tcPr>
            <w:tcW w:w="990" w:type="dxa"/>
            <w:tcBorders>
              <w:right w:val="single" w:sz="4" w:space="0" w:color="000000"/>
            </w:tcBorders>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2</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w w:val="99"/>
                <w:sz w:val="24"/>
                <w:szCs w:val="24"/>
              </w:rPr>
            </w:pPr>
          </w:p>
        </w:tc>
        <w:tc>
          <w:tcPr>
            <w:tcW w:w="2430" w:type="dxa"/>
            <w:tcBorders>
              <w:left w:val="single" w:sz="4" w:space="0" w:color="000000"/>
            </w:tcBorders>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Fren</w:t>
            </w:r>
            <w:r w:rsidRPr="00D354CB">
              <w:rPr>
                <w:rFonts w:ascii="Futura Bk BT" w:hAnsi="Futura Bk BT" w:cs="Arial"/>
                <w:spacing w:val="1"/>
                <w:sz w:val="24"/>
                <w:szCs w:val="24"/>
              </w:rPr>
              <w:t>c</w:t>
            </w:r>
            <w:r w:rsidRPr="00D354CB">
              <w:rPr>
                <w:rFonts w:ascii="Futura Bk BT" w:hAnsi="Futura Bk BT" w:cs="Arial"/>
                <w:sz w:val="24"/>
                <w:szCs w:val="24"/>
              </w:rPr>
              <w:t>h</w:t>
            </w:r>
          </w:p>
        </w:tc>
        <w:tc>
          <w:tcPr>
            <w:tcW w:w="1080" w:type="dxa"/>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3</w:t>
            </w:r>
          </w:p>
        </w:tc>
      </w:tr>
      <w:tr w:rsidR="008F50EC" w:rsidRPr="00D354CB" w:rsidTr="003A217D">
        <w:trPr>
          <w:trHeight w:hRule="exact" w:val="370"/>
        </w:trPr>
        <w:tc>
          <w:tcPr>
            <w:tcW w:w="2430" w:type="dxa"/>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PSHE</w:t>
            </w:r>
          </w:p>
        </w:tc>
        <w:tc>
          <w:tcPr>
            <w:tcW w:w="990" w:type="dxa"/>
            <w:tcBorders>
              <w:right w:val="single" w:sz="4" w:space="0" w:color="000000"/>
            </w:tcBorders>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sz w:val="24"/>
                <w:szCs w:val="24"/>
              </w:rPr>
              <w:t>1</w:t>
            </w:r>
          </w:p>
        </w:tc>
        <w:tc>
          <w:tcPr>
            <w:tcW w:w="2340" w:type="dxa"/>
            <w:tcBorders>
              <w:top w:val="single" w:sz="4" w:space="0" w:color="FFFFFF" w:themeColor="background1"/>
              <w:left w:val="single" w:sz="4" w:space="0" w:color="000000"/>
              <w:bottom w:val="single" w:sz="4" w:space="0" w:color="FFFFFF" w:themeColor="background1"/>
              <w:right w:val="single" w:sz="4" w:space="0" w:color="000000"/>
            </w:tcBorders>
            <w:shd w:val="clear" w:color="auto" w:fill="auto"/>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p>
        </w:tc>
        <w:tc>
          <w:tcPr>
            <w:tcW w:w="2430" w:type="dxa"/>
            <w:tcBorders>
              <w:left w:val="single" w:sz="4" w:space="0" w:color="000000"/>
            </w:tcBorders>
          </w:tcPr>
          <w:p w:rsidR="008F50EC" w:rsidRPr="00D354CB" w:rsidRDefault="008F50EC" w:rsidP="00D354CB">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PSHE</w:t>
            </w:r>
          </w:p>
        </w:tc>
        <w:tc>
          <w:tcPr>
            <w:tcW w:w="1080" w:type="dxa"/>
          </w:tcPr>
          <w:p w:rsidR="008F50EC" w:rsidRPr="00D354CB" w:rsidRDefault="008F50EC" w:rsidP="00D354CB">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sz w:val="24"/>
                <w:szCs w:val="24"/>
              </w:rPr>
              <w:t>1</w:t>
            </w:r>
          </w:p>
        </w:tc>
      </w:tr>
    </w:tbl>
    <w:p w:rsidR="00CC7849" w:rsidRPr="00D354CB" w:rsidRDefault="00CC7849" w:rsidP="00D354CB">
      <w:pPr>
        <w:spacing w:after="0" w:line="240" w:lineRule="auto"/>
        <w:ind w:right="-334"/>
        <w:rPr>
          <w:rFonts w:ascii="Futura Bk BT" w:hAnsi="Futura Bk BT"/>
          <w:sz w:val="24"/>
          <w:szCs w:val="24"/>
        </w:rPr>
      </w:pPr>
    </w:p>
    <w:p w:rsidR="00973945" w:rsidRPr="00D354CB" w:rsidRDefault="00973945" w:rsidP="00D354CB">
      <w:pPr>
        <w:spacing w:after="0" w:line="240" w:lineRule="auto"/>
        <w:ind w:right="-334"/>
        <w:rPr>
          <w:rFonts w:ascii="Futura Bk BT" w:hAnsi="Futura Bk BT"/>
          <w:sz w:val="24"/>
          <w:szCs w:val="24"/>
        </w:rPr>
      </w:pPr>
      <w:r w:rsidRPr="00D354CB">
        <w:rPr>
          <w:rFonts w:ascii="Futura Bk BT" w:hAnsi="Futura Bk BT"/>
          <w:sz w:val="24"/>
          <w:szCs w:val="24"/>
        </w:rPr>
        <w:t>In Y7, subjects are mainly taught in half year groupings of 3 classes, set by individual departments.  Maths, English, Science, PE and DT teach in four groups.</w:t>
      </w:r>
    </w:p>
    <w:p w:rsidR="00D354CB" w:rsidRDefault="00D354CB" w:rsidP="00D354CB">
      <w:pPr>
        <w:spacing w:after="0" w:line="240" w:lineRule="auto"/>
        <w:ind w:right="-334"/>
        <w:rPr>
          <w:rFonts w:ascii="Futura Bk BT" w:hAnsi="Futura Bk BT"/>
          <w:sz w:val="24"/>
          <w:szCs w:val="24"/>
        </w:rPr>
      </w:pPr>
    </w:p>
    <w:p w:rsidR="008F50EC" w:rsidRPr="00D354CB" w:rsidRDefault="00973945" w:rsidP="00D354CB">
      <w:pPr>
        <w:spacing w:after="0" w:line="240" w:lineRule="auto"/>
        <w:ind w:right="-334"/>
        <w:rPr>
          <w:rFonts w:ascii="Futura Bk BT" w:hAnsi="Futura Bk BT"/>
          <w:b/>
          <w:sz w:val="24"/>
          <w:szCs w:val="24"/>
        </w:rPr>
      </w:pPr>
      <w:r w:rsidRPr="00D354CB">
        <w:rPr>
          <w:rFonts w:ascii="Futura Bk BT" w:hAnsi="Futura Bk BT"/>
          <w:sz w:val="24"/>
          <w:szCs w:val="24"/>
        </w:rPr>
        <w:t>In Y8 and Y9, subjects are taught in half year groupings of 3 classes, set by individual departments.  Maths, English and Science teach across the whole year in 7 groups. PE and DT teach half years in four groups.</w:t>
      </w:r>
      <w:r w:rsidRPr="00D354CB">
        <w:rPr>
          <w:rFonts w:ascii="Futura Bk BT" w:hAnsi="Futura Bk BT"/>
          <w:b/>
          <w:sz w:val="24"/>
          <w:szCs w:val="24"/>
        </w:rPr>
        <w:t xml:space="preserve"> </w:t>
      </w:r>
      <w:r w:rsidR="008F50EC" w:rsidRPr="00D354CB">
        <w:rPr>
          <w:rFonts w:ascii="Futura Bk BT" w:hAnsi="Futura Bk BT"/>
          <w:b/>
          <w:sz w:val="24"/>
          <w:szCs w:val="24"/>
        </w:rPr>
        <w:br w:type="page"/>
      </w:r>
    </w:p>
    <w:p w:rsidR="008F50EC" w:rsidRDefault="008F50EC" w:rsidP="008254BE">
      <w:pPr>
        <w:spacing w:after="0" w:line="240" w:lineRule="auto"/>
        <w:ind w:right="-334"/>
        <w:rPr>
          <w:rFonts w:ascii="Futura Bk BT" w:hAnsi="Futura Bk BT"/>
          <w:b/>
          <w:sz w:val="24"/>
        </w:rPr>
      </w:pPr>
    </w:p>
    <w:p w:rsidR="00CC7849" w:rsidRPr="00D354CB" w:rsidRDefault="008F50EC" w:rsidP="008254BE">
      <w:pPr>
        <w:spacing w:after="0" w:line="240" w:lineRule="auto"/>
        <w:ind w:right="-334"/>
        <w:rPr>
          <w:rFonts w:ascii="Futura Bk BT" w:hAnsi="Futura Bk BT"/>
          <w:b/>
          <w:sz w:val="24"/>
          <w:szCs w:val="24"/>
        </w:rPr>
      </w:pPr>
      <w:r w:rsidRPr="00D354CB">
        <w:rPr>
          <w:rFonts w:ascii="Futura Bk BT" w:hAnsi="Futura Bk BT"/>
          <w:b/>
          <w:sz w:val="24"/>
          <w:szCs w:val="24"/>
        </w:rPr>
        <w:t>Key Stage 4:</w:t>
      </w:r>
    </w:p>
    <w:p w:rsidR="008F50EC" w:rsidRPr="00D354CB" w:rsidRDefault="008F50EC" w:rsidP="008254BE">
      <w:pPr>
        <w:spacing w:after="0" w:line="240" w:lineRule="auto"/>
        <w:ind w:right="-334"/>
        <w:rPr>
          <w:rFonts w:ascii="Futura Bk BT" w:hAnsi="Futura Bk BT"/>
          <w:sz w:val="24"/>
          <w:szCs w:val="24"/>
        </w:rPr>
      </w:pPr>
    </w:p>
    <w:p w:rsidR="008F50EC" w:rsidRPr="00D354CB" w:rsidRDefault="008F50EC" w:rsidP="008254BE">
      <w:pPr>
        <w:spacing w:after="0" w:line="240" w:lineRule="auto"/>
        <w:ind w:right="-334"/>
        <w:rPr>
          <w:rFonts w:ascii="Futura Bk BT" w:hAnsi="Futura Bk BT"/>
          <w:b/>
          <w:sz w:val="24"/>
          <w:szCs w:val="24"/>
        </w:rPr>
      </w:pPr>
      <w:r w:rsidRPr="00D354CB">
        <w:rPr>
          <w:rFonts w:ascii="Futura Bk BT" w:hAnsi="Futura Bk BT"/>
          <w:b/>
          <w:sz w:val="24"/>
          <w:szCs w:val="24"/>
        </w:rPr>
        <w:t>Years 10 &amp; 11</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19"/>
        <w:gridCol w:w="2321"/>
      </w:tblGrid>
      <w:tr w:rsidR="008F50EC" w:rsidRPr="00D354CB" w:rsidTr="008F50EC">
        <w:trPr>
          <w:trHeight w:hRule="exact" w:val="384"/>
        </w:trPr>
        <w:tc>
          <w:tcPr>
            <w:tcW w:w="4519" w:type="dxa"/>
            <w:shd w:val="clear" w:color="auto" w:fill="CFDCE2"/>
          </w:tcPr>
          <w:p w:rsidR="008F50EC" w:rsidRPr="00D354CB" w:rsidRDefault="008F50EC" w:rsidP="008254BE">
            <w:pPr>
              <w:widowControl w:val="0"/>
              <w:autoSpaceDE w:val="0"/>
              <w:autoSpaceDN w:val="0"/>
              <w:adjustRightInd w:val="0"/>
              <w:ind w:right="-334"/>
              <w:rPr>
                <w:rFonts w:ascii="Futura Bk BT" w:hAnsi="Futura Bk BT" w:cs="Arial"/>
                <w:sz w:val="24"/>
                <w:szCs w:val="24"/>
              </w:rPr>
            </w:pPr>
            <w:r w:rsidRPr="00D354CB">
              <w:rPr>
                <w:rFonts w:ascii="Futura Bk BT" w:hAnsi="Futura Bk BT" w:cs="Arial"/>
                <w:b/>
                <w:bCs/>
                <w:w w:val="99"/>
                <w:sz w:val="24"/>
                <w:szCs w:val="24"/>
              </w:rPr>
              <w:t>Subject</w:t>
            </w:r>
          </w:p>
        </w:tc>
        <w:tc>
          <w:tcPr>
            <w:tcW w:w="2321" w:type="dxa"/>
            <w:shd w:val="clear" w:color="auto" w:fill="CFDCE2"/>
          </w:tcPr>
          <w:p w:rsidR="008F50EC" w:rsidRPr="00D354CB" w:rsidRDefault="008F50EC" w:rsidP="008254BE">
            <w:pPr>
              <w:widowControl w:val="0"/>
              <w:autoSpaceDE w:val="0"/>
              <w:autoSpaceDN w:val="0"/>
              <w:adjustRightInd w:val="0"/>
              <w:ind w:right="-334"/>
              <w:jc w:val="center"/>
              <w:rPr>
                <w:rFonts w:ascii="Futura Bk BT" w:hAnsi="Futura Bk BT" w:cs="Arial"/>
                <w:sz w:val="24"/>
                <w:szCs w:val="24"/>
              </w:rPr>
            </w:pPr>
            <w:r w:rsidRPr="00D354CB">
              <w:rPr>
                <w:rFonts w:ascii="Futura Bk BT" w:hAnsi="Futura Bk BT" w:cs="Arial"/>
                <w:b/>
                <w:bCs/>
                <w:sz w:val="24"/>
                <w:szCs w:val="24"/>
              </w:rPr>
              <w:t>Hours per week</w:t>
            </w:r>
          </w:p>
        </w:tc>
      </w:tr>
      <w:tr w:rsidR="008F50EC" w:rsidRPr="00D354CB" w:rsidTr="0050438E">
        <w:trPr>
          <w:trHeight w:hRule="exact" w:val="363"/>
        </w:trPr>
        <w:tc>
          <w:tcPr>
            <w:tcW w:w="4519" w:type="dxa"/>
          </w:tcPr>
          <w:p w:rsidR="008F50EC" w:rsidRPr="00D354CB" w:rsidRDefault="008F50EC" w:rsidP="008254BE">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Maths</w:t>
            </w:r>
            <w:r w:rsidR="00973945" w:rsidRPr="00D354CB">
              <w:rPr>
                <w:rFonts w:ascii="Futura Bk BT" w:hAnsi="Futura Bk BT" w:cs="Arial"/>
                <w:sz w:val="24"/>
                <w:szCs w:val="24"/>
              </w:rPr>
              <w:t xml:space="preserve"> (8 sets in 2 half years)</w:t>
            </w:r>
          </w:p>
        </w:tc>
        <w:tc>
          <w:tcPr>
            <w:tcW w:w="2321" w:type="dxa"/>
          </w:tcPr>
          <w:p w:rsidR="008F50EC" w:rsidRPr="00D354CB" w:rsidRDefault="008F50EC" w:rsidP="008254BE">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4</w:t>
            </w:r>
          </w:p>
        </w:tc>
      </w:tr>
      <w:tr w:rsidR="008F50EC" w:rsidRPr="00D354CB" w:rsidTr="0050438E">
        <w:trPr>
          <w:trHeight w:hRule="exact" w:val="363"/>
        </w:trPr>
        <w:tc>
          <w:tcPr>
            <w:tcW w:w="4519" w:type="dxa"/>
          </w:tcPr>
          <w:p w:rsidR="008F50EC" w:rsidRPr="00D354CB" w:rsidRDefault="008F50EC" w:rsidP="008254BE">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Engli</w:t>
            </w:r>
            <w:r w:rsidRPr="00D354CB">
              <w:rPr>
                <w:rFonts w:ascii="Futura Bk BT" w:hAnsi="Futura Bk BT" w:cs="Arial"/>
                <w:spacing w:val="1"/>
                <w:sz w:val="24"/>
                <w:szCs w:val="24"/>
              </w:rPr>
              <w:t>s</w:t>
            </w:r>
            <w:r w:rsidRPr="00D354CB">
              <w:rPr>
                <w:rFonts w:ascii="Futura Bk BT" w:hAnsi="Futura Bk BT" w:cs="Arial"/>
                <w:sz w:val="24"/>
                <w:szCs w:val="24"/>
              </w:rPr>
              <w:t>h</w:t>
            </w:r>
            <w:r w:rsidR="00973945" w:rsidRPr="00D354CB">
              <w:rPr>
                <w:rFonts w:ascii="Futura Bk BT" w:hAnsi="Futura Bk BT" w:cs="Arial"/>
                <w:sz w:val="24"/>
                <w:szCs w:val="24"/>
              </w:rPr>
              <w:t xml:space="preserve"> (8 sets in 2 half years)</w:t>
            </w:r>
          </w:p>
        </w:tc>
        <w:tc>
          <w:tcPr>
            <w:tcW w:w="2321" w:type="dxa"/>
          </w:tcPr>
          <w:p w:rsidR="008F50EC" w:rsidRPr="00D354CB" w:rsidRDefault="008F50EC" w:rsidP="008254BE">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4</w:t>
            </w:r>
          </w:p>
        </w:tc>
      </w:tr>
      <w:tr w:rsidR="008F50EC" w:rsidRPr="00D354CB" w:rsidTr="0050438E">
        <w:trPr>
          <w:trHeight w:hRule="exact" w:val="363"/>
        </w:trPr>
        <w:tc>
          <w:tcPr>
            <w:tcW w:w="4519" w:type="dxa"/>
          </w:tcPr>
          <w:p w:rsidR="008F50EC" w:rsidRPr="00D354CB" w:rsidRDefault="008F50EC" w:rsidP="008254BE">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Ph</w:t>
            </w:r>
            <w:r w:rsidRPr="00D354CB">
              <w:rPr>
                <w:rFonts w:ascii="Futura Bk BT" w:hAnsi="Futura Bk BT" w:cs="Arial"/>
                <w:spacing w:val="-1"/>
                <w:sz w:val="24"/>
                <w:szCs w:val="24"/>
              </w:rPr>
              <w:t>y</w:t>
            </w:r>
            <w:r w:rsidRPr="00D354CB">
              <w:rPr>
                <w:rFonts w:ascii="Futura Bk BT" w:hAnsi="Futura Bk BT" w:cs="Arial"/>
                <w:spacing w:val="1"/>
                <w:sz w:val="24"/>
                <w:szCs w:val="24"/>
              </w:rPr>
              <w:t>s</w:t>
            </w:r>
            <w:r w:rsidRPr="00D354CB">
              <w:rPr>
                <w:rFonts w:ascii="Futura Bk BT" w:hAnsi="Futura Bk BT" w:cs="Arial"/>
                <w:sz w:val="24"/>
                <w:szCs w:val="24"/>
              </w:rPr>
              <w:t>i</w:t>
            </w:r>
            <w:r w:rsidRPr="00D354CB">
              <w:rPr>
                <w:rFonts w:ascii="Futura Bk BT" w:hAnsi="Futura Bk BT" w:cs="Arial"/>
                <w:spacing w:val="1"/>
                <w:sz w:val="24"/>
                <w:szCs w:val="24"/>
              </w:rPr>
              <w:t>c</w:t>
            </w:r>
            <w:r w:rsidRPr="00D354CB">
              <w:rPr>
                <w:rFonts w:ascii="Futura Bk BT" w:hAnsi="Futura Bk BT" w:cs="Arial"/>
                <w:sz w:val="24"/>
                <w:szCs w:val="24"/>
              </w:rPr>
              <w:t>al</w:t>
            </w:r>
            <w:r w:rsidRPr="00D354CB">
              <w:rPr>
                <w:rFonts w:ascii="Futura Bk BT" w:hAnsi="Futura Bk BT" w:cs="Arial"/>
                <w:spacing w:val="-7"/>
                <w:sz w:val="24"/>
                <w:szCs w:val="24"/>
              </w:rPr>
              <w:t xml:space="preserve"> </w:t>
            </w:r>
            <w:r w:rsidRPr="00D354CB">
              <w:rPr>
                <w:rFonts w:ascii="Futura Bk BT" w:hAnsi="Futura Bk BT" w:cs="Arial"/>
                <w:sz w:val="24"/>
                <w:szCs w:val="24"/>
              </w:rPr>
              <w:t>e</w:t>
            </w:r>
            <w:r w:rsidRPr="00D354CB">
              <w:rPr>
                <w:rFonts w:ascii="Futura Bk BT" w:hAnsi="Futura Bk BT" w:cs="Arial"/>
                <w:spacing w:val="-1"/>
                <w:sz w:val="24"/>
                <w:szCs w:val="24"/>
              </w:rPr>
              <w:t>d</w:t>
            </w:r>
            <w:r w:rsidRPr="00D354CB">
              <w:rPr>
                <w:rFonts w:ascii="Futura Bk BT" w:hAnsi="Futura Bk BT" w:cs="Arial"/>
                <w:sz w:val="24"/>
                <w:szCs w:val="24"/>
              </w:rPr>
              <w:t>u</w:t>
            </w:r>
            <w:r w:rsidRPr="00D354CB">
              <w:rPr>
                <w:rFonts w:ascii="Futura Bk BT" w:hAnsi="Futura Bk BT" w:cs="Arial"/>
                <w:spacing w:val="1"/>
                <w:sz w:val="24"/>
                <w:szCs w:val="24"/>
              </w:rPr>
              <w:t>c</w:t>
            </w:r>
            <w:r w:rsidRPr="00D354CB">
              <w:rPr>
                <w:rFonts w:ascii="Futura Bk BT" w:hAnsi="Futura Bk BT" w:cs="Arial"/>
                <w:sz w:val="24"/>
                <w:szCs w:val="24"/>
              </w:rPr>
              <w:t>ation</w:t>
            </w:r>
            <w:r w:rsidR="00973945" w:rsidRPr="00D354CB">
              <w:rPr>
                <w:rFonts w:ascii="Futura Bk BT" w:hAnsi="Futura Bk BT" w:cs="Arial"/>
                <w:sz w:val="24"/>
                <w:szCs w:val="24"/>
              </w:rPr>
              <w:t xml:space="preserve"> (8 sets in 2 half years)</w:t>
            </w:r>
          </w:p>
        </w:tc>
        <w:tc>
          <w:tcPr>
            <w:tcW w:w="2321" w:type="dxa"/>
          </w:tcPr>
          <w:p w:rsidR="008F50EC" w:rsidRPr="00D354CB" w:rsidRDefault="008F50EC" w:rsidP="008254BE">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w w:val="99"/>
                <w:sz w:val="24"/>
                <w:szCs w:val="24"/>
              </w:rPr>
              <w:t>2</w:t>
            </w:r>
          </w:p>
        </w:tc>
      </w:tr>
      <w:tr w:rsidR="008F50EC" w:rsidRPr="00D354CB" w:rsidTr="008F50EC">
        <w:trPr>
          <w:trHeight w:hRule="exact" w:val="498"/>
        </w:trPr>
        <w:tc>
          <w:tcPr>
            <w:tcW w:w="4519" w:type="dxa"/>
          </w:tcPr>
          <w:p w:rsidR="008F50EC" w:rsidRPr="00D354CB" w:rsidRDefault="008F50EC" w:rsidP="008254BE">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Science</w:t>
            </w:r>
            <w:r w:rsidR="00973945" w:rsidRPr="00D354CB">
              <w:rPr>
                <w:rFonts w:ascii="Futura Bk BT" w:hAnsi="Futura Bk BT" w:cs="Arial"/>
                <w:sz w:val="24"/>
                <w:szCs w:val="24"/>
              </w:rPr>
              <w:t xml:space="preserve"> (7/8 sets in 2 half years)</w:t>
            </w:r>
          </w:p>
          <w:p w:rsidR="00973945" w:rsidRPr="00D354CB" w:rsidRDefault="00973945" w:rsidP="008254BE">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We teach triple and combined Science</w:t>
            </w:r>
          </w:p>
          <w:p w:rsidR="008F50EC" w:rsidRPr="00D354CB" w:rsidRDefault="008F50EC" w:rsidP="008254BE">
            <w:pPr>
              <w:widowControl w:val="0"/>
              <w:autoSpaceDE w:val="0"/>
              <w:autoSpaceDN w:val="0"/>
              <w:adjustRightInd w:val="0"/>
              <w:spacing w:after="0" w:line="240" w:lineRule="auto"/>
              <w:ind w:right="-334"/>
              <w:rPr>
                <w:rFonts w:ascii="Futura Bk BT" w:hAnsi="Futura Bk BT" w:cs="Arial"/>
                <w:sz w:val="24"/>
                <w:szCs w:val="24"/>
              </w:rPr>
            </w:pPr>
          </w:p>
          <w:p w:rsidR="008F50EC" w:rsidRPr="00D354CB" w:rsidRDefault="008F50EC" w:rsidP="008254BE">
            <w:pPr>
              <w:widowControl w:val="0"/>
              <w:autoSpaceDE w:val="0"/>
              <w:autoSpaceDN w:val="0"/>
              <w:adjustRightInd w:val="0"/>
              <w:spacing w:after="0" w:line="240" w:lineRule="auto"/>
              <w:ind w:right="-334"/>
              <w:rPr>
                <w:rFonts w:ascii="Futura Bk BT" w:hAnsi="Futura Bk BT" w:cs="Arial"/>
                <w:sz w:val="24"/>
                <w:szCs w:val="24"/>
              </w:rPr>
            </w:pPr>
          </w:p>
          <w:p w:rsidR="008F50EC" w:rsidRPr="00D354CB" w:rsidRDefault="008F50EC" w:rsidP="008254BE">
            <w:pPr>
              <w:widowControl w:val="0"/>
              <w:autoSpaceDE w:val="0"/>
              <w:autoSpaceDN w:val="0"/>
              <w:adjustRightInd w:val="0"/>
              <w:spacing w:after="0" w:line="240" w:lineRule="auto"/>
              <w:ind w:right="-334"/>
              <w:rPr>
                <w:rFonts w:ascii="Futura Bk BT" w:hAnsi="Futura Bk BT" w:cs="Arial"/>
                <w:sz w:val="24"/>
                <w:szCs w:val="24"/>
              </w:rPr>
            </w:pPr>
          </w:p>
        </w:tc>
        <w:tc>
          <w:tcPr>
            <w:tcW w:w="2321" w:type="dxa"/>
          </w:tcPr>
          <w:p w:rsidR="008F50EC" w:rsidRPr="00D354CB" w:rsidRDefault="008F50EC" w:rsidP="008254BE">
            <w:pPr>
              <w:widowControl w:val="0"/>
              <w:autoSpaceDE w:val="0"/>
              <w:autoSpaceDN w:val="0"/>
              <w:adjustRightInd w:val="0"/>
              <w:spacing w:after="0" w:line="240" w:lineRule="auto"/>
              <w:ind w:right="-334"/>
              <w:jc w:val="center"/>
              <w:rPr>
                <w:rFonts w:ascii="Futura Bk BT" w:hAnsi="Futura Bk BT" w:cs="Arial"/>
                <w:w w:val="99"/>
                <w:sz w:val="24"/>
                <w:szCs w:val="24"/>
              </w:rPr>
            </w:pPr>
            <w:r w:rsidRPr="00D354CB">
              <w:rPr>
                <w:rFonts w:ascii="Futura Bk BT" w:hAnsi="Futura Bk BT" w:cs="Arial"/>
                <w:w w:val="99"/>
                <w:sz w:val="24"/>
                <w:szCs w:val="24"/>
              </w:rPr>
              <w:t>6</w:t>
            </w:r>
          </w:p>
          <w:p w:rsidR="008F50EC" w:rsidRPr="00D354CB" w:rsidRDefault="008F50EC" w:rsidP="003E28A4">
            <w:pPr>
              <w:widowControl w:val="0"/>
              <w:autoSpaceDE w:val="0"/>
              <w:autoSpaceDN w:val="0"/>
              <w:adjustRightInd w:val="0"/>
              <w:spacing w:after="0" w:line="240" w:lineRule="auto"/>
              <w:ind w:right="90"/>
              <w:jc w:val="center"/>
              <w:rPr>
                <w:rFonts w:ascii="Futura Bk BT" w:hAnsi="Futura Bk BT" w:cs="Arial"/>
                <w:sz w:val="24"/>
                <w:szCs w:val="24"/>
              </w:rPr>
            </w:pPr>
            <w:r w:rsidRPr="00D354CB">
              <w:rPr>
                <w:rFonts w:ascii="Futura Bk BT" w:hAnsi="Futura Bk BT" w:cs="Arial"/>
                <w:w w:val="99"/>
                <w:sz w:val="24"/>
                <w:szCs w:val="24"/>
              </w:rPr>
              <w:t>3 (vocational students)</w:t>
            </w:r>
          </w:p>
        </w:tc>
      </w:tr>
      <w:tr w:rsidR="008F50EC" w:rsidRPr="00D354CB" w:rsidTr="0050438E">
        <w:trPr>
          <w:trHeight w:hRule="exact" w:val="399"/>
        </w:trPr>
        <w:tc>
          <w:tcPr>
            <w:tcW w:w="4519" w:type="dxa"/>
          </w:tcPr>
          <w:p w:rsidR="008F50EC" w:rsidRPr="00D354CB" w:rsidRDefault="008F50EC" w:rsidP="008254BE">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PSHE</w:t>
            </w:r>
            <w:r w:rsidR="00973945" w:rsidRPr="00D354CB">
              <w:rPr>
                <w:rFonts w:ascii="Futura Bk BT" w:hAnsi="Futura Bk BT" w:cs="Arial"/>
                <w:sz w:val="24"/>
                <w:szCs w:val="24"/>
              </w:rPr>
              <w:t xml:space="preserve"> (7 sets)</w:t>
            </w:r>
          </w:p>
        </w:tc>
        <w:tc>
          <w:tcPr>
            <w:tcW w:w="2321" w:type="dxa"/>
          </w:tcPr>
          <w:p w:rsidR="008F50EC" w:rsidRPr="00D354CB" w:rsidRDefault="008F50EC" w:rsidP="008254BE">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sz w:val="24"/>
                <w:szCs w:val="24"/>
              </w:rPr>
              <w:t>1</w:t>
            </w:r>
          </w:p>
        </w:tc>
      </w:tr>
      <w:tr w:rsidR="008F50EC" w:rsidRPr="00D354CB" w:rsidTr="0050438E">
        <w:trPr>
          <w:trHeight w:hRule="exact" w:val="1344"/>
        </w:trPr>
        <w:tc>
          <w:tcPr>
            <w:tcW w:w="4519" w:type="dxa"/>
          </w:tcPr>
          <w:p w:rsidR="008F50EC" w:rsidRPr="00D354CB" w:rsidRDefault="008F50EC" w:rsidP="008254BE">
            <w:pPr>
              <w:spacing w:after="0" w:line="240" w:lineRule="auto"/>
              <w:ind w:right="-334"/>
              <w:rPr>
                <w:rFonts w:ascii="Futura Bk BT" w:hAnsi="Futura Bk BT"/>
                <w:b/>
                <w:sz w:val="24"/>
                <w:szCs w:val="24"/>
              </w:rPr>
            </w:pPr>
            <w:r w:rsidRPr="00D354CB">
              <w:rPr>
                <w:rFonts w:ascii="Futura Bk BT" w:hAnsi="Futura Bk BT"/>
                <w:b/>
                <w:sz w:val="24"/>
                <w:szCs w:val="24"/>
              </w:rPr>
              <w:t>Options</w:t>
            </w:r>
            <w:r w:rsidR="00973945" w:rsidRPr="00D354CB">
              <w:rPr>
                <w:rFonts w:ascii="Futura Bk BT" w:hAnsi="Futura Bk BT"/>
                <w:b/>
                <w:sz w:val="24"/>
                <w:szCs w:val="24"/>
              </w:rPr>
              <w:t xml:space="preserve"> </w:t>
            </w:r>
            <w:r w:rsidR="00973945" w:rsidRPr="00D354CB">
              <w:rPr>
                <w:rFonts w:ascii="Futura Bk BT" w:hAnsi="Futura Bk BT" w:cs="Arial"/>
                <w:b/>
                <w:sz w:val="24"/>
                <w:szCs w:val="24"/>
              </w:rPr>
              <w:t>(7/8 groups per block)</w:t>
            </w:r>
            <w:r w:rsidRPr="00D354CB">
              <w:rPr>
                <w:rFonts w:ascii="Futura Bk BT" w:hAnsi="Futura Bk BT"/>
                <w:b/>
                <w:sz w:val="24"/>
                <w:szCs w:val="24"/>
              </w:rPr>
              <w:t>:</w:t>
            </w:r>
          </w:p>
          <w:p w:rsidR="008F50EC" w:rsidRPr="00D354CB" w:rsidRDefault="008F50EC" w:rsidP="008254BE">
            <w:pPr>
              <w:spacing w:after="0" w:line="240" w:lineRule="auto"/>
              <w:ind w:right="-334"/>
              <w:rPr>
                <w:rFonts w:ascii="Futura Bk BT" w:hAnsi="Futura Bk BT"/>
                <w:sz w:val="24"/>
                <w:szCs w:val="24"/>
              </w:rPr>
            </w:pPr>
            <w:r w:rsidRPr="00D354CB">
              <w:rPr>
                <w:rFonts w:ascii="Futura Bk BT" w:hAnsi="Futura Bk BT"/>
                <w:sz w:val="24"/>
                <w:szCs w:val="24"/>
              </w:rPr>
              <w:t xml:space="preserve">Art, Business Studies, Citizenship, Computer Science, Dance, Drama, Food, French, Geography, History, </w:t>
            </w:r>
            <w:proofErr w:type="spellStart"/>
            <w:r w:rsidRPr="00D354CB">
              <w:rPr>
                <w:rFonts w:ascii="Futura Bk BT" w:hAnsi="Futura Bk BT"/>
                <w:sz w:val="24"/>
                <w:szCs w:val="24"/>
              </w:rPr>
              <w:t>iMedia</w:t>
            </w:r>
            <w:proofErr w:type="spellEnd"/>
            <w:r w:rsidRPr="00D354CB">
              <w:rPr>
                <w:rFonts w:ascii="Futura Bk BT" w:hAnsi="Futura Bk BT"/>
                <w:sz w:val="24"/>
                <w:szCs w:val="24"/>
              </w:rPr>
              <w:t>, Music, PE (BTEC &amp; GCSE), Product Design, RS, Textiles</w:t>
            </w:r>
          </w:p>
          <w:p w:rsidR="008F50EC" w:rsidRPr="00D354CB" w:rsidRDefault="008F50EC" w:rsidP="008254BE">
            <w:pPr>
              <w:widowControl w:val="0"/>
              <w:autoSpaceDE w:val="0"/>
              <w:autoSpaceDN w:val="0"/>
              <w:adjustRightInd w:val="0"/>
              <w:spacing w:after="0" w:line="240" w:lineRule="auto"/>
              <w:ind w:right="-334"/>
              <w:rPr>
                <w:rFonts w:ascii="Futura Bk BT" w:hAnsi="Futura Bk BT" w:cs="Arial"/>
                <w:sz w:val="24"/>
                <w:szCs w:val="24"/>
              </w:rPr>
            </w:pPr>
          </w:p>
        </w:tc>
        <w:tc>
          <w:tcPr>
            <w:tcW w:w="2321" w:type="dxa"/>
          </w:tcPr>
          <w:p w:rsidR="008F50EC" w:rsidRPr="00D354CB" w:rsidRDefault="008F50EC" w:rsidP="008254BE">
            <w:pPr>
              <w:widowControl w:val="0"/>
              <w:autoSpaceDE w:val="0"/>
              <w:autoSpaceDN w:val="0"/>
              <w:adjustRightInd w:val="0"/>
              <w:spacing w:after="0" w:line="240" w:lineRule="auto"/>
              <w:ind w:right="-334" w:hanging="496"/>
              <w:jc w:val="center"/>
              <w:rPr>
                <w:rFonts w:ascii="Futura Bk BT" w:hAnsi="Futura Bk BT" w:cs="Arial"/>
                <w:sz w:val="24"/>
                <w:szCs w:val="24"/>
              </w:rPr>
            </w:pPr>
            <w:r w:rsidRPr="00D354CB">
              <w:rPr>
                <w:rFonts w:ascii="Futura Bk BT" w:hAnsi="Futura Bk BT" w:cs="Arial"/>
                <w:sz w:val="24"/>
                <w:szCs w:val="24"/>
              </w:rPr>
              <w:t>(4 x 2) = 8</w:t>
            </w:r>
          </w:p>
        </w:tc>
      </w:tr>
    </w:tbl>
    <w:p w:rsidR="008F50EC" w:rsidRPr="00D354CB" w:rsidRDefault="008F50EC" w:rsidP="008254BE">
      <w:pPr>
        <w:spacing w:after="0" w:line="240" w:lineRule="auto"/>
        <w:ind w:right="-334"/>
        <w:rPr>
          <w:rFonts w:ascii="Futura Bk BT" w:hAnsi="Futura Bk BT"/>
          <w:sz w:val="24"/>
          <w:szCs w:val="24"/>
        </w:rPr>
      </w:pPr>
    </w:p>
    <w:p w:rsidR="008F50EC" w:rsidRPr="00D354CB" w:rsidRDefault="008F50EC" w:rsidP="008254BE">
      <w:pPr>
        <w:spacing w:after="0" w:line="240" w:lineRule="auto"/>
        <w:ind w:right="-334"/>
        <w:rPr>
          <w:rFonts w:ascii="Futura Bk BT" w:hAnsi="Futura Bk BT"/>
          <w:b/>
          <w:sz w:val="24"/>
          <w:szCs w:val="24"/>
        </w:rPr>
      </w:pPr>
      <w:r w:rsidRPr="00D354CB">
        <w:rPr>
          <w:rFonts w:ascii="Futura Bk BT" w:hAnsi="Futura Bk BT"/>
          <w:b/>
          <w:sz w:val="24"/>
          <w:szCs w:val="24"/>
        </w:rPr>
        <w:t>College Provision:</w:t>
      </w:r>
    </w:p>
    <w:tbl>
      <w:tblPr>
        <w:tblW w:w="0" w:type="auto"/>
        <w:tblInd w:w="108" w:type="dxa"/>
        <w:tblLook w:val="04A0" w:firstRow="1" w:lastRow="0" w:firstColumn="1" w:lastColumn="0" w:noHBand="0" w:noVBand="1"/>
      </w:tblPr>
      <w:tblGrid>
        <w:gridCol w:w="4500"/>
        <w:gridCol w:w="2340"/>
      </w:tblGrid>
      <w:tr w:rsidR="0050438E" w:rsidRPr="00D354CB" w:rsidTr="0050438E">
        <w:trPr>
          <w:trHeight w:val="469"/>
        </w:trPr>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50438E" w:rsidRPr="00D354CB" w:rsidRDefault="0050438E" w:rsidP="008254BE">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Motor Vehicle Maintenance</w:t>
            </w:r>
          </w:p>
        </w:tc>
        <w:tc>
          <w:tcPr>
            <w:tcW w:w="2340" w:type="dxa"/>
            <w:vMerge w:val="restart"/>
            <w:tcBorders>
              <w:top w:val="single" w:sz="4" w:space="0" w:color="000000"/>
              <w:left w:val="single" w:sz="4" w:space="0" w:color="000000"/>
              <w:right w:val="single" w:sz="4" w:space="0" w:color="000000"/>
            </w:tcBorders>
            <w:vAlign w:val="center"/>
          </w:tcPr>
          <w:p w:rsidR="0050438E" w:rsidRPr="00D354CB" w:rsidRDefault="0050438E" w:rsidP="008254BE">
            <w:pPr>
              <w:widowControl w:val="0"/>
              <w:autoSpaceDE w:val="0"/>
              <w:autoSpaceDN w:val="0"/>
              <w:adjustRightInd w:val="0"/>
              <w:spacing w:after="0" w:line="240" w:lineRule="auto"/>
              <w:ind w:right="-334"/>
              <w:jc w:val="center"/>
              <w:rPr>
                <w:rFonts w:ascii="Futura Bk BT" w:hAnsi="Futura Bk BT" w:cs="Arial"/>
                <w:sz w:val="24"/>
                <w:szCs w:val="24"/>
              </w:rPr>
            </w:pPr>
            <w:r w:rsidRPr="00D354CB">
              <w:rPr>
                <w:rFonts w:ascii="Futura Bk BT" w:hAnsi="Futura Bk BT" w:cs="Arial"/>
                <w:sz w:val="24"/>
                <w:szCs w:val="24"/>
              </w:rPr>
              <w:t>1 day per week</w:t>
            </w:r>
          </w:p>
        </w:tc>
      </w:tr>
      <w:tr w:rsidR="0050438E" w:rsidRPr="00D354CB" w:rsidTr="0050438E">
        <w:trPr>
          <w:trHeight w:val="433"/>
        </w:trPr>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50438E" w:rsidRPr="00D354CB" w:rsidRDefault="0050438E" w:rsidP="008254BE">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Construction</w:t>
            </w:r>
          </w:p>
        </w:tc>
        <w:tc>
          <w:tcPr>
            <w:tcW w:w="2340" w:type="dxa"/>
            <w:vMerge/>
            <w:tcBorders>
              <w:left w:val="single" w:sz="4" w:space="0" w:color="000000"/>
              <w:right w:val="single" w:sz="4" w:space="0" w:color="000000"/>
            </w:tcBorders>
          </w:tcPr>
          <w:p w:rsidR="0050438E" w:rsidRPr="00D354CB" w:rsidRDefault="0050438E" w:rsidP="008254BE">
            <w:pPr>
              <w:widowControl w:val="0"/>
              <w:autoSpaceDE w:val="0"/>
              <w:autoSpaceDN w:val="0"/>
              <w:adjustRightInd w:val="0"/>
              <w:spacing w:after="0" w:line="240" w:lineRule="auto"/>
              <w:ind w:right="-334"/>
              <w:rPr>
                <w:rFonts w:ascii="Futura Bk BT" w:hAnsi="Futura Bk BT" w:cs="Arial"/>
                <w:sz w:val="24"/>
                <w:szCs w:val="24"/>
              </w:rPr>
            </w:pPr>
          </w:p>
        </w:tc>
      </w:tr>
      <w:tr w:rsidR="0050438E" w:rsidRPr="00D354CB" w:rsidTr="0050438E">
        <w:trPr>
          <w:trHeight w:val="451"/>
        </w:trPr>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50438E" w:rsidRPr="00D354CB" w:rsidRDefault="0050438E" w:rsidP="008254BE">
            <w:pPr>
              <w:widowControl w:val="0"/>
              <w:autoSpaceDE w:val="0"/>
              <w:autoSpaceDN w:val="0"/>
              <w:adjustRightInd w:val="0"/>
              <w:spacing w:after="0" w:line="240" w:lineRule="auto"/>
              <w:ind w:right="-334"/>
              <w:rPr>
                <w:rFonts w:ascii="Futura Bk BT" w:hAnsi="Futura Bk BT" w:cs="Arial"/>
                <w:sz w:val="24"/>
                <w:szCs w:val="24"/>
              </w:rPr>
            </w:pPr>
            <w:r w:rsidRPr="00D354CB">
              <w:rPr>
                <w:rFonts w:ascii="Futura Bk BT" w:hAnsi="Futura Bk BT" w:cs="Arial"/>
                <w:sz w:val="24"/>
                <w:szCs w:val="24"/>
              </w:rPr>
              <w:t>Hair &amp; Beauty</w:t>
            </w:r>
          </w:p>
        </w:tc>
        <w:tc>
          <w:tcPr>
            <w:tcW w:w="2340" w:type="dxa"/>
            <w:vMerge/>
            <w:tcBorders>
              <w:left w:val="single" w:sz="4" w:space="0" w:color="000000"/>
              <w:bottom w:val="single" w:sz="4" w:space="0" w:color="000000"/>
              <w:right w:val="single" w:sz="4" w:space="0" w:color="000000"/>
            </w:tcBorders>
          </w:tcPr>
          <w:p w:rsidR="0050438E" w:rsidRPr="00D354CB" w:rsidRDefault="0050438E" w:rsidP="008254BE">
            <w:pPr>
              <w:widowControl w:val="0"/>
              <w:autoSpaceDE w:val="0"/>
              <w:autoSpaceDN w:val="0"/>
              <w:adjustRightInd w:val="0"/>
              <w:spacing w:after="0" w:line="240" w:lineRule="auto"/>
              <w:ind w:right="-334"/>
              <w:rPr>
                <w:rFonts w:ascii="Futura Bk BT" w:hAnsi="Futura Bk BT" w:cs="Arial"/>
                <w:sz w:val="24"/>
                <w:szCs w:val="24"/>
              </w:rPr>
            </w:pPr>
          </w:p>
        </w:tc>
      </w:tr>
    </w:tbl>
    <w:p w:rsidR="008F50EC" w:rsidRPr="00D354CB" w:rsidRDefault="008F50EC" w:rsidP="008254BE">
      <w:pPr>
        <w:spacing w:after="0" w:line="240" w:lineRule="auto"/>
        <w:ind w:right="-334"/>
        <w:rPr>
          <w:rFonts w:ascii="Futura Bk BT" w:hAnsi="Futura Bk BT"/>
          <w:sz w:val="24"/>
          <w:szCs w:val="24"/>
        </w:rPr>
      </w:pPr>
    </w:p>
    <w:p w:rsidR="008F50EC" w:rsidRPr="00D354CB" w:rsidRDefault="008F50EC" w:rsidP="008254BE">
      <w:pPr>
        <w:spacing w:after="0" w:line="240" w:lineRule="auto"/>
        <w:ind w:right="-334"/>
        <w:rPr>
          <w:rFonts w:ascii="Futura Bk BT" w:hAnsi="Futura Bk BT"/>
          <w:b/>
          <w:sz w:val="24"/>
          <w:szCs w:val="24"/>
        </w:rPr>
      </w:pPr>
      <w:r w:rsidRPr="00D354CB">
        <w:rPr>
          <w:rFonts w:ascii="Futura Bk BT" w:hAnsi="Futura Bk BT"/>
          <w:b/>
          <w:sz w:val="24"/>
          <w:szCs w:val="24"/>
        </w:rPr>
        <w:t>Key Stage 5:</w:t>
      </w:r>
    </w:p>
    <w:p w:rsidR="008F50EC" w:rsidRPr="00D354CB" w:rsidRDefault="008F50EC" w:rsidP="008254BE">
      <w:pPr>
        <w:spacing w:after="0" w:line="240" w:lineRule="auto"/>
        <w:ind w:right="-334"/>
        <w:rPr>
          <w:rFonts w:ascii="Futura Bk BT" w:hAnsi="Futura Bk BT"/>
          <w:b/>
          <w:sz w:val="24"/>
          <w:szCs w:val="24"/>
        </w:rPr>
      </w:pPr>
    </w:p>
    <w:p w:rsidR="008F50EC" w:rsidRPr="00D354CB" w:rsidRDefault="008F50EC" w:rsidP="008254BE">
      <w:pPr>
        <w:spacing w:after="0" w:line="240" w:lineRule="auto"/>
        <w:ind w:right="-334"/>
        <w:rPr>
          <w:rFonts w:ascii="Futura Bk BT" w:hAnsi="Futura Bk BT" w:cs="Arial"/>
          <w:sz w:val="24"/>
          <w:szCs w:val="24"/>
        </w:rPr>
      </w:pPr>
      <w:r w:rsidRPr="00D354CB">
        <w:rPr>
          <w:rFonts w:ascii="Futura Bk BT" w:hAnsi="Futura Bk BT" w:cs="Arial"/>
          <w:sz w:val="24"/>
          <w:szCs w:val="24"/>
        </w:rPr>
        <w:t xml:space="preserve">The vast majority of students will study 3 A level courses over a two linear model. This means that students would not be expected to sit AS level exams at the end of Y12. Each subject would also be allocated 5 hours of contact time. </w:t>
      </w:r>
    </w:p>
    <w:p w:rsidR="008F50EC" w:rsidRPr="00D354CB" w:rsidRDefault="008F50EC" w:rsidP="008254BE">
      <w:pPr>
        <w:spacing w:after="0" w:line="240" w:lineRule="auto"/>
        <w:ind w:right="-334"/>
        <w:rPr>
          <w:rFonts w:ascii="Futura Bk BT" w:hAnsi="Futura Bk BT" w:cs="Arial"/>
          <w:sz w:val="24"/>
          <w:szCs w:val="24"/>
        </w:rPr>
      </w:pPr>
    </w:p>
    <w:p w:rsidR="008F50EC" w:rsidRPr="00D354CB" w:rsidRDefault="008F50EC" w:rsidP="008254BE">
      <w:pPr>
        <w:spacing w:after="0" w:line="240" w:lineRule="auto"/>
        <w:ind w:right="-334"/>
        <w:rPr>
          <w:rFonts w:ascii="Futura Bk BT" w:hAnsi="Futura Bk BT" w:cs="Arial"/>
          <w:sz w:val="24"/>
          <w:szCs w:val="24"/>
        </w:rPr>
      </w:pPr>
      <w:r w:rsidRPr="00D354CB">
        <w:rPr>
          <w:rFonts w:ascii="Futura Bk BT" w:hAnsi="Futura Bk BT" w:cs="Arial"/>
          <w:sz w:val="24"/>
          <w:szCs w:val="24"/>
        </w:rPr>
        <w:t>Subjects would be placed into two categories:</w:t>
      </w:r>
    </w:p>
    <w:p w:rsidR="008F50EC" w:rsidRPr="00D354CB" w:rsidRDefault="008F50EC" w:rsidP="008254BE">
      <w:pPr>
        <w:pStyle w:val="ListParagraph"/>
        <w:numPr>
          <w:ilvl w:val="0"/>
          <w:numId w:val="2"/>
        </w:numPr>
        <w:spacing w:after="0" w:line="240" w:lineRule="auto"/>
        <w:ind w:right="-334"/>
        <w:rPr>
          <w:rFonts w:ascii="Futura Bk BT" w:hAnsi="Futura Bk BT" w:cs="Arial"/>
          <w:sz w:val="24"/>
          <w:szCs w:val="24"/>
        </w:rPr>
      </w:pPr>
      <w:r w:rsidRPr="00D354CB">
        <w:rPr>
          <w:rFonts w:ascii="Futura Bk BT" w:hAnsi="Futura Bk BT" w:cs="Arial"/>
          <w:sz w:val="24"/>
          <w:szCs w:val="24"/>
        </w:rPr>
        <w:t xml:space="preserve">Subjects that we are definitely going to offer based on previous recruitment, retention and results track record: </w:t>
      </w:r>
      <w:r w:rsidRPr="00D354CB">
        <w:rPr>
          <w:rFonts w:ascii="Futura Bk BT" w:hAnsi="Futura Bk BT" w:cs="Arial"/>
          <w:b/>
          <w:sz w:val="24"/>
          <w:szCs w:val="24"/>
        </w:rPr>
        <w:t>Maths, Biology, Chemistry, Physics, English, English Literature, History, Geography, Theatre Studies, Government and Politics, French, Further Maths, ICT (or I-Media), RS and Business Studies</w:t>
      </w:r>
      <w:r w:rsidR="00973945" w:rsidRPr="00D354CB">
        <w:rPr>
          <w:rFonts w:ascii="Futura Bk BT" w:hAnsi="Futura Bk BT" w:cs="Arial"/>
          <w:sz w:val="24"/>
          <w:szCs w:val="24"/>
        </w:rPr>
        <w:t xml:space="preserve">, </w:t>
      </w:r>
      <w:r w:rsidRPr="00D354CB">
        <w:rPr>
          <w:rFonts w:ascii="Futura Bk BT" w:hAnsi="Futura Bk BT" w:cs="Arial"/>
          <w:b/>
          <w:sz w:val="24"/>
          <w:szCs w:val="24"/>
        </w:rPr>
        <w:t xml:space="preserve">Dance, Art, Psychology, Law, Computer Science, Design Technology, PE and either Music </w:t>
      </w:r>
      <w:r w:rsidRPr="00D354CB">
        <w:rPr>
          <w:rFonts w:ascii="Futura Bk BT" w:hAnsi="Futura Bk BT" w:cs="Arial"/>
          <w:b/>
          <w:i/>
          <w:sz w:val="24"/>
          <w:szCs w:val="24"/>
          <w:u w:val="single"/>
        </w:rPr>
        <w:t>or</w:t>
      </w:r>
      <w:r w:rsidRPr="00D354CB">
        <w:rPr>
          <w:rFonts w:ascii="Futura Bk BT" w:hAnsi="Futura Bk BT" w:cs="Arial"/>
          <w:b/>
          <w:sz w:val="24"/>
          <w:szCs w:val="24"/>
        </w:rPr>
        <w:t xml:space="preserve"> Music Technology </w:t>
      </w:r>
    </w:p>
    <w:p w:rsidR="00973945" w:rsidRPr="00D354CB" w:rsidRDefault="00973945" w:rsidP="008254BE">
      <w:pPr>
        <w:pStyle w:val="ListParagraph"/>
        <w:numPr>
          <w:ilvl w:val="0"/>
          <w:numId w:val="2"/>
        </w:numPr>
        <w:spacing w:after="0" w:line="240" w:lineRule="auto"/>
        <w:ind w:right="-334"/>
        <w:rPr>
          <w:rFonts w:ascii="Futura Bk BT" w:hAnsi="Futura Bk BT" w:cs="Arial"/>
          <w:sz w:val="24"/>
          <w:szCs w:val="24"/>
        </w:rPr>
      </w:pPr>
      <w:r w:rsidRPr="00D354CB">
        <w:rPr>
          <w:rFonts w:ascii="Futura Bk BT" w:hAnsi="Futura Bk BT" w:cs="Arial"/>
          <w:sz w:val="24"/>
          <w:szCs w:val="24"/>
        </w:rPr>
        <w:t>Our Sixth Form is currently 160 in number with many high flying students. Maths numbers continue to be high at both AS and A2, with growing numbers opting for Further Maths at both AS and A2 (9, 5).</w:t>
      </w:r>
    </w:p>
    <w:p w:rsidR="008F50EC" w:rsidRPr="00D354CB" w:rsidRDefault="008F50EC" w:rsidP="008254BE">
      <w:pPr>
        <w:ind w:right="-334"/>
        <w:rPr>
          <w:rFonts w:ascii="Futura Bk BT" w:hAnsi="Futura Bk BT"/>
          <w:sz w:val="24"/>
          <w:szCs w:val="24"/>
        </w:rPr>
      </w:pPr>
      <w:r w:rsidRPr="00D354CB">
        <w:rPr>
          <w:rFonts w:ascii="Futura Bk BT" w:hAnsi="Futura Bk BT"/>
          <w:sz w:val="24"/>
          <w:szCs w:val="24"/>
        </w:rPr>
        <w:br w:type="page"/>
      </w:r>
    </w:p>
    <w:p w:rsidR="008F50EC" w:rsidRPr="00D354CB" w:rsidRDefault="008F50EC" w:rsidP="008254BE">
      <w:pPr>
        <w:spacing w:after="0" w:line="240" w:lineRule="auto"/>
        <w:ind w:right="-334"/>
        <w:rPr>
          <w:rFonts w:ascii="Futura Bk BT" w:hAnsi="Futura Bk BT"/>
          <w:sz w:val="24"/>
          <w:szCs w:val="24"/>
        </w:rPr>
      </w:pPr>
    </w:p>
    <w:p w:rsidR="008F50EC" w:rsidRPr="00D354CB" w:rsidRDefault="008F50EC" w:rsidP="008254BE">
      <w:pPr>
        <w:spacing w:after="0" w:line="240" w:lineRule="auto"/>
        <w:ind w:right="-334"/>
        <w:rPr>
          <w:rFonts w:ascii="Futura Bk BT" w:hAnsi="Futura Bk BT"/>
          <w:sz w:val="24"/>
          <w:szCs w:val="24"/>
        </w:rPr>
      </w:pPr>
      <w:r w:rsidRPr="00D354CB">
        <w:rPr>
          <w:rFonts w:ascii="Futura Bk BT" w:hAnsi="Futura Bk BT"/>
          <w:b/>
          <w:sz w:val="24"/>
          <w:szCs w:val="24"/>
        </w:rPr>
        <w:t>Pastoral Care</w:t>
      </w:r>
    </w:p>
    <w:p w:rsidR="008F50EC" w:rsidRPr="00D354CB" w:rsidRDefault="008F50EC" w:rsidP="008254BE">
      <w:pPr>
        <w:spacing w:after="0" w:line="240" w:lineRule="auto"/>
        <w:ind w:right="-334"/>
        <w:rPr>
          <w:rFonts w:ascii="Futura Bk BT" w:hAnsi="Futura Bk BT"/>
          <w:sz w:val="24"/>
          <w:szCs w:val="24"/>
        </w:rPr>
      </w:pPr>
    </w:p>
    <w:p w:rsidR="003A217D" w:rsidRPr="00D354CB" w:rsidRDefault="003A217D" w:rsidP="008254BE">
      <w:pPr>
        <w:widowControl w:val="0"/>
        <w:spacing w:after="0" w:line="240" w:lineRule="auto"/>
        <w:ind w:right="-334"/>
        <w:rPr>
          <w:rFonts w:ascii="Futura Bk BT" w:hAnsi="Futura Bk BT"/>
          <w:b/>
          <w:sz w:val="24"/>
          <w:szCs w:val="24"/>
        </w:rPr>
      </w:pPr>
      <w:r w:rsidRPr="00D354CB">
        <w:rPr>
          <w:rFonts w:ascii="Futura Bk BT" w:hAnsi="Futura Bk BT"/>
          <w:b/>
          <w:sz w:val="24"/>
          <w:szCs w:val="24"/>
        </w:rPr>
        <w:t>Student Welfare:</w:t>
      </w:r>
    </w:p>
    <w:p w:rsidR="0050438E" w:rsidRPr="00D354CB" w:rsidRDefault="002466ED" w:rsidP="008254BE">
      <w:pPr>
        <w:widowControl w:val="0"/>
        <w:spacing w:after="0" w:line="240" w:lineRule="auto"/>
        <w:ind w:right="-334"/>
        <w:rPr>
          <w:rFonts w:ascii="Futura Bk BT" w:hAnsi="Futura Bk BT"/>
          <w:sz w:val="24"/>
          <w:szCs w:val="24"/>
        </w:rPr>
      </w:pPr>
      <w:r w:rsidRPr="00D354CB">
        <w:rPr>
          <w:rFonts w:ascii="Futura Bk BT" w:hAnsi="Futura Bk BT"/>
          <w:sz w:val="24"/>
          <w:szCs w:val="24"/>
        </w:rPr>
        <w:t>Student welfare is supported through vertical tutoring and the House system, both of which enable studen</w:t>
      </w:r>
      <w:r w:rsidR="006053D1" w:rsidRPr="00D354CB">
        <w:rPr>
          <w:rFonts w:ascii="Futura Bk BT" w:hAnsi="Futura Bk BT"/>
          <w:sz w:val="24"/>
          <w:szCs w:val="24"/>
        </w:rPr>
        <w:t>t</w:t>
      </w:r>
      <w:r w:rsidRPr="00D354CB">
        <w:rPr>
          <w:rFonts w:ascii="Futura Bk BT" w:hAnsi="Futura Bk BT"/>
          <w:sz w:val="24"/>
          <w:szCs w:val="24"/>
        </w:rPr>
        <w:t>s to develop positive relationships with their peers</w:t>
      </w:r>
      <w:r w:rsidR="006053D1" w:rsidRPr="00D354CB">
        <w:rPr>
          <w:rFonts w:ascii="Futura Bk BT" w:hAnsi="Futura Bk BT"/>
          <w:sz w:val="24"/>
          <w:szCs w:val="24"/>
        </w:rPr>
        <w:t xml:space="preserve"> and with students from other year groups in the school.  </w:t>
      </w:r>
      <w:r w:rsidR="008F50EC" w:rsidRPr="00D354CB">
        <w:rPr>
          <w:rFonts w:ascii="Futura Bk BT" w:hAnsi="Futura Bk BT"/>
          <w:sz w:val="24"/>
          <w:szCs w:val="24"/>
        </w:rPr>
        <w:t>T</w:t>
      </w:r>
      <w:r w:rsidR="004139AF" w:rsidRPr="00D354CB">
        <w:rPr>
          <w:rFonts w:ascii="Futura Bk BT" w:hAnsi="Futura Bk BT"/>
          <w:sz w:val="24"/>
          <w:szCs w:val="24"/>
        </w:rPr>
        <w:t>utors</w:t>
      </w:r>
      <w:r w:rsidR="008F50EC" w:rsidRPr="00D354CB">
        <w:rPr>
          <w:rFonts w:ascii="Futura Bk BT" w:hAnsi="Futura Bk BT"/>
          <w:sz w:val="24"/>
          <w:szCs w:val="24"/>
        </w:rPr>
        <w:t xml:space="preserve"> monitor academic and pastoral progress, and act as a “Key Worker” - the main point of contact should the student</w:t>
      </w:r>
      <w:r w:rsidR="004139AF" w:rsidRPr="00D354CB">
        <w:rPr>
          <w:rFonts w:ascii="Futura Bk BT" w:hAnsi="Futura Bk BT"/>
          <w:sz w:val="24"/>
          <w:szCs w:val="24"/>
        </w:rPr>
        <w:t xml:space="preserve">, </w:t>
      </w:r>
      <w:r w:rsidR="008F50EC" w:rsidRPr="00D354CB">
        <w:rPr>
          <w:rFonts w:ascii="Futura Bk BT" w:hAnsi="Futura Bk BT"/>
          <w:sz w:val="24"/>
          <w:szCs w:val="24"/>
        </w:rPr>
        <w:t>or</w:t>
      </w:r>
      <w:r w:rsidR="004139AF" w:rsidRPr="00D354CB">
        <w:rPr>
          <w:rFonts w:ascii="Futura Bk BT" w:hAnsi="Futura Bk BT"/>
          <w:sz w:val="24"/>
          <w:szCs w:val="24"/>
        </w:rPr>
        <w:t xml:space="preserve"> their</w:t>
      </w:r>
      <w:r w:rsidR="008F50EC" w:rsidRPr="00D354CB">
        <w:rPr>
          <w:rFonts w:ascii="Futura Bk BT" w:hAnsi="Futura Bk BT"/>
          <w:sz w:val="24"/>
          <w:szCs w:val="24"/>
        </w:rPr>
        <w:t xml:space="preserve"> parent</w:t>
      </w:r>
      <w:r w:rsidR="004139AF" w:rsidRPr="00D354CB">
        <w:rPr>
          <w:rFonts w:ascii="Futura Bk BT" w:hAnsi="Futura Bk BT"/>
          <w:sz w:val="24"/>
          <w:szCs w:val="24"/>
        </w:rPr>
        <w:t>,</w:t>
      </w:r>
      <w:r w:rsidR="008F50EC" w:rsidRPr="00D354CB">
        <w:rPr>
          <w:rFonts w:ascii="Futura Bk BT" w:hAnsi="Futura Bk BT"/>
          <w:sz w:val="24"/>
          <w:szCs w:val="24"/>
        </w:rPr>
        <w:t xml:space="preserve"> have any concerns.  Subject teachers </w:t>
      </w:r>
      <w:r w:rsidR="004139AF" w:rsidRPr="00D354CB">
        <w:rPr>
          <w:rFonts w:ascii="Futura Bk BT" w:hAnsi="Futura Bk BT"/>
          <w:sz w:val="24"/>
          <w:szCs w:val="24"/>
        </w:rPr>
        <w:t xml:space="preserve">may </w:t>
      </w:r>
      <w:r w:rsidR="008F50EC" w:rsidRPr="00D354CB">
        <w:rPr>
          <w:rFonts w:ascii="Futura Bk BT" w:hAnsi="Futura Bk BT"/>
          <w:sz w:val="24"/>
          <w:szCs w:val="24"/>
        </w:rPr>
        <w:t xml:space="preserve">also </w:t>
      </w:r>
      <w:r w:rsidR="004139AF" w:rsidRPr="00D354CB">
        <w:rPr>
          <w:rFonts w:ascii="Futura Bk BT" w:hAnsi="Futura Bk BT"/>
          <w:sz w:val="24"/>
          <w:szCs w:val="24"/>
        </w:rPr>
        <w:t>be contacted about specific issues.</w:t>
      </w:r>
      <w:r w:rsidR="008F50EC" w:rsidRPr="00D354CB">
        <w:rPr>
          <w:rFonts w:ascii="Futura Bk BT" w:hAnsi="Futura Bk BT"/>
          <w:sz w:val="24"/>
          <w:szCs w:val="24"/>
        </w:rPr>
        <w:t xml:space="preserve">  Tutors are supported by House Leaders to whom they may refer issues such as attendance, progress or behaviour if these matters become more serious, or if they affect more than one subject. </w:t>
      </w:r>
    </w:p>
    <w:p w:rsidR="0050438E" w:rsidRDefault="0050438E" w:rsidP="008254BE">
      <w:pPr>
        <w:widowControl w:val="0"/>
        <w:spacing w:after="0" w:line="240" w:lineRule="auto"/>
        <w:ind w:right="-334"/>
        <w:rPr>
          <w:rFonts w:ascii="Futura Bk BT" w:hAnsi="Futura Bk BT"/>
          <w:sz w:val="24"/>
          <w:szCs w:val="24"/>
        </w:rPr>
      </w:pPr>
    </w:p>
    <w:p w:rsidR="0050438E" w:rsidRPr="0050438E" w:rsidRDefault="0050438E" w:rsidP="008254BE">
      <w:pPr>
        <w:widowControl w:val="0"/>
        <w:spacing w:after="0" w:line="240" w:lineRule="auto"/>
        <w:ind w:right="-334"/>
        <w:rPr>
          <w:rFonts w:ascii="Futura Bk BT" w:hAnsi="Futura Bk BT"/>
          <w:b/>
          <w:sz w:val="24"/>
          <w:szCs w:val="24"/>
        </w:rPr>
      </w:pPr>
      <w:r w:rsidRPr="0050438E">
        <w:rPr>
          <w:rFonts w:ascii="Futura Bk BT" w:hAnsi="Futura Bk BT"/>
          <w:b/>
          <w:sz w:val="24"/>
          <w:szCs w:val="24"/>
        </w:rPr>
        <w:t>Our House System:</w:t>
      </w:r>
    </w:p>
    <w:p w:rsidR="0050438E" w:rsidRDefault="0050438E" w:rsidP="008254BE">
      <w:pPr>
        <w:widowControl w:val="0"/>
        <w:spacing w:after="0" w:line="240" w:lineRule="auto"/>
        <w:ind w:right="-334"/>
        <w:rPr>
          <w:rFonts w:ascii="Futura Bk BT" w:hAnsi="Futura Bk BT"/>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08"/>
        <w:gridCol w:w="2070"/>
        <w:gridCol w:w="2070"/>
      </w:tblGrid>
      <w:tr w:rsidR="003A217D" w:rsidTr="003A217D">
        <w:tc>
          <w:tcPr>
            <w:tcW w:w="3708" w:type="dxa"/>
          </w:tcPr>
          <w:p w:rsidR="003A217D" w:rsidRDefault="003A217D" w:rsidP="008254BE">
            <w:pPr>
              <w:widowControl w:val="0"/>
              <w:ind w:right="-334"/>
              <w:rPr>
                <w:noProof/>
                <w:lang w:eastAsia="en-GB"/>
              </w:rPr>
            </w:pPr>
          </w:p>
        </w:tc>
        <w:tc>
          <w:tcPr>
            <w:tcW w:w="2070" w:type="dxa"/>
          </w:tcPr>
          <w:p w:rsidR="003A217D" w:rsidRPr="003A217D" w:rsidRDefault="003A217D" w:rsidP="008254BE">
            <w:pPr>
              <w:widowControl w:val="0"/>
              <w:ind w:right="-334"/>
              <w:rPr>
                <w:rFonts w:ascii="Futura Bk BT" w:hAnsi="Futura Bk BT"/>
                <w:b/>
                <w:sz w:val="24"/>
                <w:szCs w:val="24"/>
              </w:rPr>
            </w:pPr>
            <w:r>
              <w:rPr>
                <w:rFonts w:ascii="Futura Bk BT" w:hAnsi="Futura Bk BT"/>
                <w:b/>
                <w:sz w:val="24"/>
                <w:szCs w:val="24"/>
              </w:rPr>
              <w:t>House Name</w:t>
            </w:r>
          </w:p>
        </w:tc>
        <w:tc>
          <w:tcPr>
            <w:tcW w:w="2070" w:type="dxa"/>
          </w:tcPr>
          <w:p w:rsidR="003A217D" w:rsidRPr="003A217D" w:rsidRDefault="003A217D" w:rsidP="008254BE">
            <w:pPr>
              <w:widowControl w:val="0"/>
              <w:ind w:right="-334"/>
              <w:rPr>
                <w:rFonts w:ascii="Futura Bk BT" w:hAnsi="Futura Bk BT"/>
                <w:b/>
                <w:sz w:val="24"/>
                <w:szCs w:val="24"/>
              </w:rPr>
            </w:pPr>
            <w:r w:rsidRPr="003A217D">
              <w:rPr>
                <w:rFonts w:ascii="Futura Bk BT" w:hAnsi="Futura Bk BT"/>
                <w:b/>
                <w:sz w:val="24"/>
                <w:szCs w:val="24"/>
              </w:rPr>
              <w:t>House Leader</w:t>
            </w:r>
          </w:p>
        </w:tc>
      </w:tr>
      <w:tr w:rsidR="003A217D" w:rsidTr="003A217D">
        <w:tc>
          <w:tcPr>
            <w:tcW w:w="3708" w:type="dxa"/>
          </w:tcPr>
          <w:p w:rsidR="003A217D" w:rsidRDefault="003A217D" w:rsidP="008254BE">
            <w:pPr>
              <w:widowControl w:val="0"/>
              <w:ind w:right="-334"/>
              <w:rPr>
                <w:rFonts w:ascii="Futura Bk BT" w:hAnsi="Futura Bk BT"/>
                <w:sz w:val="24"/>
                <w:szCs w:val="24"/>
              </w:rPr>
            </w:pPr>
            <w:r>
              <w:rPr>
                <w:noProof/>
                <w:lang w:eastAsia="en-GB"/>
              </w:rPr>
              <w:drawing>
                <wp:inline distT="0" distB="0" distL="0" distR="0" wp14:anchorId="2591D281" wp14:editId="66455A94">
                  <wp:extent cx="1466850" cy="111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114425"/>
                          </a:xfrm>
                          <a:prstGeom prst="rect">
                            <a:avLst/>
                          </a:prstGeom>
                          <a:noFill/>
                          <a:ln>
                            <a:noFill/>
                          </a:ln>
                        </pic:spPr>
                      </pic:pic>
                    </a:graphicData>
                  </a:graphic>
                </wp:inline>
              </w:drawing>
            </w:r>
          </w:p>
        </w:tc>
        <w:tc>
          <w:tcPr>
            <w:tcW w:w="2070" w:type="dxa"/>
            <w:vAlign w:val="center"/>
          </w:tcPr>
          <w:p w:rsidR="003A217D" w:rsidRDefault="003A217D" w:rsidP="008254BE">
            <w:pPr>
              <w:widowControl w:val="0"/>
              <w:ind w:right="-334"/>
              <w:rPr>
                <w:rFonts w:ascii="Futura Bk BT" w:hAnsi="Futura Bk BT"/>
                <w:sz w:val="24"/>
                <w:szCs w:val="24"/>
              </w:rPr>
            </w:pPr>
            <w:r>
              <w:rPr>
                <w:rFonts w:ascii="Futura Bk BT" w:hAnsi="Futura Bk BT"/>
                <w:sz w:val="24"/>
                <w:szCs w:val="24"/>
              </w:rPr>
              <w:t>Athens</w:t>
            </w:r>
          </w:p>
        </w:tc>
        <w:tc>
          <w:tcPr>
            <w:tcW w:w="2070" w:type="dxa"/>
            <w:vAlign w:val="center"/>
          </w:tcPr>
          <w:p w:rsidR="003A217D" w:rsidRDefault="003A217D" w:rsidP="008254BE">
            <w:pPr>
              <w:widowControl w:val="0"/>
              <w:ind w:right="-334"/>
              <w:rPr>
                <w:rFonts w:ascii="Futura Bk BT" w:hAnsi="Futura Bk BT"/>
                <w:sz w:val="24"/>
                <w:szCs w:val="24"/>
              </w:rPr>
            </w:pPr>
            <w:r>
              <w:rPr>
                <w:rFonts w:ascii="Futura Bk BT" w:hAnsi="Futura Bk BT"/>
                <w:sz w:val="24"/>
                <w:szCs w:val="24"/>
              </w:rPr>
              <w:t>Mark Wilson</w:t>
            </w:r>
          </w:p>
        </w:tc>
      </w:tr>
      <w:tr w:rsidR="003A217D" w:rsidTr="003A217D">
        <w:tc>
          <w:tcPr>
            <w:tcW w:w="3708" w:type="dxa"/>
          </w:tcPr>
          <w:p w:rsidR="003A217D" w:rsidRDefault="003A217D" w:rsidP="008254BE">
            <w:pPr>
              <w:widowControl w:val="0"/>
              <w:ind w:right="-334"/>
              <w:rPr>
                <w:rFonts w:ascii="Futura Bk BT" w:hAnsi="Futura Bk BT"/>
                <w:sz w:val="24"/>
                <w:szCs w:val="24"/>
              </w:rPr>
            </w:pPr>
            <w:r>
              <w:rPr>
                <w:noProof/>
                <w:lang w:eastAsia="en-GB"/>
              </w:rPr>
              <w:drawing>
                <wp:anchor distT="0" distB="0" distL="114300" distR="114300" simplePos="0" relativeHeight="251662336" behindDoc="0" locked="0" layoutInCell="1" allowOverlap="1" wp14:anchorId="0DB0D70E" wp14:editId="5436EE28">
                  <wp:simplePos x="0" y="0"/>
                  <wp:positionH relativeFrom="column">
                    <wp:posOffset>28574</wp:posOffset>
                  </wp:positionH>
                  <wp:positionV relativeFrom="paragraph">
                    <wp:posOffset>69215</wp:posOffset>
                  </wp:positionV>
                  <wp:extent cx="2124075" cy="847725"/>
                  <wp:effectExtent l="0" t="0" r="9525" b="9525"/>
                  <wp:wrapNone/>
                  <wp:docPr id="54" name="Picture 1" descr="Description: Description: http://www.predock.com/dr2004/TempleofHeav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www.predock.com/dr2004/TempleofHeaven2.jpg"/>
                          <pic:cNvPicPr>
                            <a:picLocks noChangeAspect="1" noChangeArrowheads="1"/>
                          </pic:cNvPicPr>
                        </pic:nvPicPr>
                        <pic:blipFill>
                          <a:blip r:embed="rId9">
                            <a:clrChange>
                              <a:clrFrom>
                                <a:srgbClr val="FBF8F3"/>
                              </a:clrFrom>
                              <a:clrTo>
                                <a:srgbClr val="FBF8F3">
                                  <a:alpha val="0"/>
                                </a:srgbClr>
                              </a:clrTo>
                            </a:clrChange>
                            <a:extLst>
                              <a:ext uri="{28A0092B-C50C-407E-A947-70E740481C1C}">
                                <a14:useLocalDpi xmlns:a14="http://schemas.microsoft.com/office/drawing/2010/main" val="0"/>
                              </a:ext>
                            </a:extLst>
                          </a:blip>
                          <a:srcRect l="5284" t="35519"/>
                          <a:stretch>
                            <a:fillRect/>
                          </a:stretch>
                        </pic:blipFill>
                        <pic:spPr bwMode="auto">
                          <a:xfrm>
                            <a:off x="0" y="0"/>
                            <a:ext cx="21240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17D" w:rsidRDefault="003A217D" w:rsidP="008254BE">
            <w:pPr>
              <w:widowControl w:val="0"/>
              <w:ind w:right="-334"/>
              <w:rPr>
                <w:rFonts w:ascii="Futura Bk BT" w:hAnsi="Futura Bk BT"/>
                <w:sz w:val="24"/>
                <w:szCs w:val="24"/>
              </w:rPr>
            </w:pPr>
          </w:p>
          <w:p w:rsidR="003A217D" w:rsidRDefault="003A217D" w:rsidP="008254BE">
            <w:pPr>
              <w:widowControl w:val="0"/>
              <w:ind w:right="-334"/>
              <w:rPr>
                <w:rFonts w:ascii="Futura Bk BT" w:hAnsi="Futura Bk BT"/>
                <w:sz w:val="24"/>
                <w:szCs w:val="24"/>
              </w:rPr>
            </w:pPr>
          </w:p>
          <w:p w:rsidR="003A217D" w:rsidRDefault="003A217D" w:rsidP="008254BE">
            <w:pPr>
              <w:widowControl w:val="0"/>
              <w:ind w:right="-334"/>
              <w:rPr>
                <w:rFonts w:ascii="Futura Bk BT" w:hAnsi="Futura Bk BT"/>
                <w:sz w:val="24"/>
                <w:szCs w:val="24"/>
              </w:rPr>
            </w:pPr>
          </w:p>
          <w:p w:rsidR="003A217D" w:rsidRDefault="003A217D" w:rsidP="008254BE">
            <w:pPr>
              <w:widowControl w:val="0"/>
              <w:ind w:right="-334"/>
              <w:rPr>
                <w:rFonts w:ascii="Futura Bk BT" w:hAnsi="Futura Bk BT"/>
                <w:sz w:val="24"/>
                <w:szCs w:val="24"/>
              </w:rPr>
            </w:pPr>
          </w:p>
        </w:tc>
        <w:tc>
          <w:tcPr>
            <w:tcW w:w="2070" w:type="dxa"/>
            <w:vAlign w:val="center"/>
          </w:tcPr>
          <w:p w:rsidR="003A217D" w:rsidRDefault="003A217D" w:rsidP="008254BE">
            <w:pPr>
              <w:widowControl w:val="0"/>
              <w:ind w:right="-334"/>
              <w:rPr>
                <w:rFonts w:ascii="Futura Bk BT" w:hAnsi="Futura Bk BT"/>
                <w:sz w:val="24"/>
                <w:szCs w:val="24"/>
              </w:rPr>
            </w:pPr>
            <w:r>
              <w:rPr>
                <w:rFonts w:ascii="Futura Bk BT" w:hAnsi="Futura Bk BT"/>
                <w:sz w:val="24"/>
                <w:szCs w:val="24"/>
              </w:rPr>
              <w:t>Beijing</w:t>
            </w:r>
          </w:p>
        </w:tc>
        <w:tc>
          <w:tcPr>
            <w:tcW w:w="2070" w:type="dxa"/>
            <w:vAlign w:val="center"/>
          </w:tcPr>
          <w:p w:rsidR="003A217D" w:rsidRDefault="003A217D" w:rsidP="008254BE">
            <w:pPr>
              <w:widowControl w:val="0"/>
              <w:ind w:right="-334"/>
              <w:rPr>
                <w:rFonts w:ascii="Futura Bk BT" w:hAnsi="Futura Bk BT"/>
                <w:sz w:val="24"/>
                <w:szCs w:val="24"/>
              </w:rPr>
            </w:pPr>
            <w:r>
              <w:rPr>
                <w:rFonts w:ascii="Futura Bk BT" w:hAnsi="Futura Bk BT"/>
                <w:sz w:val="24"/>
                <w:szCs w:val="24"/>
              </w:rPr>
              <w:t>Russell Pugh</w:t>
            </w:r>
          </w:p>
        </w:tc>
      </w:tr>
      <w:tr w:rsidR="003A217D" w:rsidTr="003A217D">
        <w:tc>
          <w:tcPr>
            <w:tcW w:w="3708" w:type="dxa"/>
          </w:tcPr>
          <w:p w:rsidR="003A217D" w:rsidRDefault="003A217D" w:rsidP="008254BE">
            <w:pPr>
              <w:widowControl w:val="0"/>
              <w:ind w:right="-334"/>
              <w:rPr>
                <w:rFonts w:ascii="Futura Bk BT" w:hAnsi="Futura Bk BT"/>
                <w:sz w:val="24"/>
                <w:szCs w:val="24"/>
              </w:rPr>
            </w:pPr>
          </w:p>
          <w:p w:rsidR="003A217D" w:rsidRDefault="003A217D" w:rsidP="008254BE">
            <w:pPr>
              <w:widowControl w:val="0"/>
              <w:ind w:right="-334"/>
              <w:rPr>
                <w:rFonts w:ascii="Futura Bk BT" w:hAnsi="Futura Bk BT"/>
                <w:sz w:val="24"/>
                <w:szCs w:val="24"/>
              </w:rPr>
            </w:pPr>
            <w:r>
              <w:rPr>
                <w:rFonts w:ascii="Futura LT Book" w:hAnsi="Futura LT Book"/>
                <w:b/>
                <w:noProof/>
                <w:sz w:val="40"/>
                <w:szCs w:val="40"/>
                <w:lang w:eastAsia="en-GB"/>
              </w:rPr>
              <w:drawing>
                <wp:inline distT="0" distB="0" distL="0" distR="0" wp14:anchorId="5A5B459A" wp14:editId="7A8A1350">
                  <wp:extent cx="2155989" cy="676275"/>
                  <wp:effectExtent l="0" t="0" r="0" b="0"/>
                  <wp:docPr id="9" name="Picture 9" descr="Lond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ndon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173" cy="677274"/>
                          </a:xfrm>
                          <a:prstGeom prst="rect">
                            <a:avLst/>
                          </a:prstGeom>
                          <a:noFill/>
                          <a:ln>
                            <a:noFill/>
                          </a:ln>
                        </pic:spPr>
                      </pic:pic>
                    </a:graphicData>
                  </a:graphic>
                </wp:inline>
              </w:drawing>
            </w:r>
          </w:p>
          <w:p w:rsidR="003A217D" w:rsidRDefault="003A217D" w:rsidP="008254BE">
            <w:pPr>
              <w:widowControl w:val="0"/>
              <w:ind w:right="-334"/>
              <w:rPr>
                <w:rFonts w:ascii="Futura Bk BT" w:hAnsi="Futura Bk BT"/>
                <w:sz w:val="24"/>
                <w:szCs w:val="24"/>
              </w:rPr>
            </w:pPr>
          </w:p>
        </w:tc>
        <w:tc>
          <w:tcPr>
            <w:tcW w:w="2070" w:type="dxa"/>
            <w:vAlign w:val="center"/>
          </w:tcPr>
          <w:p w:rsidR="003A217D" w:rsidRDefault="003A217D" w:rsidP="008254BE">
            <w:pPr>
              <w:widowControl w:val="0"/>
              <w:ind w:right="-334"/>
              <w:rPr>
                <w:rFonts w:ascii="Futura Bk BT" w:hAnsi="Futura Bk BT"/>
                <w:sz w:val="24"/>
                <w:szCs w:val="24"/>
              </w:rPr>
            </w:pPr>
            <w:r>
              <w:rPr>
                <w:rFonts w:ascii="Futura Bk BT" w:hAnsi="Futura Bk BT"/>
                <w:sz w:val="24"/>
                <w:szCs w:val="24"/>
              </w:rPr>
              <w:t>London</w:t>
            </w:r>
          </w:p>
        </w:tc>
        <w:tc>
          <w:tcPr>
            <w:tcW w:w="2070" w:type="dxa"/>
            <w:vAlign w:val="center"/>
          </w:tcPr>
          <w:p w:rsidR="003A217D" w:rsidRDefault="003A217D" w:rsidP="008254BE">
            <w:pPr>
              <w:widowControl w:val="0"/>
              <w:ind w:right="-334"/>
              <w:rPr>
                <w:rFonts w:ascii="Futura Bk BT" w:hAnsi="Futura Bk BT"/>
                <w:sz w:val="24"/>
                <w:szCs w:val="24"/>
              </w:rPr>
            </w:pPr>
            <w:r>
              <w:rPr>
                <w:rFonts w:ascii="Futura Bk BT" w:hAnsi="Futura Bk BT"/>
                <w:sz w:val="24"/>
                <w:szCs w:val="24"/>
              </w:rPr>
              <w:t>Steve Tough</w:t>
            </w:r>
          </w:p>
        </w:tc>
      </w:tr>
      <w:tr w:rsidR="003A217D" w:rsidTr="003A217D">
        <w:tc>
          <w:tcPr>
            <w:tcW w:w="3708" w:type="dxa"/>
          </w:tcPr>
          <w:p w:rsidR="003A217D" w:rsidRDefault="003A217D" w:rsidP="008254BE">
            <w:pPr>
              <w:widowControl w:val="0"/>
              <w:ind w:right="-334"/>
              <w:rPr>
                <w:rFonts w:ascii="Futura Bk BT" w:hAnsi="Futura Bk BT"/>
                <w:sz w:val="24"/>
                <w:szCs w:val="24"/>
              </w:rPr>
            </w:pPr>
            <w:r>
              <w:rPr>
                <w:noProof/>
                <w:lang w:eastAsia="en-GB"/>
              </w:rPr>
              <w:drawing>
                <wp:anchor distT="0" distB="0" distL="114300" distR="114300" simplePos="0" relativeHeight="251664384" behindDoc="0" locked="0" layoutInCell="1" allowOverlap="1" wp14:anchorId="1E13D342" wp14:editId="799C53BB">
                  <wp:simplePos x="0" y="0"/>
                  <wp:positionH relativeFrom="column">
                    <wp:posOffset>9525</wp:posOffset>
                  </wp:positionH>
                  <wp:positionV relativeFrom="paragraph">
                    <wp:posOffset>53975</wp:posOffset>
                  </wp:positionV>
                  <wp:extent cx="2143125" cy="819150"/>
                  <wp:effectExtent l="0" t="0" r="9525" b="0"/>
                  <wp:wrapNone/>
                  <wp:docPr id="81" name="Picture 8" descr="Description: youtube-symphon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youtube-symphony-201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6821"/>
                          <a:stretch>
                            <a:fillRect/>
                          </a:stretch>
                        </pic:blipFill>
                        <pic:spPr bwMode="auto">
                          <a:xfrm>
                            <a:off x="0" y="0"/>
                            <a:ext cx="2146448"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17D" w:rsidRDefault="003A217D" w:rsidP="008254BE">
            <w:pPr>
              <w:widowControl w:val="0"/>
              <w:ind w:right="-334"/>
              <w:rPr>
                <w:rFonts w:ascii="Futura Bk BT" w:hAnsi="Futura Bk BT"/>
                <w:sz w:val="24"/>
                <w:szCs w:val="24"/>
              </w:rPr>
            </w:pPr>
          </w:p>
          <w:p w:rsidR="003A217D" w:rsidRDefault="003A217D" w:rsidP="008254BE">
            <w:pPr>
              <w:widowControl w:val="0"/>
              <w:ind w:right="-334"/>
              <w:rPr>
                <w:rFonts w:ascii="Futura Bk BT" w:hAnsi="Futura Bk BT"/>
                <w:sz w:val="24"/>
                <w:szCs w:val="24"/>
              </w:rPr>
            </w:pPr>
          </w:p>
          <w:p w:rsidR="003A217D" w:rsidRDefault="003A217D" w:rsidP="008254BE">
            <w:pPr>
              <w:widowControl w:val="0"/>
              <w:ind w:right="-334"/>
              <w:rPr>
                <w:rFonts w:ascii="Futura Bk BT" w:hAnsi="Futura Bk BT"/>
                <w:sz w:val="24"/>
                <w:szCs w:val="24"/>
              </w:rPr>
            </w:pPr>
          </w:p>
          <w:p w:rsidR="003A217D" w:rsidRDefault="003A217D" w:rsidP="008254BE">
            <w:pPr>
              <w:widowControl w:val="0"/>
              <w:ind w:right="-334"/>
              <w:rPr>
                <w:rFonts w:ascii="Futura Bk BT" w:hAnsi="Futura Bk BT"/>
                <w:sz w:val="24"/>
                <w:szCs w:val="24"/>
              </w:rPr>
            </w:pPr>
          </w:p>
        </w:tc>
        <w:tc>
          <w:tcPr>
            <w:tcW w:w="2070" w:type="dxa"/>
            <w:vAlign w:val="center"/>
          </w:tcPr>
          <w:p w:rsidR="003A217D" w:rsidRDefault="003A217D" w:rsidP="008254BE">
            <w:pPr>
              <w:widowControl w:val="0"/>
              <w:ind w:right="-334"/>
              <w:rPr>
                <w:rFonts w:ascii="Futura Bk BT" w:hAnsi="Futura Bk BT"/>
                <w:sz w:val="24"/>
                <w:szCs w:val="24"/>
              </w:rPr>
            </w:pPr>
            <w:r>
              <w:rPr>
                <w:rFonts w:ascii="Futura Bk BT" w:hAnsi="Futura Bk BT"/>
                <w:sz w:val="24"/>
                <w:szCs w:val="24"/>
              </w:rPr>
              <w:t>Sydney</w:t>
            </w:r>
          </w:p>
        </w:tc>
        <w:tc>
          <w:tcPr>
            <w:tcW w:w="2070" w:type="dxa"/>
            <w:vAlign w:val="center"/>
          </w:tcPr>
          <w:p w:rsidR="003A217D" w:rsidRDefault="003A217D" w:rsidP="008254BE">
            <w:pPr>
              <w:widowControl w:val="0"/>
              <w:ind w:right="-334"/>
              <w:rPr>
                <w:rFonts w:ascii="Futura Bk BT" w:hAnsi="Futura Bk BT"/>
                <w:sz w:val="24"/>
                <w:szCs w:val="24"/>
              </w:rPr>
            </w:pPr>
            <w:r>
              <w:rPr>
                <w:rFonts w:ascii="Futura Bk BT" w:hAnsi="Futura Bk BT"/>
                <w:sz w:val="24"/>
                <w:szCs w:val="24"/>
              </w:rPr>
              <w:t>Ruth B</w:t>
            </w:r>
            <w:bookmarkStart w:id="0" w:name="_GoBack"/>
            <w:bookmarkEnd w:id="0"/>
            <w:r>
              <w:rPr>
                <w:rFonts w:ascii="Futura Bk BT" w:hAnsi="Futura Bk BT"/>
                <w:sz w:val="24"/>
                <w:szCs w:val="24"/>
              </w:rPr>
              <w:t>ennett</w:t>
            </w:r>
          </w:p>
        </w:tc>
      </w:tr>
    </w:tbl>
    <w:p w:rsidR="0050438E" w:rsidRDefault="0050438E" w:rsidP="008254BE">
      <w:pPr>
        <w:widowControl w:val="0"/>
        <w:spacing w:after="0" w:line="240" w:lineRule="auto"/>
        <w:ind w:right="-334"/>
        <w:rPr>
          <w:rFonts w:ascii="Futura Bk BT" w:hAnsi="Futura Bk BT"/>
          <w:sz w:val="24"/>
          <w:szCs w:val="24"/>
        </w:rPr>
      </w:pPr>
    </w:p>
    <w:p w:rsidR="003A217D" w:rsidRDefault="003A217D" w:rsidP="008254BE">
      <w:pPr>
        <w:ind w:right="-334"/>
        <w:rPr>
          <w:rFonts w:ascii="Futura Bk BT" w:hAnsi="Futura Bk BT"/>
          <w:b/>
          <w:sz w:val="24"/>
          <w:szCs w:val="24"/>
        </w:rPr>
      </w:pPr>
      <w:r>
        <w:rPr>
          <w:rFonts w:ascii="Futura Bk BT" w:hAnsi="Futura Bk BT"/>
          <w:b/>
          <w:sz w:val="24"/>
          <w:szCs w:val="24"/>
        </w:rPr>
        <w:br w:type="page"/>
      </w:r>
    </w:p>
    <w:p w:rsidR="003A217D" w:rsidRDefault="003A217D" w:rsidP="008254BE">
      <w:pPr>
        <w:widowControl w:val="0"/>
        <w:spacing w:after="0" w:line="240" w:lineRule="auto"/>
        <w:ind w:right="-334"/>
        <w:rPr>
          <w:rFonts w:ascii="Futura Bk BT" w:hAnsi="Futura Bk BT"/>
          <w:b/>
          <w:sz w:val="24"/>
          <w:szCs w:val="24"/>
        </w:rPr>
      </w:pPr>
    </w:p>
    <w:p w:rsidR="003A217D" w:rsidRPr="003A217D" w:rsidRDefault="0050438E" w:rsidP="008254BE">
      <w:pPr>
        <w:widowControl w:val="0"/>
        <w:spacing w:after="0" w:line="240" w:lineRule="auto"/>
        <w:ind w:right="-334"/>
        <w:rPr>
          <w:rFonts w:ascii="Futura Bk BT" w:hAnsi="Futura Bk BT"/>
          <w:b/>
          <w:sz w:val="24"/>
          <w:szCs w:val="24"/>
        </w:rPr>
      </w:pPr>
      <w:r w:rsidRPr="003A217D">
        <w:rPr>
          <w:rFonts w:ascii="Futura Bk BT" w:hAnsi="Futura Bk BT"/>
          <w:b/>
          <w:noProof/>
          <w:sz w:val="24"/>
          <w:szCs w:val="24"/>
          <w:lang w:eastAsia="en-GB"/>
        </w:rPr>
        <w:drawing>
          <wp:anchor distT="0" distB="0" distL="114300" distR="114300" simplePos="0" relativeHeight="251658240" behindDoc="1" locked="0" layoutInCell="1" allowOverlap="1" wp14:anchorId="7D451515" wp14:editId="5E46B2E6">
            <wp:simplePos x="0" y="0"/>
            <wp:positionH relativeFrom="column">
              <wp:posOffset>4732020</wp:posOffset>
            </wp:positionH>
            <wp:positionV relativeFrom="paragraph">
              <wp:posOffset>69215</wp:posOffset>
            </wp:positionV>
            <wp:extent cx="1457325" cy="1352550"/>
            <wp:effectExtent l="0" t="0" r="0" b="0"/>
            <wp:wrapTight wrapText="bothSides">
              <wp:wrapPolygon edited="0">
                <wp:start x="9600" y="0"/>
                <wp:lineTo x="8188" y="304"/>
                <wp:lineTo x="5365" y="3651"/>
                <wp:lineTo x="5365" y="4868"/>
                <wp:lineTo x="3388" y="9735"/>
                <wp:lineTo x="2541" y="11256"/>
                <wp:lineTo x="1694" y="13994"/>
                <wp:lineTo x="1694" y="15211"/>
                <wp:lineTo x="2824" y="19470"/>
                <wp:lineTo x="5647" y="21296"/>
                <wp:lineTo x="5929" y="21296"/>
                <wp:lineTo x="15529" y="21296"/>
                <wp:lineTo x="15812" y="21296"/>
                <wp:lineTo x="18635" y="19470"/>
                <wp:lineTo x="20047" y="14603"/>
                <wp:lineTo x="18918" y="11256"/>
                <wp:lineTo x="18071" y="9735"/>
                <wp:lineTo x="16376" y="3955"/>
                <wp:lineTo x="13553" y="913"/>
                <wp:lineTo x="11859" y="0"/>
                <wp:lineTo x="96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325" cy="1352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A217D" w:rsidRPr="003A217D">
        <w:rPr>
          <w:rFonts w:ascii="Futura Bk BT" w:hAnsi="Futura Bk BT"/>
          <w:b/>
          <w:sz w:val="24"/>
          <w:szCs w:val="24"/>
        </w:rPr>
        <w:t>Support for Learning:</w:t>
      </w:r>
    </w:p>
    <w:p w:rsidR="008F50EC" w:rsidRPr="0050438E" w:rsidRDefault="008F50EC" w:rsidP="008254BE">
      <w:pPr>
        <w:widowControl w:val="0"/>
        <w:spacing w:after="0" w:line="240" w:lineRule="auto"/>
        <w:ind w:right="-334"/>
        <w:rPr>
          <w:rFonts w:ascii="Futura Bk BT" w:hAnsi="Futura Bk BT"/>
          <w:sz w:val="24"/>
          <w:szCs w:val="24"/>
        </w:rPr>
      </w:pPr>
      <w:r w:rsidRPr="0050438E">
        <w:rPr>
          <w:rFonts w:ascii="Futura Bk BT" w:hAnsi="Futura Bk BT"/>
          <w:sz w:val="24"/>
          <w:szCs w:val="24"/>
        </w:rPr>
        <w:t xml:space="preserve">Sometimes a student needs more specialist care and support.  The </w:t>
      </w:r>
      <w:r w:rsidR="004139AF" w:rsidRPr="0050438E">
        <w:rPr>
          <w:rFonts w:ascii="Futura Bk BT" w:hAnsi="Futura Bk BT"/>
          <w:sz w:val="24"/>
          <w:szCs w:val="24"/>
        </w:rPr>
        <w:t xml:space="preserve">circle </w:t>
      </w:r>
      <w:r w:rsidRPr="0050438E">
        <w:rPr>
          <w:rFonts w:ascii="Futura Bk BT" w:hAnsi="Futura Bk BT"/>
          <w:sz w:val="24"/>
          <w:szCs w:val="24"/>
        </w:rPr>
        <w:t xml:space="preserve">diagram </w:t>
      </w:r>
      <w:r w:rsidR="004139AF" w:rsidRPr="0050438E">
        <w:rPr>
          <w:rFonts w:ascii="Futura Bk BT" w:hAnsi="Futura Bk BT"/>
          <w:sz w:val="24"/>
          <w:szCs w:val="24"/>
        </w:rPr>
        <w:t xml:space="preserve">to the right </w:t>
      </w:r>
      <w:r w:rsidRPr="0050438E">
        <w:rPr>
          <w:rFonts w:ascii="Futura Bk BT" w:hAnsi="Futura Bk BT"/>
          <w:sz w:val="24"/>
          <w:szCs w:val="24"/>
        </w:rPr>
        <w:t>illustrates that this is available through a central facility and consists of three specific arms - Learning Support for particular learning difficulties or Special Educational Needs, Inclusion for emotional support and Behaviour Support when withdrawal from lessons is appropriate.  These three departments work together to carefully identify individual needs, construct programmes which meet these needs and liaise closely with students, families and the wider school.</w:t>
      </w:r>
    </w:p>
    <w:p w:rsidR="008F50EC" w:rsidRPr="0050438E" w:rsidRDefault="008F50EC" w:rsidP="008254BE">
      <w:pPr>
        <w:pStyle w:val="Pa1"/>
        <w:widowControl w:val="0"/>
        <w:spacing w:line="240" w:lineRule="auto"/>
        <w:ind w:right="-334"/>
        <w:rPr>
          <w:rFonts w:ascii="Futura Bk BT" w:hAnsi="Futura Bk BT"/>
          <w:b/>
          <w:bCs/>
          <w:color w:val="221E1F"/>
          <w:sz w:val="12"/>
          <w:szCs w:val="12"/>
          <w14:ligatures w14:val="none"/>
        </w:rPr>
      </w:pPr>
      <w:r w:rsidRPr="0050438E">
        <w:rPr>
          <w:rFonts w:ascii="Futura Bk BT" w:hAnsi="Futura Bk BT"/>
          <w:b/>
          <w:bCs/>
          <w:color w:val="221E1F"/>
          <w:sz w:val="12"/>
          <w:szCs w:val="12"/>
          <w14:ligatures w14:val="none"/>
        </w:rPr>
        <w:t> </w:t>
      </w:r>
    </w:p>
    <w:p w:rsidR="008F50EC" w:rsidRPr="0050438E" w:rsidRDefault="008F50EC" w:rsidP="008254BE">
      <w:pPr>
        <w:pStyle w:val="Pa1"/>
        <w:widowControl w:val="0"/>
        <w:spacing w:line="240" w:lineRule="auto"/>
        <w:ind w:right="-334"/>
        <w:rPr>
          <w:rFonts w:ascii="Futura Bk BT" w:hAnsi="Futura Bk BT"/>
          <w:b/>
          <w:bCs/>
          <w:color w:val="221E1F"/>
          <w:sz w:val="24"/>
          <w:szCs w:val="24"/>
          <w14:ligatures w14:val="none"/>
        </w:rPr>
      </w:pPr>
      <w:r w:rsidRPr="0050438E">
        <w:rPr>
          <w:rFonts w:ascii="Futura Bk BT" w:hAnsi="Futura Bk BT"/>
          <w:b/>
          <w:bCs/>
          <w:color w:val="221E1F"/>
          <w:sz w:val="24"/>
          <w:szCs w:val="24"/>
          <w14:ligatures w14:val="none"/>
        </w:rPr>
        <w:t>Our Support Partners:</w:t>
      </w:r>
    </w:p>
    <w:p w:rsidR="008F50EC" w:rsidRPr="0050438E" w:rsidRDefault="008F50EC" w:rsidP="008254BE">
      <w:pPr>
        <w:pStyle w:val="Pa1"/>
        <w:widowControl w:val="0"/>
        <w:spacing w:line="240" w:lineRule="auto"/>
        <w:ind w:right="-334"/>
        <w:rPr>
          <w:rFonts w:ascii="Futura Bk BT" w:hAnsi="Futura Bk BT"/>
          <w:color w:val="221E1F"/>
          <w:sz w:val="24"/>
          <w:szCs w:val="24"/>
          <w14:ligatures w14:val="none"/>
        </w:rPr>
      </w:pPr>
      <w:r w:rsidRPr="0050438E">
        <w:rPr>
          <w:rFonts w:ascii="Futura Bk BT" w:hAnsi="Futura Bk BT"/>
          <w:b/>
          <w:bCs/>
          <w:color w:val="221E1F"/>
          <w:sz w:val="24"/>
          <w:szCs w:val="24"/>
          <w14:ligatures w14:val="none"/>
        </w:rPr>
        <w:t>West Mercia Police - PC Jane Cowan’s</w:t>
      </w:r>
      <w:r w:rsidRPr="0050438E">
        <w:rPr>
          <w:rFonts w:ascii="Futura Bk BT" w:hAnsi="Futura Bk BT"/>
          <w:color w:val="221E1F"/>
          <w:sz w:val="24"/>
          <w:szCs w:val="24"/>
          <w14:ligatures w14:val="none"/>
        </w:rPr>
        <w:t xml:space="preserve"> role as local Police Officer is to improve contact and communication with the local community; this includes involving herself with young people, so being at school is the ideal opportunity. She provides students with advice on the law, and even careers within the police service. She is involved in the anti-bullying programme and recently in the training of the anti-bullying mentors. She is trained in restorative justice, allowing her to participate in mediation sessions when dealing with bullying incidents. </w:t>
      </w:r>
    </w:p>
    <w:p w:rsidR="008F50EC" w:rsidRPr="0050438E" w:rsidRDefault="008F50EC" w:rsidP="008254BE">
      <w:pPr>
        <w:pStyle w:val="Pa6"/>
        <w:widowControl w:val="0"/>
        <w:spacing w:line="240" w:lineRule="auto"/>
        <w:ind w:right="-334"/>
        <w:rPr>
          <w:rFonts w:ascii="Futura Bk BT" w:hAnsi="Futura Bk BT"/>
          <w:color w:val="221E1F"/>
          <w:sz w:val="24"/>
          <w:szCs w:val="24"/>
          <w14:ligatures w14:val="none"/>
        </w:rPr>
      </w:pPr>
      <w:r w:rsidRPr="0050438E">
        <w:rPr>
          <w:rFonts w:ascii="Futura Bk BT" w:hAnsi="Futura Bk BT"/>
          <w:b/>
          <w:bCs/>
          <w:sz w:val="24"/>
          <w:szCs w:val="24"/>
          <w14:ligatures w14:val="none"/>
        </w:rPr>
        <w:t xml:space="preserve">School Nurse – Karen Kerr </w:t>
      </w:r>
      <w:r w:rsidRPr="0050438E">
        <w:rPr>
          <w:rFonts w:ascii="Futura Bk BT" w:hAnsi="Futura Bk BT"/>
          <w:color w:val="221E1F"/>
          <w:sz w:val="24"/>
          <w:szCs w:val="24"/>
          <w14:ligatures w14:val="none"/>
        </w:rPr>
        <w:t xml:space="preserve">works for the Primary Care Trust and provides a vital link between health and education. She attends school on Wednesday afternoons offering counselling and advice services to students. </w:t>
      </w:r>
      <w:r w:rsidRPr="0050438E">
        <w:rPr>
          <w:rFonts w:ascii="Futura Bk BT" w:hAnsi="Futura Bk BT"/>
          <w:sz w:val="24"/>
          <w:szCs w:val="24"/>
          <w14:ligatures w14:val="none"/>
        </w:rPr>
        <w:t>K</w:t>
      </w:r>
      <w:r w:rsidRPr="0050438E">
        <w:rPr>
          <w:rFonts w:ascii="Futura Bk BT" w:hAnsi="Futura Bk BT"/>
          <w:color w:val="221E1F"/>
          <w:sz w:val="24"/>
          <w:szCs w:val="24"/>
          <w14:ligatures w14:val="none"/>
        </w:rPr>
        <w:t xml:space="preserve">aren is also involved in school vaccinations and training programmes related to particular students’ medical needs. </w:t>
      </w:r>
      <w:r w:rsidRPr="0050438E">
        <w:rPr>
          <w:rFonts w:ascii="Futura Bk BT" w:hAnsi="Futura Bk BT"/>
          <w:sz w:val="24"/>
          <w:szCs w:val="24"/>
          <w14:ligatures w14:val="none"/>
        </w:rPr>
        <w:t>K</w:t>
      </w:r>
      <w:r w:rsidRPr="0050438E">
        <w:rPr>
          <w:rFonts w:ascii="Futura Bk BT" w:hAnsi="Futura Bk BT"/>
          <w:color w:val="221E1F"/>
          <w:sz w:val="24"/>
          <w:szCs w:val="24"/>
          <w14:ligatures w14:val="none"/>
        </w:rPr>
        <w:t>aren also works with CHAT (Confidential Help and Advice for Teenagers), assisting with workshops throughout the year and also contributes to the PSHE programme and the health calendar. CHAT services offer help and advice for teens on a wide range of health and social issues. Young people can access the school based CHAT services for a one to one consultation with an appropriate professional. Open workshops are also held on Wednesday lunchtimes in the London breakout zone offering advice and information on all sorts of issues affecting young people.</w:t>
      </w:r>
    </w:p>
    <w:p w:rsidR="008F50EC" w:rsidRPr="0050438E" w:rsidRDefault="008F50EC" w:rsidP="008254BE">
      <w:pPr>
        <w:pStyle w:val="Pa6"/>
        <w:widowControl w:val="0"/>
        <w:spacing w:line="240" w:lineRule="auto"/>
        <w:ind w:right="-334"/>
        <w:rPr>
          <w:rFonts w:ascii="Futura Bk BT" w:hAnsi="Futura Bk BT"/>
          <w:color w:val="221E1F"/>
          <w:sz w:val="24"/>
          <w:szCs w:val="24"/>
          <w14:ligatures w14:val="none"/>
        </w:rPr>
      </w:pPr>
      <w:r w:rsidRPr="0050438E">
        <w:rPr>
          <w:rFonts w:ascii="Futura Bk BT" w:hAnsi="Futura Bk BT"/>
          <w:b/>
          <w:bCs/>
          <w:color w:val="221E1F"/>
          <w:sz w:val="24"/>
          <w:szCs w:val="24"/>
          <w14:ligatures w14:val="none"/>
        </w:rPr>
        <w:t xml:space="preserve">The Link Surgery </w:t>
      </w:r>
      <w:r w:rsidRPr="0050438E">
        <w:rPr>
          <w:rFonts w:ascii="Futura Bk BT" w:hAnsi="Futura Bk BT"/>
          <w:color w:val="221E1F"/>
          <w:sz w:val="24"/>
          <w:szCs w:val="24"/>
          <w14:ligatures w14:val="none"/>
        </w:rPr>
        <w:t xml:space="preserve">is a drop in service run by one of the local GPs and Nurse Practitioners. Available to students on Tuesdays 13.10-14.10, it is a confidential service where students can come and get help and advice on subjects such as weight and food issues, minor injuries and ailments, sexual health, smoking and other </w:t>
      </w:r>
    </w:p>
    <w:p w:rsidR="008F50EC" w:rsidRPr="0050438E" w:rsidRDefault="008F50EC" w:rsidP="008254BE">
      <w:pPr>
        <w:pStyle w:val="Pa6"/>
        <w:widowControl w:val="0"/>
        <w:spacing w:line="240" w:lineRule="auto"/>
        <w:ind w:right="-334"/>
        <w:rPr>
          <w:rFonts w:ascii="Futura Bk BT" w:hAnsi="Futura Bk BT"/>
          <w:color w:val="221E1F"/>
          <w:sz w:val="24"/>
          <w:szCs w:val="24"/>
          <w14:ligatures w14:val="none"/>
        </w:rPr>
      </w:pPr>
      <w:proofErr w:type="gramStart"/>
      <w:r w:rsidRPr="0050438E">
        <w:rPr>
          <w:rFonts w:ascii="Futura Bk BT" w:hAnsi="Futura Bk BT"/>
          <w:color w:val="221E1F"/>
          <w:sz w:val="24"/>
          <w:szCs w:val="24"/>
          <w14:ligatures w14:val="none"/>
        </w:rPr>
        <w:t>problems</w:t>
      </w:r>
      <w:proofErr w:type="gramEnd"/>
      <w:r w:rsidRPr="0050438E">
        <w:rPr>
          <w:rFonts w:ascii="Futura Bk BT" w:hAnsi="Futura Bk BT"/>
          <w:color w:val="221E1F"/>
          <w:sz w:val="24"/>
          <w:szCs w:val="24"/>
          <w14:ligatures w14:val="none"/>
        </w:rPr>
        <w:t xml:space="preserve"> that may be worrying them.</w:t>
      </w:r>
    </w:p>
    <w:p w:rsidR="008F50EC" w:rsidRDefault="008F50EC" w:rsidP="008254BE">
      <w:pPr>
        <w:pStyle w:val="Pa6"/>
        <w:widowControl w:val="0"/>
        <w:spacing w:line="240" w:lineRule="auto"/>
        <w:ind w:right="-334"/>
        <w:rPr>
          <w:rFonts w:ascii="Futura Bk BT" w:hAnsi="Futura Bk BT"/>
          <w:color w:val="221E1F"/>
          <w:sz w:val="24"/>
          <w:szCs w:val="24"/>
          <w14:ligatures w14:val="none"/>
        </w:rPr>
      </w:pPr>
      <w:r w:rsidRPr="0050438E">
        <w:rPr>
          <w:rFonts w:ascii="Futura Bk BT" w:hAnsi="Futura Bk BT"/>
          <w:b/>
          <w:bCs/>
          <w:color w:val="221E1F"/>
          <w:sz w:val="24"/>
          <w:szCs w:val="24"/>
          <w14:ligatures w14:val="none"/>
        </w:rPr>
        <w:t xml:space="preserve">Side By Side Counselling - Sarah Davis </w:t>
      </w:r>
      <w:r w:rsidRPr="0050438E">
        <w:rPr>
          <w:rFonts w:ascii="Futura Bk BT" w:hAnsi="Futura Bk BT"/>
          <w:color w:val="221E1F"/>
          <w:sz w:val="24"/>
          <w:szCs w:val="24"/>
          <w14:ligatures w14:val="none"/>
        </w:rPr>
        <w:t xml:space="preserve">is an independent counsellor who provides counselling to students in school. Sarah can be accessed through a referral made </w:t>
      </w:r>
      <w:r w:rsidR="0050438E">
        <w:rPr>
          <w:rFonts w:ascii="Futura Bk BT" w:hAnsi="Futura Bk BT"/>
          <w:color w:val="221E1F"/>
          <w:sz w:val="24"/>
          <w:szCs w:val="24"/>
          <w14:ligatures w14:val="none"/>
        </w:rPr>
        <w:t>our Head of Inclusion Support</w:t>
      </w:r>
      <w:r w:rsidRPr="0050438E">
        <w:rPr>
          <w:rFonts w:ascii="Futura Bk BT" w:hAnsi="Futura Bk BT"/>
          <w:color w:val="221E1F"/>
          <w:sz w:val="24"/>
          <w:szCs w:val="24"/>
          <w14:ligatures w14:val="none"/>
        </w:rPr>
        <w:t>.  Sarah is a registered member of the MBACP.</w:t>
      </w:r>
    </w:p>
    <w:p w:rsidR="003A217D" w:rsidRDefault="003A217D" w:rsidP="008254BE">
      <w:pPr>
        <w:pStyle w:val="Pa6"/>
        <w:widowControl w:val="0"/>
        <w:spacing w:line="240" w:lineRule="auto"/>
        <w:ind w:right="-334"/>
        <w:rPr>
          <w:rFonts w:ascii="Futura Bk BT" w:hAnsi="Futura Bk BT"/>
          <w:color w:val="221E1F"/>
          <w:sz w:val="24"/>
          <w:szCs w:val="24"/>
          <w14:ligatures w14:val="none"/>
        </w:rPr>
      </w:pPr>
    </w:p>
    <w:p w:rsidR="003A217D" w:rsidRDefault="003A217D" w:rsidP="008254BE">
      <w:pPr>
        <w:ind w:right="-334"/>
        <w:rPr>
          <w:rFonts w:ascii="Futura Bk BT" w:eastAsia="Times New Roman" w:hAnsi="Futura Bk BT"/>
          <w:b/>
          <w:color w:val="221E1F"/>
          <w:kern w:val="28"/>
          <w:sz w:val="24"/>
          <w:szCs w:val="24"/>
          <w:lang w:eastAsia="en-GB"/>
          <w14:cntxtAlts/>
        </w:rPr>
      </w:pPr>
      <w:r>
        <w:rPr>
          <w:rFonts w:ascii="Futura Bk BT" w:hAnsi="Futura Bk BT"/>
          <w:b/>
          <w:color w:val="221E1F"/>
          <w:sz w:val="24"/>
          <w:szCs w:val="24"/>
        </w:rPr>
        <w:br w:type="page"/>
      </w:r>
    </w:p>
    <w:p w:rsidR="003A217D" w:rsidRPr="00E75852" w:rsidRDefault="003A217D" w:rsidP="008254BE">
      <w:pPr>
        <w:pStyle w:val="Pa6"/>
        <w:widowControl w:val="0"/>
        <w:spacing w:line="240" w:lineRule="auto"/>
        <w:ind w:right="-334"/>
        <w:rPr>
          <w:rFonts w:ascii="Futura Bk BT" w:hAnsi="Futura Bk BT"/>
          <w:b/>
          <w:color w:val="221E1F"/>
          <w:sz w:val="24"/>
          <w:szCs w:val="24"/>
          <w14:ligatures w14:val="none"/>
        </w:rPr>
      </w:pPr>
      <w:r w:rsidRPr="00E75852">
        <w:rPr>
          <w:rFonts w:ascii="Futura Bk BT" w:hAnsi="Futura Bk BT"/>
          <w:b/>
          <w:color w:val="221E1F"/>
          <w:sz w:val="24"/>
          <w:szCs w:val="24"/>
          <w14:ligatures w14:val="none"/>
        </w:rPr>
        <w:lastRenderedPageBreak/>
        <w:t>Behaviour for Learning:</w:t>
      </w:r>
    </w:p>
    <w:p w:rsidR="00717610" w:rsidRPr="00E75852" w:rsidRDefault="003A217D" w:rsidP="008254BE">
      <w:pPr>
        <w:pStyle w:val="Pa6"/>
        <w:widowControl w:val="0"/>
        <w:spacing w:line="240" w:lineRule="auto"/>
        <w:ind w:right="-334"/>
        <w:rPr>
          <w:rFonts w:ascii="Futura Bk BT" w:hAnsi="Futura Bk BT"/>
          <w:sz w:val="24"/>
          <w:szCs w:val="24"/>
        </w:rPr>
      </w:pPr>
      <w:r w:rsidRPr="00E75852">
        <w:rPr>
          <w:rFonts w:ascii="Futura Bk BT" w:hAnsi="Futura Bk BT"/>
          <w:color w:val="221E1F"/>
          <w:sz w:val="24"/>
          <w:szCs w:val="24"/>
          <w14:ligatures w14:val="none"/>
        </w:rPr>
        <w:t xml:space="preserve">Students are aware of the clear expectations regarding their conduct in and outside of school and we have an established system of rewards and sanctions to support behaviour.  With support from parents, we work in partnership to instil the positive values of courtesy, cooperation, respect and equality to that </w:t>
      </w:r>
      <w:r w:rsidR="00224445" w:rsidRPr="00E75852">
        <w:rPr>
          <w:rFonts w:ascii="Futura Bk BT" w:hAnsi="Futura Bk BT"/>
          <w:color w:val="221E1F"/>
          <w:sz w:val="24"/>
          <w:szCs w:val="24"/>
          <w14:ligatures w14:val="none"/>
        </w:rPr>
        <w:t xml:space="preserve">they conduct themselves as excellent ambassadors for the school and the community. </w:t>
      </w:r>
      <w:r w:rsidR="00717610" w:rsidRPr="00E75852">
        <w:rPr>
          <w:rFonts w:ascii="Futura Bk BT" w:hAnsi="Futura Bk BT"/>
          <w:sz w:val="24"/>
          <w:szCs w:val="24"/>
        </w:rPr>
        <w:t>Positive praise and rewards are key tools for staff in maintaining motivation for learning and good behaviour at William Brookes School. A reward does not necessarily have a material profit and can be as simple as positive verbal or written praise. Rewards at William Brookes School are linked to the House system and competition between Houses. Students are rewarded with House Points for a range of reasons including:</w:t>
      </w:r>
    </w:p>
    <w:p w:rsidR="00717610" w:rsidRPr="00E75852" w:rsidRDefault="00717610" w:rsidP="008254BE">
      <w:pPr>
        <w:spacing w:after="0" w:line="240" w:lineRule="auto"/>
        <w:ind w:left="720" w:right="-334"/>
        <w:rPr>
          <w:rFonts w:ascii="Futura Bk BT" w:hAnsi="Futura Bk BT"/>
          <w:sz w:val="24"/>
          <w:szCs w:val="24"/>
        </w:rPr>
      </w:pPr>
    </w:p>
    <w:tbl>
      <w:tblPr>
        <w:tblW w:w="847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5940"/>
      </w:tblGrid>
      <w:tr w:rsidR="00717610" w:rsidRPr="00C75E4B" w:rsidTr="004925BD">
        <w:tc>
          <w:tcPr>
            <w:tcW w:w="2538" w:type="dxa"/>
            <w:shd w:val="clear" w:color="auto" w:fill="auto"/>
          </w:tcPr>
          <w:p w:rsidR="00717610" w:rsidRPr="00E75852" w:rsidRDefault="00717610" w:rsidP="008254BE">
            <w:pPr>
              <w:spacing w:after="0" w:line="240" w:lineRule="auto"/>
              <w:ind w:right="-334"/>
              <w:rPr>
                <w:rFonts w:ascii="Futura Bk BT" w:hAnsi="Futura Bk BT"/>
                <w:sz w:val="24"/>
                <w:szCs w:val="22"/>
              </w:rPr>
            </w:pPr>
            <w:r w:rsidRPr="00E75852">
              <w:rPr>
                <w:rFonts w:ascii="Futura Bk BT" w:hAnsi="Futura Bk BT"/>
                <w:b/>
                <w:sz w:val="24"/>
              </w:rPr>
              <w:t>Preparedness for Work</w:t>
            </w:r>
          </w:p>
        </w:tc>
        <w:tc>
          <w:tcPr>
            <w:tcW w:w="5940" w:type="dxa"/>
            <w:shd w:val="clear" w:color="auto" w:fill="auto"/>
          </w:tcPr>
          <w:p w:rsidR="00717610" w:rsidRPr="00E75852" w:rsidRDefault="00717610" w:rsidP="008254BE">
            <w:pPr>
              <w:numPr>
                <w:ilvl w:val="0"/>
                <w:numId w:val="4"/>
              </w:numPr>
              <w:spacing w:after="0" w:line="240" w:lineRule="auto"/>
              <w:ind w:left="342" w:right="-334"/>
              <w:rPr>
                <w:rFonts w:ascii="Futura Bk BT" w:hAnsi="Futura Bk BT"/>
                <w:sz w:val="24"/>
              </w:rPr>
            </w:pPr>
            <w:r w:rsidRPr="00E75852">
              <w:rPr>
                <w:rFonts w:ascii="Futura Bk BT" w:hAnsi="Futura Bk BT"/>
                <w:sz w:val="24"/>
              </w:rPr>
              <w:t>Being fully equipped for lessons</w:t>
            </w:r>
          </w:p>
          <w:p w:rsidR="00717610" w:rsidRPr="00E75852" w:rsidRDefault="00717610" w:rsidP="008254BE">
            <w:pPr>
              <w:numPr>
                <w:ilvl w:val="0"/>
                <w:numId w:val="4"/>
              </w:numPr>
              <w:spacing w:after="0" w:line="240" w:lineRule="auto"/>
              <w:ind w:left="342" w:right="-334"/>
              <w:rPr>
                <w:rFonts w:ascii="Futura Bk BT" w:hAnsi="Futura Bk BT"/>
                <w:sz w:val="24"/>
              </w:rPr>
            </w:pPr>
            <w:r w:rsidRPr="00E75852">
              <w:rPr>
                <w:rFonts w:ascii="Futura Bk BT" w:hAnsi="Futura Bk BT"/>
                <w:sz w:val="24"/>
              </w:rPr>
              <w:t>Arriving on time</w:t>
            </w:r>
          </w:p>
          <w:p w:rsidR="00717610" w:rsidRPr="00E75852" w:rsidRDefault="00717610" w:rsidP="008254BE">
            <w:pPr>
              <w:numPr>
                <w:ilvl w:val="0"/>
                <w:numId w:val="4"/>
              </w:numPr>
              <w:spacing w:after="0" w:line="240" w:lineRule="auto"/>
              <w:ind w:left="342" w:right="-334"/>
              <w:rPr>
                <w:rFonts w:ascii="Futura Bk BT" w:hAnsi="Futura Bk BT"/>
                <w:sz w:val="24"/>
              </w:rPr>
            </w:pPr>
            <w:r w:rsidRPr="00E75852">
              <w:rPr>
                <w:rFonts w:ascii="Futura Bk BT" w:hAnsi="Futura Bk BT"/>
                <w:sz w:val="24"/>
              </w:rPr>
              <w:t>Is ready to start work quickly</w:t>
            </w:r>
          </w:p>
          <w:p w:rsidR="00717610" w:rsidRPr="00E75852" w:rsidRDefault="00717610" w:rsidP="008254BE">
            <w:pPr>
              <w:numPr>
                <w:ilvl w:val="0"/>
                <w:numId w:val="4"/>
              </w:numPr>
              <w:spacing w:after="0" w:line="240" w:lineRule="auto"/>
              <w:ind w:left="342" w:right="-334"/>
              <w:rPr>
                <w:rFonts w:ascii="Futura Bk BT" w:hAnsi="Futura Bk BT"/>
                <w:sz w:val="24"/>
                <w:szCs w:val="22"/>
              </w:rPr>
            </w:pPr>
            <w:r w:rsidRPr="00E75852">
              <w:rPr>
                <w:rFonts w:ascii="Futura Bk BT" w:hAnsi="Futura Bk BT"/>
                <w:sz w:val="24"/>
              </w:rPr>
              <w:t>Homework is completed</w:t>
            </w:r>
          </w:p>
        </w:tc>
      </w:tr>
      <w:tr w:rsidR="00717610" w:rsidRPr="00C75E4B" w:rsidTr="004925BD">
        <w:tc>
          <w:tcPr>
            <w:tcW w:w="2538" w:type="dxa"/>
            <w:shd w:val="clear" w:color="auto" w:fill="auto"/>
          </w:tcPr>
          <w:p w:rsidR="00717610" w:rsidRPr="00E75852" w:rsidRDefault="00717610" w:rsidP="008254BE">
            <w:pPr>
              <w:spacing w:after="0" w:line="240" w:lineRule="auto"/>
              <w:ind w:right="-334"/>
              <w:rPr>
                <w:rFonts w:ascii="Futura Bk BT" w:hAnsi="Futura Bk BT"/>
                <w:sz w:val="24"/>
                <w:szCs w:val="22"/>
              </w:rPr>
            </w:pPr>
            <w:r w:rsidRPr="00E75852">
              <w:rPr>
                <w:rFonts w:ascii="Futura Bk BT" w:hAnsi="Futura Bk BT"/>
                <w:b/>
                <w:sz w:val="24"/>
              </w:rPr>
              <w:t>Attitude to Learning</w:t>
            </w:r>
          </w:p>
        </w:tc>
        <w:tc>
          <w:tcPr>
            <w:tcW w:w="5940" w:type="dxa"/>
            <w:shd w:val="clear" w:color="auto" w:fill="auto"/>
          </w:tcPr>
          <w:p w:rsidR="00717610" w:rsidRPr="00E75852" w:rsidRDefault="00717610" w:rsidP="008254BE">
            <w:pPr>
              <w:numPr>
                <w:ilvl w:val="0"/>
                <w:numId w:val="4"/>
              </w:numPr>
              <w:spacing w:after="0" w:line="240" w:lineRule="auto"/>
              <w:ind w:left="342" w:right="-334"/>
              <w:rPr>
                <w:rFonts w:ascii="Futura Bk BT" w:hAnsi="Futura Bk BT"/>
                <w:sz w:val="24"/>
              </w:rPr>
            </w:pPr>
            <w:r w:rsidRPr="00E75852">
              <w:rPr>
                <w:rFonts w:ascii="Futura Bk BT" w:hAnsi="Futura Bk BT"/>
                <w:sz w:val="24"/>
              </w:rPr>
              <w:t>Active involvement in lesson</w:t>
            </w:r>
          </w:p>
          <w:p w:rsidR="00717610" w:rsidRPr="00E75852" w:rsidRDefault="00717610" w:rsidP="008254BE">
            <w:pPr>
              <w:numPr>
                <w:ilvl w:val="0"/>
                <w:numId w:val="4"/>
              </w:numPr>
              <w:spacing w:after="0" w:line="240" w:lineRule="auto"/>
              <w:ind w:left="342" w:right="-334"/>
              <w:rPr>
                <w:rFonts w:ascii="Futura Bk BT" w:hAnsi="Futura Bk BT"/>
                <w:sz w:val="24"/>
              </w:rPr>
            </w:pPr>
            <w:r w:rsidRPr="00E75852">
              <w:rPr>
                <w:rFonts w:ascii="Futura Bk BT" w:hAnsi="Futura Bk BT"/>
                <w:sz w:val="24"/>
              </w:rPr>
              <w:t>Completes all tasks</w:t>
            </w:r>
          </w:p>
          <w:p w:rsidR="00717610" w:rsidRPr="00E75852" w:rsidRDefault="00717610" w:rsidP="008254BE">
            <w:pPr>
              <w:numPr>
                <w:ilvl w:val="0"/>
                <w:numId w:val="4"/>
              </w:numPr>
              <w:spacing w:after="0" w:line="240" w:lineRule="auto"/>
              <w:ind w:left="342" w:right="-334"/>
              <w:rPr>
                <w:rFonts w:ascii="Futura Bk BT" w:hAnsi="Futura Bk BT"/>
                <w:sz w:val="24"/>
                <w:szCs w:val="22"/>
              </w:rPr>
            </w:pPr>
            <w:r w:rsidRPr="00E75852">
              <w:rPr>
                <w:rFonts w:ascii="Futura Bk BT" w:hAnsi="Futura Bk BT"/>
                <w:sz w:val="24"/>
              </w:rPr>
              <w:t>Involved in group work (willing participant)</w:t>
            </w:r>
          </w:p>
        </w:tc>
      </w:tr>
      <w:tr w:rsidR="00717610" w:rsidRPr="00C75E4B" w:rsidTr="004925BD">
        <w:tc>
          <w:tcPr>
            <w:tcW w:w="2538" w:type="dxa"/>
            <w:shd w:val="clear" w:color="auto" w:fill="auto"/>
          </w:tcPr>
          <w:p w:rsidR="00717610" w:rsidRPr="00E75852" w:rsidRDefault="00717610" w:rsidP="008254BE">
            <w:pPr>
              <w:spacing w:after="0" w:line="240" w:lineRule="auto"/>
              <w:ind w:right="-334"/>
              <w:rPr>
                <w:rFonts w:ascii="Futura Bk BT" w:hAnsi="Futura Bk BT"/>
                <w:b/>
                <w:sz w:val="24"/>
              </w:rPr>
            </w:pPr>
            <w:r w:rsidRPr="00E75852">
              <w:rPr>
                <w:rFonts w:ascii="Futura Bk BT" w:hAnsi="Futura Bk BT"/>
                <w:b/>
                <w:sz w:val="24"/>
              </w:rPr>
              <w:t>Independence</w:t>
            </w:r>
          </w:p>
        </w:tc>
        <w:tc>
          <w:tcPr>
            <w:tcW w:w="5940" w:type="dxa"/>
            <w:shd w:val="clear" w:color="auto" w:fill="auto"/>
          </w:tcPr>
          <w:p w:rsidR="00717610" w:rsidRPr="00E75852" w:rsidRDefault="00717610" w:rsidP="008254BE">
            <w:pPr>
              <w:numPr>
                <w:ilvl w:val="0"/>
                <w:numId w:val="4"/>
              </w:numPr>
              <w:spacing w:after="0" w:line="240" w:lineRule="auto"/>
              <w:ind w:left="342" w:right="-334"/>
              <w:rPr>
                <w:rFonts w:ascii="Futura Bk BT" w:hAnsi="Futura Bk BT"/>
                <w:sz w:val="24"/>
              </w:rPr>
            </w:pPr>
            <w:r w:rsidRPr="00E75852">
              <w:rPr>
                <w:rFonts w:ascii="Futura Bk BT" w:hAnsi="Futura Bk BT"/>
                <w:sz w:val="24"/>
              </w:rPr>
              <w:t>Willing to try things on their own first</w:t>
            </w:r>
          </w:p>
          <w:p w:rsidR="00717610" w:rsidRPr="00E75852" w:rsidRDefault="00717610" w:rsidP="008254BE">
            <w:pPr>
              <w:numPr>
                <w:ilvl w:val="0"/>
                <w:numId w:val="4"/>
              </w:numPr>
              <w:spacing w:after="0" w:line="240" w:lineRule="auto"/>
              <w:ind w:left="342" w:right="-334"/>
              <w:rPr>
                <w:rFonts w:ascii="Futura Bk BT" w:hAnsi="Futura Bk BT"/>
                <w:sz w:val="24"/>
              </w:rPr>
            </w:pPr>
            <w:r w:rsidRPr="00E75852">
              <w:rPr>
                <w:rFonts w:ascii="Futura Bk BT" w:hAnsi="Futura Bk BT"/>
                <w:sz w:val="24"/>
              </w:rPr>
              <w:t>Asks questions as well as answer them</w:t>
            </w:r>
          </w:p>
          <w:p w:rsidR="00717610" w:rsidRPr="00E75852" w:rsidRDefault="00717610" w:rsidP="008254BE">
            <w:pPr>
              <w:numPr>
                <w:ilvl w:val="0"/>
                <w:numId w:val="4"/>
              </w:numPr>
              <w:spacing w:after="0" w:line="240" w:lineRule="auto"/>
              <w:ind w:left="342" w:right="-334"/>
              <w:rPr>
                <w:rFonts w:ascii="Futura Bk BT" w:hAnsi="Futura Bk BT"/>
                <w:sz w:val="24"/>
                <w:szCs w:val="22"/>
              </w:rPr>
            </w:pPr>
            <w:r w:rsidRPr="00E75852">
              <w:rPr>
                <w:rFonts w:ascii="Futura Bk BT" w:hAnsi="Futura Bk BT"/>
                <w:sz w:val="24"/>
              </w:rPr>
              <w:t>Is resilient and willing to try again</w:t>
            </w:r>
          </w:p>
        </w:tc>
      </w:tr>
      <w:tr w:rsidR="00717610" w:rsidRPr="00C75E4B" w:rsidTr="004925BD">
        <w:tc>
          <w:tcPr>
            <w:tcW w:w="2538" w:type="dxa"/>
            <w:shd w:val="clear" w:color="auto" w:fill="auto"/>
          </w:tcPr>
          <w:p w:rsidR="00717610" w:rsidRPr="00E75852" w:rsidRDefault="00717610" w:rsidP="008254BE">
            <w:pPr>
              <w:spacing w:after="0" w:line="240" w:lineRule="auto"/>
              <w:ind w:right="-334"/>
              <w:rPr>
                <w:rFonts w:ascii="Futura Bk BT" w:hAnsi="Futura Bk BT"/>
                <w:b/>
                <w:sz w:val="24"/>
              </w:rPr>
            </w:pPr>
            <w:r w:rsidRPr="00E75852">
              <w:rPr>
                <w:rFonts w:ascii="Futura Bk BT" w:hAnsi="Futura Bk BT"/>
                <w:b/>
                <w:sz w:val="24"/>
              </w:rPr>
              <w:t>Desire to Improve</w:t>
            </w:r>
          </w:p>
        </w:tc>
        <w:tc>
          <w:tcPr>
            <w:tcW w:w="5940" w:type="dxa"/>
            <w:shd w:val="clear" w:color="auto" w:fill="auto"/>
          </w:tcPr>
          <w:p w:rsidR="00717610" w:rsidRPr="00E75852" w:rsidRDefault="00717610" w:rsidP="008254BE">
            <w:pPr>
              <w:numPr>
                <w:ilvl w:val="0"/>
                <w:numId w:val="4"/>
              </w:numPr>
              <w:spacing w:after="0" w:line="240" w:lineRule="auto"/>
              <w:ind w:left="342" w:right="-334"/>
              <w:rPr>
                <w:rFonts w:ascii="Futura Bk BT" w:hAnsi="Futura Bk BT"/>
                <w:sz w:val="24"/>
              </w:rPr>
            </w:pPr>
            <w:r w:rsidRPr="00E75852">
              <w:rPr>
                <w:rFonts w:ascii="Futura Bk BT" w:hAnsi="Futura Bk BT"/>
                <w:sz w:val="24"/>
              </w:rPr>
              <w:t>Completes all improvement foci (responding to comments)</w:t>
            </w:r>
          </w:p>
          <w:p w:rsidR="00717610" w:rsidRPr="00E75852" w:rsidRDefault="00717610" w:rsidP="008254BE">
            <w:pPr>
              <w:numPr>
                <w:ilvl w:val="0"/>
                <w:numId w:val="4"/>
              </w:numPr>
              <w:spacing w:after="0" w:line="240" w:lineRule="auto"/>
              <w:ind w:left="342" w:right="-334"/>
              <w:rPr>
                <w:rFonts w:ascii="Futura Bk BT" w:hAnsi="Futura Bk BT"/>
                <w:sz w:val="24"/>
              </w:rPr>
            </w:pPr>
            <w:r w:rsidRPr="00E75852">
              <w:rPr>
                <w:rFonts w:ascii="Futura Bk BT" w:hAnsi="Futura Bk BT"/>
                <w:sz w:val="24"/>
              </w:rPr>
              <w:t>Seeks support in and out of lessons</w:t>
            </w:r>
          </w:p>
          <w:p w:rsidR="00717610" w:rsidRPr="00E75852" w:rsidRDefault="00717610" w:rsidP="008254BE">
            <w:pPr>
              <w:numPr>
                <w:ilvl w:val="0"/>
                <w:numId w:val="4"/>
              </w:numPr>
              <w:spacing w:after="0" w:line="240" w:lineRule="auto"/>
              <w:ind w:left="342" w:right="-334"/>
              <w:rPr>
                <w:rFonts w:ascii="Futura Bk BT" w:hAnsi="Futura Bk BT"/>
                <w:sz w:val="24"/>
                <w:szCs w:val="22"/>
              </w:rPr>
            </w:pPr>
            <w:r w:rsidRPr="00E75852">
              <w:rPr>
                <w:rFonts w:ascii="Futura Bk BT" w:hAnsi="Futura Bk BT"/>
                <w:sz w:val="24"/>
              </w:rPr>
              <w:t>Work is completed to a high standard</w:t>
            </w:r>
          </w:p>
        </w:tc>
      </w:tr>
      <w:tr w:rsidR="00717610" w:rsidRPr="00C75E4B" w:rsidTr="004925BD">
        <w:tc>
          <w:tcPr>
            <w:tcW w:w="2538" w:type="dxa"/>
            <w:shd w:val="clear" w:color="auto" w:fill="auto"/>
          </w:tcPr>
          <w:p w:rsidR="00717610" w:rsidRPr="00E75852" w:rsidRDefault="00717610" w:rsidP="008254BE">
            <w:pPr>
              <w:spacing w:after="0" w:line="240" w:lineRule="auto"/>
              <w:ind w:right="-334"/>
              <w:rPr>
                <w:rFonts w:ascii="Futura Bk BT" w:hAnsi="Futura Bk BT"/>
                <w:b/>
                <w:sz w:val="24"/>
              </w:rPr>
            </w:pPr>
            <w:r w:rsidRPr="00E75852">
              <w:rPr>
                <w:rFonts w:ascii="Futura Bk BT" w:hAnsi="Futura Bk BT"/>
                <w:b/>
                <w:sz w:val="24"/>
              </w:rPr>
              <w:t>Literacy</w:t>
            </w:r>
          </w:p>
        </w:tc>
        <w:tc>
          <w:tcPr>
            <w:tcW w:w="5940" w:type="dxa"/>
            <w:shd w:val="clear" w:color="auto" w:fill="auto"/>
          </w:tcPr>
          <w:p w:rsidR="00717610" w:rsidRPr="00E75852" w:rsidRDefault="00717610" w:rsidP="008254BE">
            <w:pPr>
              <w:numPr>
                <w:ilvl w:val="0"/>
                <w:numId w:val="4"/>
              </w:numPr>
              <w:spacing w:after="0" w:line="240" w:lineRule="auto"/>
              <w:ind w:left="342" w:right="-334"/>
              <w:rPr>
                <w:rFonts w:ascii="Futura Bk BT" w:hAnsi="Futura Bk BT"/>
                <w:sz w:val="24"/>
              </w:rPr>
            </w:pPr>
            <w:r w:rsidRPr="00E75852">
              <w:rPr>
                <w:rFonts w:ascii="Futura Bk BT" w:hAnsi="Futura Bk BT"/>
                <w:sz w:val="24"/>
              </w:rPr>
              <w:t>Spells subject specific words correctly</w:t>
            </w:r>
          </w:p>
          <w:p w:rsidR="00717610" w:rsidRPr="00E75852" w:rsidRDefault="00717610" w:rsidP="008254BE">
            <w:pPr>
              <w:numPr>
                <w:ilvl w:val="0"/>
                <w:numId w:val="4"/>
              </w:numPr>
              <w:spacing w:after="0" w:line="240" w:lineRule="auto"/>
              <w:ind w:left="342" w:right="-334"/>
              <w:rPr>
                <w:rFonts w:ascii="Futura Bk BT" w:hAnsi="Futura Bk BT"/>
                <w:sz w:val="24"/>
              </w:rPr>
            </w:pPr>
            <w:r w:rsidRPr="00E75852">
              <w:rPr>
                <w:rFonts w:ascii="Futura Bk BT" w:hAnsi="Futura Bk BT"/>
                <w:sz w:val="24"/>
              </w:rPr>
              <w:t>Uses punctuation and grammar well in extended written tasks</w:t>
            </w:r>
          </w:p>
          <w:p w:rsidR="00717610" w:rsidRPr="00E75852" w:rsidRDefault="00717610" w:rsidP="008254BE">
            <w:pPr>
              <w:numPr>
                <w:ilvl w:val="0"/>
                <w:numId w:val="4"/>
              </w:numPr>
              <w:spacing w:after="0" w:line="240" w:lineRule="auto"/>
              <w:ind w:left="342" w:right="-334"/>
              <w:rPr>
                <w:rFonts w:ascii="Futura Bk BT" w:hAnsi="Futura Bk BT"/>
                <w:sz w:val="24"/>
                <w:szCs w:val="22"/>
              </w:rPr>
            </w:pPr>
            <w:r w:rsidRPr="00E75852">
              <w:rPr>
                <w:rFonts w:ascii="Futura Bk BT" w:hAnsi="Futura Bk BT"/>
                <w:sz w:val="24"/>
              </w:rPr>
              <w:t>Active listening so that all instructions can be followed accurately</w:t>
            </w:r>
          </w:p>
        </w:tc>
      </w:tr>
    </w:tbl>
    <w:p w:rsidR="00717610" w:rsidRDefault="00717610" w:rsidP="008254BE">
      <w:pPr>
        <w:pStyle w:val="Default"/>
        <w:ind w:right="-334"/>
        <w:rPr>
          <w:rFonts w:ascii="Futura Bk BT" w:hAnsi="Futura Bk BT"/>
          <w:color w:val="auto"/>
          <w:sz w:val="20"/>
          <w:szCs w:val="22"/>
        </w:rPr>
      </w:pPr>
    </w:p>
    <w:p w:rsidR="00717610" w:rsidRPr="00E75852" w:rsidRDefault="00717610" w:rsidP="008254BE">
      <w:pPr>
        <w:spacing w:after="0" w:line="240" w:lineRule="auto"/>
        <w:ind w:right="-334"/>
        <w:rPr>
          <w:rFonts w:ascii="Futura Bk BT" w:hAnsi="Futura Bk BT"/>
          <w:sz w:val="24"/>
          <w:szCs w:val="24"/>
        </w:rPr>
      </w:pPr>
      <w:r w:rsidRPr="00E75852">
        <w:rPr>
          <w:rFonts w:ascii="Futura Bk BT" w:hAnsi="Futura Bk BT"/>
          <w:sz w:val="24"/>
          <w:szCs w:val="24"/>
        </w:rPr>
        <w:t>House Points are also awarded for participation in or contribution to extra-curricular activities, completing Accelerated Reading tasks or meeting the ideals of Baron de Coubertin.  The House Points are recorded electronically on ‘Class Charts’ and link directly to the House competition and the rewards given as part of this.</w:t>
      </w:r>
    </w:p>
    <w:p w:rsidR="00717610" w:rsidRPr="00E75852" w:rsidRDefault="00717610" w:rsidP="008254BE">
      <w:pPr>
        <w:pStyle w:val="Default"/>
        <w:ind w:right="-334"/>
        <w:rPr>
          <w:rFonts w:ascii="Futura Bk BT" w:hAnsi="Futura Bk BT"/>
        </w:rPr>
      </w:pPr>
    </w:p>
    <w:p w:rsidR="00717610" w:rsidRPr="00E75852" w:rsidRDefault="00717610" w:rsidP="008254BE">
      <w:pPr>
        <w:pStyle w:val="Default"/>
        <w:ind w:right="-334"/>
        <w:rPr>
          <w:rFonts w:ascii="Futura Bk BT" w:hAnsi="Futura Bk BT"/>
        </w:rPr>
      </w:pPr>
      <w:r w:rsidRPr="00E75852">
        <w:rPr>
          <w:rFonts w:ascii="Futura Bk BT" w:hAnsi="Futura Bk BT"/>
        </w:rPr>
        <w:t xml:space="preserve">Other rewards that can be given are: </w:t>
      </w:r>
    </w:p>
    <w:p w:rsidR="00717610" w:rsidRPr="00E75852" w:rsidRDefault="00717610" w:rsidP="008254BE">
      <w:pPr>
        <w:pStyle w:val="Default"/>
        <w:numPr>
          <w:ilvl w:val="0"/>
          <w:numId w:val="3"/>
        </w:numPr>
        <w:ind w:left="360" w:right="-334"/>
        <w:rPr>
          <w:rFonts w:ascii="Futura Bk BT" w:hAnsi="Futura Bk BT"/>
          <w:color w:val="auto"/>
        </w:rPr>
      </w:pPr>
      <w:r w:rsidRPr="00E75852">
        <w:rPr>
          <w:rFonts w:ascii="Futura Bk BT" w:hAnsi="Futura Bk BT"/>
        </w:rPr>
        <w:t xml:space="preserve">Postcards home from the learning zone (with a weekly focus for teachers on specific year groups); </w:t>
      </w:r>
    </w:p>
    <w:p w:rsidR="00717610" w:rsidRPr="00E75852" w:rsidRDefault="00717610" w:rsidP="008254BE">
      <w:pPr>
        <w:pStyle w:val="Default"/>
        <w:numPr>
          <w:ilvl w:val="0"/>
          <w:numId w:val="3"/>
        </w:numPr>
        <w:ind w:left="360" w:right="-334"/>
        <w:rPr>
          <w:rFonts w:ascii="Futura Bk BT" w:hAnsi="Futura Bk BT"/>
          <w:color w:val="auto"/>
        </w:rPr>
      </w:pPr>
      <w:r w:rsidRPr="00E75852">
        <w:rPr>
          <w:rFonts w:ascii="Futura Bk BT" w:hAnsi="Futura Bk BT"/>
        </w:rPr>
        <w:t xml:space="preserve">Heads Commendations (for exceptional work or effort), </w:t>
      </w:r>
    </w:p>
    <w:p w:rsidR="00717610" w:rsidRPr="00E75852" w:rsidRDefault="00717610" w:rsidP="008254BE">
      <w:pPr>
        <w:pStyle w:val="Default"/>
        <w:numPr>
          <w:ilvl w:val="0"/>
          <w:numId w:val="3"/>
        </w:numPr>
        <w:ind w:left="360" w:right="-334"/>
        <w:rPr>
          <w:rFonts w:ascii="Futura Bk BT" w:hAnsi="Futura Bk BT"/>
          <w:color w:val="auto"/>
        </w:rPr>
      </w:pPr>
      <w:r w:rsidRPr="00E75852">
        <w:rPr>
          <w:rFonts w:ascii="Futura Bk BT" w:hAnsi="Futura Bk BT"/>
        </w:rPr>
        <w:t xml:space="preserve">Other subject specific or tutor group rewards. </w:t>
      </w:r>
    </w:p>
    <w:p w:rsidR="00E75852" w:rsidRDefault="00E75852" w:rsidP="008254BE">
      <w:pPr>
        <w:ind w:right="-334"/>
        <w:rPr>
          <w:rFonts w:ascii="Futura Bk BT" w:eastAsia="Times New Roman" w:hAnsi="Futura Bk BT"/>
          <w:color w:val="000000"/>
          <w:kern w:val="28"/>
          <w:sz w:val="28"/>
          <w:lang w:eastAsia="en-GB"/>
          <w14:ligatures w14:val="standard"/>
          <w14:cntxtAlts/>
        </w:rPr>
      </w:pPr>
      <w:r>
        <w:rPr>
          <w:rFonts w:ascii="Futura Bk BT" w:hAnsi="Futura Bk BT"/>
          <w:sz w:val="28"/>
        </w:rPr>
        <w:br w:type="page"/>
      </w:r>
    </w:p>
    <w:p w:rsidR="00717610" w:rsidRDefault="00E75852" w:rsidP="008254BE">
      <w:pPr>
        <w:pStyle w:val="Pa6"/>
        <w:widowControl w:val="0"/>
        <w:spacing w:line="240" w:lineRule="auto"/>
        <w:ind w:right="-334"/>
        <w:rPr>
          <w:rFonts w:ascii="Futura Bk BT" w:hAnsi="Futura Bk BT"/>
          <w:sz w:val="28"/>
        </w:rPr>
      </w:pPr>
      <w:r w:rsidRPr="00E75852">
        <w:rPr>
          <w:rFonts w:ascii="Futura Bk BT" w:hAnsi="Futura Bk BT"/>
          <w:b/>
          <w:sz w:val="28"/>
        </w:rPr>
        <w:lastRenderedPageBreak/>
        <w:t>Extra-Curricular Opportunities</w:t>
      </w:r>
    </w:p>
    <w:p w:rsidR="00E75852" w:rsidRDefault="00E75852" w:rsidP="008254BE">
      <w:pPr>
        <w:pStyle w:val="Pa6"/>
        <w:widowControl w:val="0"/>
        <w:spacing w:line="240" w:lineRule="auto"/>
        <w:ind w:right="-334"/>
        <w:rPr>
          <w:rFonts w:ascii="Futura Bk BT" w:hAnsi="Futura Bk BT"/>
          <w:sz w:val="28"/>
        </w:rPr>
      </w:pPr>
    </w:p>
    <w:p w:rsidR="00E75852" w:rsidRDefault="00E75852" w:rsidP="008254BE">
      <w:pPr>
        <w:pStyle w:val="Pa6"/>
        <w:widowControl w:val="0"/>
        <w:spacing w:line="240" w:lineRule="auto"/>
        <w:ind w:right="-334"/>
        <w:rPr>
          <w:rFonts w:ascii="Futura Bk BT" w:hAnsi="Futura Bk BT"/>
          <w:sz w:val="24"/>
        </w:rPr>
      </w:pPr>
      <w:r>
        <w:rPr>
          <w:rFonts w:ascii="Futura Bk BT" w:hAnsi="Futura Bk BT"/>
          <w:sz w:val="24"/>
        </w:rPr>
        <w:t xml:space="preserve">At </w:t>
      </w:r>
      <w:r w:rsidRPr="00E75852">
        <w:rPr>
          <w:rFonts w:ascii="Futura Bk BT" w:hAnsi="Futura Bk BT"/>
          <w:sz w:val="24"/>
        </w:rPr>
        <w:t>William Brookes School</w:t>
      </w:r>
      <w:r>
        <w:rPr>
          <w:rFonts w:ascii="Futura Bk BT" w:hAnsi="Futura Bk BT"/>
          <w:sz w:val="24"/>
        </w:rPr>
        <w:t xml:space="preserve"> we believe in providing opportunities to nurture the “whole” person and therefore provide our students with opportunities to develop their character through numerous extra-curricular activities.</w:t>
      </w:r>
    </w:p>
    <w:p w:rsidR="00E75852" w:rsidRDefault="00E75852" w:rsidP="008254BE">
      <w:pPr>
        <w:pStyle w:val="Pa6"/>
        <w:widowControl w:val="0"/>
        <w:spacing w:line="240" w:lineRule="auto"/>
        <w:ind w:right="-334"/>
        <w:rPr>
          <w:rFonts w:ascii="Futura Bk BT" w:hAnsi="Futura Bk BT"/>
          <w:sz w:val="24"/>
        </w:rPr>
      </w:pPr>
    </w:p>
    <w:p w:rsidR="00E75852" w:rsidRPr="00E75852" w:rsidRDefault="00E75852" w:rsidP="008254BE">
      <w:pPr>
        <w:pStyle w:val="Pa6"/>
        <w:widowControl w:val="0"/>
        <w:spacing w:line="240" w:lineRule="auto"/>
        <w:ind w:right="-334"/>
        <w:rPr>
          <w:rFonts w:ascii="Futura Bk BT" w:hAnsi="Futura Bk BT"/>
          <w:b/>
          <w:sz w:val="24"/>
        </w:rPr>
      </w:pPr>
      <w:r w:rsidRPr="00E75852">
        <w:rPr>
          <w:rFonts w:ascii="Futura Bk BT" w:hAnsi="Futura Bk BT"/>
          <w:b/>
          <w:sz w:val="24"/>
        </w:rPr>
        <w:t>Lunchtime &amp; After School Clubs:</w:t>
      </w:r>
    </w:p>
    <w:p w:rsidR="00E75852" w:rsidRDefault="00E75852" w:rsidP="008254BE">
      <w:pPr>
        <w:pStyle w:val="Pa6"/>
        <w:widowControl w:val="0"/>
        <w:spacing w:line="240" w:lineRule="auto"/>
        <w:ind w:right="-334"/>
        <w:rPr>
          <w:rFonts w:ascii="Futura Bk BT" w:hAnsi="Futura Bk BT"/>
          <w:sz w:val="24"/>
        </w:rPr>
      </w:pPr>
      <w:r>
        <w:rPr>
          <w:rFonts w:ascii="Futura Bk BT" w:hAnsi="Futura Bk BT"/>
          <w:sz w:val="24"/>
        </w:rPr>
        <w:t xml:space="preserve">As well as opportunities for students to extend their learning they may also explore other interests.  </w:t>
      </w:r>
      <w:r w:rsidR="007B1199">
        <w:rPr>
          <w:rFonts w:ascii="Futura Bk BT" w:hAnsi="Futura Bk BT"/>
          <w:sz w:val="24"/>
        </w:rPr>
        <w:t>Cheerleading, STEM, ICT and Coding, Photography are just a few of the many clubs available for students to attend.  In addition, the Performing Arts team offer Dance, Music and Drama</w:t>
      </w:r>
      <w:r w:rsidR="006874E8">
        <w:rPr>
          <w:rFonts w:ascii="Futura Bk BT" w:hAnsi="Futura Bk BT"/>
          <w:sz w:val="24"/>
        </w:rPr>
        <w:t xml:space="preserve"> and there are school teams for boys and girls football, rugby, hockey, cricket, basketball, netball, badminton and table tennis.</w:t>
      </w:r>
    </w:p>
    <w:p w:rsidR="0085772F" w:rsidRDefault="0023167F" w:rsidP="008254BE">
      <w:pPr>
        <w:pStyle w:val="Pa6"/>
        <w:widowControl w:val="0"/>
        <w:spacing w:line="240" w:lineRule="auto"/>
        <w:ind w:right="-334"/>
        <w:rPr>
          <w:rFonts w:ascii="Futura Bk BT" w:hAnsi="Futura Bk BT"/>
          <w:b/>
          <w:sz w:val="24"/>
        </w:rPr>
      </w:pPr>
      <w:r>
        <w:rPr>
          <w:rFonts w:ascii="Futura Bk BT" w:hAnsi="Futura Bk BT"/>
          <w:b/>
          <w:noProof/>
          <w:sz w:val="24"/>
          <w14:ligatures w14:val="none"/>
          <w14:cntxtAlts w14:val="0"/>
        </w:rPr>
        <w:drawing>
          <wp:anchor distT="0" distB="0" distL="114300" distR="114300" simplePos="0" relativeHeight="251669504" behindDoc="0" locked="0" layoutInCell="1" allowOverlap="1" wp14:anchorId="594A0D86" wp14:editId="08F5C412">
            <wp:simplePos x="0" y="0"/>
            <wp:positionH relativeFrom="column">
              <wp:posOffset>3100070</wp:posOffset>
            </wp:positionH>
            <wp:positionV relativeFrom="paragraph">
              <wp:posOffset>83820</wp:posOffset>
            </wp:positionV>
            <wp:extent cx="2867025" cy="2162175"/>
            <wp:effectExtent l="0" t="0" r="9525" b="9525"/>
            <wp:wrapSquare wrapText="bothSides"/>
            <wp:docPr id="13" name="Picture 13" descr="C:\Users\kcloud\AppData\Local\Temp\Temp1_FAO KERRY TEMP (2).zip\FAO KERRY TEMP\IMG_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cloud\AppData\Local\Temp\Temp1_FAO KERRY TEMP (2).zip\FAO KERRY TEMP\IMG_67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utura Bk BT" w:hAnsi="Futura Bk BT"/>
          <w:b/>
          <w:noProof/>
          <w:sz w:val="24"/>
          <w14:ligatures w14:val="none"/>
          <w14:cntxtAlts w14:val="0"/>
        </w:rPr>
        <w:drawing>
          <wp:anchor distT="0" distB="0" distL="114300" distR="114300" simplePos="0" relativeHeight="251668480" behindDoc="0" locked="0" layoutInCell="1" allowOverlap="1" wp14:anchorId="576F99B7" wp14:editId="6F68DDA4">
            <wp:simplePos x="0" y="0"/>
            <wp:positionH relativeFrom="column">
              <wp:posOffset>0</wp:posOffset>
            </wp:positionH>
            <wp:positionV relativeFrom="paragraph">
              <wp:posOffset>80645</wp:posOffset>
            </wp:positionV>
            <wp:extent cx="2867025" cy="2162175"/>
            <wp:effectExtent l="0" t="0" r="9525" b="9525"/>
            <wp:wrapSquare wrapText="bothSides"/>
            <wp:docPr id="12" name="Picture 12" descr="C:\Users\kcloud\AppData\Local\Temp\Temp1_FAO KERRY TEMP (2).zip\FAO KERRY TEMP\IMG_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cloud\AppData\Local\Temp\Temp1_FAO KERRY TEMP (2).zip\FAO KERRY TEMP\IMG_47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4E8" w:rsidRPr="006874E8" w:rsidRDefault="006874E8" w:rsidP="008254BE">
      <w:pPr>
        <w:pStyle w:val="Pa6"/>
        <w:widowControl w:val="0"/>
        <w:spacing w:line="240" w:lineRule="auto"/>
        <w:ind w:right="-334"/>
        <w:rPr>
          <w:rFonts w:ascii="Futura Bk BT" w:hAnsi="Futura Bk BT"/>
          <w:b/>
          <w:sz w:val="24"/>
        </w:rPr>
      </w:pPr>
      <w:r w:rsidRPr="006874E8">
        <w:rPr>
          <w:rFonts w:ascii="Futura Bk BT" w:hAnsi="Futura Bk BT"/>
          <w:b/>
          <w:sz w:val="24"/>
        </w:rPr>
        <w:t>Inspirational Visits:</w:t>
      </w:r>
    </w:p>
    <w:p w:rsidR="006874E8" w:rsidRDefault="0023167F" w:rsidP="008254BE">
      <w:pPr>
        <w:pStyle w:val="Pa6"/>
        <w:widowControl w:val="0"/>
        <w:spacing w:line="240" w:lineRule="auto"/>
        <w:ind w:right="-334"/>
        <w:rPr>
          <w:rFonts w:ascii="Futura Bk BT" w:hAnsi="Futura Bk BT"/>
          <w:sz w:val="24"/>
        </w:rPr>
      </w:pPr>
      <w:r>
        <w:rPr>
          <w:rFonts w:ascii="Futura Bk BT" w:hAnsi="Futura Bk BT"/>
          <w:b/>
          <w:noProof/>
          <w:sz w:val="24"/>
          <w14:ligatures w14:val="none"/>
          <w14:cntxtAlts w14:val="0"/>
        </w:rPr>
        <w:drawing>
          <wp:anchor distT="0" distB="0" distL="114300" distR="114300" simplePos="0" relativeHeight="251666432" behindDoc="0" locked="0" layoutInCell="1" allowOverlap="1" wp14:anchorId="250BC674" wp14:editId="4FC91CF1">
            <wp:simplePos x="0" y="0"/>
            <wp:positionH relativeFrom="column">
              <wp:posOffset>3105150</wp:posOffset>
            </wp:positionH>
            <wp:positionV relativeFrom="paragraph">
              <wp:posOffset>43815</wp:posOffset>
            </wp:positionV>
            <wp:extent cx="2857500" cy="2314575"/>
            <wp:effectExtent l="0" t="0" r="0" b="9525"/>
            <wp:wrapSquare wrapText="bothSides"/>
            <wp:docPr id="6" name="Picture 6" descr="C:\Users\kcloud\AppData\Local\Temp\Temp1_FAO KERRY TEMP.zip\FAO KERRY TEMP\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oud\AppData\Local\Temp\Temp1_FAO KERRY TEMP.zip\FAO KERRY TEMP\IMG_02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4E8">
        <w:rPr>
          <w:rFonts w:ascii="Futura Bk BT" w:hAnsi="Futura Bk BT"/>
          <w:sz w:val="24"/>
        </w:rPr>
        <w:t>Students from all year groups also have the opportunity to watch live sports events.  In recent years, students have been to watch England play cricket at Edgbaston</w:t>
      </w:r>
      <w:r w:rsidR="00973945">
        <w:rPr>
          <w:rFonts w:ascii="Futura Bk BT" w:hAnsi="Futura Bk BT"/>
          <w:sz w:val="24"/>
        </w:rPr>
        <w:t>, football at Wembley</w:t>
      </w:r>
      <w:r w:rsidR="006874E8">
        <w:rPr>
          <w:rFonts w:ascii="Futura Bk BT" w:hAnsi="Futura Bk BT"/>
          <w:sz w:val="24"/>
        </w:rPr>
        <w:t xml:space="preserve"> and rugby at Twickenham.  </w:t>
      </w:r>
      <w:r w:rsidR="00CA1A11">
        <w:rPr>
          <w:rFonts w:ascii="Futura Bk BT" w:hAnsi="Futura Bk BT"/>
          <w:sz w:val="24"/>
        </w:rPr>
        <w:t xml:space="preserve">Throughout their time with us, students </w:t>
      </w:r>
      <w:r w:rsidR="0085772F">
        <w:rPr>
          <w:rFonts w:ascii="Futura Bk BT" w:hAnsi="Futura Bk BT"/>
          <w:sz w:val="24"/>
        </w:rPr>
        <w:t xml:space="preserve">also </w:t>
      </w:r>
      <w:r w:rsidR="00CA1A11">
        <w:rPr>
          <w:rFonts w:ascii="Futura Bk BT" w:hAnsi="Futura Bk BT"/>
          <w:sz w:val="24"/>
        </w:rPr>
        <w:t>have many opportunities to go on trips to support their learning such as in</w:t>
      </w:r>
      <w:r w:rsidR="006874E8">
        <w:rPr>
          <w:rFonts w:ascii="Futura Bk BT" w:hAnsi="Futura Bk BT"/>
          <w:sz w:val="24"/>
        </w:rPr>
        <w:t xml:space="preserve"> KS3 </w:t>
      </w:r>
      <w:r w:rsidR="00CA1A11">
        <w:rPr>
          <w:rFonts w:ascii="Futura Bk BT" w:hAnsi="Futura Bk BT"/>
          <w:sz w:val="24"/>
        </w:rPr>
        <w:t xml:space="preserve">when they take </w:t>
      </w:r>
      <w:r w:rsidR="006874E8">
        <w:rPr>
          <w:rFonts w:ascii="Futura Bk BT" w:hAnsi="Futura Bk BT"/>
          <w:sz w:val="24"/>
        </w:rPr>
        <w:t xml:space="preserve">a trip back in time and visit mock WWI trenches and the Worcester </w:t>
      </w:r>
      <w:proofErr w:type="spellStart"/>
      <w:r w:rsidR="006874E8">
        <w:rPr>
          <w:rFonts w:ascii="Futura Bk BT" w:hAnsi="Futura Bk BT"/>
          <w:sz w:val="24"/>
        </w:rPr>
        <w:t>Commandery</w:t>
      </w:r>
      <w:proofErr w:type="spellEnd"/>
      <w:r w:rsidR="006874E8">
        <w:rPr>
          <w:rFonts w:ascii="Futura Bk BT" w:hAnsi="Futura Bk BT"/>
          <w:sz w:val="24"/>
        </w:rPr>
        <w:t xml:space="preserve">, </w:t>
      </w:r>
      <w:r w:rsidR="00CA1A11">
        <w:rPr>
          <w:rFonts w:ascii="Futura Bk BT" w:hAnsi="Futura Bk BT"/>
          <w:sz w:val="24"/>
        </w:rPr>
        <w:t xml:space="preserve">in </w:t>
      </w:r>
      <w:r w:rsidR="006874E8">
        <w:rPr>
          <w:rFonts w:ascii="Futura Bk BT" w:hAnsi="Futura Bk BT"/>
          <w:sz w:val="24"/>
        </w:rPr>
        <w:t xml:space="preserve">KS4 </w:t>
      </w:r>
      <w:r w:rsidR="00CA1A11">
        <w:rPr>
          <w:rFonts w:ascii="Futura Bk BT" w:hAnsi="Futura Bk BT"/>
          <w:sz w:val="24"/>
        </w:rPr>
        <w:t xml:space="preserve">to </w:t>
      </w:r>
      <w:r w:rsidR="006874E8">
        <w:rPr>
          <w:rFonts w:ascii="Futura Bk BT" w:hAnsi="Futura Bk BT"/>
          <w:sz w:val="24"/>
        </w:rPr>
        <w:t xml:space="preserve">visit art galleries and museums and </w:t>
      </w:r>
      <w:r w:rsidR="00CA1A11">
        <w:rPr>
          <w:rFonts w:ascii="Futura Bk BT" w:hAnsi="Futura Bk BT"/>
          <w:sz w:val="24"/>
        </w:rPr>
        <w:t xml:space="preserve">in </w:t>
      </w:r>
      <w:r w:rsidR="006874E8">
        <w:rPr>
          <w:rFonts w:ascii="Futura Bk BT" w:hAnsi="Futura Bk BT"/>
          <w:sz w:val="24"/>
        </w:rPr>
        <w:t xml:space="preserve">KS5 to </w:t>
      </w:r>
      <w:r w:rsidR="00CA1A11">
        <w:rPr>
          <w:rFonts w:ascii="Futura Bk BT" w:hAnsi="Futura Bk BT"/>
          <w:sz w:val="24"/>
        </w:rPr>
        <w:t xml:space="preserve">visit </w:t>
      </w:r>
      <w:r w:rsidR="006874E8">
        <w:rPr>
          <w:rFonts w:ascii="Futura Bk BT" w:hAnsi="Futura Bk BT"/>
          <w:sz w:val="24"/>
        </w:rPr>
        <w:t>the law courts to witness real hearings.</w:t>
      </w:r>
    </w:p>
    <w:p w:rsidR="00973945" w:rsidRDefault="0023167F" w:rsidP="008254BE">
      <w:pPr>
        <w:pStyle w:val="Pa6"/>
        <w:widowControl w:val="0"/>
        <w:spacing w:line="240" w:lineRule="auto"/>
        <w:ind w:right="-334"/>
        <w:rPr>
          <w:rFonts w:ascii="Futura Bk BT" w:hAnsi="Futura Bk BT"/>
          <w:sz w:val="24"/>
        </w:rPr>
      </w:pPr>
      <w:r>
        <w:rPr>
          <w:rFonts w:ascii="Futura Bk BT" w:hAnsi="Futura Bk BT"/>
          <w:noProof/>
          <w:sz w:val="24"/>
          <w14:ligatures w14:val="none"/>
          <w14:cntxtAlts w14:val="0"/>
        </w:rPr>
        <w:drawing>
          <wp:anchor distT="0" distB="0" distL="114300" distR="114300" simplePos="0" relativeHeight="251671552" behindDoc="0" locked="0" layoutInCell="1" allowOverlap="1" wp14:anchorId="71682A5B" wp14:editId="442DD8F9">
            <wp:simplePos x="0" y="0"/>
            <wp:positionH relativeFrom="column">
              <wp:posOffset>0</wp:posOffset>
            </wp:positionH>
            <wp:positionV relativeFrom="paragraph">
              <wp:posOffset>229235</wp:posOffset>
            </wp:positionV>
            <wp:extent cx="5951220" cy="1385570"/>
            <wp:effectExtent l="0" t="0" r="0" b="5080"/>
            <wp:wrapSquare wrapText="bothSides"/>
            <wp:docPr id="14" name="Picture 14" descr="C:\Users\kcloud\AppData\Local\Temp\Temp1_FAO KERRY TEMP (2).zip\FAO KERRY TEMP\groupb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loud\AppData\Local\Temp\Temp1_FAO KERRY TEMP (2).zip\FAO KERRY TEMP\groupbarc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1220" cy="138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A11" w:rsidRPr="00CA1A11" w:rsidRDefault="0085772F" w:rsidP="008254BE">
      <w:pPr>
        <w:pStyle w:val="Pa6"/>
        <w:widowControl w:val="0"/>
        <w:spacing w:line="240" w:lineRule="auto"/>
        <w:ind w:right="-334"/>
        <w:rPr>
          <w:rFonts w:ascii="Futura Bk BT" w:hAnsi="Futura Bk BT"/>
          <w:b/>
          <w:sz w:val="24"/>
        </w:rPr>
      </w:pPr>
      <w:r>
        <w:rPr>
          <w:rFonts w:ascii="Futura Bk BT" w:hAnsi="Futura Bk BT"/>
          <w:b/>
          <w:noProof/>
          <w:sz w:val="24"/>
          <w14:ligatures w14:val="none"/>
          <w14:cntxtAlts w14:val="0"/>
        </w:rPr>
        <w:lastRenderedPageBreak/>
        <w:drawing>
          <wp:anchor distT="0" distB="0" distL="114300" distR="114300" simplePos="0" relativeHeight="251667456" behindDoc="0" locked="0" layoutInCell="1" allowOverlap="1" wp14:anchorId="2DE9A24C" wp14:editId="77040F47">
            <wp:simplePos x="0" y="0"/>
            <wp:positionH relativeFrom="column">
              <wp:posOffset>4199890</wp:posOffset>
            </wp:positionH>
            <wp:positionV relativeFrom="paragraph">
              <wp:posOffset>36830</wp:posOffset>
            </wp:positionV>
            <wp:extent cx="1518285" cy="1528445"/>
            <wp:effectExtent l="0" t="0" r="5715" b="0"/>
            <wp:wrapSquare wrapText="bothSides"/>
            <wp:docPr id="7" name="Picture 7" descr="C:\Users\kcloud\AppData\Local\Temp\Temp1_FAO KERRY TEMP.zip\FAO KERRY TEMP\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loud\AppData\Local\Temp\Temp1_FAO KERRY TEMP.zip\FAO KERRY TEMP\IMG_08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828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A11" w:rsidRPr="00CA1A11">
        <w:rPr>
          <w:rFonts w:ascii="Futura Bk BT" w:hAnsi="Futura Bk BT"/>
          <w:b/>
          <w:sz w:val="24"/>
        </w:rPr>
        <w:t>Residential Experiences:</w:t>
      </w:r>
    </w:p>
    <w:p w:rsidR="00CA1A11" w:rsidRDefault="00CA1A11" w:rsidP="008254BE">
      <w:pPr>
        <w:pStyle w:val="Pa6"/>
        <w:widowControl w:val="0"/>
        <w:spacing w:line="240" w:lineRule="auto"/>
        <w:ind w:right="-334"/>
        <w:rPr>
          <w:rFonts w:ascii="Futura Bk BT" w:hAnsi="Futura Bk BT"/>
          <w:sz w:val="24"/>
        </w:rPr>
      </w:pPr>
      <w:r>
        <w:rPr>
          <w:rFonts w:ascii="Futura Bk BT" w:hAnsi="Futura Bk BT"/>
          <w:sz w:val="24"/>
        </w:rPr>
        <w:t>Students have the opportunity to participate in the following residential visits:</w:t>
      </w:r>
    </w:p>
    <w:p w:rsidR="00CA1A11" w:rsidRDefault="00CA1A11" w:rsidP="008254BE">
      <w:pPr>
        <w:pStyle w:val="Pa6"/>
        <w:widowControl w:val="0"/>
        <w:spacing w:line="240" w:lineRule="auto"/>
        <w:ind w:right="-334"/>
        <w:rPr>
          <w:rFonts w:ascii="Futura Bk BT" w:hAnsi="Futura Bk BT"/>
          <w:sz w:val="24"/>
        </w:rPr>
      </w:pPr>
      <w:r>
        <w:rPr>
          <w:rFonts w:ascii="Futura Bk BT" w:hAnsi="Futura Bk BT"/>
          <w:sz w:val="24"/>
        </w:rPr>
        <w:t>Year 7</w:t>
      </w:r>
      <w:r>
        <w:rPr>
          <w:rFonts w:ascii="Futura Bk BT" w:hAnsi="Futura Bk BT"/>
          <w:sz w:val="24"/>
        </w:rPr>
        <w:tab/>
      </w:r>
      <w:r>
        <w:rPr>
          <w:rFonts w:ascii="Futura Bk BT" w:hAnsi="Futura Bk BT"/>
          <w:sz w:val="24"/>
        </w:rPr>
        <w:tab/>
        <w:t>Opal Coast, France</w:t>
      </w:r>
    </w:p>
    <w:p w:rsidR="00CA1A11" w:rsidRDefault="00CA1A11" w:rsidP="008254BE">
      <w:pPr>
        <w:pStyle w:val="Pa6"/>
        <w:widowControl w:val="0"/>
        <w:spacing w:line="240" w:lineRule="auto"/>
        <w:ind w:right="-334"/>
        <w:rPr>
          <w:rFonts w:ascii="Futura Bk BT" w:hAnsi="Futura Bk BT"/>
          <w:sz w:val="24"/>
        </w:rPr>
      </w:pPr>
      <w:r>
        <w:rPr>
          <w:rFonts w:ascii="Futura Bk BT" w:hAnsi="Futura Bk BT"/>
          <w:sz w:val="24"/>
        </w:rPr>
        <w:t>Year 8</w:t>
      </w:r>
      <w:r>
        <w:rPr>
          <w:rFonts w:ascii="Futura Bk BT" w:hAnsi="Futura Bk BT"/>
          <w:sz w:val="24"/>
        </w:rPr>
        <w:tab/>
      </w:r>
      <w:r>
        <w:rPr>
          <w:rFonts w:ascii="Futura Bk BT" w:hAnsi="Futura Bk BT"/>
          <w:sz w:val="24"/>
        </w:rPr>
        <w:tab/>
      </w:r>
      <w:proofErr w:type="spellStart"/>
      <w:r>
        <w:rPr>
          <w:rFonts w:ascii="Futura Bk BT" w:hAnsi="Futura Bk BT"/>
          <w:sz w:val="24"/>
        </w:rPr>
        <w:t>Arthog</w:t>
      </w:r>
      <w:proofErr w:type="spellEnd"/>
      <w:r>
        <w:rPr>
          <w:rFonts w:ascii="Futura Bk BT" w:hAnsi="Futura Bk BT"/>
          <w:sz w:val="24"/>
        </w:rPr>
        <w:t xml:space="preserve"> Activity Centre</w:t>
      </w:r>
    </w:p>
    <w:p w:rsidR="00CA1A11" w:rsidRDefault="00CA1A11" w:rsidP="008254BE">
      <w:pPr>
        <w:pStyle w:val="Pa6"/>
        <w:widowControl w:val="0"/>
        <w:spacing w:line="240" w:lineRule="auto"/>
        <w:ind w:right="-334"/>
        <w:rPr>
          <w:rFonts w:ascii="Futura Bk BT" w:hAnsi="Futura Bk BT"/>
          <w:sz w:val="24"/>
        </w:rPr>
      </w:pPr>
      <w:r>
        <w:rPr>
          <w:rFonts w:ascii="Futura Bk BT" w:hAnsi="Futura Bk BT"/>
          <w:sz w:val="24"/>
        </w:rPr>
        <w:t>Year 9</w:t>
      </w:r>
      <w:r>
        <w:rPr>
          <w:rFonts w:ascii="Futura Bk BT" w:hAnsi="Futura Bk BT"/>
          <w:sz w:val="24"/>
        </w:rPr>
        <w:tab/>
      </w:r>
      <w:r>
        <w:rPr>
          <w:rFonts w:ascii="Futura Bk BT" w:hAnsi="Futura Bk BT"/>
          <w:sz w:val="24"/>
        </w:rPr>
        <w:tab/>
        <w:t>French Exchange</w:t>
      </w:r>
    </w:p>
    <w:p w:rsidR="00CA1A11" w:rsidRDefault="00CA1A11" w:rsidP="008254BE">
      <w:pPr>
        <w:pStyle w:val="Pa6"/>
        <w:widowControl w:val="0"/>
        <w:spacing w:line="240" w:lineRule="auto"/>
        <w:ind w:right="-334"/>
        <w:rPr>
          <w:rFonts w:ascii="Futura Bk BT" w:hAnsi="Futura Bk BT"/>
          <w:sz w:val="24"/>
        </w:rPr>
      </w:pPr>
      <w:r>
        <w:rPr>
          <w:rFonts w:ascii="Futura Bk BT" w:hAnsi="Futura Bk BT"/>
          <w:sz w:val="24"/>
        </w:rPr>
        <w:t>Year 10</w:t>
      </w:r>
      <w:r>
        <w:rPr>
          <w:rFonts w:ascii="Futura Bk BT" w:hAnsi="Futura Bk BT"/>
          <w:sz w:val="24"/>
        </w:rPr>
        <w:tab/>
        <w:t>History/RS visit to Germany</w:t>
      </w:r>
    </w:p>
    <w:p w:rsidR="00CA1A11" w:rsidRDefault="00CA1A11" w:rsidP="008254BE">
      <w:pPr>
        <w:pStyle w:val="Pa6"/>
        <w:widowControl w:val="0"/>
        <w:spacing w:line="240" w:lineRule="auto"/>
        <w:ind w:right="-334"/>
        <w:rPr>
          <w:rFonts w:ascii="Futura Bk BT" w:hAnsi="Futura Bk BT"/>
          <w:sz w:val="24"/>
        </w:rPr>
      </w:pPr>
      <w:r>
        <w:rPr>
          <w:rFonts w:ascii="Futura Bk BT" w:hAnsi="Futura Bk BT"/>
          <w:sz w:val="24"/>
        </w:rPr>
        <w:t>Year 11</w:t>
      </w:r>
      <w:r>
        <w:rPr>
          <w:rFonts w:ascii="Futura Bk BT" w:hAnsi="Futura Bk BT"/>
          <w:sz w:val="24"/>
        </w:rPr>
        <w:tab/>
        <w:t xml:space="preserve">History visit to London </w:t>
      </w:r>
    </w:p>
    <w:p w:rsidR="00CA1A11" w:rsidRDefault="0023167F" w:rsidP="008254BE">
      <w:pPr>
        <w:pStyle w:val="Pa6"/>
        <w:widowControl w:val="0"/>
        <w:spacing w:line="240" w:lineRule="auto"/>
        <w:ind w:right="-334"/>
        <w:rPr>
          <w:rFonts w:ascii="Futura Bk BT" w:hAnsi="Futura Bk BT"/>
          <w:sz w:val="24"/>
        </w:rPr>
      </w:pPr>
      <w:r>
        <w:rPr>
          <w:rFonts w:ascii="Futura Bk BT" w:hAnsi="Futura Bk BT"/>
          <w:b/>
          <w:noProof/>
          <w:sz w:val="24"/>
          <w14:ligatures w14:val="none"/>
          <w14:cntxtAlts w14:val="0"/>
        </w:rPr>
        <w:drawing>
          <wp:anchor distT="0" distB="0" distL="114300" distR="114300" simplePos="0" relativeHeight="251670528" behindDoc="0" locked="0" layoutInCell="1" allowOverlap="1" wp14:anchorId="71CB168B" wp14:editId="172CC72A">
            <wp:simplePos x="0" y="0"/>
            <wp:positionH relativeFrom="column">
              <wp:posOffset>0</wp:posOffset>
            </wp:positionH>
            <wp:positionV relativeFrom="paragraph">
              <wp:posOffset>280035</wp:posOffset>
            </wp:positionV>
            <wp:extent cx="5749290" cy="1967865"/>
            <wp:effectExtent l="0" t="0" r="3810" b="0"/>
            <wp:wrapSquare wrapText="bothSides"/>
            <wp:docPr id="11" name="Picture 11" descr="C:\Users\kcloud\AppData\Local\Temp\Temp1_FAO KERRY TEMP.zip\FAO KERRY TEMP\waterpark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loud\AppData\Local\Temp\Temp1_FAO KERRY TEMP.zip\FAO KERRY TEMP\waterparkgrou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9290" cy="196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72F" w:rsidRDefault="0085772F" w:rsidP="008254BE">
      <w:pPr>
        <w:pStyle w:val="Pa6"/>
        <w:widowControl w:val="0"/>
        <w:spacing w:line="240" w:lineRule="auto"/>
        <w:ind w:right="-334"/>
        <w:rPr>
          <w:rFonts w:ascii="Futura Bk BT" w:hAnsi="Futura Bk BT"/>
          <w:b/>
          <w:sz w:val="24"/>
        </w:rPr>
      </w:pPr>
    </w:p>
    <w:p w:rsidR="00CA1A11" w:rsidRPr="00CA1A11" w:rsidRDefault="00CA1A11" w:rsidP="008254BE">
      <w:pPr>
        <w:pStyle w:val="Pa6"/>
        <w:widowControl w:val="0"/>
        <w:spacing w:line="240" w:lineRule="auto"/>
        <w:ind w:right="-334"/>
        <w:rPr>
          <w:rFonts w:ascii="Futura Bk BT" w:hAnsi="Futura Bk BT"/>
          <w:b/>
          <w:sz w:val="24"/>
        </w:rPr>
      </w:pPr>
      <w:r w:rsidRPr="00CA1A11">
        <w:rPr>
          <w:rFonts w:ascii="Futura Bk BT" w:hAnsi="Futura Bk BT"/>
          <w:b/>
          <w:sz w:val="24"/>
        </w:rPr>
        <w:t>Duke of Edinburgh Award Scheme</w:t>
      </w:r>
    </w:p>
    <w:p w:rsidR="00CA1A11" w:rsidRDefault="00CA1A11" w:rsidP="008254BE">
      <w:pPr>
        <w:pStyle w:val="Pa6"/>
        <w:widowControl w:val="0"/>
        <w:spacing w:line="240" w:lineRule="auto"/>
        <w:ind w:right="-334"/>
        <w:rPr>
          <w:rFonts w:ascii="Futura Bk BT" w:hAnsi="Futura Bk BT"/>
          <w:sz w:val="24"/>
        </w:rPr>
      </w:pPr>
      <w:r>
        <w:rPr>
          <w:rFonts w:ascii="Futura Bk BT" w:hAnsi="Futura Bk BT"/>
          <w:sz w:val="24"/>
        </w:rPr>
        <w:t>The prestigious Duke of Edinburgh Award Scheme is recognised by universities and employers for its emphasis on character building.  Students from Y10 onwards can start training and preparing for a bronze, silver and ultimately gold award.  Planning and organisation are essential skills but resilience and leadership are also developed through the demands of the programme.</w:t>
      </w:r>
    </w:p>
    <w:p w:rsidR="00973945" w:rsidRDefault="00973945" w:rsidP="008254BE">
      <w:pPr>
        <w:pStyle w:val="Pa6"/>
        <w:widowControl w:val="0"/>
        <w:spacing w:line="240" w:lineRule="auto"/>
        <w:ind w:right="-334"/>
        <w:rPr>
          <w:rFonts w:ascii="Futura Bk BT" w:hAnsi="Futura Bk BT"/>
          <w:sz w:val="24"/>
        </w:rPr>
      </w:pPr>
    </w:p>
    <w:p w:rsidR="00973945" w:rsidRPr="008271CA" w:rsidRDefault="00973945" w:rsidP="008254BE">
      <w:pPr>
        <w:pStyle w:val="Pa6"/>
        <w:widowControl w:val="0"/>
        <w:spacing w:line="240" w:lineRule="auto"/>
        <w:ind w:right="-334"/>
        <w:rPr>
          <w:rFonts w:ascii="Futura Bk BT" w:hAnsi="Futura Bk BT"/>
          <w:b/>
          <w:sz w:val="24"/>
        </w:rPr>
      </w:pPr>
      <w:r w:rsidRPr="008271CA">
        <w:rPr>
          <w:rFonts w:ascii="Futura Bk BT" w:hAnsi="Futura Bk BT"/>
          <w:b/>
          <w:sz w:val="24"/>
        </w:rPr>
        <w:t>Inspirational Visitors:</w:t>
      </w:r>
    </w:p>
    <w:p w:rsidR="00973945" w:rsidRPr="00E75852" w:rsidRDefault="00973945" w:rsidP="008254BE">
      <w:pPr>
        <w:pStyle w:val="Pa6"/>
        <w:widowControl w:val="0"/>
        <w:spacing w:line="240" w:lineRule="auto"/>
        <w:ind w:right="-334"/>
        <w:rPr>
          <w:rFonts w:ascii="Futura Bk BT" w:hAnsi="Futura Bk BT"/>
          <w:sz w:val="24"/>
        </w:rPr>
      </w:pPr>
      <w:r>
        <w:rPr>
          <w:rFonts w:ascii="Futura Bk BT" w:hAnsi="Futura Bk BT"/>
          <w:sz w:val="24"/>
        </w:rPr>
        <w:t>Over the last 6 years, we have hosted visits by a number of sporting stars</w:t>
      </w:r>
      <w:r w:rsidR="008271CA">
        <w:rPr>
          <w:rFonts w:ascii="Futura Bk BT" w:hAnsi="Futura Bk BT"/>
          <w:sz w:val="24"/>
        </w:rPr>
        <w:t xml:space="preserve"> including</w:t>
      </w:r>
      <w:r>
        <w:rPr>
          <w:rFonts w:ascii="Futura Bk BT" w:hAnsi="Futura Bk BT"/>
          <w:sz w:val="24"/>
        </w:rPr>
        <w:t xml:space="preserve"> Tom Davis (Wrestling)</w:t>
      </w:r>
      <w:r w:rsidR="008271CA">
        <w:rPr>
          <w:rFonts w:ascii="Futura Bk BT" w:hAnsi="Futura Bk BT"/>
          <w:sz w:val="24"/>
        </w:rPr>
        <w:t>, Mel Clarke (Archery) and Heather Fisher (Rugby)</w:t>
      </w:r>
    </w:p>
    <w:sectPr w:rsidR="00973945" w:rsidRPr="00E75852" w:rsidSect="0023167F">
      <w:headerReference w:type="default" r:id="rId19"/>
      <w:pgSz w:w="11906" w:h="16838"/>
      <w:pgMar w:top="475" w:right="1440" w:bottom="45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849" w:rsidRDefault="00CC7849" w:rsidP="00CC7849">
      <w:pPr>
        <w:spacing w:after="0" w:line="240" w:lineRule="auto"/>
      </w:pPr>
      <w:r>
        <w:separator/>
      </w:r>
    </w:p>
  </w:endnote>
  <w:endnote w:type="continuationSeparator" w:id="0">
    <w:p w:rsidR="00CC7849" w:rsidRDefault="00CC7849" w:rsidP="00CC7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800000AF" w:usb1="1000204A" w:usb2="00000000" w:usb3="00000000" w:csb0="0000001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Bk BT">
    <w:altName w:val="Segoe UI"/>
    <w:panose1 w:val="020B0502020204020303"/>
    <w:charset w:val="00"/>
    <w:family w:val="swiss"/>
    <w:pitch w:val="variable"/>
    <w:sig w:usb0="800000AF" w:usb1="1000204A" w:usb2="00000000" w:usb3="00000000" w:csb0="00000011" w:csb1="00000000"/>
  </w:font>
  <w:font w:name="Futura LT Book">
    <w:panose1 w:val="02000504030000020003"/>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849" w:rsidRDefault="00CC7849" w:rsidP="00CC7849">
      <w:pPr>
        <w:spacing w:after="0" w:line="240" w:lineRule="auto"/>
      </w:pPr>
      <w:r>
        <w:separator/>
      </w:r>
    </w:p>
  </w:footnote>
  <w:footnote w:type="continuationSeparator" w:id="0">
    <w:p w:rsidR="00CC7849" w:rsidRDefault="00CC7849" w:rsidP="00CC7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849" w:rsidRDefault="00CC7849" w:rsidP="00CC7849">
    <w:pPr>
      <w:pStyle w:val="Header"/>
      <w:tabs>
        <w:tab w:val="clear" w:pos="4513"/>
        <w:tab w:val="clear" w:pos="9026"/>
        <w:tab w:val="left" w:pos="3105"/>
      </w:tabs>
    </w:pPr>
    <w:r>
      <w:rPr>
        <w:noProof/>
        <w:lang w:eastAsia="en-GB"/>
      </w:rPr>
      <mc:AlternateContent>
        <mc:Choice Requires="wps">
          <w:drawing>
            <wp:anchor distT="0" distB="0" distL="114300" distR="114300" simplePos="0" relativeHeight="251659264" behindDoc="0" locked="0" layoutInCell="1" allowOverlap="1" wp14:anchorId="259F8B28" wp14:editId="74AA3C3E">
              <wp:simplePos x="0" y="0"/>
              <wp:positionH relativeFrom="column">
                <wp:posOffset>971550</wp:posOffset>
              </wp:positionH>
              <wp:positionV relativeFrom="paragraph">
                <wp:posOffset>113665</wp:posOffset>
              </wp:positionV>
              <wp:extent cx="5143500" cy="8953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1435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849" w:rsidRPr="00CC7849" w:rsidRDefault="00CC7849" w:rsidP="00CC7849">
                          <w:pPr>
                            <w:spacing w:after="0" w:line="240" w:lineRule="auto"/>
                            <w:rPr>
                              <w:rFonts w:ascii="Futura Bk BT" w:hAnsi="Futura Bk BT"/>
                              <w:sz w:val="48"/>
                            </w:rPr>
                          </w:pPr>
                          <w:r w:rsidRPr="00CC7849">
                            <w:rPr>
                              <w:rFonts w:ascii="Futura Bk BT" w:hAnsi="Futura Bk BT"/>
                              <w:sz w:val="48"/>
                            </w:rPr>
                            <w:t>William Brookes School</w:t>
                          </w:r>
                        </w:p>
                        <w:p w:rsidR="00CC7849" w:rsidRPr="00CC7849" w:rsidRDefault="00CC7849" w:rsidP="00CC7849">
                          <w:pPr>
                            <w:spacing w:after="0" w:line="240" w:lineRule="auto"/>
                            <w:rPr>
                              <w:rFonts w:ascii="Futura Bk BT" w:hAnsi="Futura Bk BT"/>
                              <w:b/>
                              <w:sz w:val="48"/>
                            </w:rPr>
                          </w:pPr>
                          <w:r w:rsidRPr="00CC7849">
                            <w:rPr>
                              <w:rFonts w:ascii="Futura Bk BT" w:hAnsi="Futura Bk BT"/>
                              <w:b/>
                              <w:sz w:val="48"/>
                            </w:rPr>
                            <w:t>Additional Information for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9F8B28" id="_x0000_t202" coordsize="21600,21600" o:spt="202" path="m,l,21600r21600,l21600,xe">
              <v:stroke joinstyle="miter"/>
              <v:path gradientshapeok="t" o:connecttype="rect"/>
            </v:shapetype>
            <v:shape id="Text Box 2" o:spid="_x0000_s1026" type="#_x0000_t202" style="position:absolute;margin-left:76.5pt;margin-top:8.95pt;width:405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" fillcolor="white [3201]" stroked="f" strokeweight=".5pt">
              <v:textbox>
                <w:txbxContent>
                  <w:p w:rsidR="00CC7849" w:rsidRPr="00CC7849" w:rsidRDefault="00CC7849" w:rsidP="00CC7849">
                    <w:pPr>
                      <w:spacing w:after="0" w:line="240" w:lineRule="auto"/>
                      <w:rPr>
                        <w:rFonts w:ascii="Futura Bk BT" w:hAnsi="Futura Bk BT"/>
                        <w:sz w:val="48"/>
                      </w:rPr>
                    </w:pPr>
                    <w:r w:rsidRPr="00CC7849">
                      <w:rPr>
                        <w:rFonts w:ascii="Futura Bk BT" w:hAnsi="Futura Bk BT"/>
                        <w:sz w:val="48"/>
                      </w:rPr>
                      <w:t>William Brookes School</w:t>
                    </w:r>
                  </w:p>
                  <w:p w:rsidR="00CC7849" w:rsidRPr="00CC7849" w:rsidRDefault="00CC7849" w:rsidP="00CC7849">
                    <w:pPr>
                      <w:spacing w:after="0" w:line="240" w:lineRule="auto"/>
                      <w:rPr>
                        <w:rFonts w:ascii="Futura Bk BT" w:hAnsi="Futura Bk BT"/>
                        <w:b/>
                        <w:sz w:val="48"/>
                      </w:rPr>
                    </w:pPr>
                    <w:r w:rsidRPr="00CC7849">
                      <w:rPr>
                        <w:rFonts w:ascii="Futura Bk BT" w:hAnsi="Futura Bk BT"/>
                        <w:b/>
                        <w:sz w:val="48"/>
                      </w:rPr>
                      <w:t>Additional Information for Applicants</w:t>
                    </w:r>
                  </w:p>
                </w:txbxContent>
              </v:textbox>
            </v:shape>
          </w:pict>
        </mc:Fallback>
      </mc:AlternateContent>
    </w:r>
    <w:r>
      <w:rPr>
        <w:noProof/>
        <w:lang w:eastAsia="en-GB"/>
      </w:rPr>
      <w:drawing>
        <wp:inline distT="0" distB="0" distL="0" distR="0" wp14:anchorId="41D61800" wp14:editId="4D638D0B">
          <wp:extent cx="925759" cy="1110841"/>
          <wp:effectExtent l="0" t="0" r="8255" b="0"/>
          <wp:docPr id="1" name="Picture 1" descr="H:\HEAD'S OFFICE\001 WILLIAM BROOKES SCHOOL\Kerry's Miscellaneous Folder\Masters &amp; Templates\Signatures &amp; Miscellaneous\School Crest - Embossed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EAD'S OFFICE\001 WILLIAM BROOKES SCHOOL\Kerry's Miscellaneous Folder\Masters &amp; Templates\Signatures &amp; Miscellaneous\School Crest - Embossed 201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5756" cy="1110838"/>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D7788F"/>
    <w:multiLevelType w:val="hybridMultilevel"/>
    <w:tmpl w:val="BCBE3D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3C1693E"/>
    <w:multiLevelType w:val="hybridMultilevel"/>
    <w:tmpl w:val="7A70B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CD02C1"/>
    <w:multiLevelType w:val="hybridMultilevel"/>
    <w:tmpl w:val="BB44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FDC6401"/>
    <w:multiLevelType w:val="hybridMultilevel"/>
    <w:tmpl w:val="AABC9F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849"/>
    <w:rsid w:val="0016249F"/>
    <w:rsid w:val="00224445"/>
    <w:rsid w:val="0023167F"/>
    <w:rsid w:val="0024217D"/>
    <w:rsid w:val="002466ED"/>
    <w:rsid w:val="003A217D"/>
    <w:rsid w:val="003D185E"/>
    <w:rsid w:val="003E28A4"/>
    <w:rsid w:val="004139AF"/>
    <w:rsid w:val="0050438E"/>
    <w:rsid w:val="006053D1"/>
    <w:rsid w:val="006874E8"/>
    <w:rsid w:val="00717610"/>
    <w:rsid w:val="007B1199"/>
    <w:rsid w:val="007E00E0"/>
    <w:rsid w:val="008254BE"/>
    <w:rsid w:val="008271CA"/>
    <w:rsid w:val="0085772F"/>
    <w:rsid w:val="008F50EC"/>
    <w:rsid w:val="00973945"/>
    <w:rsid w:val="00CA1A11"/>
    <w:rsid w:val="00CC7849"/>
    <w:rsid w:val="00D354CB"/>
    <w:rsid w:val="00E75852"/>
    <w:rsid w:val="00F54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54229C6-469A-4AC9-8D34-7D5B7F55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utura Lt BT" w:eastAsia="Calibri" w:hAnsi="Futura Lt BT" w:cs="Times New Roman"/>
        <w:sz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78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849"/>
  </w:style>
  <w:style w:type="paragraph" w:styleId="Footer">
    <w:name w:val="footer"/>
    <w:basedOn w:val="Normal"/>
    <w:link w:val="FooterChar"/>
    <w:uiPriority w:val="99"/>
    <w:unhideWhenUsed/>
    <w:rsid w:val="00CC78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849"/>
  </w:style>
  <w:style w:type="paragraph" w:styleId="ListParagraph">
    <w:name w:val="List Paragraph"/>
    <w:basedOn w:val="Normal"/>
    <w:uiPriority w:val="34"/>
    <w:qFormat/>
    <w:rsid w:val="008F50EC"/>
    <w:pPr>
      <w:ind w:left="720"/>
      <w:contextualSpacing/>
    </w:pPr>
  </w:style>
  <w:style w:type="paragraph" w:customStyle="1" w:styleId="Pa1">
    <w:name w:val="Pa1"/>
    <w:basedOn w:val="Normal"/>
    <w:rsid w:val="008F50EC"/>
    <w:pPr>
      <w:spacing w:after="0" w:line="201" w:lineRule="exact"/>
    </w:pPr>
    <w:rPr>
      <w:rFonts w:ascii="Times New Roman" w:eastAsia="Times New Roman" w:hAnsi="Times New Roman"/>
      <w:color w:val="000000"/>
      <w:kern w:val="28"/>
      <w:sz w:val="20"/>
      <w:lang w:eastAsia="en-GB"/>
      <w14:ligatures w14:val="standard"/>
      <w14:cntxtAlts/>
    </w:rPr>
  </w:style>
  <w:style w:type="paragraph" w:customStyle="1" w:styleId="Pa6">
    <w:name w:val="Pa6"/>
    <w:basedOn w:val="Normal"/>
    <w:rsid w:val="008F50EC"/>
    <w:pPr>
      <w:spacing w:after="0" w:line="201" w:lineRule="exact"/>
    </w:pPr>
    <w:rPr>
      <w:rFonts w:ascii="Times New Roman" w:eastAsia="Times New Roman" w:hAnsi="Times New Roman"/>
      <w:color w:val="000000"/>
      <w:kern w:val="28"/>
      <w:sz w:val="20"/>
      <w:lang w:eastAsia="en-GB"/>
      <w14:ligatures w14:val="standard"/>
      <w14:cntxtAlts/>
    </w:rPr>
  </w:style>
  <w:style w:type="table" w:styleId="TableGrid">
    <w:name w:val="Table Grid"/>
    <w:basedOn w:val="TableNormal"/>
    <w:uiPriority w:val="59"/>
    <w:rsid w:val="00504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1761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3E28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8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06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4AA6A-AB5B-4FAC-97DB-0A6076157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9</Pages>
  <Words>2419</Words>
  <Characters>13789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William Brookes School</Company>
  <LinksUpToDate>false</LinksUpToDate>
  <CharactersWithSpaces>16176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2016-11-14T12:20:00Z</cp:lastPrinted>
  <dcterms:created xsi:type="dcterms:W3CDTF">2016-09-21T14:40:00Z</dcterms:created>
  <dcterms:modified xsi:type="dcterms:W3CDTF">2016-11-14T12:26:00Z</dcterms:modified>
</cp:coreProperties>
</file>