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76" w:rsidRDefault="00DC6E76">
      <w:pPr>
        <w:ind w:left="-360"/>
        <w:rPr>
          <w:rFonts w:asciiTheme="minorHAnsi" w:hAnsiTheme="minorHAnsi"/>
        </w:rPr>
      </w:pPr>
    </w:p>
    <w:p w:rsidR="00DC6E76" w:rsidRDefault="00DC6E76">
      <w:pPr>
        <w:rPr>
          <w:rFonts w:asciiTheme="minorHAnsi" w:hAnsiTheme="minorHAnsi"/>
          <w:sz w:val="16"/>
          <w:szCs w:val="16"/>
        </w:rPr>
      </w:pPr>
    </w:p>
    <w:tbl>
      <w:tblPr>
        <w:tblW w:w="10640" w:type="dxa"/>
        <w:tblInd w:w="88" w:type="dxa"/>
        <w:tblLook w:val="0000"/>
      </w:tblPr>
      <w:tblGrid>
        <w:gridCol w:w="1960"/>
        <w:gridCol w:w="8680"/>
      </w:tblGrid>
      <w:tr w:rsidR="00DC6E76">
        <w:trPr>
          <w:trHeight w:val="270"/>
        </w:trPr>
        <w:tc>
          <w:tcPr>
            <w:tcW w:w="1960" w:type="dxa"/>
            <w:tcBorders>
              <w:top w:val="single" w:sz="8" w:space="0" w:color="auto"/>
              <w:left w:val="single" w:sz="8" w:space="0" w:color="auto"/>
              <w:bottom w:val="single" w:sz="8" w:space="0" w:color="auto"/>
              <w:right w:val="single" w:sz="8" w:space="0" w:color="auto"/>
            </w:tcBorders>
            <w:shd w:val="clear" w:color="auto" w:fill="C0C0C0"/>
          </w:tcPr>
          <w:p w:rsidR="00DC6E76" w:rsidRDefault="00965150">
            <w:pPr>
              <w:rPr>
                <w:rFonts w:asciiTheme="minorHAnsi" w:hAnsiTheme="minorHAnsi" w:cs="Arial"/>
                <w:b/>
                <w:bCs/>
                <w:sz w:val="22"/>
                <w:szCs w:val="22"/>
              </w:rPr>
            </w:pPr>
            <w:bookmarkStart w:id="0" w:name="RANGE!A1"/>
            <w:r>
              <w:rPr>
                <w:rFonts w:asciiTheme="minorHAnsi" w:hAnsiTheme="minorHAnsi" w:cs="Arial"/>
                <w:b/>
                <w:bCs/>
                <w:sz w:val="22"/>
                <w:szCs w:val="22"/>
              </w:rPr>
              <w:t>Ref:</w:t>
            </w:r>
            <w:bookmarkEnd w:id="0"/>
          </w:p>
        </w:tc>
        <w:tc>
          <w:tcPr>
            <w:tcW w:w="8680" w:type="dxa"/>
            <w:tcBorders>
              <w:top w:val="single" w:sz="8" w:space="0" w:color="auto"/>
              <w:left w:val="nil"/>
              <w:bottom w:val="single" w:sz="8" w:space="0" w:color="auto"/>
              <w:right w:val="single" w:sz="8" w:space="0" w:color="auto"/>
            </w:tcBorders>
            <w:shd w:val="clear" w:color="auto" w:fill="C0C0C0"/>
          </w:tcPr>
          <w:p w:rsidR="00DC6E76" w:rsidRDefault="00965150">
            <w:pPr>
              <w:jc w:val="center"/>
              <w:rPr>
                <w:rFonts w:asciiTheme="minorHAnsi" w:hAnsiTheme="minorHAnsi" w:cs="Arial"/>
                <w:b/>
                <w:bCs/>
                <w:sz w:val="22"/>
                <w:szCs w:val="22"/>
              </w:rPr>
            </w:pPr>
            <w:r>
              <w:rPr>
                <w:rFonts w:asciiTheme="minorHAnsi" w:hAnsiTheme="minorHAnsi" w:cs="Arial"/>
                <w:b/>
                <w:bCs/>
                <w:sz w:val="22"/>
                <w:szCs w:val="22"/>
              </w:rPr>
              <w:t>Job Description</w:t>
            </w:r>
          </w:p>
        </w:tc>
      </w:tr>
      <w:tr w:rsidR="00DC6E76">
        <w:trPr>
          <w:trHeight w:val="330"/>
        </w:trPr>
        <w:tc>
          <w:tcPr>
            <w:tcW w:w="1960" w:type="dxa"/>
            <w:tcBorders>
              <w:top w:val="nil"/>
              <w:left w:val="single" w:sz="8" w:space="0" w:color="auto"/>
              <w:bottom w:val="single" w:sz="8" w:space="0" w:color="auto"/>
              <w:right w:val="single" w:sz="8" w:space="0" w:color="auto"/>
            </w:tcBorders>
            <w:shd w:val="clear" w:color="auto" w:fill="C0C0C0"/>
          </w:tcPr>
          <w:p w:rsidR="00DC6E76" w:rsidRDefault="00965150">
            <w:pPr>
              <w:jc w:val="right"/>
              <w:rPr>
                <w:rFonts w:asciiTheme="minorHAnsi" w:hAnsiTheme="minorHAnsi" w:cs="Arial"/>
                <w:b/>
                <w:bCs/>
                <w:sz w:val="22"/>
                <w:szCs w:val="22"/>
              </w:rPr>
            </w:pPr>
            <w:r>
              <w:rPr>
                <w:rFonts w:asciiTheme="minorHAnsi" w:hAnsiTheme="minorHAnsi" w:cs="Arial"/>
                <w:b/>
                <w:bCs/>
                <w:sz w:val="22"/>
                <w:szCs w:val="22"/>
              </w:rPr>
              <w:t>Position:</w:t>
            </w:r>
          </w:p>
        </w:tc>
        <w:tc>
          <w:tcPr>
            <w:tcW w:w="8680" w:type="dxa"/>
            <w:tcBorders>
              <w:top w:val="nil"/>
              <w:left w:val="nil"/>
              <w:bottom w:val="single" w:sz="8" w:space="0" w:color="auto"/>
              <w:right w:val="single" w:sz="8" w:space="0" w:color="auto"/>
            </w:tcBorders>
            <w:shd w:val="clear" w:color="auto" w:fill="C0C0C0"/>
          </w:tcPr>
          <w:p w:rsidR="00DC6E76" w:rsidRDefault="00965150">
            <w:pPr>
              <w:rPr>
                <w:rFonts w:asciiTheme="minorHAnsi" w:hAnsiTheme="minorHAnsi" w:cs="Arial"/>
                <w:b/>
                <w:bCs/>
                <w:sz w:val="22"/>
                <w:szCs w:val="22"/>
              </w:rPr>
            </w:pPr>
            <w:r>
              <w:rPr>
                <w:rFonts w:asciiTheme="minorHAnsi" w:hAnsiTheme="minorHAnsi" w:cs="Arial"/>
                <w:b/>
                <w:bCs/>
                <w:sz w:val="22"/>
                <w:szCs w:val="22"/>
              </w:rPr>
              <w:t>Teaching Assistant (Level 1)</w:t>
            </w:r>
          </w:p>
        </w:tc>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DC6E76">
            <w:pPr>
              <w:rPr>
                <w:rFonts w:asciiTheme="minorHAnsi" w:hAnsiTheme="minorHAnsi" w:cs="Arial"/>
                <w:sz w:val="22"/>
                <w:szCs w:val="22"/>
              </w:rPr>
            </w:pPr>
          </w:p>
        </w:tc>
      </w:tr>
      <w:tr w:rsidR="00DC6E76">
        <w:trPr>
          <w:trHeight w:val="255"/>
        </w:trPr>
        <w:tc>
          <w:tcPr>
            <w:tcW w:w="1960" w:type="dxa"/>
            <w:tcBorders>
              <w:top w:val="nil"/>
              <w:left w:val="nil"/>
              <w:bottom w:val="nil"/>
              <w:right w:val="nil"/>
            </w:tcBorders>
            <w:shd w:val="clear" w:color="auto" w:fill="auto"/>
          </w:tcPr>
          <w:p w:rsidR="00DC6E76" w:rsidRDefault="00965150">
            <w:pPr>
              <w:jc w:val="right"/>
              <w:rPr>
                <w:rFonts w:asciiTheme="minorHAnsi" w:hAnsiTheme="minorHAnsi" w:cs="Arial"/>
                <w:b/>
                <w:bCs/>
                <w:sz w:val="22"/>
                <w:szCs w:val="22"/>
              </w:rPr>
            </w:pPr>
            <w:r>
              <w:rPr>
                <w:rFonts w:asciiTheme="minorHAnsi" w:hAnsiTheme="minorHAnsi" w:cs="Arial"/>
                <w:b/>
                <w:bCs/>
                <w:sz w:val="22"/>
                <w:szCs w:val="22"/>
              </w:rPr>
              <w:t>Grade:</w:t>
            </w:r>
          </w:p>
        </w:tc>
        <w:tc>
          <w:tcPr>
            <w:tcW w:w="8680" w:type="dxa"/>
            <w:tcBorders>
              <w:top w:val="nil"/>
              <w:left w:val="nil"/>
              <w:bottom w:val="nil"/>
              <w:right w:val="nil"/>
            </w:tcBorders>
            <w:shd w:val="clear" w:color="auto" w:fill="auto"/>
          </w:tcPr>
          <w:p w:rsidR="00BB4CFC" w:rsidRPr="00BB4CFC" w:rsidRDefault="00BB4CFC" w:rsidP="00BB4CFC">
            <w:pPr>
              <w:rPr>
                <w:rFonts w:asciiTheme="minorHAnsi" w:hAnsiTheme="minorHAnsi"/>
              </w:rPr>
            </w:pPr>
            <w:r w:rsidRPr="00BB4CFC">
              <w:rPr>
                <w:rFonts w:asciiTheme="minorHAnsi" w:hAnsiTheme="minorHAnsi"/>
              </w:rPr>
              <w:t>Salary scale 1c, point 9 – point 11</w:t>
            </w:r>
          </w:p>
          <w:p w:rsidR="00BB4CFC" w:rsidRPr="00BB4CFC" w:rsidRDefault="00BB4CFC" w:rsidP="00BB4CFC">
            <w:pPr>
              <w:rPr>
                <w:rFonts w:asciiTheme="minorHAnsi" w:hAnsiTheme="minorHAnsi"/>
              </w:rPr>
            </w:pPr>
            <w:r w:rsidRPr="00BB4CFC">
              <w:rPr>
                <w:rFonts w:asciiTheme="minorHAnsi" w:hAnsiTheme="minorHAnsi"/>
              </w:rPr>
              <w:t>£12,518-£12,692 (actual)</w:t>
            </w:r>
          </w:p>
          <w:p w:rsidR="00DC6E76" w:rsidRPr="00567763" w:rsidRDefault="00DC6E76">
            <w:pPr>
              <w:rPr>
                <w:rFonts w:asciiTheme="minorHAnsi" w:hAnsiTheme="minorHAnsi" w:cs="Arial"/>
                <w:b/>
                <w:color w:val="FF0000"/>
                <w:sz w:val="22"/>
                <w:szCs w:val="22"/>
              </w:rPr>
            </w:pPr>
          </w:p>
        </w:tc>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DC6E76">
            <w:pPr>
              <w:rPr>
                <w:rFonts w:asciiTheme="minorHAnsi" w:hAnsiTheme="minorHAnsi" w:cs="Arial"/>
                <w:sz w:val="12"/>
                <w:szCs w:val="12"/>
              </w:rPr>
            </w:pPr>
          </w:p>
        </w:tc>
      </w:tr>
      <w:tr w:rsidR="00DC6E76">
        <w:trPr>
          <w:trHeight w:val="255"/>
        </w:trPr>
        <w:tc>
          <w:tcPr>
            <w:tcW w:w="1960" w:type="dxa"/>
            <w:tcBorders>
              <w:top w:val="nil"/>
              <w:left w:val="nil"/>
              <w:bottom w:val="nil"/>
              <w:right w:val="nil"/>
            </w:tcBorders>
            <w:shd w:val="clear" w:color="auto" w:fill="auto"/>
          </w:tcPr>
          <w:p w:rsidR="00DC6E76" w:rsidRDefault="00965150">
            <w:pPr>
              <w:jc w:val="right"/>
              <w:rPr>
                <w:rFonts w:asciiTheme="minorHAnsi" w:hAnsiTheme="minorHAnsi" w:cs="Arial"/>
                <w:b/>
                <w:bCs/>
                <w:sz w:val="22"/>
                <w:szCs w:val="22"/>
              </w:rPr>
            </w:pPr>
            <w:r>
              <w:rPr>
                <w:rFonts w:asciiTheme="minorHAnsi" w:hAnsiTheme="minorHAnsi" w:cs="Arial"/>
                <w:b/>
                <w:bCs/>
                <w:sz w:val="22"/>
                <w:szCs w:val="22"/>
              </w:rPr>
              <w:t>Reports to:</w:t>
            </w: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 xml:space="preserve">Inclusion Leader and </w:t>
            </w:r>
            <w:proofErr w:type="spellStart"/>
            <w:r>
              <w:rPr>
                <w:rFonts w:asciiTheme="minorHAnsi" w:hAnsiTheme="minorHAnsi" w:cs="Arial"/>
                <w:sz w:val="22"/>
                <w:szCs w:val="22"/>
              </w:rPr>
              <w:t>Headteacher</w:t>
            </w:r>
            <w:proofErr w:type="spellEnd"/>
          </w:p>
        </w:tc>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DC6E76">
            <w:pPr>
              <w:rPr>
                <w:rFonts w:asciiTheme="minorHAnsi" w:hAnsiTheme="minorHAnsi" w:cs="Arial"/>
                <w:sz w:val="22"/>
                <w:szCs w:val="22"/>
              </w:rPr>
            </w:pPr>
          </w:p>
        </w:tc>
      </w:tr>
      <w:tr w:rsidR="00DC6E76">
        <w:trPr>
          <w:trHeight w:val="1020"/>
        </w:trPr>
        <w:tc>
          <w:tcPr>
            <w:tcW w:w="1960" w:type="dxa"/>
            <w:tcBorders>
              <w:top w:val="nil"/>
              <w:left w:val="nil"/>
              <w:bottom w:val="nil"/>
              <w:right w:val="nil"/>
            </w:tcBorders>
            <w:shd w:val="clear" w:color="auto" w:fill="auto"/>
          </w:tcPr>
          <w:p w:rsidR="00DC6E76" w:rsidRDefault="00965150">
            <w:pPr>
              <w:jc w:val="right"/>
              <w:rPr>
                <w:rFonts w:asciiTheme="minorHAnsi" w:hAnsiTheme="minorHAnsi" w:cs="Arial"/>
                <w:b/>
                <w:bCs/>
                <w:sz w:val="22"/>
                <w:szCs w:val="22"/>
              </w:rPr>
            </w:pPr>
            <w:r>
              <w:rPr>
                <w:rFonts w:asciiTheme="minorHAnsi" w:hAnsiTheme="minorHAnsi" w:cs="Arial"/>
                <w:b/>
                <w:bCs/>
                <w:sz w:val="22"/>
                <w:szCs w:val="22"/>
              </w:rPr>
              <w:t>Purpose of Role</w:t>
            </w: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To work under the direct instruction/guidance of teaching staff to undertake work/care/support programs, to enable access to learning for pupils and to assist the teacher in the management of pupils and the classroom.  Work may be carried out in the classroom or in the outdoor learning environment.</w:t>
            </w:r>
          </w:p>
          <w:p w:rsidR="00DC6E76" w:rsidRDefault="00DC6E76">
            <w:pPr>
              <w:rPr>
                <w:rFonts w:asciiTheme="minorHAnsi" w:hAnsiTheme="minorHAnsi" w:cs="Arial"/>
                <w:sz w:val="22"/>
                <w:szCs w:val="22"/>
              </w:rPr>
            </w:pPr>
          </w:p>
        </w:tc>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C0C0C0"/>
          </w:tcPr>
          <w:p w:rsidR="00DC6E76" w:rsidRDefault="00965150">
            <w:pPr>
              <w:jc w:val="center"/>
              <w:rPr>
                <w:rFonts w:asciiTheme="minorHAnsi" w:hAnsiTheme="minorHAnsi" w:cs="Arial"/>
                <w:b/>
                <w:bCs/>
                <w:sz w:val="22"/>
                <w:szCs w:val="22"/>
              </w:rPr>
            </w:pPr>
            <w:r>
              <w:rPr>
                <w:rFonts w:asciiTheme="minorHAnsi" w:hAnsiTheme="minorHAnsi" w:cs="Arial"/>
                <w:b/>
                <w:bCs/>
                <w:sz w:val="22"/>
                <w:szCs w:val="22"/>
              </w:rPr>
              <w:t>Job Description</w:t>
            </w:r>
          </w:p>
        </w:tc>
      </w:tr>
      <w:tr w:rsidR="00DC6E76">
        <w:trPr>
          <w:trHeight w:val="510"/>
        </w:trPr>
        <w:tc>
          <w:tcPr>
            <w:tcW w:w="1960" w:type="dxa"/>
            <w:tcBorders>
              <w:top w:val="nil"/>
              <w:left w:val="nil"/>
              <w:bottom w:val="nil"/>
              <w:right w:val="nil"/>
            </w:tcBorders>
            <w:shd w:val="clear" w:color="auto" w:fill="C0C0C0"/>
          </w:tcPr>
          <w:p w:rsidR="00DC6E76" w:rsidRDefault="00965150">
            <w:pPr>
              <w:jc w:val="right"/>
              <w:rPr>
                <w:rFonts w:asciiTheme="minorHAnsi" w:hAnsiTheme="minorHAnsi" w:cs="Arial"/>
                <w:b/>
                <w:bCs/>
                <w:sz w:val="22"/>
                <w:szCs w:val="22"/>
              </w:rPr>
            </w:pPr>
            <w:r>
              <w:rPr>
                <w:rFonts w:asciiTheme="minorHAnsi" w:hAnsiTheme="minorHAnsi" w:cs="Arial"/>
                <w:b/>
                <w:bCs/>
                <w:sz w:val="22"/>
                <w:szCs w:val="22"/>
              </w:rPr>
              <w:t>Support for Pupils:</w:t>
            </w:r>
          </w:p>
        </w:tc>
        <w:tc>
          <w:tcPr>
            <w:tcW w:w="8680" w:type="dxa"/>
            <w:tcBorders>
              <w:top w:val="nil"/>
              <w:left w:val="nil"/>
              <w:bottom w:val="nil"/>
              <w:right w:val="nil"/>
            </w:tcBorders>
            <w:shd w:val="clear" w:color="auto" w:fill="auto"/>
          </w:tcPr>
          <w:p w:rsidR="00DC6E76" w:rsidRDefault="00DC6E76">
            <w:pPr>
              <w:rPr>
                <w:rFonts w:asciiTheme="minorHAnsi" w:hAnsiTheme="minorHAnsi" w:cs="Arial"/>
                <w:sz w:val="22"/>
                <w:szCs w:val="22"/>
              </w:rPr>
            </w:pPr>
          </w:p>
        </w:tc>
      </w:tr>
      <w:tr w:rsidR="00DC6E76">
        <w:trPr>
          <w:trHeight w:val="146"/>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spacing w:before="120"/>
              <w:rPr>
                <w:rFonts w:asciiTheme="minorHAnsi" w:hAnsiTheme="minorHAnsi" w:cs="Arial"/>
                <w:sz w:val="22"/>
                <w:szCs w:val="22"/>
              </w:rPr>
            </w:pPr>
            <w:r>
              <w:rPr>
                <w:rFonts w:asciiTheme="minorHAnsi" w:hAnsiTheme="minorHAnsi" w:cs="Arial"/>
                <w:sz w:val="22"/>
                <w:szCs w:val="22"/>
              </w:rPr>
              <w:t>Supervise and support pupils ensuring their safety and access to learning.</w:t>
            </w:r>
          </w:p>
        </w:tc>
      </w:tr>
      <w:tr w:rsidR="00DC6E76">
        <w:trPr>
          <w:trHeight w:val="510"/>
        </w:trPr>
        <w:tc>
          <w:tcPr>
            <w:tcW w:w="1960" w:type="dxa"/>
            <w:tcBorders>
              <w:top w:val="nil"/>
              <w:left w:val="nil"/>
              <w:bottom w:val="nil"/>
              <w:right w:val="nil"/>
            </w:tcBorders>
            <w:shd w:val="clear" w:color="auto" w:fill="auto"/>
          </w:tcPr>
          <w:p w:rsidR="00DC6E76" w:rsidRDefault="00DC6E76">
            <w:pPr>
              <w:rPr>
                <w:rFonts w:asciiTheme="minorHAnsi" w:hAnsiTheme="minorHAnsi" w:cs="Arial"/>
                <w:b/>
                <w:bCs/>
                <w:sz w:val="4"/>
                <w:szCs w:val="4"/>
              </w:rPr>
            </w:pPr>
          </w:p>
          <w:p w:rsidR="00DC6E76" w:rsidRDefault="00DC6E76">
            <w:pPr>
              <w:rPr>
                <w:rFonts w:asciiTheme="minorHAnsi" w:hAnsiTheme="minorHAnsi" w:cs="Arial"/>
                <w:b/>
                <w:bCs/>
                <w:sz w:val="4"/>
                <w:szCs w:val="4"/>
              </w:rPr>
            </w:pPr>
          </w:p>
        </w:tc>
        <w:tc>
          <w:tcPr>
            <w:tcW w:w="8680" w:type="dxa"/>
            <w:tcBorders>
              <w:top w:val="nil"/>
              <w:left w:val="nil"/>
              <w:bottom w:val="nil"/>
              <w:right w:val="nil"/>
            </w:tcBorders>
            <w:shd w:val="clear" w:color="auto" w:fill="auto"/>
          </w:tcPr>
          <w:p w:rsidR="00DC6E76" w:rsidRDefault="00965150">
            <w:pPr>
              <w:spacing w:before="120"/>
              <w:rPr>
                <w:rFonts w:asciiTheme="minorHAnsi" w:hAnsiTheme="minorHAnsi" w:cs="Arial"/>
                <w:sz w:val="22"/>
                <w:szCs w:val="22"/>
              </w:rPr>
            </w:pPr>
            <w:r>
              <w:rPr>
                <w:rFonts w:asciiTheme="minorHAnsi" w:hAnsiTheme="minorHAnsi" w:cs="Arial"/>
                <w:sz w:val="22"/>
                <w:szCs w:val="22"/>
              </w:rPr>
              <w:t>Establish good relationships with pupils, acting as a role model and being aware of and responding appropriately to individual needs.</w:t>
            </w:r>
          </w:p>
        </w:tc>
      </w:tr>
      <w:tr w:rsidR="00DC6E76">
        <w:trPr>
          <w:trHeight w:val="30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spacing w:before="120"/>
              <w:rPr>
                <w:rFonts w:asciiTheme="minorHAnsi" w:hAnsiTheme="minorHAnsi" w:cs="Arial"/>
                <w:sz w:val="22"/>
                <w:szCs w:val="22"/>
              </w:rPr>
            </w:pPr>
            <w:r>
              <w:rPr>
                <w:rFonts w:asciiTheme="minorHAnsi" w:hAnsiTheme="minorHAnsi" w:cs="Arial"/>
                <w:sz w:val="22"/>
                <w:szCs w:val="22"/>
              </w:rPr>
              <w:t>Promote the inclusion and acceptance of all pupils.</w:t>
            </w:r>
          </w:p>
        </w:tc>
      </w:tr>
      <w:tr w:rsidR="00DC6E76">
        <w:trPr>
          <w:trHeight w:val="289"/>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spacing w:before="120"/>
              <w:rPr>
                <w:rFonts w:asciiTheme="minorHAnsi" w:hAnsiTheme="minorHAnsi" w:cs="Arial"/>
                <w:sz w:val="22"/>
                <w:szCs w:val="22"/>
              </w:rPr>
            </w:pPr>
            <w:r>
              <w:rPr>
                <w:rFonts w:asciiTheme="minorHAnsi" w:hAnsiTheme="minorHAnsi" w:cs="Arial"/>
                <w:sz w:val="22"/>
                <w:szCs w:val="22"/>
              </w:rPr>
              <w:t>Encourage pupils to interact with others and engage in activities led by the teacher</w:t>
            </w:r>
          </w:p>
        </w:tc>
        <w:bookmarkStart w:id="1" w:name="_GoBack"/>
        <w:bookmarkEnd w:id="1"/>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spacing w:before="120"/>
              <w:rPr>
                <w:rFonts w:asciiTheme="minorHAnsi" w:hAnsiTheme="minorHAnsi" w:cs="Arial"/>
                <w:sz w:val="22"/>
                <w:szCs w:val="22"/>
              </w:rPr>
            </w:pPr>
            <w:r>
              <w:rPr>
                <w:rFonts w:asciiTheme="minorHAnsi" w:hAnsiTheme="minorHAnsi" w:cs="Arial"/>
                <w:sz w:val="22"/>
                <w:szCs w:val="22"/>
              </w:rPr>
              <w:t>Set challenging and demanding expectations and promote self-esteem and independence.</w:t>
            </w:r>
          </w:p>
        </w:tc>
      </w:tr>
      <w:tr w:rsidR="00DC6E76">
        <w:trPr>
          <w:trHeight w:val="33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spacing w:before="120"/>
              <w:rPr>
                <w:rFonts w:asciiTheme="minorHAnsi" w:hAnsiTheme="minorHAnsi" w:cs="Arial"/>
                <w:sz w:val="22"/>
                <w:szCs w:val="22"/>
              </w:rPr>
            </w:pPr>
            <w:r>
              <w:rPr>
                <w:rFonts w:asciiTheme="minorHAnsi" w:hAnsiTheme="minorHAnsi" w:cs="Arial"/>
                <w:sz w:val="22"/>
                <w:szCs w:val="22"/>
              </w:rPr>
              <w:t>Provide feedback to pupils in relation to progress and achievement under the guidance of the teacher.</w:t>
            </w:r>
          </w:p>
        </w:tc>
      </w:tr>
      <w:tr w:rsidR="00DC6E76">
        <w:trPr>
          <w:trHeight w:val="51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spacing w:before="120"/>
              <w:rPr>
                <w:rFonts w:asciiTheme="minorHAnsi" w:hAnsiTheme="minorHAnsi" w:cs="Arial"/>
                <w:sz w:val="22"/>
                <w:szCs w:val="22"/>
              </w:rPr>
            </w:pPr>
            <w:r>
              <w:rPr>
                <w:rFonts w:asciiTheme="minorHAnsi" w:hAnsiTheme="minorHAnsi" w:cs="Arial"/>
                <w:sz w:val="22"/>
                <w:szCs w:val="22"/>
              </w:rPr>
              <w:t>Supervise and provide particular support for pupils, including those with special needs, ensuring their safety and access to learning activities.</w:t>
            </w:r>
          </w:p>
        </w:tc>
      </w:tr>
      <w:tr w:rsidR="00DC6E76">
        <w:trPr>
          <w:trHeight w:val="51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spacing w:before="120"/>
              <w:rPr>
                <w:rFonts w:asciiTheme="minorHAnsi" w:hAnsiTheme="minorHAnsi" w:cs="Arial"/>
                <w:sz w:val="22"/>
                <w:szCs w:val="22"/>
              </w:rPr>
            </w:pPr>
            <w:r>
              <w:rPr>
                <w:rFonts w:asciiTheme="minorHAnsi" w:hAnsiTheme="minorHAnsi" w:cs="Arial"/>
                <w:sz w:val="22"/>
                <w:szCs w:val="22"/>
              </w:rPr>
              <w:t>Assist with the development and implementation of Individual Education /Behaviour Plans and Personal Care programmes where appropriate.</w:t>
            </w:r>
          </w:p>
        </w:tc>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spacing w:before="120"/>
              <w:rPr>
                <w:rFonts w:asciiTheme="minorHAnsi" w:hAnsiTheme="minorHAnsi" w:cs="Arial"/>
                <w:sz w:val="22"/>
                <w:szCs w:val="22"/>
              </w:rPr>
            </w:pPr>
            <w:r>
              <w:rPr>
                <w:rFonts w:asciiTheme="minorHAnsi" w:hAnsiTheme="minorHAnsi" w:cs="Arial"/>
                <w:sz w:val="22"/>
                <w:szCs w:val="22"/>
              </w:rPr>
              <w:t>Attend to the pupils’ personal needs and implement related personal programmes, including soc</w:t>
            </w:r>
            <w:r w:rsidR="00FE00E6">
              <w:rPr>
                <w:rFonts w:asciiTheme="minorHAnsi" w:hAnsiTheme="minorHAnsi" w:cs="Arial"/>
                <w:sz w:val="22"/>
                <w:szCs w:val="22"/>
              </w:rPr>
              <w:t>ial, health, physical, hygiene and first</w:t>
            </w:r>
            <w:r>
              <w:rPr>
                <w:rFonts w:asciiTheme="minorHAnsi" w:hAnsiTheme="minorHAnsi" w:cs="Arial"/>
                <w:sz w:val="22"/>
                <w:szCs w:val="22"/>
              </w:rPr>
              <w:t xml:space="preserve"> aid and welfare matters.</w:t>
            </w:r>
          </w:p>
        </w:tc>
      </w:tr>
      <w:tr w:rsidR="00DC6E76">
        <w:trPr>
          <w:trHeight w:val="346"/>
        </w:trPr>
        <w:tc>
          <w:tcPr>
            <w:tcW w:w="1960" w:type="dxa"/>
            <w:tcBorders>
              <w:top w:val="nil"/>
              <w:left w:val="nil"/>
              <w:bottom w:val="nil"/>
              <w:right w:val="nil"/>
            </w:tcBorders>
            <w:shd w:val="clear" w:color="auto" w:fill="C0C0C0"/>
          </w:tcPr>
          <w:p w:rsidR="00DC6E76" w:rsidRDefault="00965150">
            <w:pPr>
              <w:jc w:val="right"/>
              <w:rPr>
                <w:rFonts w:asciiTheme="minorHAnsi" w:hAnsiTheme="minorHAnsi" w:cs="Arial"/>
                <w:b/>
                <w:bCs/>
                <w:sz w:val="22"/>
                <w:szCs w:val="22"/>
              </w:rPr>
            </w:pPr>
            <w:r>
              <w:rPr>
                <w:rFonts w:asciiTheme="minorHAnsi" w:hAnsiTheme="minorHAnsi" w:cs="Arial"/>
                <w:b/>
                <w:bCs/>
                <w:sz w:val="22"/>
                <w:szCs w:val="22"/>
              </w:rPr>
              <w:t>Support for Teachers:</w:t>
            </w:r>
          </w:p>
        </w:tc>
        <w:tc>
          <w:tcPr>
            <w:tcW w:w="8680" w:type="dxa"/>
            <w:tcBorders>
              <w:top w:val="nil"/>
              <w:left w:val="nil"/>
              <w:bottom w:val="nil"/>
              <w:right w:val="nil"/>
            </w:tcBorders>
            <w:shd w:val="clear" w:color="auto" w:fill="auto"/>
          </w:tcPr>
          <w:p w:rsidR="00DC6E76" w:rsidRDefault="00DC6E76">
            <w:pPr>
              <w:rPr>
                <w:rFonts w:asciiTheme="minorHAnsi" w:hAnsiTheme="minorHAnsi" w:cs="Arial"/>
                <w:sz w:val="22"/>
                <w:szCs w:val="22"/>
              </w:rPr>
            </w:pPr>
          </w:p>
        </w:tc>
      </w:tr>
      <w:tr w:rsidR="00DC6E76">
        <w:trPr>
          <w:trHeight w:val="51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Create and maintain a purposeful, orderly and supportive environment, in accordance with lesson plans and assist with the display of pupils' work.</w:t>
            </w:r>
          </w:p>
          <w:p w:rsidR="00DC6E76" w:rsidRDefault="00DC6E76">
            <w:pPr>
              <w:rPr>
                <w:rFonts w:asciiTheme="minorHAnsi" w:hAnsiTheme="minorHAnsi" w:cs="Arial"/>
                <w:sz w:val="8"/>
                <w:szCs w:val="8"/>
              </w:rPr>
            </w:pPr>
          </w:p>
        </w:tc>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Use strategies, in liaison with the teacher, to support pupils to achieve learning goals.</w:t>
            </w:r>
          </w:p>
          <w:p w:rsidR="00DC6E76" w:rsidRDefault="00DC6E76">
            <w:pPr>
              <w:rPr>
                <w:rFonts w:asciiTheme="minorHAnsi" w:hAnsiTheme="minorHAnsi" w:cs="Arial"/>
                <w:sz w:val="8"/>
                <w:szCs w:val="8"/>
              </w:rPr>
            </w:pPr>
          </w:p>
        </w:tc>
      </w:tr>
      <w:tr w:rsidR="00DC6E76">
        <w:trPr>
          <w:trHeight w:val="282"/>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Assist with the planning of learning activities.</w:t>
            </w:r>
          </w:p>
          <w:p w:rsidR="00DC6E76" w:rsidRDefault="00DC6E76">
            <w:pPr>
              <w:rPr>
                <w:rFonts w:asciiTheme="minorHAnsi" w:hAnsiTheme="minorHAnsi" w:cs="Arial"/>
                <w:sz w:val="8"/>
                <w:szCs w:val="8"/>
              </w:rPr>
            </w:pPr>
          </w:p>
        </w:tc>
      </w:tr>
      <w:tr w:rsidR="00DC6E76">
        <w:trPr>
          <w:trHeight w:val="51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Monitor pupils' responses to learning activities and accurately record achievement/progress as directed.</w:t>
            </w:r>
          </w:p>
          <w:p w:rsidR="00DC6E76" w:rsidRDefault="00DC6E76">
            <w:pPr>
              <w:rPr>
                <w:rFonts w:asciiTheme="minorHAnsi" w:hAnsiTheme="minorHAnsi" w:cs="Arial"/>
                <w:sz w:val="8"/>
                <w:szCs w:val="8"/>
              </w:rPr>
            </w:pPr>
          </w:p>
        </w:tc>
      </w:tr>
      <w:tr w:rsidR="00DC6E76">
        <w:trPr>
          <w:trHeight w:val="608"/>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 xml:space="preserve">Provide detailed and regular feedback to teachers on </w:t>
            </w:r>
            <w:proofErr w:type="gramStart"/>
            <w:r>
              <w:rPr>
                <w:rFonts w:asciiTheme="minorHAnsi" w:hAnsiTheme="minorHAnsi" w:cs="Arial"/>
                <w:sz w:val="22"/>
                <w:szCs w:val="22"/>
              </w:rPr>
              <w:t>pupils</w:t>
            </w:r>
            <w:proofErr w:type="gramEnd"/>
            <w:r>
              <w:rPr>
                <w:rFonts w:asciiTheme="minorHAnsi" w:hAnsiTheme="minorHAnsi" w:cs="Arial"/>
                <w:sz w:val="22"/>
                <w:szCs w:val="22"/>
              </w:rPr>
              <w:t xml:space="preserve"> achievement, progress, problems etc.</w:t>
            </w:r>
          </w:p>
          <w:p w:rsidR="00DC6E76" w:rsidRDefault="00DC6E76">
            <w:pPr>
              <w:rPr>
                <w:rFonts w:asciiTheme="minorHAnsi" w:hAnsiTheme="minorHAnsi" w:cs="Arial"/>
                <w:sz w:val="8"/>
                <w:szCs w:val="8"/>
              </w:rPr>
            </w:pPr>
          </w:p>
        </w:tc>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Promote good pupil behaviour, dealing promptly with conflict and incidents in line with established policy and encourage pupils to take responsibility for their own behaviour.</w:t>
            </w:r>
          </w:p>
          <w:p w:rsidR="00DC6E76" w:rsidRDefault="00DC6E76">
            <w:pPr>
              <w:rPr>
                <w:rFonts w:asciiTheme="minorHAnsi" w:hAnsiTheme="minorHAnsi" w:cs="Arial"/>
                <w:sz w:val="8"/>
                <w:szCs w:val="8"/>
              </w:rPr>
            </w:pPr>
          </w:p>
        </w:tc>
      </w:tr>
      <w:tr w:rsidR="00DC6E76">
        <w:trPr>
          <w:trHeight w:val="168"/>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8"/>
                <w:szCs w:val="8"/>
              </w:rPr>
            </w:pPr>
            <w:r>
              <w:rPr>
                <w:rFonts w:asciiTheme="minorHAnsi" w:hAnsiTheme="minorHAnsi" w:cs="Arial"/>
                <w:sz w:val="22"/>
                <w:szCs w:val="22"/>
              </w:rPr>
              <w:t>Establish constructive relationships with parents/carers.</w:t>
            </w:r>
          </w:p>
          <w:p w:rsidR="00DC6E76" w:rsidRDefault="00DC6E76">
            <w:pPr>
              <w:rPr>
                <w:rFonts w:asciiTheme="minorHAnsi" w:hAnsiTheme="minorHAnsi" w:cs="Arial"/>
                <w:sz w:val="8"/>
                <w:szCs w:val="8"/>
              </w:rPr>
            </w:pPr>
          </w:p>
        </w:tc>
      </w:tr>
      <w:tr w:rsidR="00DC6E76">
        <w:trPr>
          <w:trHeight w:val="51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p w:rsidR="00DC6E76" w:rsidRDefault="00DC6E76">
            <w:pPr>
              <w:rPr>
                <w:rFonts w:asciiTheme="minorHAnsi" w:hAnsiTheme="minorHAnsi" w:cs="Arial"/>
                <w:b/>
                <w:bCs/>
                <w:sz w:val="22"/>
                <w:szCs w:val="22"/>
              </w:rPr>
            </w:pPr>
          </w:p>
          <w:p w:rsidR="00DC6E76" w:rsidRDefault="00DC6E76">
            <w:pPr>
              <w:rPr>
                <w:rFonts w:asciiTheme="minorHAnsi" w:hAnsiTheme="minorHAnsi" w:cs="Arial"/>
                <w:b/>
                <w:bCs/>
                <w:sz w:val="22"/>
                <w:szCs w:val="22"/>
              </w:rPr>
            </w:pPr>
          </w:p>
          <w:p w:rsidR="00DC6E76" w:rsidRDefault="00DC6E76">
            <w:pPr>
              <w:rPr>
                <w:rFonts w:asciiTheme="minorHAnsi" w:hAnsiTheme="minorHAnsi" w:cs="Arial"/>
                <w:b/>
                <w:bCs/>
                <w:sz w:val="22"/>
                <w:szCs w:val="22"/>
              </w:rPr>
            </w:pPr>
          </w:p>
          <w:p w:rsidR="00DC6E76" w:rsidRDefault="00DC6E76">
            <w:pPr>
              <w:rPr>
                <w:rFonts w:asciiTheme="minorHAnsi" w:hAnsiTheme="minorHAnsi" w:cs="Arial"/>
                <w:b/>
                <w:bCs/>
                <w:sz w:val="22"/>
                <w:szCs w:val="22"/>
              </w:rPr>
            </w:pPr>
          </w:p>
          <w:p w:rsidR="00DC6E76" w:rsidRDefault="00DC6E76">
            <w:pPr>
              <w:rPr>
                <w:rFonts w:asciiTheme="minorHAnsi" w:hAnsiTheme="minorHAnsi" w:cs="Arial"/>
                <w:b/>
                <w:bCs/>
                <w:sz w:val="22"/>
                <w:szCs w:val="22"/>
              </w:rPr>
            </w:pPr>
          </w:p>
          <w:p w:rsidR="00DC6E76" w:rsidRDefault="00DC6E76">
            <w:pPr>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lastRenderedPageBreak/>
              <w:t>Provide clerical/administrative support e.g. photocopying, typing, filing, collecting money etc.</w:t>
            </w:r>
          </w:p>
          <w:p w:rsidR="00DC6E76" w:rsidRDefault="00DC6E76">
            <w:pPr>
              <w:rPr>
                <w:rFonts w:asciiTheme="minorHAnsi" w:hAnsiTheme="minorHAnsi" w:cs="Arial"/>
                <w:sz w:val="22"/>
                <w:szCs w:val="22"/>
              </w:rPr>
            </w:pPr>
          </w:p>
          <w:p w:rsidR="00DC6E76" w:rsidRDefault="00DC6E76">
            <w:pPr>
              <w:rPr>
                <w:rFonts w:asciiTheme="minorHAnsi" w:hAnsiTheme="minorHAnsi" w:cs="Arial"/>
                <w:sz w:val="22"/>
                <w:szCs w:val="22"/>
              </w:rPr>
            </w:pPr>
          </w:p>
          <w:p w:rsidR="00DC6E76" w:rsidRDefault="00DC6E76">
            <w:pPr>
              <w:rPr>
                <w:rFonts w:asciiTheme="minorHAnsi" w:hAnsiTheme="minorHAnsi" w:cs="Arial"/>
                <w:sz w:val="22"/>
                <w:szCs w:val="22"/>
              </w:rPr>
            </w:pPr>
          </w:p>
          <w:p w:rsidR="00DC6E76" w:rsidRDefault="00DC6E76">
            <w:pPr>
              <w:rPr>
                <w:rFonts w:asciiTheme="minorHAnsi" w:hAnsiTheme="minorHAnsi" w:cs="Arial"/>
                <w:sz w:val="22"/>
                <w:szCs w:val="22"/>
              </w:rPr>
            </w:pPr>
          </w:p>
          <w:p w:rsidR="00DC6E76" w:rsidRDefault="00DC6E76">
            <w:pPr>
              <w:rPr>
                <w:rFonts w:asciiTheme="minorHAnsi" w:hAnsiTheme="minorHAnsi" w:cs="Arial"/>
                <w:sz w:val="22"/>
                <w:szCs w:val="22"/>
              </w:rPr>
            </w:pPr>
          </w:p>
        </w:tc>
      </w:tr>
      <w:tr w:rsidR="00DC6E76">
        <w:trPr>
          <w:trHeight w:val="510"/>
        </w:trPr>
        <w:tc>
          <w:tcPr>
            <w:tcW w:w="1960" w:type="dxa"/>
            <w:tcBorders>
              <w:top w:val="nil"/>
              <w:left w:val="nil"/>
              <w:bottom w:val="nil"/>
              <w:right w:val="nil"/>
            </w:tcBorders>
            <w:shd w:val="clear" w:color="auto" w:fill="C0C0C0"/>
          </w:tcPr>
          <w:p w:rsidR="00DC6E76" w:rsidRDefault="00965150">
            <w:pPr>
              <w:jc w:val="right"/>
              <w:rPr>
                <w:rFonts w:asciiTheme="minorHAnsi" w:hAnsiTheme="minorHAnsi" w:cs="Arial"/>
                <w:b/>
                <w:bCs/>
                <w:sz w:val="22"/>
                <w:szCs w:val="22"/>
              </w:rPr>
            </w:pPr>
            <w:r>
              <w:rPr>
                <w:rFonts w:asciiTheme="minorHAnsi" w:hAnsiTheme="minorHAnsi" w:cs="Arial"/>
                <w:b/>
                <w:bCs/>
                <w:sz w:val="22"/>
                <w:szCs w:val="22"/>
              </w:rPr>
              <w:lastRenderedPageBreak/>
              <w:t>Support for the Curriculum:</w:t>
            </w:r>
          </w:p>
        </w:tc>
        <w:tc>
          <w:tcPr>
            <w:tcW w:w="8680" w:type="dxa"/>
            <w:tcBorders>
              <w:top w:val="nil"/>
              <w:left w:val="nil"/>
              <w:bottom w:val="nil"/>
              <w:right w:val="nil"/>
            </w:tcBorders>
            <w:shd w:val="clear" w:color="auto" w:fill="auto"/>
          </w:tcPr>
          <w:p w:rsidR="00DC6E76" w:rsidRDefault="00DC6E76">
            <w:pPr>
              <w:rPr>
                <w:rFonts w:asciiTheme="minorHAnsi" w:hAnsiTheme="minorHAnsi" w:cs="Arial"/>
                <w:sz w:val="22"/>
                <w:szCs w:val="22"/>
              </w:rPr>
            </w:pPr>
          </w:p>
          <w:p w:rsidR="00DC6E76" w:rsidRDefault="00DC6E76">
            <w:pPr>
              <w:rPr>
                <w:rFonts w:asciiTheme="minorHAnsi" w:hAnsiTheme="minorHAnsi" w:cs="Arial"/>
                <w:sz w:val="22"/>
                <w:szCs w:val="22"/>
              </w:rPr>
            </w:pPr>
          </w:p>
        </w:tc>
      </w:tr>
      <w:tr w:rsidR="00DC6E76">
        <w:trPr>
          <w:trHeight w:val="36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Assist in the preparation and development of agreed curriculum activities.</w:t>
            </w:r>
          </w:p>
        </w:tc>
      </w:tr>
      <w:tr w:rsidR="00DC6E76">
        <w:trPr>
          <w:trHeight w:val="51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Undertake programmes linked to local and national learning strategies e.g. literacy and numeracy, and early years, recording achievement and progress and feeding back to the teacher.</w:t>
            </w:r>
          </w:p>
        </w:tc>
      </w:tr>
      <w:tr w:rsidR="00DC6E76">
        <w:trPr>
          <w:trHeight w:val="51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Support the use of ICT in learning activities and develop pupils' competence and independence in its use.</w:t>
            </w:r>
          </w:p>
        </w:tc>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Prepare, maintain and use equipment/resources required to meet the lesson plans/relevant learning activity and assist pupils in their use.</w:t>
            </w:r>
          </w:p>
        </w:tc>
      </w:tr>
      <w:tr w:rsidR="00DC6E76">
        <w:trPr>
          <w:trHeight w:val="620"/>
        </w:trPr>
        <w:tc>
          <w:tcPr>
            <w:tcW w:w="1960" w:type="dxa"/>
            <w:tcBorders>
              <w:top w:val="nil"/>
              <w:left w:val="nil"/>
              <w:bottom w:val="nil"/>
              <w:right w:val="nil"/>
            </w:tcBorders>
            <w:shd w:val="clear" w:color="auto" w:fill="C0C0C0"/>
          </w:tcPr>
          <w:p w:rsidR="00DC6E76" w:rsidRDefault="00965150">
            <w:pPr>
              <w:jc w:val="right"/>
              <w:rPr>
                <w:rFonts w:asciiTheme="minorHAnsi" w:hAnsiTheme="minorHAnsi" w:cs="Arial"/>
                <w:b/>
                <w:bCs/>
                <w:sz w:val="22"/>
                <w:szCs w:val="22"/>
              </w:rPr>
            </w:pPr>
            <w:r>
              <w:rPr>
                <w:rFonts w:asciiTheme="minorHAnsi" w:hAnsiTheme="minorHAnsi" w:cs="Arial"/>
                <w:b/>
                <w:bCs/>
                <w:sz w:val="22"/>
                <w:szCs w:val="22"/>
              </w:rPr>
              <w:t>Support for the School:</w:t>
            </w:r>
          </w:p>
        </w:tc>
        <w:tc>
          <w:tcPr>
            <w:tcW w:w="8680" w:type="dxa"/>
            <w:tcBorders>
              <w:top w:val="nil"/>
              <w:left w:val="nil"/>
              <w:bottom w:val="nil"/>
              <w:right w:val="nil"/>
            </w:tcBorders>
            <w:shd w:val="clear" w:color="auto" w:fill="auto"/>
          </w:tcPr>
          <w:p w:rsidR="00DC6E76" w:rsidRDefault="00DC6E76">
            <w:pPr>
              <w:rPr>
                <w:rFonts w:asciiTheme="minorHAnsi" w:hAnsiTheme="minorHAnsi" w:cs="Arial"/>
                <w:sz w:val="22"/>
                <w:szCs w:val="22"/>
              </w:rPr>
            </w:pPr>
          </w:p>
        </w:tc>
      </w:tr>
      <w:tr w:rsidR="00DC6E76">
        <w:trPr>
          <w:trHeight w:val="51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8"/>
                <w:szCs w:val="8"/>
              </w:rPr>
            </w:pPr>
            <w:r>
              <w:rPr>
                <w:rFonts w:asciiTheme="minorHAnsi" w:hAnsiTheme="minorHAnsi" w:cs="Arial"/>
                <w:sz w:val="22"/>
                <w:szCs w:val="22"/>
              </w:rPr>
              <w:t>Be aware of and comply with policies and procedures relating to child protection, health, safety and security, confidentiality and data protection, reporting all concerns to an appropriate person.</w:t>
            </w:r>
          </w:p>
          <w:p w:rsidR="00DC6E76" w:rsidRDefault="00DC6E76">
            <w:pPr>
              <w:rPr>
                <w:rFonts w:asciiTheme="minorHAnsi" w:hAnsiTheme="minorHAnsi" w:cs="Arial"/>
                <w:sz w:val="8"/>
                <w:szCs w:val="8"/>
              </w:rPr>
            </w:pPr>
          </w:p>
        </w:tc>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8"/>
                <w:szCs w:val="8"/>
              </w:rPr>
            </w:pPr>
            <w:r>
              <w:rPr>
                <w:rFonts w:asciiTheme="minorHAnsi" w:hAnsiTheme="minorHAnsi" w:cs="Arial"/>
                <w:sz w:val="22"/>
                <w:szCs w:val="22"/>
              </w:rPr>
              <w:t>Be aware of and support difference and ensure all pupils have equal access to opportunities to learn and develop.</w:t>
            </w:r>
          </w:p>
          <w:p w:rsidR="00DC6E76" w:rsidRDefault="00DC6E76">
            <w:pPr>
              <w:rPr>
                <w:rFonts w:asciiTheme="minorHAnsi" w:hAnsiTheme="minorHAnsi" w:cs="Arial"/>
                <w:sz w:val="8"/>
                <w:szCs w:val="8"/>
              </w:rPr>
            </w:pPr>
          </w:p>
        </w:tc>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Contribute to the overall ethos/work/aims of the school.</w:t>
            </w:r>
          </w:p>
          <w:p w:rsidR="00DC6E76" w:rsidRDefault="00DC6E76">
            <w:pPr>
              <w:rPr>
                <w:rFonts w:asciiTheme="minorHAnsi" w:hAnsiTheme="minorHAnsi" w:cs="Arial"/>
                <w:sz w:val="8"/>
                <w:szCs w:val="8"/>
              </w:rPr>
            </w:pPr>
          </w:p>
        </w:tc>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Appreciate and support the role of other professionals.</w:t>
            </w:r>
          </w:p>
          <w:p w:rsidR="00DC6E76" w:rsidRDefault="00DC6E76">
            <w:pPr>
              <w:rPr>
                <w:rFonts w:asciiTheme="minorHAnsi" w:hAnsiTheme="minorHAnsi" w:cs="Arial"/>
                <w:sz w:val="8"/>
                <w:szCs w:val="8"/>
              </w:rPr>
            </w:pPr>
          </w:p>
        </w:tc>
      </w:tr>
      <w:tr w:rsidR="00DC6E76">
        <w:trPr>
          <w:trHeight w:val="35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Attend relevant meetings as required.</w:t>
            </w:r>
          </w:p>
          <w:p w:rsidR="00DC6E76" w:rsidRDefault="00DC6E76">
            <w:pPr>
              <w:rPr>
                <w:rFonts w:asciiTheme="minorHAnsi" w:hAnsiTheme="minorHAnsi" w:cs="Arial"/>
                <w:sz w:val="8"/>
                <w:szCs w:val="8"/>
              </w:rPr>
            </w:pPr>
          </w:p>
        </w:tc>
      </w:tr>
      <w:tr w:rsidR="00DC6E76">
        <w:trPr>
          <w:trHeight w:val="51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Participate in training and other learning activities and performance development as required.</w:t>
            </w:r>
          </w:p>
          <w:p w:rsidR="00DC6E76" w:rsidRDefault="00DC6E76">
            <w:pPr>
              <w:rPr>
                <w:rFonts w:asciiTheme="minorHAnsi" w:hAnsiTheme="minorHAnsi" w:cs="Arial"/>
                <w:sz w:val="8"/>
                <w:szCs w:val="8"/>
              </w:rPr>
            </w:pPr>
          </w:p>
        </w:tc>
      </w:tr>
      <w:tr w:rsidR="00DC6E76">
        <w:trPr>
          <w:trHeight w:val="510"/>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Assist with the supervision of pupils out of lesson times, including before and after school and at lunchtimes.</w:t>
            </w:r>
          </w:p>
          <w:p w:rsidR="00DC6E76" w:rsidRDefault="00DC6E76">
            <w:pPr>
              <w:rPr>
                <w:rFonts w:asciiTheme="minorHAnsi" w:hAnsiTheme="minorHAnsi" w:cs="Arial"/>
                <w:sz w:val="8"/>
                <w:szCs w:val="8"/>
              </w:rPr>
            </w:pPr>
          </w:p>
        </w:tc>
      </w:tr>
      <w:tr w:rsidR="00DC6E76">
        <w:trPr>
          <w:trHeight w:val="255"/>
        </w:trPr>
        <w:tc>
          <w:tcPr>
            <w:tcW w:w="1960" w:type="dxa"/>
            <w:tcBorders>
              <w:top w:val="nil"/>
              <w:left w:val="nil"/>
              <w:bottom w:val="nil"/>
              <w:right w:val="nil"/>
            </w:tcBorders>
            <w:shd w:val="clear" w:color="auto" w:fill="auto"/>
          </w:tcPr>
          <w:p w:rsidR="00DC6E76" w:rsidRDefault="00DC6E76">
            <w:pPr>
              <w:jc w:val="right"/>
              <w:rPr>
                <w:rFonts w:asciiTheme="minorHAnsi" w:hAnsiTheme="minorHAnsi" w:cs="Arial"/>
                <w:b/>
                <w:bCs/>
                <w:sz w:val="22"/>
                <w:szCs w:val="22"/>
              </w:rPr>
            </w:pPr>
          </w:p>
        </w:tc>
        <w:tc>
          <w:tcPr>
            <w:tcW w:w="8680" w:type="dxa"/>
            <w:tcBorders>
              <w:top w:val="nil"/>
              <w:left w:val="nil"/>
              <w:bottom w:val="nil"/>
              <w:right w:val="nil"/>
            </w:tcBorders>
            <w:shd w:val="clear" w:color="auto" w:fill="auto"/>
          </w:tcPr>
          <w:p w:rsidR="00DC6E76" w:rsidRDefault="00965150">
            <w:pPr>
              <w:rPr>
                <w:rFonts w:asciiTheme="minorHAnsi" w:hAnsiTheme="minorHAnsi" w:cs="Arial"/>
                <w:sz w:val="22"/>
                <w:szCs w:val="22"/>
              </w:rPr>
            </w:pPr>
            <w:r>
              <w:rPr>
                <w:rFonts w:asciiTheme="minorHAnsi" w:hAnsiTheme="minorHAnsi" w:cs="Arial"/>
                <w:sz w:val="22"/>
                <w:szCs w:val="22"/>
              </w:rPr>
              <w:t>Accompany teaching staff and pupils on visits, trips and out of school activities as required and take responsibility for a group under the supervision of a teacher.</w:t>
            </w:r>
          </w:p>
        </w:tc>
      </w:tr>
    </w:tbl>
    <w:p w:rsidR="00DC6E76" w:rsidRDefault="00DC6E76">
      <w:pPr>
        <w:tabs>
          <w:tab w:val="left" w:pos="1440"/>
        </w:tabs>
        <w:rPr>
          <w:rFonts w:asciiTheme="minorHAnsi" w:hAnsiTheme="minorHAnsi" w:cs="Arial"/>
          <w:sz w:val="22"/>
          <w:szCs w:val="22"/>
        </w:rPr>
      </w:pPr>
    </w:p>
    <w:p w:rsidR="00DC6E76" w:rsidRDefault="00965150">
      <w:pPr>
        <w:ind w:left="720" w:firstLine="720"/>
        <w:jc w:val="right"/>
        <w:rPr>
          <w:rFonts w:asciiTheme="minorHAnsi" w:hAnsiTheme="minorHAnsi" w:cs="Arial"/>
          <w:b/>
          <w:sz w:val="22"/>
          <w:szCs w:val="22"/>
        </w:rPr>
      </w:pPr>
      <w:r>
        <w:rPr>
          <w:rFonts w:asciiTheme="minorHAnsi" w:hAnsiTheme="minorHAnsi" w:cs="Arial"/>
          <w:b/>
          <w:sz w:val="22"/>
          <w:szCs w:val="22"/>
        </w:rPr>
        <w:t>This job description may be reviewed at anytime in consultation with the post holder.</w:t>
      </w:r>
    </w:p>
    <w:p w:rsidR="00DC6E76" w:rsidRDefault="00DC6E76">
      <w:pPr>
        <w:autoSpaceDE w:val="0"/>
        <w:autoSpaceDN w:val="0"/>
        <w:adjustRightInd w:val="0"/>
        <w:ind w:left="1980"/>
        <w:jc w:val="center"/>
        <w:rPr>
          <w:rFonts w:asciiTheme="minorHAnsi" w:hAnsiTheme="minorHAnsi" w:cs="Arial"/>
          <w:b/>
          <w:bCs/>
          <w:i/>
          <w:sz w:val="22"/>
          <w:szCs w:val="22"/>
        </w:rPr>
      </w:pPr>
    </w:p>
    <w:p w:rsidR="00DC6E76" w:rsidRDefault="00DC6E76" w:rsidP="00567763">
      <w:pPr>
        <w:autoSpaceDE w:val="0"/>
        <w:autoSpaceDN w:val="0"/>
        <w:adjustRightInd w:val="0"/>
        <w:rPr>
          <w:rFonts w:asciiTheme="minorHAnsi" w:hAnsiTheme="minorHAnsi" w:cs="Arial"/>
          <w:b/>
          <w:bCs/>
          <w:i/>
          <w:sz w:val="22"/>
          <w:szCs w:val="22"/>
        </w:rPr>
      </w:pPr>
    </w:p>
    <w:p w:rsidR="00DC6E76" w:rsidRDefault="00965150">
      <w:pPr>
        <w:autoSpaceDE w:val="0"/>
        <w:autoSpaceDN w:val="0"/>
        <w:adjustRightInd w:val="0"/>
        <w:ind w:left="1980"/>
        <w:jc w:val="center"/>
        <w:rPr>
          <w:rFonts w:asciiTheme="minorHAnsi" w:hAnsiTheme="minorHAnsi" w:cs="Arial"/>
          <w:b/>
          <w:bCs/>
          <w:i/>
          <w:sz w:val="22"/>
          <w:szCs w:val="22"/>
        </w:rPr>
      </w:pPr>
      <w:r>
        <w:rPr>
          <w:rFonts w:asciiTheme="minorHAnsi" w:hAnsiTheme="minorHAnsi" w:cs="Arial"/>
          <w:b/>
          <w:bCs/>
          <w:i/>
          <w:sz w:val="22"/>
          <w:szCs w:val="22"/>
        </w:rPr>
        <w:t>This Authority is committed to safeguarding and promoting the welfare of children and young people and expects all staff and volunteers to share this commitment.</w:t>
      </w:r>
    </w:p>
    <w:p w:rsidR="00DC6E76" w:rsidRDefault="00DC6E76">
      <w:pPr>
        <w:jc w:val="center"/>
        <w:rPr>
          <w:rFonts w:asciiTheme="minorHAnsi" w:hAnsiTheme="minorHAnsi" w:cs="Arial"/>
          <w:sz w:val="22"/>
          <w:szCs w:val="22"/>
        </w:rPr>
      </w:pPr>
    </w:p>
    <w:p w:rsidR="00567763" w:rsidRDefault="00567763">
      <w:pPr>
        <w:jc w:val="center"/>
        <w:rPr>
          <w:rFonts w:asciiTheme="minorHAnsi" w:hAnsiTheme="minorHAnsi" w:cs="Arial"/>
          <w:sz w:val="22"/>
          <w:szCs w:val="22"/>
        </w:rPr>
      </w:pPr>
    </w:p>
    <w:p w:rsidR="00567763" w:rsidRDefault="00567763">
      <w:pPr>
        <w:jc w:val="center"/>
        <w:rPr>
          <w:rFonts w:asciiTheme="minorHAnsi" w:hAnsiTheme="minorHAnsi" w:cs="Arial"/>
          <w:sz w:val="22"/>
          <w:szCs w:val="22"/>
        </w:rPr>
      </w:pPr>
    </w:p>
    <w:tbl>
      <w:tblPr>
        <w:tblW w:w="8960" w:type="dxa"/>
        <w:tblInd w:w="93" w:type="dxa"/>
        <w:tblLook w:val="0000"/>
      </w:tblPr>
      <w:tblGrid>
        <w:gridCol w:w="1860"/>
        <w:gridCol w:w="7100"/>
      </w:tblGrid>
      <w:tr w:rsidR="00567763" w:rsidTr="00567763">
        <w:trPr>
          <w:trHeight w:val="255"/>
        </w:trPr>
        <w:tc>
          <w:tcPr>
            <w:tcW w:w="1860" w:type="dxa"/>
            <w:tcBorders>
              <w:top w:val="nil"/>
              <w:left w:val="nil"/>
              <w:bottom w:val="nil"/>
              <w:right w:val="nil"/>
            </w:tcBorders>
            <w:shd w:val="clear" w:color="auto" w:fill="auto"/>
          </w:tcPr>
          <w:p w:rsidR="00567763" w:rsidRPr="00567763" w:rsidRDefault="00567763" w:rsidP="00567763">
            <w:pPr>
              <w:jc w:val="right"/>
              <w:rPr>
                <w:rFonts w:ascii="Arial" w:hAnsi="Arial" w:cs="Arial"/>
                <w:b/>
                <w:bCs/>
                <w:sz w:val="20"/>
                <w:szCs w:val="20"/>
              </w:rPr>
            </w:pPr>
          </w:p>
        </w:tc>
        <w:tc>
          <w:tcPr>
            <w:tcW w:w="7100" w:type="dxa"/>
            <w:tcBorders>
              <w:top w:val="nil"/>
              <w:left w:val="nil"/>
              <w:bottom w:val="nil"/>
              <w:right w:val="nil"/>
            </w:tcBorders>
            <w:shd w:val="clear" w:color="auto" w:fill="C0C0C0"/>
            <w:noWrap/>
          </w:tcPr>
          <w:p w:rsidR="00567763" w:rsidRPr="00567763" w:rsidRDefault="00567763" w:rsidP="00DC74DA">
            <w:pPr>
              <w:jc w:val="center"/>
              <w:rPr>
                <w:rFonts w:ascii="Arial" w:hAnsi="Arial" w:cs="Arial"/>
                <w:b/>
                <w:bCs/>
                <w:sz w:val="20"/>
                <w:szCs w:val="20"/>
              </w:rPr>
            </w:pPr>
            <w:r>
              <w:rPr>
                <w:rFonts w:ascii="Arial" w:hAnsi="Arial" w:cs="Arial"/>
                <w:b/>
                <w:bCs/>
                <w:sz w:val="20"/>
                <w:szCs w:val="20"/>
              </w:rPr>
              <w:t>Person Specification</w:t>
            </w:r>
          </w:p>
        </w:tc>
      </w:tr>
      <w:tr w:rsidR="00567763" w:rsidTr="00567763">
        <w:trPr>
          <w:trHeight w:val="255"/>
        </w:trPr>
        <w:tc>
          <w:tcPr>
            <w:tcW w:w="1860" w:type="dxa"/>
            <w:tcBorders>
              <w:top w:val="nil"/>
              <w:left w:val="nil"/>
              <w:bottom w:val="nil"/>
              <w:right w:val="nil"/>
            </w:tcBorders>
            <w:shd w:val="clear" w:color="auto" w:fill="auto"/>
          </w:tcPr>
          <w:p w:rsidR="00567763" w:rsidRPr="00567763" w:rsidRDefault="00567763" w:rsidP="00567763">
            <w:pPr>
              <w:jc w:val="center"/>
              <w:rPr>
                <w:rFonts w:ascii="Arial" w:hAnsi="Arial" w:cs="Arial"/>
                <w:b/>
                <w:bCs/>
                <w:sz w:val="20"/>
                <w:szCs w:val="20"/>
              </w:rPr>
            </w:pPr>
          </w:p>
        </w:tc>
        <w:tc>
          <w:tcPr>
            <w:tcW w:w="7100" w:type="dxa"/>
            <w:tcBorders>
              <w:top w:val="nil"/>
              <w:left w:val="nil"/>
              <w:bottom w:val="nil"/>
              <w:right w:val="nil"/>
            </w:tcBorders>
            <w:shd w:val="clear" w:color="auto" w:fill="C0C0C0"/>
            <w:noWrap/>
          </w:tcPr>
          <w:p w:rsidR="00567763" w:rsidRPr="00567763" w:rsidRDefault="00567763" w:rsidP="00567763">
            <w:pPr>
              <w:jc w:val="center"/>
              <w:rPr>
                <w:rFonts w:ascii="Arial" w:hAnsi="Arial" w:cs="Arial"/>
                <w:b/>
                <w:bCs/>
                <w:sz w:val="20"/>
                <w:szCs w:val="20"/>
              </w:rPr>
            </w:pPr>
            <w:r w:rsidRPr="00567763">
              <w:rPr>
                <w:rFonts w:ascii="Arial" w:hAnsi="Arial" w:cs="Arial"/>
                <w:b/>
                <w:bCs/>
                <w:sz w:val="20"/>
                <w:szCs w:val="20"/>
              </w:rPr>
              <w:t>Teaching Assistant (Level 1)</w:t>
            </w:r>
          </w:p>
        </w:tc>
      </w:tr>
      <w:tr w:rsidR="00567763" w:rsidTr="00DC74DA">
        <w:trPr>
          <w:trHeight w:val="255"/>
        </w:trPr>
        <w:tc>
          <w:tcPr>
            <w:tcW w:w="1860" w:type="dxa"/>
            <w:tcBorders>
              <w:top w:val="nil"/>
              <w:left w:val="nil"/>
              <w:bottom w:val="nil"/>
              <w:right w:val="nil"/>
            </w:tcBorders>
            <w:shd w:val="clear" w:color="auto" w:fill="auto"/>
          </w:tcPr>
          <w:p w:rsidR="00567763" w:rsidRDefault="00567763" w:rsidP="00DC74DA">
            <w:pPr>
              <w:jc w:val="right"/>
              <w:rPr>
                <w:rFonts w:ascii="Arial" w:hAnsi="Arial" w:cs="Arial"/>
                <w:b/>
                <w:bCs/>
                <w:sz w:val="20"/>
                <w:szCs w:val="20"/>
              </w:rPr>
            </w:pPr>
          </w:p>
        </w:tc>
        <w:tc>
          <w:tcPr>
            <w:tcW w:w="7100" w:type="dxa"/>
            <w:tcBorders>
              <w:top w:val="nil"/>
              <w:left w:val="nil"/>
              <w:bottom w:val="nil"/>
              <w:right w:val="nil"/>
            </w:tcBorders>
            <w:shd w:val="clear" w:color="auto" w:fill="C0C0C0"/>
            <w:noWrap/>
          </w:tcPr>
          <w:p w:rsidR="00567763" w:rsidRDefault="00567763" w:rsidP="00DC74DA">
            <w:pPr>
              <w:jc w:val="center"/>
              <w:rPr>
                <w:rFonts w:ascii="Arial" w:hAnsi="Arial" w:cs="Arial"/>
                <w:b/>
                <w:bCs/>
                <w:sz w:val="20"/>
                <w:szCs w:val="20"/>
              </w:rPr>
            </w:pPr>
          </w:p>
        </w:tc>
      </w:tr>
      <w:tr w:rsidR="00567763" w:rsidTr="00DC74DA">
        <w:trPr>
          <w:trHeight w:val="255"/>
        </w:trPr>
        <w:tc>
          <w:tcPr>
            <w:tcW w:w="1860" w:type="dxa"/>
            <w:tcBorders>
              <w:top w:val="nil"/>
              <w:left w:val="nil"/>
              <w:bottom w:val="nil"/>
              <w:right w:val="nil"/>
            </w:tcBorders>
            <w:shd w:val="clear" w:color="auto" w:fill="auto"/>
          </w:tcPr>
          <w:p w:rsidR="00567763" w:rsidRDefault="00567763" w:rsidP="00DC74DA">
            <w:pPr>
              <w:jc w:val="right"/>
              <w:rPr>
                <w:rFonts w:ascii="Arial" w:hAnsi="Arial" w:cs="Arial"/>
                <w:b/>
                <w:bCs/>
                <w:sz w:val="20"/>
                <w:szCs w:val="20"/>
              </w:rPr>
            </w:pPr>
          </w:p>
        </w:tc>
        <w:tc>
          <w:tcPr>
            <w:tcW w:w="7100" w:type="dxa"/>
            <w:tcBorders>
              <w:top w:val="nil"/>
              <w:left w:val="nil"/>
              <w:bottom w:val="nil"/>
              <w:right w:val="nil"/>
            </w:tcBorders>
            <w:shd w:val="clear" w:color="auto" w:fill="auto"/>
          </w:tcPr>
          <w:p w:rsidR="00567763" w:rsidRDefault="00567763" w:rsidP="00DC74DA">
            <w:pPr>
              <w:rPr>
                <w:rFonts w:ascii="Arial" w:hAnsi="Arial" w:cs="Arial"/>
                <w:sz w:val="20"/>
                <w:szCs w:val="20"/>
              </w:rPr>
            </w:pPr>
          </w:p>
        </w:tc>
      </w:tr>
      <w:tr w:rsidR="00567763" w:rsidTr="00DC74DA">
        <w:trPr>
          <w:trHeight w:val="510"/>
        </w:trPr>
        <w:tc>
          <w:tcPr>
            <w:tcW w:w="1860" w:type="dxa"/>
            <w:tcBorders>
              <w:top w:val="nil"/>
              <w:left w:val="nil"/>
              <w:bottom w:val="nil"/>
              <w:right w:val="nil"/>
            </w:tcBorders>
            <w:shd w:val="clear" w:color="auto" w:fill="C0C0C0"/>
          </w:tcPr>
          <w:p w:rsidR="00567763" w:rsidRDefault="00567763" w:rsidP="00DC74DA">
            <w:pPr>
              <w:jc w:val="right"/>
              <w:rPr>
                <w:rFonts w:ascii="Arial" w:hAnsi="Arial" w:cs="Arial"/>
                <w:b/>
                <w:bCs/>
                <w:sz w:val="20"/>
                <w:szCs w:val="20"/>
              </w:rPr>
            </w:pPr>
            <w:r>
              <w:rPr>
                <w:rFonts w:ascii="Arial" w:hAnsi="Arial" w:cs="Arial"/>
                <w:b/>
                <w:bCs/>
                <w:sz w:val="20"/>
                <w:szCs w:val="20"/>
              </w:rPr>
              <w:t>Qualifications &amp; Experience:</w:t>
            </w:r>
          </w:p>
        </w:tc>
        <w:tc>
          <w:tcPr>
            <w:tcW w:w="7100" w:type="dxa"/>
            <w:tcBorders>
              <w:top w:val="nil"/>
              <w:left w:val="nil"/>
              <w:bottom w:val="nil"/>
              <w:right w:val="nil"/>
            </w:tcBorders>
            <w:shd w:val="clear" w:color="auto" w:fill="auto"/>
          </w:tcPr>
          <w:p w:rsidR="00567763" w:rsidRDefault="00567763" w:rsidP="00DC74DA">
            <w:pPr>
              <w:rPr>
                <w:rFonts w:ascii="Arial" w:hAnsi="Arial" w:cs="Arial"/>
                <w:sz w:val="20"/>
                <w:szCs w:val="20"/>
              </w:rPr>
            </w:pPr>
            <w:r>
              <w:rPr>
                <w:rFonts w:ascii="Arial" w:hAnsi="Arial" w:cs="Arial"/>
                <w:sz w:val="20"/>
                <w:szCs w:val="20"/>
              </w:rPr>
              <w:t>Experience of working with relevant age groups within a learning environment.</w:t>
            </w:r>
          </w:p>
        </w:tc>
      </w:tr>
      <w:tr w:rsidR="00567763" w:rsidTr="00DC74DA">
        <w:trPr>
          <w:trHeight w:val="255"/>
        </w:trPr>
        <w:tc>
          <w:tcPr>
            <w:tcW w:w="1860" w:type="dxa"/>
            <w:tcBorders>
              <w:top w:val="nil"/>
              <w:left w:val="nil"/>
              <w:bottom w:val="nil"/>
              <w:right w:val="nil"/>
            </w:tcBorders>
            <w:shd w:val="clear" w:color="auto" w:fill="auto"/>
          </w:tcPr>
          <w:p w:rsidR="00567763" w:rsidRDefault="00567763" w:rsidP="00DC74DA">
            <w:pPr>
              <w:jc w:val="right"/>
              <w:rPr>
                <w:rFonts w:ascii="Arial" w:hAnsi="Arial" w:cs="Arial"/>
                <w:b/>
                <w:bCs/>
                <w:sz w:val="20"/>
                <w:szCs w:val="20"/>
              </w:rPr>
            </w:pPr>
          </w:p>
        </w:tc>
        <w:tc>
          <w:tcPr>
            <w:tcW w:w="7100" w:type="dxa"/>
            <w:tcBorders>
              <w:top w:val="nil"/>
              <w:left w:val="nil"/>
              <w:bottom w:val="nil"/>
              <w:right w:val="nil"/>
            </w:tcBorders>
            <w:shd w:val="clear" w:color="auto" w:fill="auto"/>
          </w:tcPr>
          <w:p w:rsidR="00567763" w:rsidRDefault="00567763" w:rsidP="00DC74DA">
            <w:pPr>
              <w:rPr>
                <w:rFonts w:ascii="Arial" w:hAnsi="Arial" w:cs="Arial"/>
                <w:sz w:val="20"/>
                <w:szCs w:val="20"/>
              </w:rPr>
            </w:pPr>
          </w:p>
          <w:p w:rsidR="00567763" w:rsidRDefault="00567763" w:rsidP="00DC74DA">
            <w:pPr>
              <w:rPr>
                <w:rFonts w:ascii="Arial" w:hAnsi="Arial" w:cs="Arial"/>
                <w:sz w:val="20"/>
                <w:szCs w:val="20"/>
              </w:rPr>
            </w:pPr>
            <w:r>
              <w:rPr>
                <w:rFonts w:ascii="Arial" w:hAnsi="Arial" w:cs="Arial"/>
                <w:sz w:val="20"/>
                <w:szCs w:val="20"/>
              </w:rPr>
              <w:t>Good numeracy and literacy skills.</w:t>
            </w:r>
          </w:p>
        </w:tc>
      </w:tr>
      <w:tr w:rsidR="00567763" w:rsidTr="00DC74DA">
        <w:trPr>
          <w:trHeight w:val="255"/>
        </w:trPr>
        <w:tc>
          <w:tcPr>
            <w:tcW w:w="1860" w:type="dxa"/>
            <w:tcBorders>
              <w:top w:val="nil"/>
              <w:left w:val="nil"/>
              <w:bottom w:val="nil"/>
              <w:right w:val="nil"/>
            </w:tcBorders>
            <w:shd w:val="clear" w:color="auto" w:fill="auto"/>
          </w:tcPr>
          <w:p w:rsidR="00567763" w:rsidRDefault="00567763" w:rsidP="00DC74DA">
            <w:pPr>
              <w:jc w:val="right"/>
              <w:rPr>
                <w:rFonts w:ascii="Arial" w:hAnsi="Arial" w:cs="Arial"/>
                <w:b/>
                <w:bCs/>
                <w:sz w:val="20"/>
                <w:szCs w:val="20"/>
              </w:rPr>
            </w:pPr>
          </w:p>
        </w:tc>
        <w:tc>
          <w:tcPr>
            <w:tcW w:w="7100" w:type="dxa"/>
            <w:tcBorders>
              <w:top w:val="nil"/>
              <w:left w:val="nil"/>
              <w:bottom w:val="nil"/>
              <w:right w:val="nil"/>
            </w:tcBorders>
            <w:shd w:val="clear" w:color="auto" w:fill="auto"/>
          </w:tcPr>
          <w:p w:rsidR="00567763" w:rsidRDefault="00567763" w:rsidP="00DC74DA">
            <w:pPr>
              <w:rPr>
                <w:rFonts w:ascii="Arial" w:hAnsi="Arial" w:cs="Arial"/>
                <w:sz w:val="20"/>
                <w:szCs w:val="20"/>
              </w:rPr>
            </w:pPr>
          </w:p>
          <w:p w:rsidR="00567763" w:rsidRDefault="00567763" w:rsidP="00DC74DA">
            <w:pPr>
              <w:rPr>
                <w:rFonts w:ascii="Arial" w:hAnsi="Arial" w:cs="Arial"/>
                <w:sz w:val="20"/>
                <w:szCs w:val="20"/>
              </w:rPr>
            </w:pPr>
            <w:r>
              <w:rPr>
                <w:rFonts w:ascii="Arial" w:hAnsi="Arial" w:cs="Arial"/>
                <w:sz w:val="20"/>
                <w:szCs w:val="20"/>
              </w:rPr>
              <w:t>Completion of relevant professional training.</w:t>
            </w:r>
          </w:p>
        </w:tc>
      </w:tr>
      <w:tr w:rsidR="00567763" w:rsidTr="00DC74DA">
        <w:trPr>
          <w:trHeight w:val="255"/>
        </w:trPr>
        <w:tc>
          <w:tcPr>
            <w:tcW w:w="1860" w:type="dxa"/>
            <w:tcBorders>
              <w:top w:val="nil"/>
              <w:left w:val="nil"/>
              <w:bottom w:val="nil"/>
              <w:right w:val="nil"/>
            </w:tcBorders>
            <w:shd w:val="clear" w:color="auto" w:fill="auto"/>
          </w:tcPr>
          <w:p w:rsidR="00567763" w:rsidRDefault="00567763" w:rsidP="00DC74DA">
            <w:pPr>
              <w:jc w:val="right"/>
              <w:rPr>
                <w:rFonts w:ascii="Arial" w:hAnsi="Arial" w:cs="Arial"/>
                <w:b/>
                <w:bCs/>
                <w:sz w:val="20"/>
                <w:szCs w:val="20"/>
              </w:rPr>
            </w:pPr>
          </w:p>
        </w:tc>
        <w:tc>
          <w:tcPr>
            <w:tcW w:w="7100" w:type="dxa"/>
            <w:tcBorders>
              <w:top w:val="nil"/>
              <w:left w:val="nil"/>
              <w:bottom w:val="nil"/>
              <w:right w:val="nil"/>
            </w:tcBorders>
            <w:shd w:val="clear" w:color="auto" w:fill="auto"/>
          </w:tcPr>
          <w:p w:rsidR="00567763" w:rsidRDefault="00567763" w:rsidP="00DC74DA">
            <w:pPr>
              <w:rPr>
                <w:rFonts w:ascii="Arial" w:hAnsi="Arial" w:cs="Arial"/>
                <w:sz w:val="20"/>
                <w:szCs w:val="20"/>
              </w:rPr>
            </w:pPr>
          </w:p>
        </w:tc>
      </w:tr>
      <w:tr w:rsidR="00567763" w:rsidTr="00DC74DA">
        <w:trPr>
          <w:trHeight w:val="510"/>
        </w:trPr>
        <w:tc>
          <w:tcPr>
            <w:tcW w:w="1860" w:type="dxa"/>
            <w:tcBorders>
              <w:top w:val="nil"/>
              <w:left w:val="nil"/>
              <w:bottom w:val="nil"/>
              <w:right w:val="nil"/>
            </w:tcBorders>
            <w:shd w:val="clear" w:color="auto" w:fill="C0C0C0"/>
          </w:tcPr>
          <w:p w:rsidR="00567763" w:rsidRDefault="00567763" w:rsidP="00DC74DA">
            <w:pPr>
              <w:jc w:val="right"/>
              <w:rPr>
                <w:rFonts w:ascii="Arial" w:hAnsi="Arial" w:cs="Arial"/>
                <w:b/>
                <w:bCs/>
                <w:sz w:val="20"/>
                <w:szCs w:val="20"/>
              </w:rPr>
            </w:pPr>
            <w:r>
              <w:rPr>
                <w:rFonts w:ascii="Arial" w:hAnsi="Arial" w:cs="Arial"/>
                <w:b/>
                <w:bCs/>
                <w:sz w:val="20"/>
                <w:szCs w:val="20"/>
              </w:rPr>
              <w:t>Knowledge &amp; Understanding:</w:t>
            </w:r>
          </w:p>
        </w:tc>
        <w:tc>
          <w:tcPr>
            <w:tcW w:w="7100" w:type="dxa"/>
            <w:tcBorders>
              <w:top w:val="nil"/>
              <w:left w:val="nil"/>
              <w:bottom w:val="nil"/>
              <w:right w:val="nil"/>
            </w:tcBorders>
            <w:shd w:val="clear" w:color="auto" w:fill="auto"/>
          </w:tcPr>
          <w:p w:rsidR="00567763" w:rsidRDefault="00567763" w:rsidP="00DC74DA">
            <w:pPr>
              <w:rPr>
                <w:rFonts w:ascii="Arial" w:hAnsi="Arial" w:cs="Arial"/>
                <w:sz w:val="20"/>
                <w:szCs w:val="20"/>
              </w:rPr>
            </w:pPr>
            <w:r>
              <w:rPr>
                <w:rFonts w:ascii="Arial" w:hAnsi="Arial" w:cs="Arial"/>
                <w:sz w:val="20"/>
                <w:szCs w:val="20"/>
              </w:rPr>
              <w:t>Able to work constructively as part of a team, understanding classroom roles and responsibilities.</w:t>
            </w:r>
          </w:p>
        </w:tc>
      </w:tr>
      <w:tr w:rsidR="00567763" w:rsidTr="00DC74DA">
        <w:trPr>
          <w:trHeight w:val="255"/>
        </w:trPr>
        <w:tc>
          <w:tcPr>
            <w:tcW w:w="1860" w:type="dxa"/>
            <w:tcBorders>
              <w:top w:val="nil"/>
              <w:left w:val="nil"/>
              <w:bottom w:val="nil"/>
              <w:right w:val="nil"/>
            </w:tcBorders>
            <w:shd w:val="clear" w:color="auto" w:fill="auto"/>
          </w:tcPr>
          <w:p w:rsidR="00567763" w:rsidRDefault="00567763" w:rsidP="00DC74DA">
            <w:pPr>
              <w:jc w:val="right"/>
              <w:rPr>
                <w:rFonts w:ascii="Arial" w:hAnsi="Arial" w:cs="Arial"/>
                <w:b/>
                <w:bCs/>
                <w:sz w:val="20"/>
                <w:szCs w:val="20"/>
              </w:rPr>
            </w:pPr>
          </w:p>
        </w:tc>
        <w:tc>
          <w:tcPr>
            <w:tcW w:w="7100" w:type="dxa"/>
            <w:tcBorders>
              <w:top w:val="nil"/>
              <w:left w:val="nil"/>
              <w:bottom w:val="nil"/>
              <w:right w:val="nil"/>
            </w:tcBorders>
            <w:shd w:val="clear" w:color="auto" w:fill="auto"/>
          </w:tcPr>
          <w:p w:rsidR="00567763" w:rsidRDefault="00567763" w:rsidP="00DC74DA">
            <w:pPr>
              <w:rPr>
                <w:rFonts w:ascii="Arial" w:hAnsi="Arial" w:cs="Arial"/>
                <w:sz w:val="20"/>
                <w:szCs w:val="20"/>
              </w:rPr>
            </w:pPr>
          </w:p>
          <w:p w:rsidR="00567763" w:rsidRDefault="00567763" w:rsidP="00DC74DA">
            <w:pPr>
              <w:rPr>
                <w:rFonts w:ascii="Arial" w:hAnsi="Arial" w:cs="Arial"/>
                <w:sz w:val="20"/>
                <w:szCs w:val="20"/>
              </w:rPr>
            </w:pPr>
            <w:r>
              <w:rPr>
                <w:rFonts w:ascii="Arial" w:hAnsi="Arial" w:cs="Arial"/>
                <w:sz w:val="20"/>
                <w:szCs w:val="20"/>
              </w:rPr>
              <w:t>Able to use basic technology - computer, video, photocopier.</w:t>
            </w:r>
          </w:p>
        </w:tc>
      </w:tr>
      <w:tr w:rsidR="00567763" w:rsidTr="00DC74DA">
        <w:trPr>
          <w:trHeight w:val="255"/>
        </w:trPr>
        <w:tc>
          <w:tcPr>
            <w:tcW w:w="1860" w:type="dxa"/>
            <w:tcBorders>
              <w:top w:val="nil"/>
              <w:left w:val="nil"/>
              <w:bottom w:val="nil"/>
              <w:right w:val="nil"/>
            </w:tcBorders>
            <w:shd w:val="clear" w:color="auto" w:fill="auto"/>
          </w:tcPr>
          <w:p w:rsidR="00567763" w:rsidRDefault="00567763" w:rsidP="00DC74DA">
            <w:pPr>
              <w:rPr>
                <w:rFonts w:ascii="Arial" w:hAnsi="Arial" w:cs="Arial"/>
                <w:sz w:val="20"/>
                <w:szCs w:val="20"/>
              </w:rPr>
            </w:pPr>
          </w:p>
        </w:tc>
        <w:tc>
          <w:tcPr>
            <w:tcW w:w="7100" w:type="dxa"/>
            <w:tcBorders>
              <w:top w:val="nil"/>
              <w:left w:val="nil"/>
              <w:bottom w:val="nil"/>
              <w:right w:val="nil"/>
            </w:tcBorders>
            <w:shd w:val="clear" w:color="auto" w:fill="auto"/>
          </w:tcPr>
          <w:p w:rsidR="00567763" w:rsidRDefault="00567763" w:rsidP="00DC74DA">
            <w:pPr>
              <w:rPr>
                <w:rFonts w:ascii="Arial" w:hAnsi="Arial" w:cs="Arial"/>
                <w:sz w:val="20"/>
                <w:szCs w:val="20"/>
              </w:rPr>
            </w:pPr>
          </w:p>
          <w:p w:rsidR="00567763" w:rsidRDefault="00567763" w:rsidP="00DC74DA">
            <w:pPr>
              <w:rPr>
                <w:rFonts w:ascii="Arial" w:hAnsi="Arial" w:cs="Arial"/>
                <w:sz w:val="20"/>
                <w:szCs w:val="20"/>
              </w:rPr>
            </w:pPr>
            <w:r>
              <w:rPr>
                <w:rFonts w:ascii="Arial" w:hAnsi="Arial" w:cs="Arial"/>
                <w:sz w:val="20"/>
                <w:szCs w:val="20"/>
              </w:rPr>
              <w:t>Ability to relate well to children and adults.</w:t>
            </w:r>
          </w:p>
        </w:tc>
      </w:tr>
      <w:tr w:rsidR="00567763" w:rsidTr="00DC74DA">
        <w:trPr>
          <w:trHeight w:val="255"/>
        </w:trPr>
        <w:tc>
          <w:tcPr>
            <w:tcW w:w="1860" w:type="dxa"/>
            <w:tcBorders>
              <w:top w:val="nil"/>
              <w:left w:val="nil"/>
              <w:bottom w:val="nil"/>
              <w:right w:val="nil"/>
            </w:tcBorders>
            <w:shd w:val="clear" w:color="auto" w:fill="auto"/>
          </w:tcPr>
          <w:p w:rsidR="00567763" w:rsidRDefault="00567763" w:rsidP="00DC74DA">
            <w:pPr>
              <w:jc w:val="right"/>
              <w:rPr>
                <w:rFonts w:ascii="Arial" w:hAnsi="Arial" w:cs="Arial"/>
                <w:b/>
                <w:bCs/>
                <w:sz w:val="20"/>
                <w:szCs w:val="20"/>
              </w:rPr>
            </w:pPr>
          </w:p>
        </w:tc>
        <w:tc>
          <w:tcPr>
            <w:tcW w:w="7100" w:type="dxa"/>
            <w:tcBorders>
              <w:top w:val="nil"/>
              <w:left w:val="nil"/>
              <w:bottom w:val="nil"/>
              <w:right w:val="nil"/>
            </w:tcBorders>
            <w:shd w:val="clear" w:color="auto" w:fill="auto"/>
          </w:tcPr>
          <w:p w:rsidR="00567763" w:rsidRDefault="00567763" w:rsidP="00DC74DA">
            <w:pPr>
              <w:rPr>
                <w:rFonts w:ascii="Arial" w:hAnsi="Arial" w:cs="Arial"/>
                <w:sz w:val="20"/>
                <w:szCs w:val="20"/>
              </w:rPr>
            </w:pPr>
          </w:p>
          <w:p w:rsidR="00567763" w:rsidRDefault="00567763" w:rsidP="00DC74DA">
            <w:pPr>
              <w:rPr>
                <w:rFonts w:ascii="Arial" w:hAnsi="Arial" w:cs="Arial"/>
                <w:sz w:val="20"/>
                <w:szCs w:val="20"/>
              </w:rPr>
            </w:pPr>
            <w:r>
              <w:rPr>
                <w:rFonts w:ascii="Arial" w:hAnsi="Arial" w:cs="Arial"/>
                <w:sz w:val="20"/>
                <w:szCs w:val="20"/>
              </w:rPr>
              <w:t>Appropriate knowledge of first aid.</w:t>
            </w:r>
          </w:p>
        </w:tc>
      </w:tr>
    </w:tbl>
    <w:p w:rsidR="00567763" w:rsidRDefault="00567763" w:rsidP="00567763"/>
    <w:p w:rsidR="00DC6E76" w:rsidRDefault="00DC6E76">
      <w:pPr>
        <w:rPr>
          <w:rFonts w:asciiTheme="minorHAnsi" w:hAnsiTheme="minorHAnsi"/>
        </w:rPr>
      </w:pPr>
    </w:p>
    <w:sectPr w:rsidR="00DC6E76" w:rsidSect="00DC6E76">
      <w:pgSz w:w="11906" w:h="16838"/>
      <w:pgMar w:top="567" w:right="1106" w:bottom="144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C6E76"/>
    <w:rsid w:val="00426C06"/>
    <w:rsid w:val="00567763"/>
    <w:rsid w:val="00965150"/>
    <w:rsid w:val="00BB4CFC"/>
    <w:rsid w:val="00DC6E76"/>
    <w:rsid w:val="00FE00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C6E76"/>
    <w:rPr>
      <w:rFonts w:ascii="Segoe UI" w:hAnsi="Segoe UI" w:cs="Segoe UI"/>
      <w:sz w:val="18"/>
      <w:szCs w:val="18"/>
    </w:rPr>
  </w:style>
  <w:style w:type="character" w:customStyle="1" w:styleId="BalloonTextChar">
    <w:name w:val="Balloon Text Char"/>
    <w:basedOn w:val="DefaultParagraphFont"/>
    <w:link w:val="BalloonText"/>
    <w:rsid w:val="00DC6E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102B3-ED4D-49E7-95F9-FBC2388A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Ref:</vt:lpstr>
    </vt:vector>
  </TitlesOfParts>
  <Company>Deanesfield</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lsturgeon</dc:creator>
  <cp:lastModifiedBy>mtiteux</cp:lastModifiedBy>
  <cp:revision>2</cp:revision>
  <cp:lastPrinted>2016-11-02T13:58:00Z</cp:lastPrinted>
  <dcterms:created xsi:type="dcterms:W3CDTF">2017-11-15T15:19:00Z</dcterms:created>
  <dcterms:modified xsi:type="dcterms:W3CDTF">2017-11-15T15:19:00Z</dcterms:modified>
</cp:coreProperties>
</file>