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E979" w14:textId="69FC5827" w:rsidR="00C006F1" w:rsidRDefault="00C006F1" w:rsidP="00C006F1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drawing>
          <wp:anchor distT="0" distB="0" distL="114300" distR="114300" simplePos="0" relativeHeight="251658240" behindDoc="0" locked="0" layoutInCell="1" allowOverlap="1" wp14:anchorId="74C1F4DE" wp14:editId="17F5E4E7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993371" cy="681644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SAAT Logo.jpg"/>
                    <pic:cNvPicPr/>
                  </pic:nvPicPr>
                  <pic:blipFill>
                    <a:blip r:embed="rId4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371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7FD3E" w14:textId="22A343D5" w:rsidR="00C006F1" w:rsidRDefault="00C006F1" w:rsidP="00C006F1">
      <w:pPr>
        <w:pStyle w:val="NoSpacing"/>
        <w:jc w:val="center"/>
        <w:rPr>
          <w:rFonts w:ascii="Gill Sans MT" w:hAnsi="Gill Sans MT"/>
          <w:b/>
        </w:rPr>
      </w:pPr>
    </w:p>
    <w:p w14:paraId="25263830" w14:textId="77777777" w:rsidR="00C006F1" w:rsidRDefault="00C006F1" w:rsidP="00C006F1">
      <w:pPr>
        <w:pStyle w:val="NoSpacing"/>
        <w:jc w:val="center"/>
        <w:rPr>
          <w:rFonts w:ascii="Gill Sans MT" w:hAnsi="Gill Sans MT"/>
          <w:b/>
        </w:rPr>
      </w:pPr>
    </w:p>
    <w:p w14:paraId="129B2C27" w14:textId="62324448" w:rsidR="00C006F1" w:rsidRDefault="00C006F1" w:rsidP="00C006F1">
      <w:pPr>
        <w:pStyle w:val="NoSpacing"/>
        <w:jc w:val="center"/>
        <w:rPr>
          <w:rFonts w:ascii="Gill Sans MT" w:hAnsi="Gill Sans MT"/>
          <w:b/>
        </w:rPr>
      </w:pPr>
    </w:p>
    <w:p w14:paraId="3298E24F" w14:textId="77777777" w:rsidR="00C006F1" w:rsidRDefault="00C006F1" w:rsidP="00C006F1">
      <w:pPr>
        <w:pStyle w:val="NoSpacing"/>
        <w:jc w:val="center"/>
        <w:rPr>
          <w:rFonts w:ascii="Gill Sans MT" w:hAnsi="Gill Sans MT"/>
          <w:b/>
        </w:rPr>
      </w:pPr>
    </w:p>
    <w:p w14:paraId="537AB6FD" w14:textId="47B0F037" w:rsidR="00CA1ED5" w:rsidRPr="00C006F1" w:rsidRDefault="00F329FC" w:rsidP="00C006F1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 w:rsidRPr="00C006F1">
        <w:rPr>
          <w:rFonts w:ascii="Gill Sans MT" w:hAnsi="Gill Sans MT"/>
          <w:b/>
          <w:sz w:val="28"/>
          <w:szCs w:val="28"/>
        </w:rPr>
        <w:t>Clerk to Governors</w:t>
      </w:r>
    </w:p>
    <w:p w14:paraId="25CADCF5" w14:textId="77777777" w:rsidR="00CA1ED5" w:rsidRDefault="00CA1ED5" w:rsidP="00C67CB6">
      <w:pPr>
        <w:pStyle w:val="NoSpacing"/>
        <w:rPr>
          <w:rFonts w:ascii="Gill Sans MT" w:hAnsi="Gill Sans MT"/>
          <w:b/>
        </w:rPr>
      </w:pPr>
    </w:p>
    <w:p w14:paraId="764BBCBC" w14:textId="7AC5237E" w:rsidR="00A2322C" w:rsidRDefault="00B872FC" w:rsidP="00C006F1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Salary </w:t>
      </w:r>
      <w:r w:rsidR="00B137D3">
        <w:rPr>
          <w:rFonts w:ascii="Gill Sans MT" w:hAnsi="Gill Sans MT"/>
          <w:b/>
        </w:rPr>
        <w:t xml:space="preserve">£17,391 pro-rata 370 </w:t>
      </w:r>
      <w:proofErr w:type="spellStart"/>
      <w:r w:rsidR="00B137D3">
        <w:rPr>
          <w:rFonts w:ascii="Gill Sans MT" w:hAnsi="Gill Sans MT"/>
          <w:b/>
        </w:rPr>
        <w:t>annualised</w:t>
      </w:r>
      <w:proofErr w:type="spellEnd"/>
      <w:r w:rsidR="00B137D3">
        <w:rPr>
          <w:rFonts w:ascii="Gill Sans MT" w:hAnsi="Gill Sans MT"/>
          <w:b/>
        </w:rPr>
        <w:t xml:space="preserve"> hours</w:t>
      </w:r>
      <w:r w:rsidR="00A2322C">
        <w:rPr>
          <w:rFonts w:ascii="Gill Sans MT" w:hAnsi="Gill Sans MT"/>
          <w:b/>
        </w:rPr>
        <w:t xml:space="preserve"> (circa 10 per week)</w:t>
      </w:r>
    </w:p>
    <w:p w14:paraId="216D1FE1" w14:textId="77777777" w:rsidR="00A2322C" w:rsidRDefault="00A2322C" w:rsidP="00C006F1">
      <w:pPr>
        <w:pStyle w:val="NoSpacing"/>
        <w:jc w:val="center"/>
      </w:pPr>
    </w:p>
    <w:p w14:paraId="77A9F598" w14:textId="77777777" w:rsidR="00C006F1" w:rsidRDefault="00C006F1" w:rsidP="00C67CB6">
      <w:pPr>
        <w:pStyle w:val="NoSpacing"/>
        <w:rPr>
          <w:rFonts w:ascii="Gill Sans MT" w:hAnsi="Gill Sans MT"/>
        </w:rPr>
      </w:pPr>
    </w:p>
    <w:p w14:paraId="7D130A58" w14:textId="37683FD3" w:rsidR="00C006F1" w:rsidRDefault="00A2322C" w:rsidP="00C006F1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Central RSA Academies Trust is a </w:t>
      </w:r>
      <w:r w:rsidR="004D3649">
        <w:rPr>
          <w:rFonts w:ascii="Gill Sans MT" w:hAnsi="Gill Sans MT"/>
        </w:rPr>
        <w:t>M</w:t>
      </w:r>
      <w:r>
        <w:rPr>
          <w:rFonts w:ascii="Gill Sans MT" w:hAnsi="Gill Sans MT"/>
        </w:rPr>
        <w:t xml:space="preserve">ulti-academy Trust that </w:t>
      </w:r>
      <w:r w:rsidR="00C006F1">
        <w:rPr>
          <w:rFonts w:ascii="Gill Sans MT" w:hAnsi="Gill Sans MT"/>
        </w:rPr>
        <w:t>currently is formed by</w:t>
      </w:r>
      <w:r>
        <w:rPr>
          <w:rFonts w:ascii="Gill Sans MT" w:hAnsi="Gill Sans MT"/>
        </w:rPr>
        <w:t xml:space="preserve"> five schools </w:t>
      </w:r>
      <w:r w:rsidR="00C006F1">
        <w:rPr>
          <w:rFonts w:ascii="Gill Sans MT" w:hAnsi="Gill Sans MT"/>
        </w:rPr>
        <w:t xml:space="preserve">based </w:t>
      </w:r>
      <w:r>
        <w:rPr>
          <w:rFonts w:ascii="Gill Sans MT" w:hAnsi="Gill Sans MT"/>
        </w:rPr>
        <w:t xml:space="preserve">in the West Midlands.  </w:t>
      </w:r>
    </w:p>
    <w:p w14:paraId="0E621B4A" w14:textId="77777777" w:rsidR="00C006F1" w:rsidRDefault="00C006F1" w:rsidP="00C006F1">
      <w:pPr>
        <w:pStyle w:val="NoSpacing"/>
        <w:jc w:val="both"/>
        <w:rPr>
          <w:rFonts w:ascii="Gill Sans MT" w:hAnsi="Gill Sans MT"/>
        </w:rPr>
      </w:pPr>
    </w:p>
    <w:p w14:paraId="7E30B9E7" w14:textId="1EA2A94D" w:rsidR="00C006F1" w:rsidRDefault="00A2322C" w:rsidP="00C006F1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We are looking to appoint </w:t>
      </w:r>
      <w:r w:rsidR="00F668DB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 Clerk to Governors</w:t>
      </w:r>
      <w:r w:rsidR="004D3649">
        <w:rPr>
          <w:rFonts w:ascii="Gill Sans MT" w:hAnsi="Gill Sans MT"/>
        </w:rPr>
        <w:t xml:space="preserve"> to provide professional clerking services</w:t>
      </w:r>
      <w:r w:rsidR="00F668DB">
        <w:rPr>
          <w:rFonts w:ascii="Gill Sans MT" w:hAnsi="Gill Sans MT"/>
        </w:rPr>
        <w:t xml:space="preserve"> for one of our schools in </w:t>
      </w:r>
      <w:proofErr w:type="spellStart"/>
      <w:r>
        <w:rPr>
          <w:rFonts w:ascii="Gill Sans MT" w:hAnsi="Gill Sans MT"/>
        </w:rPr>
        <w:t>Sandwell</w:t>
      </w:r>
      <w:proofErr w:type="spellEnd"/>
      <w:r w:rsidR="004D3649">
        <w:rPr>
          <w:rFonts w:ascii="Gill Sans MT" w:hAnsi="Gill Sans MT"/>
        </w:rPr>
        <w:t xml:space="preserve">.  </w:t>
      </w:r>
    </w:p>
    <w:p w14:paraId="1EF331AB" w14:textId="77777777" w:rsidR="00C006F1" w:rsidRDefault="00C006F1" w:rsidP="00C006F1">
      <w:pPr>
        <w:pStyle w:val="NoSpacing"/>
        <w:jc w:val="both"/>
        <w:rPr>
          <w:rFonts w:ascii="Gill Sans MT" w:hAnsi="Gill Sans MT"/>
        </w:rPr>
      </w:pPr>
    </w:p>
    <w:p w14:paraId="78D9904B" w14:textId="42F78663" w:rsidR="004D3649" w:rsidRDefault="00A2322C" w:rsidP="00C006F1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This is an exciting opportunity for someone to join an established governance team and work flexibly around a calendar of scheduled meetings, supporting the Principal, the Executive Team and the appointed Governing Body in the delivery of governance policy</w:t>
      </w:r>
      <w:r w:rsidR="002E19F3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working within the broad context of legislative requirements.  </w:t>
      </w:r>
      <w:r w:rsidR="00C006F1">
        <w:rPr>
          <w:rFonts w:ascii="Gill Sans MT" w:hAnsi="Gill Sans MT"/>
        </w:rPr>
        <w:t xml:space="preserve"> </w:t>
      </w:r>
    </w:p>
    <w:p w14:paraId="7E80E212" w14:textId="77777777" w:rsidR="004D3649" w:rsidRDefault="004D3649" w:rsidP="00C006F1">
      <w:pPr>
        <w:pStyle w:val="NoSpacing"/>
        <w:jc w:val="both"/>
        <w:rPr>
          <w:rFonts w:ascii="Gill Sans MT" w:hAnsi="Gill Sans MT"/>
        </w:rPr>
      </w:pPr>
    </w:p>
    <w:p w14:paraId="257DE0A6" w14:textId="77777777" w:rsidR="004D3649" w:rsidRDefault="00C006F1" w:rsidP="004D3649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The successful candidate will have excellent communication and organizational skills, be able to work independently and able to organize their own time whilst working to strict deadlines.</w:t>
      </w:r>
      <w:r w:rsidR="004D3649">
        <w:rPr>
          <w:rFonts w:ascii="Gill Sans MT" w:hAnsi="Gill Sans MT"/>
        </w:rPr>
        <w:t xml:space="preserve">  The role will include providing advice to the Governors on constitutional and procedural matters and providing effective administrative support.  </w:t>
      </w:r>
    </w:p>
    <w:p w14:paraId="2A0FE02C" w14:textId="5548A59D" w:rsidR="00A2322C" w:rsidRDefault="00A2322C" w:rsidP="00C006F1">
      <w:pPr>
        <w:pStyle w:val="NoSpacing"/>
        <w:jc w:val="both"/>
        <w:rPr>
          <w:rFonts w:ascii="Gill Sans MT" w:hAnsi="Gill Sans MT"/>
        </w:rPr>
      </w:pPr>
    </w:p>
    <w:p w14:paraId="5F065B63" w14:textId="5BF4682F" w:rsidR="00C006F1" w:rsidRDefault="00C006F1" w:rsidP="00C006F1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Working hours will be on a flexible basis of circa 10 hours per week</w:t>
      </w:r>
      <w:r w:rsidR="0023159B">
        <w:rPr>
          <w:rFonts w:ascii="Gill Sans MT" w:hAnsi="Gill Sans MT"/>
        </w:rPr>
        <w:t xml:space="preserve"> (370 </w:t>
      </w:r>
      <w:proofErr w:type="spellStart"/>
      <w:r w:rsidR="0023159B">
        <w:rPr>
          <w:rFonts w:ascii="Gill Sans MT" w:hAnsi="Gill Sans MT"/>
        </w:rPr>
        <w:t>annualised</w:t>
      </w:r>
      <w:proofErr w:type="spellEnd"/>
      <w:r w:rsidR="0023159B">
        <w:rPr>
          <w:rFonts w:ascii="Gill Sans MT" w:hAnsi="Gill Sans MT"/>
        </w:rPr>
        <w:t xml:space="preserve"> hours) with </w:t>
      </w:r>
      <w:proofErr w:type="gramStart"/>
      <w:r w:rsidR="0023159B">
        <w:rPr>
          <w:rFonts w:ascii="Gill Sans MT" w:hAnsi="Gill Sans MT"/>
        </w:rPr>
        <w:t>the majority of</w:t>
      </w:r>
      <w:proofErr w:type="gramEnd"/>
      <w:r w:rsidR="0023159B">
        <w:rPr>
          <w:rFonts w:ascii="Gill Sans MT" w:hAnsi="Gill Sans MT"/>
        </w:rPr>
        <w:t xml:space="preserve"> meetings being in the evening.  </w:t>
      </w:r>
    </w:p>
    <w:p w14:paraId="7D68E253" w14:textId="48FD1453" w:rsidR="00C006F1" w:rsidRDefault="00C006F1" w:rsidP="00C006F1">
      <w:pPr>
        <w:pStyle w:val="NoSpacing"/>
        <w:jc w:val="both"/>
        <w:rPr>
          <w:rFonts w:ascii="Gill Sans MT" w:hAnsi="Gill Sans MT"/>
        </w:rPr>
      </w:pPr>
    </w:p>
    <w:p w14:paraId="2EEB4598" w14:textId="0D6D5887" w:rsidR="00BA1DCC" w:rsidRPr="0023159B" w:rsidRDefault="0023159B" w:rsidP="0023159B">
      <w:pPr>
        <w:pStyle w:val="NoSpacing"/>
        <w:jc w:val="both"/>
        <w:rPr>
          <w:rFonts w:ascii="Gill Sans MT" w:hAnsi="Gill Sans MT"/>
          <w:b/>
        </w:rPr>
      </w:pPr>
      <w:r w:rsidRPr="0023159B">
        <w:rPr>
          <w:rFonts w:ascii="Gill Sans MT" w:hAnsi="Gill Sans MT"/>
          <w:b/>
        </w:rPr>
        <w:t>A full job description</w:t>
      </w:r>
      <w:r w:rsidR="007456E4">
        <w:rPr>
          <w:rFonts w:ascii="Gill Sans MT" w:hAnsi="Gill Sans MT"/>
          <w:b/>
        </w:rPr>
        <w:t xml:space="preserve">, </w:t>
      </w:r>
      <w:r w:rsidRPr="0023159B">
        <w:rPr>
          <w:rFonts w:ascii="Gill Sans MT" w:hAnsi="Gill Sans MT"/>
          <w:b/>
        </w:rPr>
        <w:t xml:space="preserve">person specification and application pack can be found on our website: </w:t>
      </w:r>
      <w:r>
        <w:rPr>
          <w:rFonts w:ascii="Gill Sans MT" w:hAnsi="Gill Sans MT"/>
          <w:b/>
        </w:rPr>
        <w:t xml:space="preserve"> </w:t>
      </w:r>
      <w:hyperlink r:id="rId5" w:history="1">
        <w:r w:rsidR="00513C1A" w:rsidRPr="0023159B">
          <w:rPr>
            <w:rStyle w:val="Hyperlink"/>
            <w:rFonts w:ascii="Gill Sans MT" w:hAnsi="Gill Sans MT"/>
            <w:b/>
          </w:rPr>
          <w:t>www.centralrsaacademies.co.uk</w:t>
        </w:r>
      </w:hyperlink>
      <w:r w:rsidRPr="0023159B">
        <w:rPr>
          <w:rFonts w:ascii="Gill Sans MT" w:hAnsi="Gill Sans MT"/>
          <w:b/>
        </w:rPr>
        <w:t>.</w:t>
      </w:r>
    </w:p>
    <w:p w14:paraId="12D9ADF1" w14:textId="77777777" w:rsidR="000553EE" w:rsidRDefault="000553EE" w:rsidP="00BA1DCC">
      <w:pPr>
        <w:spacing w:after="0" w:line="240" w:lineRule="auto"/>
        <w:rPr>
          <w:rFonts w:ascii="Gill Sans MT" w:hAnsi="Gill Sans MT"/>
          <w:b/>
        </w:rPr>
      </w:pPr>
    </w:p>
    <w:p w14:paraId="088132BF" w14:textId="172A8985" w:rsidR="000553EE" w:rsidRDefault="000553EE" w:rsidP="00F668DB">
      <w:pPr>
        <w:spacing w:after="0" w:line="240" w:lineRule="auto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For an informal chat about the role, please </w:t>
      </w:r>
      <w:r w:rsidR="00A2322C">
        <w:rPr>
          <w:rFonts w:ascii="Gill Sans MT" w:hAnsi="Gill Sans MT"/>
          <w:b/>
        </w:rPr>
        <w:t>contact Jane Dominese, Head of Corporate Services</w:t>
      </w:r>
      <w:r w:rsidR="00C006F1">
        <w:rPr>
          <w:rFonts w:ascii="Gill Sans MT" w:hAnsi="Gill Sans MT"/>
          <w:b/>
        </w:rPr>
        <w:t>,</w:t>
      </w:r>
      <w:r w:rsidR="00A2322C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on </w:t>
      </w:r>
      <w:r w:rsidR="0023159B">
        <w:rPr>
          <w:rFonts w:ascii="Gill Sans MT" w:hAnsi="Gill Sans MT"/>
          <w:b/>
        </w:rPr>
        <w:t>telephone number: 0121 270 3117.</w:t>
      </w:r>
    </w:p>
    <w:p w14:paraId="5F8470A6" w14:textId="77777777" w:rsidR="005C676B" w:rsidRDefault="005C676B" w:rsidP="00BA1DCC">
      <w:pPr>
        <w:spacing w:after="0" w:line="240" w:lineRule="auto"/>
        <w:rPr>
          <w:rFonts w:ascii="Gill Sans MT" w:hAnsi="Gill Sans MT"/>
          <w:b/>
        </w:rPr>
      </w:pPr>
    </w:p>
    <w:p w14:paraId="76E27109" w14:textId="5F72CDA4" w:rsidR="000553EE" w:rsidRDefault="00BA1DCC" w:rsidP="00BA1DCC">
      <w:pPr>
        <w:pStyle w:val="NoSpacing"/>
        <w:rPr>
          <w:rFonts w:ascii="Gill Sans MT" w:hAnsi="Gill Sans MT"/>
          <w:b/>
          <w:u w:val="single"/>
        </w:rPr>
      </w:pPr>
      <w:r w:rsidRPr="005B3153">
        <w:rPr>
          <w:rFonts w:ascii="Gill Sans MT" w:hAnsi="Gill Sans MT"/>
          <w:b/>
        </w:rPr>
        <w:t>C</w:t>
      </w:r>
      <w:r w:rsidR="005C676B">
        <w:rPr>
          <w:rFonts w:ascii="Gill Sans MT" w:hAnsi="Gill Sans MT"/>
          <w:b/>
        </w:rPr>
        <w:t>losing date for applications is</w:t>
      </w:r>
      <w:r w:rsidR="001E2B30">
        <w:rPr>
          <w:rFonts w:ascii="Gill Sans MT" w:hAnsi="Gill Sans MT"/>
          <w:b/>
        </w:rPr>
        <w:t xml:space="preserve"> </w:t>
      </w:r>
      <w:r w:rsidR="00513FA0">
        <w:rPr>
          <w:rFonts w:ascii="Gill Sans MT" w:hAnsi="Gill Sans MT"/>
          <w:b/>
        </w:rPr>
        <w:t xml:space="preserve">Friday </w:t>
      </w:r>
      <w:r w:rsidR="00F668DB">
        <w:rPr>
          <w:rFonts w:ascii="Gill Sans MT" w:hAnsi="Gill Sans MT"/>
          <w:b/>
        </w:rPr>
        <w:t>11</w:t>
      </w:r>
      <w:r w:rsidR="00F668DB" w:rsidRPr="00F668DB">
        <w:rPr>
          <w:rFonts w:ascii="Gill Sans MT" w:hAnsi="Gill Sans MT"/>
          <w:b/>
          <w:vertAlign w:val="superscript"/>
        </w:rPr>
        <w:t>th</w:t>
      </w:r>
      <w:r w:rsidR="00F668DB">
        <w:rPr>
          <w:rFonts w:ascii="Gill Sans MT" w:hAnsi="Gill Sans MT"/>
          <w:b/>
        </w:rPr>
        <w:t xml:space="preserve"> January 2019</w:t>
      </w:r>
      <w:r w:rsidR="00457670">
        <w:rPr>
          <w:rFonts w:ascii="Gill Sans MT" w:hAnsi="Gill Sans MT"/>
          <w:b/>
        </w:rPr>
        <w:t xml:space="preserve"> at 12:00 noon</w:t>
      </w:r>
    </w:p>
    <w:p w14:paraId="61E04304" w14:textId="77777777" w:rsidR="000553EE" w:rsidRDefault="000553EE" w:rsidP="00BA1DCC">
      <w:pPr>
        <w:pStyle w:val="NoSpacing"/>
        <w:rPr>
          <w:rFonts w:ascii="Gill Sans MT" w:hAnsi="Gill Sans MT"/>
          <w:b/>
        </w:rPr>
      </w:pPr>
    </w:p>
    <w:p w14:paraId="7377C8B7" w14:textId="77777777" w:rsidR="005C676B" w:rsidRPr="00513C1A" w:rsidRDefault="00513C1A" w:rsidP="00513C1A">
      <w:pPr>
        <w:pStyle w:val="NoSpacing"/>
        <w:jc w:val="both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>Central RSA Academies Trust</w:t>
      </w:r>
      <w:r w:rsidR="000553EE" w:rsidRPr="00AE6E8B">
        <w:rPr>
          <w:rFonts w:ascii="Gill Sans MT" w:hAnsi="Gill Sans MT"/>
          <w:i/>
          <w:sz w:val="20"/>
          <w:szCs w:val="20"/>
        </w:rPr>
        <w:t xml:space="preserve"> is committed to safeguarding and promoting the welfare of our students and expects all staff and volunteers to share this commitment. All our posts are subject to an enhanced DBS disclosure, 2 work references and other employment checks.</w:t>
      </w:r>
    </w:p>
    <w:p w14:paraId="555C13A2" w14:textId="77777777" w:rsidR="005C676B" w:rsidRPr="00C67CB6" w:rsidRDefault="005C676B" w:rsidP="00BA1DCC">
      <w:pPr>
        <w:pStyle w:val="NoSpacing"/>
        <w:rPr>
          <w:rFonts w:ascii="Gill Sans MT" w:hAnsi="Gill Sans MT"/>
        </w:rPr>
      </w:pPr>
      <w:bookmarkStart w:id="0" w:name="_GoBack"/>
      <w:bookmarkEnd w:id="0"/>
    </w:p>
    <w:sectPr w:rsidR="005C676B" w:rsidRPr="00C6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B6"/>
    <w:rsid w:val="00000FD7"/>
    <w:rsid w:val="000553EE"/>
    <w:rsid w:val="000C7B73"/>
    <w:rsid w:val="000E633F"/>
    <w:rsid w:val="0011098E"/>
    <w:rsid w:val="001C3140"/>
    <w:rsid w:val="001E2B30"/>
    <w:rsid w:val="0023159B"/>
    <w:rsid w:val="00296C70"/>
    <w:rsid w:val="002E19F3"/>
    <w:rsid w:val="00435FA1"/>
    <w:rsid w:val="00457670"/>
    <w:rsid w:val="00472D3A"/>
    <w:rsid w:val="004D3649"/>
    <w:rsid w:val="004D6572"/>
    <w:rsid w:val="005018DA"/>
    <w:rsid w:val="00513C1A"/>
    <w:rsid w:val="00513FA0"/>
    <w:rsid w:val="0053698E"/>
    <w:rsid w:val="005C676B"/>
    <w:rsid w:val="0062234C"/>
    <w:rsid w:val="007456E4"/>
    <w:rsid w:val="007C6FDD"/>
    <w:rsid w:val="007E0F72"/>
    <w:rsid w:val="007F6A72"/>
    <w:rsid w:val="00914C39"/>
    <w:rsid w:val="009A771C"/>
    <w:rsid w:val="00A2322C"/>
    <w:rsid w:val="00A278A0"/>
    <w:rsid w:val="00B137D3"/>
    <w:rsid w:val="00B872FC"/>
    <w:rsid w:val="00BA1DCC"/>
    <w:rsid w:val="00BC148A"/>
    <w:rsid w:val="00BC5F4A"/>
    <w:rsid w:val="00C006F1"/>
    <w:rsid w:val="00C67CB6"/>
    <w:rsid w:val="00CA1ED5"/>
    <w:rsid w:val="00D60FA9"/>
    <w:rsid w:val="00D9452E"/>
    <w:rsid w:val="00DC5633"/>
    <w:rsid w:val="00DE4582"/>
    <w:rsid w:val="00E44C5E"/>
    <w:rsid w:val="00E72022"/>
    <w:rsid w:val="00EC7604"/>
    <w:rsid w:val="00F329FC"/>
    <w:rsid w:val="00F6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12AE"/>
  <w15:docId w15:val="{2110AEA4-5639-4FDC-8D68-FCBDF287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CB6"/>
    <w:pPr>
      <w:spacing w:after="0" w:line="240" w:lineRule="auto"/>
    </w:pPr>
  </w:style>
  <w:style w:type="table" w:styleId="TableGrid">
    <w:name w:val="Table Grid"/>
    <w:basedOn w:val="TableNormal"/>
    <w:uiPriority w:val="59"/>
    <w:rsid w:val="00BA1DC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A1D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3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3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rsaacademies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Smith</dc:creator>
  <cp:lastModifiedBy>Jane Dominese</cp:lastModifiedBy>
  <cp:revision>2</cp:revision>
  <cp:lastPrinted>2014-03-06T10:45:00Z</cp:lastPrinted>
  <dcterms:created xsi:type="dcterms:W3CDTF">2018-12-06T09:13:00Z</dcterms:created>
  <dcterms:modified xsi:type="dcterms:W3CDTF">2018-12-06T09:13:00Z</dcterms:modified>
</cp:coreProperties>
</file>