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7AB" w:rsidRDefault="009B37AB" w:rsidP="009B37AB">
      <w:pPr>
        <w:ind w:left="720" w:firstLine="72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AB75340" wp14:editId="1601A26F">
            <wp:simplePos x="0" y="0"/>
            <wp:positionH relativeFrom="margin">
              <wp:align>left</wp:align>
            </wp:positionH>
            <wp:positionV relativeFrom="paragraph">
              <wp:posOffset>-285115</wp:posOffset>
            </wp:positionV>
            <wp:extent cx="953078" cy="11290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ths Shield 2colour copy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078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668" w:rsidRDefault="00457668" w:rsidP="009B37AB">
      <w:pPr>
        <w:ind w:left="720" w:firstLine="72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Profile of Teacher of Art</w:t>
      </w:r>
    </w:p>
    <w:p w:rsidR="00457668" w:rsidRDefault="00457668" w:rsidP="00457668">
      <w:pPr>
        <w:rPr>
          <w:rFonts w:ascii="Calibri" w:hAnsi="Calibri" w:cs="Calibri"/>
          <w:b/>
          <w:i/>
          <w:sz w:val="24"/>
          <w:szCs w:val="24"/>
        </w:rPr>
      </w:pPr>
    </w:p>
    <w:p w:rsidR="009B37AB" w:rsidRDefault="009B37AB" w:rsidP="009B37AB">
      <w:pPr>
        <w:pStyle w:val="Heading5"/>
        <w:spacing w:before="0"/>
        <w:ind w:left="720" w:firstLine="720"/>
        <w:rPr>
          <w:rFonts w:ascii="Calibri" w:hAnsi="Calibri" w:cs="Calibri"/>
          <w:b/>
          <w:i/>
          <w:color w:val="auto"/>
          <w:sz w:val="24"/>
          <w:szCs w:val="24"/>
        </w:rPr>
      </w:pPr>
    </w:p>
    <w:p w:rsidR="00457668" w:rsidRDefault="00457668" w:rsidP="009B37AB">
      <w:pPr>
        <w:pStyle w:val="Heading5"/>
        <w:spacing w:before="0"/>
        <w:ind w:left="284" w:hanging="284"/>
        <w:rPr>
          <w:rFonts w:ascii="Calibri" w:hAnsi="Calibri" w:cs="Calibri"/>
          <w:b/>
          <w:i/>
          <w:color w:val="auto"/>
          <w:sz w:val="24"/>
          <w:szCs w:val="24"/>
        </w:rPr>
      </w:pPr>
      <w:r>
        <w:rPr>
          <w:rFonts w:ascii="Calibri" w:hAnsi="Calibri" w:cs="Calibri"/>
          <w:b/>
          <w:i/>
          <w:color w:val="auto"/>
          <w:sz w:val="24"/>
          <w:szCs w:val="24"/>
        </w:rPr>
        <w:t>Person Specification</w:t>
      </w:r>
      <w:bookmarkStart w:id="0" w:name="_GoBack"/>
      <w:bookmarkEnd w:id="0"/>
    </w:p>
    <w:p w:rsidR="00457668" w:rsidRDefault="00457668" w:rsidP="00457668">
      <w:pPr>
        <w:rPr>
          <w:rFonts w:ascii="Calibri" w:hAnsi="Calibri" w:cs="Calibri"/>
          <w:sz w:val="22"/>
          <w:szCs w:val="22"/>
        </w:rPr>
      </w:pPr>
    </w:p>
    <w:p w:rsidR="00457668" w:rsidRDefault="00457668" w:rsidP="00457668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graduate with a good honours degree in a relevant discipline</w:t>
      </w:r>
    </w:p>
    <w:p w:rsidR="00457668" w:rsidRDefault="00457668" w:rsidP="00457668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qualified teacher or a teacher beginning their career</w:t>
      </w:r>
    </w:p>
    <w:p w:rsidR="00457668" w:rsidRDefault="00457668" w:rsidP="00457668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 outstanding classroom practitioner/potential and drive to become outstanding</w:t>
      </w:r>
    </w:p>
    <w:p w:rsidR="00457668" w:rsidRDefault="00457668" w:rsidP="00457668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ability to plan and deliver lessons which fulfil appropriate learning objectives</w:t>
      </w:r>
    </w:p>
    <w:p w:rsidR="00457668" w:rsidRDefault="00457668" w:rsidP="00457668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 understanding of the role of assessment in learning and the ability to use assessment to promote learning outcomes</w:t>
      </w:r>
    </w:p>
    <w:p w:rsidR="00457668" w:rsidRDefault="00457668" w:rsidP="00457668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 enthusiasm for  Art and Design in general and the ability to transmit this to students</w:t>
      </w:r>
    </w:p>
    <w:p w:rsidR="00457668" w:rsidRDefault="00457668" w:rsidP="00457668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ability to relate appropriately to school children</w:t>
      </w:r>
    </w:p>
    <w:p w:rsidR="00457668" w:rsidRDefault="00457668" w:rsidP="00457668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ability to teach Art to A Level</w:t>
      </w:r>
    </w:p>
    <w:p w:rsidR="00457668" w:rsidRDefault="00457668" w:rsidP="00457668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ability to execute effective discipline in keeping with the policy of the school and department</w:t>
      </w:r>
    </w:p>
    <w:p w:rsidR="00457668" w:rsidRDefault="00457668" w:rsidP="00457668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good knowledge of a wide range of teaching and learning methods</w:t>
      </w:r>
    </w:p>
    <w:p w:rsidR="00457668" w:rsidRDefault="00457668" w:rsidP="00457668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ability to create your own resources and willingness to share good practice with other colleagues</w:t>
      </w:r>
    </w:p>
    <w:p w:rsidR="00457668" w:rsidRDefault="00457668" w:rsidP="00457668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ability to identify learning needs of individual students and plan teaching accordingly</w:t>
      </w:r>
    </w:p>
    <w:p w:rsidR="00457668" w:rsidRDefault="00457668" w:rsidP="00457668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team player</w:t>
      </w:r>
    </w:p>
    <w:p w:rsidR="00457668" w:rsidRDefault="00457668" w:rsidP="00457668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strong commitment to the central role as a Form Tutor</w:t>
      </w:r>
    </w:p>
    <w:p w:rsidR="00457668" w:rsidRDefault="00457668" w:rsidP="00457668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a</w:t>
      </w:r>
      <w:proofErr w:type="gramEnd"/>
      <w:r>
        <w:rPr>
          <w:rFonts w:ascii="Calibri" w:hAnsi="Calibri" w:cs="Calibri"/>
          <w:sz w:val="22"/>
          <w:szCs w:val="22"/>
        </w:rPr>
        <w:t xml:space="preserve"> strong commitment to the welfare and safeguarding of children and young people.</w:t>
      </w:r>
    </w:p>
    <w:p w:rsidR="00457668" w:rsidRDefault="00457668" w:rsidP="00457668">
      <w:pPr>
        <w:rPr>
          <w:rFonts w:ascii="Calibri" w:hAnsi="Calibri" w:cs="Calibri"/>
          <w:b/>
          <w:color w:val="FF0000"/>
          <w:sz w:val="22"/>
          <w:szCs w:val="22"/>
        </w:rPr>
      </w:pPr>
    </w:p>
    <w:p w:rsidR="00457668" w:rsidRDefault="00457668" w:rsidP="0045766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Desirable</w:t>
      </w:r>
    </w:p>
    <w:p w:rsidR="00457668" w:rsidRDefault="00457668" w:rsidP="0045766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expertise in oil painting/ceramics/glass</w:t>
      </w:r>
    </w:p>
    <w:p w:rsidR="00457668" w:rsidRDefault="00457668" w:rsidP="0045766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competence in the use of Information Communications Technology as a tool for teaching  and learning including appropriate software packages</w:t>
      </w:r>
    </w:p>
    <w:p w:rsidR="00457668" w:rsidRDefault="00457668" w:rsidP="0045766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a</w:t>
      </w:r>
      <w:proofErr w:type="gramEnd"/>
      <w:r>
        <w:rPr>
          <w:rFonts w:ascii="Calibri" w:hAnsi="Calibri" w:cs="Calibri"/>
          <w:sz w:val="22"/>
          <w:szCs w:val="22"/>
        </w:rPr>
        <w:t xml:space="preserve"> willingness to be involved in activities that enrich the curriculum.</w:t>
      </w:r>
    </w:p>
    <w:p w:rsidR="00457668" w:rsidRDefault="00457668" w:rsidP="00457668">
      <w:pPr>
        <w:rPr>
          <w:rFonts w:ascii="Calibri" w:hAnsi="Calibri" w:cs="Calibri"/>
          <w:sz w:val="22"/>
          <w:szCs w:val="22"/>
        </w:rPr>
      </w:pPr>
    </w:p>
    <w:p w:rsidR="00457668" w:rsidRDefault="00457668" w:rsidP="00457668">
      <w:pPr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 xml:space="preserve">Requirements of the Post </w:t>
      </w:r>
    </w:p>
    <w:p w:rsidR="00457668" w:rsidRDefault="00457668" w:rsidP="00457668">
      <w:pPr>
        <w:rPr>
          <w:rFonts w:ascii="Calibri" w:hAnsi="Calibri" w:cs="Calibri"/>
          <w:sz w:val="21"/>
          <w:szCs w:val="21"/>
        </w:rPr>
      </w:pPr>
    </w:p>
    <w:p w:rsidR="00457668" w:rsidRDefault="00457668" w:rsidP="00457668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contribute to the teaching of Art across the age and ability range as specified above</w:t>
      </w:r>
    </w:p>
    <w:p w:rsidR="00457668" w:rsidRDefault="00457668" w:rsidP="00457668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be a Form Tutor (not all NQTs are form tutors)</w:t>
      </w:r>
    </w:p>
    <w:p w:rsidR="00457668" w:rsidRDefault="00457668" w:rsidP="00457668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work within and contribute to established School and Department frameworks for:</w:t>
      </w:r>
    </w:p>
    <w:p w:rsidR="00457668" w:rsidRDefault="00457668" w:rsidP="00457668">
      <w:pPr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lesson planning and delivery</w:t>
      </w:r>
    </w:p>
    <w:p w:rsidR="00457668" w:rsidRDefault="00457668" w:rsidP="00457668">
      <w:pPr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student behaviour and care</w:t>
      </w:r>
    </w:p>
    <w:p w:rsidR="00457668" w:rsidRDefault="00457668" w:rsidP="00457668">
      <w:pPr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student assessment</w:t>
      </w:r>
    </w:p>
    <w:p w:rsidR="00457668" w:rsidRDefault="00457668" w:rsidP="00457668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work within the school framework with regard to Health &amp; Safety, Safeguarding and Equal Opportunities policies </w:t>
      </w:r>
    </w:p>
    <w:p w:rsidR="00457668" w:rsidRDefault="00457668" w:rsidP="00457668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provide accurate information for parents as required by the School and Department policy and attend parents’ evening/academic tutoring interviews and other presentation meetings as reasonably directed</w:t>
      </w:r>
    </w:p>
    <w:p w:rsidR="00457668" w:rsidRDefault="00457668" w:rsidP="00457668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promote a single school ethos</w:t>
      </w:r>
    </w:p>
    <w:p w:rsidR="00457668" w:rsidRDefault="00457668" w:rsidP="00457668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promote the school commitment to the Continual Professional Development of all staff </w:t>
      </w:r>
    </w:p>
    <w:p w:rsidR="00457668" w:rsidRDefault="00457668" w:rsidP="00457668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to</w:t>
      </w:r>
      <w:proofErr w:type="gramEnd"/>
      <w:r>
        <w:rPr>
          <w:rFonts w:ascii="Calibri" w:hAnsi="Calibri" w:cs="Calibri"/>
          <w:sz w:val="22"/>
          <w:szCs w:val="22"/>
        </w:rPr>
        <w:t xml:space="preserve"> undertake any duties as may reasonably be required by the </w:t>
      </w:r>
      <w:proofErr w:type="spellStart"/>
      <w:r>
        <w:rPr>
          <w:rFonts w:ascii="Calibri" w:hAnsi="Calibri" w:cs="Calibri"/>
          <w:sz w:val="22"/>
          <w:szCs w:val="22"/>
        </w:rPr>
        <w:t>Headteacher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457668" w:rsidRDefault="00457668" w:rsidP="00457668">
      <w:pPr>
        <w:rPr>
          <w:rFonts w:ascii="Calibri" w:hAnsi="Calibri" w:cs="Calibri"/>
          <w:sz w:val="22"/>
          <w:szCs w:val="22"/>
        </w:rPr>
      </w:pPr>
    </w:p>
    <w:p w:rsidR="004A684C" w:rsidRDefault="004A684C" w:rsidP="00457668">
      <w:pPr>
        <w:jc w:val="both"/>
      </w:pPr>
    </w:p>
    <w:sectPr w:rsidR="004A6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E227C"/>
    <w:multiLevelType w:val="hybridMultilevel"/>
    <w:tmpl w:val="4D66BF38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9467B83"/>
    <w:multiLevelType w:val="hybridMultilevel"/>
    <w:tmpl w:val="51E04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04484"/>
    <w:multiLevelType w:val="hybridMultilevel"/>
    <w:tmpl w:val="8144AA7C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68"/>
    <w:rsid w:val="00457668"/>
    <w:rsid w:val="004A684C"/>
    <w:rsid w:val="009B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9DC3D-F9A9-45EC-9546-4FB08E46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45766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57668"/>
    <w:rPr>
      <w:rFonts w:ascii="Cambria" w:eastAsia="Times New Roman" w:hAnsi="Cambria" w:cs="Times New Roman"/>
      <w:color w:val="243F6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80E98658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Fitzgerald</dc:creator>
  <cp:keywords/>
  <dc:description/>
  <cp:lastModifiedBy>Nicola Fitzgerald</cp:lastModifiedBy>
  <cp:revision>2</cp:revision>
  <dcterms:created xsi:type="dcterms:W3CDTF">2017-09-28T09:51:00Z</dcterms:created>
  <dcterms:modified xsi:type="dcterms:W3CDTF">2017-09-28T09:51:00Z</dcterms:modified>
</cp:coreProperties>
</file>