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A46" w:rsidRDefault="00F8529E" w:rsidP="00D705D6">
      <w:pPr>
        <w:ind w:left="-426"/>
      </w:pPr>
      <w:bookmarkStart w:id="0" w:name="_GoBack"/>
      <w:bookmarkEnd w:id="0"/>
      <w:r>
        <w:rPr>
          <w:noProof/>
          <w:lang w:eastAsia="en-GB"/>
        </w:rPr>
        <w:drawing>
          <wp:anchor distT="0" distB="0" distL="114300" distR="114300" simplePos="0" relativeHeight="251658240" behindDoc="0" locked="0" layoutInCell="1" allowOverlap="1" wp14:anchorId="639159D2" wp14:editId="5A2FB3A4">
            <wp:simplePos x="0" y="0"/>
            <wp:positionH relativeFrom="column">
              <wp:posOffset>2245995</wp:posOffset>
            </wp:positionH>
            <wp:positionV relativeFrom="paragraph">
              <wp:posOffset>0</wp:posOffset>
            </wp:positionV>
            <wp:extent cx="946785" cy="949960"/>
            <wp:effectExtent l="0" t="0" r="571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6785" cy="949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529E" w:rsidRDefault="00F8529E" w:rsidP="00D705D6">
      <w:pPr>
        <w:ind w:left="-426"/>
      </w:pPr>
    </w:p>
    <w:p w:rsidR="00F8529E" w:rsidRDefault="00F8529E" w:rsidP="00D705D6">
      <w:pPr>
        <w:ind w:left="-426"/>
      </w:pPr>
    </w:p>
    <w:p w:rsidR="00F8529E" w:rsidRDefault="00F8529E" w:rsidP="00F8529E"/>
    <w:p w:rsidR="00F8529E" w:rsidRDefault="00F8529E" w:rsidP="00F8529E"/>
    <w:p w:rsidR="00F8529E" w:rsidRDefault="00F8529E" w:rsidP="00F8529E"/>
    <w:p w:rsidR="00F8529E" w:rsidRDefault="00F8529E" w:rsidP="00F8529E">
      <w:pPr>
        <w:jc w:val="center"/>
        <w:rPr>
          <w:b/>
          <w:sz w:val="40"/>
          <w:szCs w:val="40"/>
        </w:rPr>
      </w:pPr>
      <w:r w:rsidRPr="00F8529E">
        <w:rPr>
          <w:b/>
          <w:sz w:val="40"/>
          <w:szCs w:val="40"/>
        </w:rPr>
        <w:t>Committed to Inclusion. Passionate about Learning.</w:t>
      </w:r>
    </w:p>
    <w:p w:rsidR="00F8529E" w:rsidRDefault="00F8529E" w:rsidP="00F8529E">
      <w:pPr>
        <w:spacing w:after="0" w:line="240" w:lineRule="auto"/>
        <w:jc w:val="center"/>
        <w:rPr>
          <w:b/>
          <w:sz w:val="28"/>
          <w:szCs w:val="28"/>
        </w:rPr>
      </w:pPr>
      <w:r>
        <w:rPr>
          <w:b/>
          <w:sz w:val="28"/>
          <w:szCs w:val="28"/>
        </w:rPr>
        <w:t>Uphall Primary School</w:t>
      </w:r>
    </w:p>
    <w:p w:rsidR="00F8529E" w:rsidRDefault="00F8529E" w:rsidP="00F8529E">
      <w:pPr>
        <w:spacing w:after="0" w:line="240" w:lineRule="auto"/>
        <w:jc w:val="center"/>
        <w:rPr>
          <w:b/>
          <w:sz w:val="28"/>
          <w:szCs w:val="28"/>
        </w:rPr>
      </w:pPr>
      <w:r>
        <w:rPr>
          <w:b/>
          <w:sz w:val="28"/>
          <w:szCs w:val="28"/>
        </w:rPr>
        <w:t>Uphall Road,</w:t>
      </w:r>
    </w:p>
    <w:p w:rsidR="00F8529E" w:rsidRDefault="00F8529E" w:rsidP="00F8529E">
      <w:pPr>
        <w:spacing w:after="0" w:line="240" w:lineRule="auto"/>
        <w:jc w:val="center"/>
        <w:rPr>
          <w:b/>
          <w:sz w:val="28"/>
          <w:szCs w:val="28"/>
        </w:rPr>
      </w:pPr>
      <w:r>
        <w:rPr>
          <w:b/>
          <w:sz w:val="28"/>
          <w:szCs w:val="28"/>
        </w:rPr>
        <w:t>Ilford,</w:t>
      </w:r>
    </w:p>
    <w:p w:rsidR="00F8529E" w:rsidRDefault="00F8529E" w:rsidP="00F8529E">
      <w:pPr>
        <w:spacing w:after="0" w:line="240" w:lineRule="auto"/>
        <w:jc w:val="center"/>
        <w:rPr>
          <w:b/>
          <w:sz w:val="28"/>
          <w:szCs w:val="28"/>
        </w:rPr>
      </w:pPr>
      <w:r>
        <w:rPr>
          <w:b/>
          <w:sz w:val="28"/>
          <w:szCs w:val="28"/>
        </w:rPr>
        <w:t>Essex</w:t>
      </w:r>
    </w:p>
    <w:p w:rsidR="00F8529E" w:rsidRDefault="00F8529E" w:rsidP="00F8529E">
      <w:pPr>
        <w:spacing w:after="0" w:line="240" w:lineRule="auto"/>
        <w:jc w:val="center"/>
        <w:rPr>
          <w:b/>
          <w:sz w:val="28"/>
          <w:szCs w:val="28"/>
        </w:rPr>
      </w:pPr>
      <w:r>
        <w:rPr>
          <w:b/>
          <w:sz w:val="28"/>
          <w:szCs w:val="28"/>
        </w:rPr>
        <w:t>IG1 2JD</w:t>
      </w:r>
    </w:p>
    <w:p w:rsidR="000D63E8" w:rsidRDefault="000D63E8" w:rsidP="00F8529E">
      <w:pPr>
        <w:spacing w:after="0" w:line="240" w:lineRule="auto"/>
        <w:jc w:val="center"/>
        <w:rPr>
          <w:b/>
          <w:sz w:val="28"/>
          <w:szCs w:val="28"/>
        </w:rPr>
      </w:pPr>
    </w:p>
    <w:p w:rsidR="000D63E8" w:rsidRDefault="000D63E8" w:rsidP="00F8529E">
      <w:pPr>
        <w:spacing w:after="0" w:line="240" w:lineRule="auto"/>
        <w:jc w:val="center"/>
        <w:rPr>
          <w:b/>
          <w:sz w:val="28"/>
          <w:szCs w:val="28"/>
        </w:rPr>
      </w:pPr>
      <w:r>
        <w:rPr>
          <w:b/>
          <w:sz w:val="28"/>
          <w:szCs w:val="28"/>
        </w:rPr>
        <w:t>0208 478 2993</w:t>
      </w:r>
    </w:p>
    <w:p w:rsidR="000D63E8" w:rsidRDefault="000D63E8" w:rsidP="00F8529E">
      <w:pPr>
        <w:spacing w:after="0" w:line="240" w:lineRule="auto"/>
        <w:jc w:val="center"/>
        <w:rPr>
          <w:b/>
          <w:sz w:val="28"/>
          <w:szCs w:val="28"/>
        </w:rPr>
      </w:pPr>
    </w:p>
    <w:p w:rsidR="000D63E8" w:rsidRDefault="000D63E8" w:rsidP="00F8529E">
      <w:pPr>
        <w:spacing w:after="0" w:line="240" w:lineRule="auto"/>
        <w:jc w:val="center"/>
        <w:rPr>
          <w:b/>
          <w:sz w:val="28"/>
          <w:szCs w:val="28"/>
        </w:rPr>
      </w:pPr>
    </w:p>
    <w:p w:rsidR="000D63E8" w:rsidRDefault="000D63E8" w:rsidP="000D63E8">
      <w:pPr>
        <w:spacing w:after="0" w:line="240" w:lineRule="auto"/>
        <w:jc w:val="center"/>
        <w:rPr>
          <w:b/>
          <w:sz w:val="44"/>
          <w:szCs w:val="44"/>
        </w:rPr>
      </w:pPr>
      <w:r>
        <w:rPr>
          <w:b/>
          <w:sz w:val="44"/>
          <w:szCs w:val="44"/>
        </w:rPr>
        <w:t xml:space="preserve">Deputy Headteacher </w:t>
      </w:r>
    </w:p>
    <w:p w:rsidR="00825303" w:rsidRDefault="00825303" w:rsidP="000D63E8">
      <w:pPr>
        <w:spacing w:after="0" w:line="240" w:lineRule="auto"/>
        <w:jc w:val="center"/>
        <w:rPr>
          <w:b/>
          <w:sz w:val="44"/>
          <w:szCs w:val="44"/>
        </w:rPr>
      </w:pPr>
    </w:p>
    <w:p w:rsidR="00825303" w:rsidRDefault="00825303" w:rsidP="00AF25A4">
      <w:pPr>
        <w:spacing w:after="0" w:line="240" w:lineRule="auto"/>
        <w:jc w:val="center"/>
        <w:rPr>
          <w:b/>
          <w:sz w:val="44"/>
          <w:szCs w:val="44"/>
        </w:rPr>
      </w:pPr>
      <w:r>
        <w:rPr>
          <w:b/>
          <w:sz w:val="44"/>
          <w:szCs w:val="44"/>
        </w:rPr>
        <w:t>Information for Applicants</w:t>
      </w:r>
    </w:p>
    <w:p w:rsidR="000D63E8" w:rsidRDefault="000D63E8" w:rsidP="000D63E8">
      <w:pPr>
        <w:spacing w:after="0" w:line="240" w:lineRule="auto"/>
        <w:jc w:val="center"/>
        <w:rPr>
          <w:b/>
          <w:sz w:val="44"/>
          <w:szCs w:val="44"/>
        </w:rPr>
      </w:pPr>
    </w:p>
    <w:p w:rsidR="000D63E8" w:rsidRPr="000D63E8" w:rsidRDefault="002C1770" w:rsidP="000D63E8">
      <w:pPr>
        <w:spacing w:after="0" w:line="240" w:lineRule="auto"/>
        <w:jc w:val="center"/>
        <w:rPr>
          <w:b/>
          <w:sz w:val="44"/>
          <w:szCs w:val="44"/>
        </w:rPr>
      </w:pPr>
      <w:r w:rsidRPr="008E125B">
        <w:rPr>
          <w:noProof/>
          <w:lang w:eastAsia="en-GB"/>
        </w:rPr>
        <w:lastRenderedPageBreak/>
        <w:drawing>
          <wp:inline distT="0" distB="0" distL="0" distR="0" wp14:anchorId="2F49FDF8" wp14:editId="44A0EE5B">
            <wp:extent cx="4615815" cy="3295310"/>
            <wp:effectExtent l="0" t="0" r="0" b="635"/>
            <wp:docPr id="4" name="Picture 4" descr="L:\Pro photos\Uphall Primary (36 of 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ro photos\Uphall Primary (36 of 19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2615" cy="3314443"/>
                    </a:xfrm>
                    <a:prstGeom prst="rect">
                      <a:avLst/>
                    </a:prstGeom>
                    <a:noFill/>
                    <a:ln>
                      <a:noFill/>
                    </a:ln>
                  </pic:spPr>
                </pic:pic>
              </a:graphicData>
            </a:graphic>
          </wp:inline>
        </w:drawing>
      </w:r>
    </w:p>
    <w:p w:rsidR="000D63E8" w:rsidRDefault="000D63E8" w:rsidP="00F8529E">
      <w:pPr>
        <w:spacing w:after="0" w:line="240" w:lineRule="auto"/>
        <w:jc w:val="center"/>
        <w:rPr>
          <w:b/>
          <w:sz w:val="44"/>
          <w:szCs w:val="44"/>
        </w:rPr>
      </w:pPr>
    </w:p>
    <w:p w:rsidR="002C1770" w:rsidRPr="00390C26" w:rsidRDefault="002C1770" w:rsidP="002C1770">
      <w:pPr>
        <w:rPr>
          <w:b/>
          <w:sz w:val="18"/>
          <w:szCs w:val="18"/>
        </w:rPr>
      </w:pPr>
      <w:r>
        <w:rPr>
          <w:b/>
          <w:sz w:val="18"/>
          <w:szCs w:val="18"/>
        </w:rPr>
        <w:t>Uphall Primary and Redbridge is committed to safeguarding and promoting the welfare of children, young people and vulnerable adults. Such posts will require a DBS Disclosure check and references will be taken up prior to interview.</w:t>
      </w:r>
    </w:p>
    <w:p w:rsidR="00F8529E" w:rsidRDefault="00F8529E" w:rsidP="00F8529E">
      <w:pPr>
        <w:jc w:val="center"/>
        <w:rPr>
          <w:b/>
          <w:sz w:val="40"/>
          <w:szCs w:val="40"/>
        </w:rPr>
      </w:pPr>
    </w:p>
    <w:p w:rsidR="00C75B1E" w:rsidRPr="00AF25A4" w:rsidRDefault="000D63E8" w:rsidP="000D63E8">
      <w:pPr>
        <w:rPr>
          <w:b/>
          <w:sz w:val="96"/>
          <w:szCs w:val="96"/>
        </w:rPr>
      </w:pPr>
      <w:r w:rsidRPr="000D63E8">
        <w:rPr>
          <w:b/>
          <w:sz w:val="96"/>
          <w:szCs w:val="96"/>
        </w:rPr>
        <w:t>Contents</w:t>
      </w:r>
    </w:p>
    <w:p w:rsidR="000D63E8" w:rsidRDefault="000D63E8" w:rsidP="000D63E8">
      <w:pPr>
        <w:pStyle w:val="ListParagraph"/>
        <w:numPr>
          <w:ilvl w:val="0"/>
          <w:numId w:val="1"/>
        </w:numPr>
        <w:rPr>
          <w:b/>
          <w:sz w:val="40"/>
          <w:szCs w:val="40"/>
        </w:rPr>
      </w:pPr>
      <w:r>
        <w:rPr>
          <w:b/>
          <w:sz w:val="40"/>
          <w:szCs w:val="40"/>
        </w:rPr>
        <w:t>Advert and return details</w:t>
      </w:r>
    </w:p>
    <w:p w:rsidR="000D63E8" w:rsidRDefault="000D63E8" w:rsidP="000D63E8">
      <w:pPr>
        <w:pStyle w:val="ListParagraph"/>
        <w:numPr>
          <w:ilvl w:val="0"/>
          <w:numId w:val="1"/>
        </w:numPr>
        <w:rPr>
          <w:b/>
          <w:sz w:val="40"/>
          <w:szCs w:val="40"/>
        </w:rPr>
      </w:pPr>
      <w:r>
        <w:rPr>
          <w:b/>
          <w:sz w:val="40"/>
          <w:szCs w:val="40"/>
        </w:rPr>
        <w:t>Job Description</w:t>
      </w:r>
    </w:p>
    <w:p w:rsidR="000D63E8" w:rsidRPr="000D63E8" w:rsidRDefault="000D63E8" w:rsidP="000D63E8">
      <w:pPr>
        <w:pStyle w:val="ListParagraph"/>
        <w:numPr>
          <w:ilvl w:val="0"/>
          <w:numId w:val="1"/>
        </w:numPr>
        <w:rPr>
          <w:b/>
          <w:sz w:val="40"/>
          <w:szCs w:val="40"/>
        </w:rPr>
      </w:pPr>
      <w:r>
        <w:rPr>
          <w:b/>
          <w:sz w:val="40"/>
          <w:szCs w:val="40"/>
        </w:rPr>
        <w:t>Person Specification</w:t>
      </w:r>
    </w:p>
    <w:p w:rsidR="000D63E8" w:rsidRDefault="000D63E8" w:rsidP="000D63E8">
      <w:pPr>
        <w:rPr>
          <w:b/>
          <w:sz w:val="40"/>
          <w:szCs w:val="40"/>
        </w:rPr>
      </w:pPr>
    </w:p>
    <w:p w:rsidR="00331B3E" w:rsidRDefault="00AF25A4" w:rsidP="000D63E8">
      <w:pPr>
        <w:rPr>
          <w:b/>
          <w:sz w:val="40"/>
          <w:szCs w:val="40"/>
        </w:rPr>
      </w:pPr>
      <w:r>
        <w:rPr>
          <w:noProof/>
          <w:lang w:eastAsia="en-GB"/>
        </w:rPr>
        <w:lastRenderedPageBreak/>
        <w:t xml:space="preserve">                     </w:t>
      </w:r>
      <w:r w:rsidRPr="008E125B">
        <w:rPr>
          <w:noProof/>
          <w:lang w:eastAsia="en-GB"/>
        </w:rPr>
        <w:drawing>
          <wp:inline distT="0" distB="0" distL="0" distR="0" wp14:anchorId="1061BA65" wp14:editId="10386C11">
            <wp:extent cx="4457700" cy="2705100"/>
            <wp:effectExtent l="0" t="0" r="0" b="0"/>
            <wp:docPr id="7" name="Picture 7" descr="L:\Pro photos\Uphall Primary (164 of 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Pro photos\Uphall Primary (164 of 195).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206" t="587" r="-5538" b="-587"/>
                    <a:stretch/>
                  </pic:blipFill>
                  <pic:spPr bwMode="auto">
                    <a:xfrm>
                      <a:off x="0" y="0"/>
                      <a:ext cx="4463910" cy="2708868"/>
                    </a:xfrm>
                    <a:prstGeom prst="rect">
                      <a:avLst/>
                    </a:prstGeom>
                    <a:noFill/>
                    <a:ln>
                      <a:noFill/>
                    </a:ln>
                    <a:extLst>
                      <a:ext uri="{53640926-AAD7-44D8-BBD7-CCE9431645EC}">
                        <a14:shadowObscured xmlns:a14="http://schemas.microsoft.com/office/drawing/2010/main"/>
                      </a:ext>
                    </a:extLst>
                  </pic:spPr>
                </pic:pic>
              </a:graphicData>
            </a:graphic>
          </wp:inline>
        </w:drawing>
      </w:r>
    </w:p>
    <w:p w:rsidR="00331B3E" w:rsidRDefault="00331B3E" w:rsidP="000D63E8">
      <w:pPr>
        <w:rPr>
          <w:b/>
          <w:sz w:val="40"/>
          <w:szCs w:val="40"/>
        </w:rPr>
      </w:pPr>
    </w:p>
    <w:p w:rsidR="00331B3E" w:rsidRDefault="00AF25A4" w:rsidP="000D63E8">
      <w:pPr>
        <w:rPr>
          <w:b/>
          <w:sz w:val="40"/>
          <w:szCs w:val="40"/>
        </w:rPr>
      </w:pPr>
      <w:r w:rsidRPr="008E125B">
        <w:rPr>
          <w:noProof/>
          <w:lang w:eastAsia="en-GB"/>
        </w:rPr>
        <w:drawing>
          <wp:inline distT="0" distB="0" distL="0" distR="0" wp14:anchorId="6D0B8DAD" wp14:editId="6F471B7C">
            <wp:extent cx="2838450" cy="2095500"/>
            <wp:effectExtent l="0" t="0" r="0" b="0"/>
            <wp:docPr id="5" name="Picture 5" descr="L:\Pro photos\Uphall Primary (128 of 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Pro photos\Uphall Primary (128 of 19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8812" cy="2095767"/>
                    </a:xfrm>
                    <a:prstGeom prst="rect">
                      <a:avLst/>
                    </a:prstGeom>
                    <a:noFill/>
                    <a:ln>
                      <a:noFill/>
                    </a:ln>
                  </pic:spPr>
                </pic:pic>
              </a:graphicData>
            </a:graphic>
          </wp:inline>
        </w:drawing>
      </w:r>
      <w:r>
        <w:rPr>
          <w:noProof/>
          <w:lang w:eastAsia="en-GB"/>
        </w:rPr>
        <w:t xml:space="preserve">  </w:t>
      </w:r>
      <w:r w:rsidRPr="008E125B">
        <w:rPr>
          <w:noProof/>
          <w:lang w:eastAsia="en-GB"/>
        </w:rPr>
        <w:drawing>
          <wp:inline distT="0" distB="0" distL="0" distR="0" wp14:anchorId="7C3CE02B" wp14:editId="4670D6EB">
            <wp:extent cx="2685847" cy="2104390"/>
            <wp:effectExtent l="0" t="0" r="635" b="0"/>
            <wp:docPr id="10" name="Picture 10" descr="L:\Pro photos\Uphall Primary (194 of 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Pro photos\Uphall Primary (194 of 19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2923" cy="2117769"/>
                    </a:xfrm>
                    <a:prstGeom prst="rect">
                      <a:avLst/>
                    </a:prstGeom>
                    <a:noFill/>
                    <a:ln>
                      <a:noFill/>
                    </a:ln>
                  </pic:spPr>
                </pic:pic>
              </a:graphicData>
            </a:graphic>
          </wp:inline>
        </w:drawing>
      </w:r>
    </w:p>
    <w:p w:rsidR="00331B3E" w:rsidRDefault="00AF25A4" w:rsidP="000D63E8">
      <w:pPr>
        <w:rPr>
          <w:b/>
          <w:sz w:val="40"/>
          <w:szCs w:val="40"/>
        </w:rPr>
      </w:pPr>
      <w:r>
        <w:rPr>
          <w:b/>
          <w:sz w:val="40"/>
          <w:szCs w:val="40"/>
        </w:rPr>
        <w:t xml:space="preserve"> </w:t>
      </w:r>
    </w:p>
    <w:p w:rsidR="00331B3E" w:rsidRDefault="00331B3E" w:rsidP="000D63E8">
      <w:pPr>
        <w:rPr>
          <w:b/>
          <w:sz w:val="40"/>
          <w:szCs w:val="40"/>
        </w:rPr>
      </w:pPr>
    </w:p>
    <w:p w:rsidR="00331B3E" w:rsidRDefault="00E8103D" w:rsidP="000D63E8">
      <w:pPr>
        <w:rPr>
          <w:b/>
          <w:sz w:val="40"/>
          <w:szCs w:val="40"/>
        </w:rPr>
      </w:pPr>
      <w:r>
        <w:rPr>
          <w:noProof/>
          <w:lang w:eastAsia="en-GB"/>
        </w:rPr>
        <w:lastRenderedPageBreak/>
        <w:drawing>
          <wp:anchor distT="0" distB="0" distL="114300" distR="114300" simplePos="0" relativeHeight="251660288" behindDoc="0" locked="0" layoutInCell="1" allowOverlap="1" wp14:anchorId="730B790F" wp14:editId="55943EF7">
            <wp:simplePos x="0" y="0"/>
            <wp:positionH relativeFrom="margin">
              <wp:posOffset>2339340</wp:posOffset>
            </wp:positionH>
            <wp:positionV relativeFrom="paragraph">
              <wp:posOffset>6985</wp:posOffset>
            </wp:positionV>
            <wp:extent cx="946785" cy="949960"/>
            <wp:effectExtent l="0" t="0" r="571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6785" cy="949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1B3E" w:rsidRDefault="00331B3E" w:rsidP="000D63E8">
      <w:pPr>
        <w:rPr>
          <w:b/>
          <w:sz w:val="40"/>
          <w:szCs w:val="40"/>
        </w:rPr>
      </w:pPr>
    </w:p>
    <w:p w:rsidR="000E67B0" w:rsidRDefault="000E67B0" w:rsidP="00E8103D">
      <w:pPr>
        <w:spacing w:after="0"/>
        <w:rPr>
          <w:b/>
          <w:sz w:val="28"/>
          <w:szCs w:val="28"/>
        </w:rPr>
      </w:pPr>
    </w:p>
    <w:p w:rsidR="00331B3E" w:rsidRPr="00E8103D" w:rsidRDefault="00331B3E" w:rsidP="000E67B0">
      <w:pPr>
        <w:spacing w:after="0"/>
        <w:jc w:val="center"/>
        <w:rPr>
          <w:b/>
          <w:sz w:val="24"/>
          <w:szCs w:val="24"/>
        </w:rPr>
      </w:pPr>
      <w:r w:rsidRPr="00E8103D">
        <w:rPr>
          <w:b/>
          <w:sz w:val="24"/>
          <w:szCs w:val="24"/>
        </w:rPr>
        <w:t>Deputy Head Teacher</w:t>
      </w:r>
    </w:p>
    <w:p w:rsidR="000E67B0" w:rsidRPr="00E8103D" w:rsidRDefault="000E67B0" w:rsidP="000E67B0">
      <w:pPr>
        <w:spacing w:after="0"/>
        <w:jc w:val="center"/>
        <w:rPr>
          <w:b/>
          <w:sz w:val="24"/>
          <w:szCs w:val="24"/>
        </w:rPr>
      </w:pPr>
      <w:r w:rsidRPr="00E8103D">
        <w:rPr>
          <w:b/>
          <w:sz w:val="24"/>
          <w:szCs w:val="24"/>
        </w:rPr>
        <w:t xml:space="preserve">Leadership scale: L19 - L23 </w:t>
      </w:r>
      <w:r w:rsidR="00331B3E" w:rsidRPr="00E8103D">
        <w:rPr>
          <w:b/>
          <w:sz w:val="24"/>
          <w:szCs w:val="24"/>
        </w:rPr>
        <w:t xml:space="preserve"> £</w:t>
      </w:r>
      <w:r w:rsidRPr="00E8103D">
        <w:rPr>
          <w:b/>
          <w:sz w:val="24"/>
          <w:szCs w:val="24"/>
        </w:rPr>
        <w:t>64,070 – £70,776</w:t>
      </w:r>
      <w:r w:rsidR="00331B3E" w:rsidRPr="00E8103D">
        <w:rPr>
          <w:b/>
          <w:sz w:val="24"/>
          <w:szCs w:val="24"/>
        </w:rPr>
        <w:t xml:space="preserve">  </w:t>
      </w:r>
    </w:p>
    <w:p w:rsidR="000E67B0" w:rsidRPr="00E8103D" w:rsidRDefault="00331B3E" w:rsidP="000E67B0">
      <w:pPr>
        <w:spacing w:after="0"/>
        <w:jc w:val="center"/>
        <w:rPr>
          <w:b/>
          <w:sz w:val="24"/>
          <w:szCs w:val="24"/>
        </w:rPr>
      </w:pPr>
      <w:r w:rsidRPr="00E8103D">
        <w:rPr>
          <w:b/>
          <w:sz w:val="24"/>
          <w:szCs w:val="24"/>
        </w:rPr>
        <w:t xml:space="preserve">Permanent and full time </w:t>
      </w:r>
    </w:p>
    <w:p w:rsidR="000E67B0" w:rsidRPr="00E8103D" w:rsidRDefault="000E67B0" w:rsidP="000E67B0">
      <w:pPr>
        <w:spacing w:after="0"/>
        <w:jc w:val="center"/>
        <w:rPr>
          <w:b/>
          <w:sz w:val="24"/>
          <w:szCs w:val="24"/>
        </w:rPr>
      </w:pPr>
      <w:r w:rsidRPr="00E8103D">
        <w:rPr>
          <w:b/>
          <w:sz w:val="24"/>
          <w:szCs w:val="24"/>
        </w:rPr>
        <w:t>Uphall Primar</w:t>
      </w:r>
      <w:r w:rsidR="00E8103D" w:rsidRPr="00E8103D">
        <w:rPr>
          <w:b/>
          <w:sz w:val="24"/>
          <w:szCs w:val="24"/>
        </w:rPr>
        <w:t xml:space="preserve">y School, Uphall Road, Ilford, </w:t>
      </w:r>
      <w:r w:rsidRPr="00E8103D">
        <w:rPr>
          <w:b/>
          <w:sz w:val="24"/>
          <w:szCs w:val="24"/>
        </w:rPr>
        <w:t>Essex. IG1 2JD</w:t>
      </w:r>
    </w:p>
    <w:p w:rsidR="000E67B0" w:rsidRPr="00E8103D" w:rsidRDefault="000E67B0" w:rsidP="000E67B0">
      <w:pPr>
        <w:spacing w:after="0"/>
        <w:jc w:val="center"/>
        <w:rPr>
          <w:b/>
          <w:sz w:val="24"/>
          <w:szCs w:val="24"/>
        </w:rPr>
      </w:pPr>
      <w:r w:rsidRPr="00E8103D">
        <w:rPr>
          <w:b/>
          <w:sz w:val="24"/>
          <w:szCs w:val="24"/>
        </w:rPr>
        <w:t>Tel: 0208 478 2993</w:t>
      </w:r>
    </w:p>
    <w:p w:rsidR="000E67B0" w:rsidRPr="00E8103D" w:rsidRDefault="000E67B0" w:rsidP="000E67B0">
      <w:pPr>
        <w:spacing w:after="0"/>
        <w:jc w:val="center"/>
        <w:rPr>
          <w:b/>
          <w:sz w:val="24"/>
          <w:szCs w:val="24"/>
        </w:rPr>
      </w:pPr>
      <w:r w:rsidRPr="00E8103D">
        <w:rPr>
          <w:b/>
          <w:sz w:val="24"/>
          <w:szCs w:val="24"/>
        </w:rPr>
        <w:t xml:space="preserve"> </w:t>
      </w:r>
      <w:r w:rsidR="00331B3E" w:rsidRPr="00E8103D">
        <w:rPr>
          <w:b/>
          <w:sz w:val="24"/>
          <w:szCs w:val="24"/>
        </w:rPr>
        <w:t>Chair of Go</w:t>
      </w:r>
      <w:r w:rsidRPr="00E8103D">
        <w:rPr>
          <w:b/>
          <w:sz w:val="24"/>
          <w:szCs w:val="24"/>
        </w:rPr>
        <w:t>vernors:  Hilary Kundu</w:t>
      </w:r>
      <w:r w:rsidR="00331B3E" w:rsidRPr="00E8103D">
        <w:rPr>
          <w:b/>
          <w:sz w:val="24"/>
          <w:szCs w:val="24"/>
        </w:rPr>
        <w:t xml:space="preserve"> </w:t>
      </w:r>
    </w:p>
    <w:p w:rsidR="000E67B0" w:rsidRPr="00E8103D" w:rsidRDefault="00331B3E" w:rsidP="000E67B0">
      <w:pPr>
        <w:spacing w:after="0"/>
        <w:jc w:val="center"/>
        <w:rPr>
          <w:b/>
          <w:sz w:val="24"/>
          <w:szCs w:val="24"/>
        </w:rPr>
      </w:pPr>
      <w:r w:rsidRPr="00E8103D">
        <w:rPr>
          <w:b/>
          <w:sz w:val="24"/>
          <w:szCs w:val="24"/>
        </w:rPr>
        <w:t xml:space="preserve">Head Teacher: </w:t>
      </w:r>
      <w:r w:rsidR="000E67B0" w:rsidRPr="00E8103D">
        <w:rPr>
          <w:b/>
          <w:sz w:val="24"/>
          <w:szCs w:val="24"/>
        </w:rPr>
        <w:t>Ms Sherlyn Ramsay</w:t>
      </w:r>
      <w:r w:rsidRPr="00E8103D">
        <w:rPr>
          <w:b/>
          <w:sz w:val="24"/>
          <w:szCs w:val="24"/>
        </w:rPr>
        <w:t xml:space="preserve"> </w:t>
      </w:r>
    </w:p>
    <w:p w:rsidR="000E67B0" w:rsidRPr="00E8103D" w:rsidRDefault="00331B3E" w:rsidP="000E67B0">
      <w:pPr>
        <w:spacing w:after="0"/>
        <w:jc w:val="center"/>
        <w:rPr>
          <w:b/>
          <w:sz w:val="24"/>
          <w:szCs w:val="24"/>
        </w:rPr>
      </w:pPr>
      <w:r w:rsidRPr="00E8103D">
        <w:rPr>
          <w:b/>
          <w:sz w:val="24"/>
          <w:szCs w:val="24"/>
        </w:rPr>
        <w:t xml:space="preserve">Required for 1 September 2018 </w:t>
      </w:r>
    </w:p>
    <w:p w:rsidR="000E67B0" w:rsidRDefault="000E67B0" w:rsidP="000E67B0">
      <w:pPr>
        <w:spacing w:after="0"/>
        <w:jc w:val="center"/>
        <w:rPr>
          <w:b/>
          <w:sz w:val="28"/>
          <w:szCs w:val="28"/>
        </w:rPr>
      </w:pPr>
    </w:p>
    <w:p w:rsidR="000E67B0" w:rsidRPr="00E8103D" w:rsidRDefault="000E67B0" w:rsidP="000E67B0">
      <w:pPr>
        <w:spacing w:after="0"/>
        <w:jc w:val="center"/>
        <w:rPr>
          <w:rFonts w:ascii="Arial Hebrew Scholar" w:hAnsi="Arial Hebrew Scholar" w:cs="Baghdad"/>
          <w:b/>
          <w:sz w:val="28"/>
          <w:szCs w:val="28"/>
        </w:rPr>
      </w:pPr>
      <w:r w:rsidRPr="00E8103D">
        <w:rPr>
          <w:rFonts w:ascii="Calibri" w:eastAsia="Calibri" w:hAnsi="Calibri" w:cs="Baghdad"/>
          <w:b/>
          <w:sz w:val="28"/>
          <w:szCs w:val="28"/>
        </w:rPr>
        <w:t>Committed</w:t>
      </w:r>
      <w:r w:rsidRPr="00E8103D">
        <w:rPr>
          <w:rFonts w:ascii="Arial Hebrew Scholar" w:hAnsi="Arial Hebrew Scholar" w:cs="Baghdad" w:hint="cs"/>
          <w:b/>
          <w:sz w:val="28"/>
          <w:szCs w:val="28"/>
        </w:rPr>
        <w:t xml:space="preserve"> </w:t>
      </w:r>
      <w:r w:rsidRPr="00E8103D">
        <w:rPr>
          <w:rFonts w:ascii="Calibri" w:eastAsia="Calibri" w:hAnsi="Calibri" w:cs="Baghdad"/>
          <w:b/>
          <w:sz w:val="28"/>
          <w:szCs w:val="28"/>
        </w:rPr>
        <w:t>to</w:t>
      </w:r>
      <w:r w:rsidRPr="00E8103D">
        <w:rPr>
          <w:rFonts w:ascii="Arial Hebrew Scholar" w:hAnsi="Arial Hebrew Scholar" w:cs="Baghdad" w:hint="cs"/>
          <w:b/>
          <w:sz w:val="28"/>
          <w:szCs w:val="28"/>
        </w:rPr>
        <w:t xml:space="preserve"> </w:t>
      </w:r>
      <w:r w:rsidRPr="00E8103D">
        <w:rPr>
          <w:rFonts w:ascii="Calibri" w:eastAsia="Calibri" w:hAnsi="Calibri" w:cs="Baghdad"/>
          <w:b/>
          <w:sz w:val="28"/>
          <w:szCs w:val="28"/>
        </w:rPr>
        <w:t>Inclusion</w:t>
      </w:r>
      <w:r w:rsidRPr="00E8103D">
        <w:rPr>
          <w:rFonts w:ascii="Arial Hebrew Scholar" w:hAnsi="Arial Hebrew Scholar" w:cs="Baghdad" w:hint="cs"/>
          <w:b/>
          <w:sz w:val="28"/>
          <w:szCs w:val="28"/>
        </w:rPr>
        <w:t xml:space="preserve">. </w:t>
      </w:r>
      <w:r w:rsidRPr="00E8103D">
        <w:rPr>
          <w:rFonts w:ascii="Calibri" w:eastAsia="Calibri" w:hAnsi="Calibri" w:cs="Baghdad"/>
          <w:b/>
          <w:sz w:val="28"/>
          <w:szCs w:val="28"/>
        </w:rPr>
        <w:t>Passionate</w:t>
      </w:r>
      <w:r w:rsidRPr="00E8103D">
        <w:rPr>
          <w:rFonts w:ascii="Arial Hebrew Scholar" w:hAnsi="Arial Hebrew Scholar" w:cs="Baghdad" w:hint="cs"/>
          <w:b/>
          <w:sz w:val="28"/>
          <w:szCs w:val="28"/>
        </w:rPr>
        <w:t xml:space="preserve"> </w:t>
      </w:r>
      <w:r w:rsidRPr="00E8103D">
        <w:rPr>
          <w:rFonts w:ascii="Calibri" w:eastAsia="Calibri" w:hAnsi="Calibri" w:cs="Baghdad"/>
          <w:b/>
          <w:sz w:val="28"/>
          <w:szCs w:val="28"/>
        </w:rPr>
        <w:t>about</w:t>
      </w:r>
      <w:r w:rsidRPr="00E8103D">
        <w:rPr>
          <w:rFonts w:ascii="Arial Hebrew Scholar" w:hAnsi="Arial Hebrew Scholar" w:cs="Baghdad" w:hint="cs"/>
          <w:b/>
          <w:sz w:val="28"/>
          <w:szCs w:val="28"/>
        </w:rPr>
        <w:t xml:space="preserve"> </w:t>
      </w:r>
      <w:r w:rsidRPr="00E8103D">
        <w:rPr>
          <w:rFonts w:ascii="Calibri" w:eastAsia="Calibri" w:hAnsi="Calibri" w:cs="Baghdad"/>
          <w:b/>
          <w:sz w:val="28"/>
          <w:szCs w:val="28"/>
        </w:rPr>
        <w:t>Learning</w:t>
      </w:r>
      <w:r w:rsidRPr="00E8103D">
        <w:rPr>
          <w:rFonts w:ascii="Arial Hebrew Scholar" w:hAnsi="Arial Hebrew Scholar" w:cs="Baghdad" w:hint="cs"/>
          <w:b/>
          <w:sz w:val="28"/>
          <w:szCs w:val="28"/>
        </w:rPr>
        <w:t>.</w:t>
      </w:r>
    </w:p>
    <w:p w:rsidR="00A51164" w:rsidRDefault="00E8103D" w:rsidP="00E8103D">
      <w:pPr>
        <w:spacing w:after="0"/>
        <w:rPr>
          <w:b/>
          <w:sz w:val="24"/>
          <w:szCs w:val="24"/>
        </w:rPr>
      </w:pPr>
      <w:r w:rsidRPr="00E8103D">
        <w:rPr>
          <w:sz w:val="24"/>
          <w:szCs w:val="24"/>
        </w:rPr>
        <w:t xml:space="preserve">Uphall Primary is a </w:t>
      </w:r>
      <w:r w:rsidR="00A51164">
        <w:rPr>
          <w:sz w:val="24"/>
          <w:szCs w:val="24"/>
        </w:rPr>
        <w:t xml:space="preserve">very large, </w:t>
      </w:r>
      <w:r w:rsidRPr="00E8103D">
        <w:rPr>
          <w:sz w:val="24"/>
          <w:szCs w:val="24"/>
        </w:rPr>
        <w:t>five</w:t>
      </w:r>
      <w:r w:rsidR="00A51164">
        <w:rPr>
          <w:sz w:val="24"/>
          <w:szCs w:val="24"/>
        </w:rPr>
        <w:t xml:space="preserve">-form entry, </w:t>
      </w:r>
      <w:r w:rsidRPr="00E8103D">
        <w:rPr>
          <w:sz w:val="24"/>
          <w:szCs w:val="24"/>
        </w:rPr>
        <w:t>primary school with a nursery. There are currently 1085 pupils on roll. The children are aged between 3 and 11 yea</w:t>
      </w:r>
      <w:r w:rsidR="00A51164">
        <w:rPr>
          <w:sz w:val="24"/>
          <w:szCs w:val="24"/>
        </w:rPr>
        <w:t>rs</w:t>
      </w:r>
      <w:r w:rsidRPr="00E8103D">
        <w:rPr>
          <w:sz w:val="24"/>
          <w:szCs w:val="24"/>
        </w:rPr>
        <w:t>. Uphall is an inclusive school, serving a multicultural and diverse community</w:t>
      </w:r>
      <w:r w:rsidRPr="00E8103D">
        <w:rPr>
          <w:b/>
          <w:sz w:val="24"/>
          <w:szCs w:val="24"/>
        </w:rPr>
        <w:t xml:space="preserve">. </w:t>
      </w:r>
    </w:p>
    <w:p w:rsidR="00825303" w:rsidRDefault="00825303" w:rsidP="00E8103D">
      <w:pPr>
        <w:spacing w:after="0"/>
        <w:rPr>
          <w:b/>
          <w:sz w:val="24"/>
          <w:szCs w:val="24"/>
        </w:rPr>
      </w:pPr>
    </w:p>
    <w:p w:rsidR="00E8103D" w:rsidRPr="00E8103D" w:rsidRDefault="00E8103D" w:rsidP="00E8103D">
      <w:pPr>
        <w:spacing w:after="0"/>
        <w:rPr>
          <w:b/>
          <w:sz w:val="24"/>
          <w:szCs w:val="24"/>
        </w:rPr>
      </w:pPr>
      <w:r w:rsidRPr="00E8103D">
        <w:rPr>
          <w:sz w:val="24"/>
          <w:szCs w:val="24"/>
        </w:rPr>
        <w:t xml:space="preserve">Could you work in collaboration with the Head Teacher and 2 other Deputies to provide </w:t>
      </w:r>
      <w:r w:rsidR="00A51164">
        <w:rPr>
          <w:sz w:val="24"/>
          <w:szCs w:val="24"/>
        </w:rPr>
        <w:t>excellent leadership to</w:t>
      </w:r>
      <w:r w:rsidRPr="00E8103D">
        <w:rPr>
          <w:sz w:val="24"/>
          <w:szCs w:val="24"/>
        </w:rPr>
        <w:t xml:space="preserve"> Uphall</w:t>
      </w:r>
      <w:r w:rsidRPr="00E8103D">
        <w:rPr>
          <w:b/>
          <w:sz w:val="24"/>
          <w:szCs w:val="24"/>
        </w:rPr>
        <w:t xml:space="preserve"> </w:t>
      </w:r>
      <w:r w:rsidRPr="00E8103D">
        <w:rPr>
          <w:sz w:val="24"/>
          <w:szCs w:val="24"/>
        </w:rPr>
        <w:t>Primary?</w:t>
      </w:r>
      <w:r w:rsidR="00915816">
        <w:rPr>
          <w:sz w:val="24"/>
          <w:szCs w:val="24"/>
        </w:rPr>
        <w:t xml:space="preserve"> </w:t>
      </w:r>
      <w:r w:rsidRPr="00E8103D">
        <w:rPr>
          <w:b/>
          <w:sz w:val="24"/>
          <w:szCs w:val="24"/>
        </w:rPr>
        <w:t xml:space="preserve"> </w:t>
      </w:r>
      <w:r w:rsidR="00915816" w:rsidRPr="00915816">
        <w:rPr>
          <w:sz w:val="24"/>
          <w:szCs w:val="24"/>
        </w:rPr>
        <w:t>The specific brief will be dependent upon the individual strengths and competencies of the applicant</w:t>
      </w:r>
      <w:r w:rsidR="00915816">
        <w:rPr>
          <w:sz w:val="24"/>
          <w:szCs w:val="24"/>
        </w:rPr>
        <w:t>.</w:t>
      </w:r>
    </w:p>
    <w:p w:rsidR="000E67B0" w:rsidRPr="00E8103D" w:rsidRDefault="000E67B0" w:rsidP="00E8103D">
      <w:pPr>
        <w:spacing w:after="0"/>
        <w:rPr>
          <w:b/>
          <w:sz w:val="24"/>
          <w:szCs w:val="24"/>
        </w:rPr>
      </w:pPr>
    </w:p>
    <w:p w:rsidR="00C84C43" w:rsidRDefault="000E67B0" w:rsidP="00946509">
      <w:pPr>
        <w:spacing w:after="0"/>
        <w:jc w:val="center"/>
        <w:rPr>
          <w:b/>
          <w:sz w:val="28"/>
          <w:szCs w:val="28"/>
        </w:rPr>
      </w:pPr>
      <w:r>
        <w:rPr>
          <w:b/>
          <w:sz w:val="28"/>
          <w:szCs w:val="28"/>
        </w:rPr>
        <w:t xml:space="preserve">ARE YOU PASSIONATE ABOUT </w:t>
      </w:r>
      <w:r w:rsidR="00ED7E1F">
        <w:rPr>
          <w:b/>
          <w:sz w:val="28"/>
          <w:szCs w:val="28"/>
        </w:rPr>
        <w:t>ALL CHILDREN ENJOYING THEIR EDUCATION WHILST GAINING OUTSTANDING RESULTS</w:t>
      </w:r>
      <w:r w:rsidR="00C84C43">
        <w:rPr>
          <w:b/>
          <w:sz w:val="28"/>
          <w:szCs w:val="28"/>
        </w:rPr>
        <w:t>?</w:t>
      </w:r>
    </w:p>
    <w:p w:rsidR="00ED7E1F" w:rsidRDefault="00331B3E" w:rsidP="005F4EC1">
      <w:pPr>
        <w:spacing w:after="0" w:line="240" w:lineRule="auto"/>
        <w:rPr>
          <w:b/>
          <w:sz w:val="28"/>
          <w:szCs w:val="28"/>
        </w:rPr>
      </w:pPr>
      <w:r w:rsidRPr="00E8103D">
        <w:t xml:space="preserve">The </w:t>
      </w:r>
      <w:r w:rsidR="006650BD" w:rsidRPr="00E8103D">
        <w:t xml:space="preserve">Headteacher and </w:t>
      </w:r>
      <w:r w:rsidRPr="00E8103D">
        <w:t>Board of Governo</w:t>
      </w:r>
      <w:r w:rsidR="00ED7E1F">
        <w:t>rs are</w:t>
      </w:r>
      <w:r w:rsidR="006650BD" w:rsidRPr="00E8103D">
        <w:t xml:space="preserve"> seeking an excellent </w:t>
      </w:r>
      <w:r w:rsidR="00884869" w:rsidRPr="00E8103D">
        <w:t>practitioner</w:t>
      </w:r>
      <w:r w:rsidRPr="00E8103D">
        <w:t xml:space="preserve"> who believes, like us, tha</w:t>
      </w:r>
      <w:r w:rsidR="00884869" w:rsidRPr="00E8103D">
        <w:t>t every child deserves the bes</w:t>
      </w:r>
      <w:r w:rsidR="00A51164">
        <w:t>t learning experience and can a</w:t>
      </w:r>
      <w:r w:rsidR="00884869" w:rsidRPr="00E8103D">
        <w:t xml:space="preserve"> meet national expectations</w:t>
      </w:r>
      <w:r w:rsidR="00E8103D">
        <w:t xml:space="preserve"> or better</w:t>
      </w:r>
      <w:r w:rsidR="00884869" w:rsidRPr="00E8103D">
        <w:t>.</w:t>
      </w:r>
      <w:r w:rsidRPr="00E8103D">
        <w:t xml:space="preserve"> This is an excellent opportunity for someone who has a proven track record of strategic school improvement across the primary </w:t>
      </w:r>
      <w:r w:rsidR="00A51164">
        <w:t>range, including c</w:t>
      </w:r>
      <w:r w:rsidR="00915816">
        <w:t>areer deputies or ex-headteachers</w:t>
      </w:r>
      <w:r w:rsidR="00ED7E1F">
        <w:rPr>
          <w:b/>
          <w:sz w:val="28"/>
          <w:szCs w:val="28"/>
        </w:rPr>
        <w:t>.</w:t>
      </w:r>
    </w:p>
    <w:p w:rsidR="00E8103D" w:rsidRDefault="00331B3E" w:rsidP="00E8103D">
      <w:pPr>
        <w:spacing w:after="0"/>
        <w:rPr>
          <w:b/>
          <w:sz w:val="28"/>
          <w:szCs w:val="28"/>
        </w:rPr>
      </w:pPr>
      <w:r w:rsidRPr="00331B3E">
        <w:rPr>
          <w:b/>
          <w:sz w:val="28"/>
          <w:szCs w:val="28"/>
        </w:rPr>
        <w:t xml:space="preserve">Candidates should be able to demonstrate: </w:t>
      </w:r>
    </w:p>
    <w:p w:rsidR="004E7A79" w:rsidRPr="00A51164" w:rsidRDefault="00331B3E" w:rsidP="00A51164">
      <w:pPr>
        <w:pStyle w:val="ListParagraph"/>
        <w:numPr>
          <w:ilvl w:val="0"/>
          <w:numId w:val="7"/>
        </w:numPr>
        <w:spacing w:after="0"/>
        <w:rPr>
          <w:sz w:val="24"/>
          <w:szCs w:val="24"/>
        </w:rPr>
      </w:pPr>
      <w:r w:rsidRPr="00A51164">
        <w:rPr>
          <w:sz w:val="24"/>
          <w:szCs w:val="24"/>
        </w:rPr>
        <w:t>Consistent</w:t>
      </w:r>
      <w:r w:rsidR="004E7A79" w:rsidRPr="00A51164">
        <w:rPr>
          <w:sz w:val="24"/>
          <w:szCs w:val="24"/>
        </w:rPr>
        <w:t>ly excellent classroom practice</w:t>
      </w:r>
      <w:r w:rsidRPr="00A51164">
        <w:rPr>
          <w:sz w:val="24"/>
          <w:szCs w:val="24"/>
        </w:rPr>
        <w:t xml:space="preserve"> resulting in high levels of pupil enjoyment and progress. </w:t>
      </w:r>
    </w:p>
    <w:p w:rsidR="007F4BC0" w:rsidRPr="00A51164" w:rsidRDefault="00331B3E" w:rsidP="00A51164">
      <w:pPr>
        <w:pStyle w:val="ListParagraph"/>
        <w:numPr>
          <w:ilvl w:val="0"/>
          <w:numId w:val="7"/>
        </w:numPr>
        <w:spacing w:after="0"/>
        <w:rPr>
          <w:sz w:val="24"/>
          <w:szCs w:val="24"/>
        </w:rPr>
      </w:pPr>
      <w:r w:rsidRPr="00A51164">
        <w:rPr>
          <w:sz w:val="24"/>
          <w:szCs w:val="24"/>
        </w:rPr>
        <w:t xml:space="preserve">Dedication to leading and promoting high quality teaching and learning. </w:t>
      </w:r>
    </w:p>
    <w:p w:rsidR="007F4BC0" w:rsidRPr="00A51164" w:rsidRDefault="00331B3E" w:rsidP="00A51164">
      <w:pPr>
        <w:pStyle w:val="ListParagraph"/>
        <w:numPr>
          <w:ilvl w:val="0"/>
          <w:numId w:val="7"/>
        </w:numPr>
        <w:spacing w:after="0"/>
        <w:rPr>
          <w:sz w:val="24"/>
          <w:szCs w:val="24"/>
        </w:rPr>
      </w:pPr>
      <w:r w:rsidRPr="00A51164">
        <w:rPr>
          <w:sz w:val="24"/>
          <w:szCs w:val="24"/>
        </w:rPr>
        <w:t>An ability</w:t>
      </w:r>
      <w:r w:rsidR="00390C26">
        <w:rPr>
          <w:sz w:val="24"/>
          <w:szCs w:val="24"/>
        </w:rPr>
        <w:t xml:space="preserve"> to identify school </w:t>
      </w:r>
      <w:r w:rsidRPr="00A51164">
        <w:rPr>
          <w:sz w:val="24"/>
          <w:szCs w:val="24"/>
        </w:rPr>
        <w:t xml:space="preserve">priorities and strategically </w:t>
      </w:r>
      <w:r w:rsidR="00390C26">
        <w:rPr>
          <w:sz w:val="24"/>
          <w:szCs w:val="24"/>
        </w:rPr>
        <w:t>plan for improvements</w:t>
      </w:r>
    </w:p>
    <w:p w:rsidR="00ED7E1F" w:rsidRPr="00ED7E1F" w:rsidRDefault="00915816" w:rsidP="00ED7E1F">
      <w:pPr>
        <w:pStyle w:val="ListParagraph"/>
        <w:numPr>
          <w:ilvl w:val="0"/>
          <w:numId w:val="7"/>
        </w:numPr>
        <w:spacing w:after="0"/>
        <w:rPr>
          <w:sz w:val="24"/>
          <w:szCs w:val="24"/>
        </w:rPr>
      </w:pPr>
      <w:r w:rsidRPr="00A51164">
        <w:rPr>
          <w:sz w:val="24"/>
          <w:szCs w:val="24"/>
        </w:rPr>
        <w:t xml:space="preserve">The ability to coach, mentor and support colleagues, </w:t>
      </w:r>
      <w:r w:rsidR="00331B3E" w:rsidRPr="00A51164">
        <w:rPr>
          <w:sz w:val="24"/>
          <w:szCs w:val="24"/>
        </w:rPr>
        <w:t xml:space="preserve">embedding excellent practice </w:t>
      </w:r>
    </w:p>
    <w:p w:rsidR="00424A06" w:rsidRDefault="00331B3E" w:rsidP="00E8103D">
      <w:pPr>
        <w:spacing w:after="0"/>
        <w:rPr>
          <w:b/>
          <w:sz w:val="28"/>
          <w:szCs w:val="28"/>
        </w:rPr>
      </w:pPr>
      <w:r w:rsidRPr="00331B3E">
        <w:rPr>
          <w:b/>
          <w:sz w:val="28"/>
          <w:szCs w:val="28"/>
        </w:rPr>
        <w:t xml:space="preserve">We offer: </w:t>
      </w:r>
    </w:p>
    <w:p w:rsidR="00424A06" w:rsidRPr="00A51164" w:rsidRDefault="00A51164" w:rsidP="00A51164">
      <w:pPr>
        <w:pStyle w:val="ListParagraph"/>
        <w:numPr>
          <w:ilvl w:val="0"/>
          <w:numId w:val="5"/>
        </w:numPr>
        <w:spacing w:after="0"/>
        <w:rPr>
          <w:sz w:val="24"/>
          <w:szCs w:val="24"/>
        </w:rPr>
      </w:pPr>
      <w:r w:rsidRPr="00A51164">
        <w:rPr>
          <w:sz w:val="24"/>
          <w:szCs w:val="24"/>
        </w:rPr>
        <w:t>Great, learning focused</w:t>
      </w:r>
      <w:r w:rsidR="00331B3E" w:rsidRPr="00A51164">
        <w:rPr>
          <w:sz w:val="24"/>
          <w:szCs w:val="24"/>
        </w:rPr>
        <w:t xml:space="preserve">, responsive pupils. </w:t>
      </w:r>
    </w:p>
    <w:p w:rsidR="001F47F2" w:rsidRPr="00A51164" w:rsidRDefault="00ED7E1F" w:rsidP="00A51164">
      <w:pPr>
        <w:pStyle w:val="ListParagraph"/>
        <w:numPr>
          <w:ilvl w:val="0"/>
          <w:numId w:val="7"/>
        </w:numPr>
        <w:spacing w:after="0"/>
        <w:rPr>
          <w:sz w:val="24"/>
          <w:szCs w:val="24"/>
        </w:rPr>
      </w:pPr>
      <w:r>
        <w:rPr>
          <w:sz w:val="24"/>
          <w:szCs w:val="24"/>
        </w:rPr>
        <w:lastRenderedPageBreak/>
        <w:t>A hardworking supportive leadership team</w:t>
      </w:r>
      <w:r w:rsidR="00331B3E" w:rsidRPr="00A51164">
        <w:rPr>
          <w:sz w:val="24"/>
          <w:szCs w:val="24"/>
        </w:rPr>
        <w:t xml:space="preserve">. </w:t>
      </w:r>
    </w:p>
    <w:p w:rsidR="001F47F2" w:rsidRPr="00A51164" w:rsidRDefault="00331B3E" w:rsidP="00A51164">
      <w:pPr>
        <w:pStyle w:val="ListParagraph"/>
        <w:numPr>
          <w:ilvl w:val="0"/>
          <w:numId w:val="7"/>
        </w:numPr>
        <w:spacing w:after="0"/>
        <w:rPr>
          <w:sz w:val="24"/>
          <w:szCs w:val="24"/>
        </w:rPr>
      </w:pPr>
      <w:r w:rsidRPr="00A51164">
        <w:rPr>
          <w:sz w:val="24"/>
          <w:szCs w:val="24"/>
        </w:rPr>
        <w:t xml:space="preserve">Parents who are willing to work in partnership with the school to raise standards. </w:t>
      </w:r>
    </w:p>
    <w:p w:rsidR="0036340F" w:rsidRPr="00825303" w:rsidRDefault="00331B3E" w:rsidP="00825303">
      <w:pPr>
        <w:pStyle w:val="ListParagraph"/>
        <w:numPr>
          <w:ilvl w:val="0"/>
          <w:numId w:val="7"/>
        </w:numPr>
        <w:spacing w:after="0"/>
        <w:rPr>
          <w:sz w:val="24"/>
          <w:szCs w:val="24"/>
        </w:rPr>
      </w:pPr>
      <w:r w:rsidRPr="00A51164">
        <w:rPr>
          <w:sz w:val="24"/>
          <w:szCs w:val="24"/>
        </w:rPr>
        <w:t xml:space="preserve">A compassionate and inclusive school serving a </w:t>
      </w:r>
      <w:r w:rsidR="009040DB" w:rsidRPr="00A51164">
        <w:rPr>
          <w:sz w:val="24"/>
          <w:szCs w:val="24"/>
        </w:rPr>
        <w:t xml:space="preserve">diverse community. </w:t>
      </w:r>
    </w:p>
    <w:p w:rsidR="00915816" w:rsidRDefault="00331B3E" w:rsidP="006650BD">
      <w:pPr>
        <w:spacing w:after="0"/>
        <w:jc w:val="center"/>
        <w:rPr>
          <w:b/>
          <w:sz w:val="40"/>
          <w:szCs w:val="40"/>
        </w:rPr>
      </w:pPr>
      <w:r w:rsidRPr="00331B3E">
        <w:rPr>
          <w:b/>
          <w:sz w:val="28"/>
          <w:szCs w:val="28"/>
        </w:rPr>
        <w:t>Clos</w:t>
      </w:r>
      <w:r w:rsidR="00E8103D">
        <w:rPr>
          <w:b/>
          <w:sz w:val="28"/>
          <w:szCs w:val="28"/>
        </w:rPr>
        <w:t>ing Date: Wednesday 21st March</w:t>
      </w:r>
      <w:r w:rsidR="0036340F">
        <w:rPr>
          <w:b/>
          <w:sz w:val="40"/>
          <w:szCs w:val="40"/>
        </w:rPr>
        <w:t xml:space="preserve"> </w:t>
      </w:r>
      <w:r w:rsidR="0036340F" w:rsidRPr="0036340F">
        <w:rPr>
          <w:b/>
          <w:sz w:val="24"/>
          <w:szCs w:val="24"/>
        </w:rPr>
        <w:t>2018 at 12pm</w:t>
      </w:r>
    </w:p>
    <w:p w:rsidR="00AC66DA" w:rsidRDefault="00570E40" w:rsidP="006650BD">
      <w:pPr>
        <w:spacing w:after="0"/>
        <w:jc w:val="center"/>
        <w:rPr>
          <w:b/>
          <w:sz w:val="40"/>
          <w:szCs w:val="40"/>
        </w:rPr>
      </w:pPr>
      <w:r>
        <w:rPr>
          <w:b/>
          <w:sz w:val="28"/>
          <w:szCs w:val="28"/>
        </w:rPr>
        <w:t>Interview</w:t>
      </w:r>
      <w:r w:rsidR="00ED7E1F">
        <w:rPr>
          <w:b/>
          <w:sz w:val="28"/>
          <w:szCs w:val="28"/>
        </w:rPr>
        <w:t>s</w:t>
      </w:r>
      <w:r w:rsidR="0036340F">
        <w:rPr>
          <w:b/>
          <w:sz w:val="28"/>
          <w:szCs w:val="28"/>
        </w:rPr>
        <w:t xml:space="preserve">: </w:t>
      </w:r>
      <w:r w:rsidR="000806DE">
        <w:rPr>
          <w:b/>
          <w:sz w:val="28"/>
          <w:szCs w:val="28"/>
        </w:rPr>
        <w:t>Tuesday 27th</w:t>
      </w:r>
      <w:r w:rsidR="0036340F">
        <w:rPr>
          <w:b/>
          <w:sz w:val="28"/>
          <w:szCs w:val="28"/>
        </w:rPr>
        <w:t xml:space="preserve"> March 2018</w:t>
      </w:r>
      <w:r w:rsidR="00331B3E" w:rsidRPr="00331B3E">
        <w:rPr>
          <w:b/>
          <w:sz w:val="40"/>
          <w:szCs w:val="40"/>
        </w:rPr>
        <w:t xml:space="preserve"> </w:t>
      </w:r>
    </w:p>
    <w:p w:rsidR="00E47619" w:rsidRDefault="00915816" w:rsidP="0036340F">
      <w:pPr>
        <w:spacing w:after="0"/>
        <w:rPr>
          <w:b/>
        </w:rPr>
      </w:pPr>
      <w:r w:rsidRPr="00915816">
        <w:rPr>
          <w:b/>
        </w:rPr>
        <w:t>Pre-visits are encouraged and can</w:t>
      </w:r>
      <w:r w:rsidR="00331B3E" w:rsidRPr="00915816">
        <w:rPr>
          <w:b/>
        </w:rPr>
        <w:t xml:space="preserve"> be arranged by contacting</w:t>
      </w:r>
      <w:r w:rsidR="00D53554">
        <w:rPr>
          <w:b/>
        </w:rPr>
        <w:t xml:space="preserve"> Mrs Holleran-Gay </w:t>
      </w:r>
      <w:r w:rsidR="007C159D" w:rsidRPr="00915816">
        <w:rPr>
          <w:b/>
        </w:rPr>
        <w:t>on 0208 478</w:t>
      </w:r>
      <w:r w:rsidR="007C159D">
        <w:rPr>
          <w:b/>
          <w:sz w:val="40"/>
          <w:szCs w:val="40"/>
        </w:rPr>
        <w:t xml:space="preserve"> </w:t>
      </w:r>
      <w:r w:rsidR="005F4EC1">
        <w:rPr>
          <w:b/>
        </w:rPr>
        <w:t>29</w:t>
      </w:r>
      <w:r w:rsidR="007C159D" w:rsidRPr="00915816">
        <w:rPr>
          <w:b/>
        </w:rPr>
        <w:t>93</w:t>
      </w:r>
      <w:r w:rsidR="00331B3E" w:rsidRPr="00915816">
        <w:rPr>
          <w:b/>
        </w:rPr>
        <w:t>.</w:t>
      </w:r>
    </w:p>
    <w:p w:rsidR="00370804" w:rsidRPr="00915816" w:rsidRDefault="00E47619" w:rsidP="0036340F">
      <w:pPr>
        <w:spacing w:after="0"/>
        <w:rPr>
          <w:b/>
        </w:rPr>
      </w:pPr>
      <w:r>
        <w:rPr>
          <w:b/>
        </w:rPr>
        <w:t xml:space="preserve">Applications should be returned to </w:t>
      </w:r>
      <w:hyperlink r:id="rId13" w:history="1">
        <w:r w:rsidRPr="003C2D4A">
          <w:rPr>
            <w:rStyle w:val="Hyperlink"/>
            <w:b/>
          </w:rPr>
          <w:t>chollerangay@uphallprimary.co.uk</w:t>
        </w:r>
      </w:hyperlink>
      <w:r>
        <w:rPr>
          <w:b/>
        </w:rPr>
        <w:t xml:space="preserve"> or the school postal address</w:t>
      </w:r>
      <w:r w:rsidR="00331B3E" w:rsidRPr="00915816">
        <w:rPr>
          <w:b/>
        </w:rPr>
        <w:t xml:space="preserve">  </w:t>
      </w:r>
    </w:p>
    <w:p w:rsidR="00862F40" w:rsidRPr="00E47619" w:rsidRDefault="00862F40" w:rsidP="00E47619">
      <w:pPr>
        <w:spacing w:after="0"/>
        <w:rPr>
          <w:b/>
        </w:rPr>
      </w:pPr>
    </w:p>
    <w:p w:rsidR="00E47619" w:rsidRPr="00E47619" w:rsidRDefault="00E47619" w:rsidP="00E47619">
      <w:pPr>
        <w:spacing w:after="0" w:line="360" w:lineRule="auto"/>
        <w:ind w:right="1412"/>
        <w:jc w:val="center"/>
        <w:rPr>
          <w:rFonts w:ascii="Calibri" w:eastAsia="Calibri" w:hAnsi="Calibri" w:cs="Calibri"/>
          <w:color w:val="000000"/>
          <w:lang w:eastAsia="en-GB"/>
        </w:rPr>
      </w:pPr>
      <w:r w:rsidRPr="00E47619">
        <w:rPr>
          <w:rFonts w:ascii="Calibri" w:eastAsia="Calibri" w:hAnsi="Calibri" w:cs="Calibri"/>
          <w:noProof/>
          <w:color w:val="000000"/>
          <w:lang w:eastAsia="en-GB"/>
        </w:rPr>
        <w:drawing>
          <wp:anchor distT="0" distB="0" distL="114300" distR="114300" simplePos="0" relativeHeight="251662336" behindDoc="0" locked="0" layoutInCell="1" allowOverlap="0" wp14:anchorId="72AFCB08" wp14:editId="5D0CEBBD">
            <wp:simplePos x="0" y="0"/>
            <wp:positionH relativeFrom="margin">
              <wp:posOffset>2475230</wp:posOffset>
            </wp:positionH>
            <wp:positionV relativeFrom="paragraph">
              <wp:posOffset>0</wp:posOffset>
            </wp:positionV>
            <wp:extent cx="847725" cy="826770"/>
            <wp:effectExtent l="0" t="0" r="9525" b="0"/>
            <wp:wrapTopAndBottom/>
            <wp:docPr id="280" name="Picture 280"/>
            <wp:cNvGraphicFramePr/>
            <a:graphic xmlns:a="http://schemas.openxmlformats.org/drawingml/2006/main">
              <a:graphicData uri="http://schemas.openxmlformats.org/drawingml/2006/picture">
                <pic:pic xmlns:pic="http://schemas.openxmlformats.org/drawingml/2006/picture">
                  <pic:nvPicPr>
                    <pic:cNvPr id="280" name="Picture 280"/>
                    <pic:cNvPicPr/>
                  </pic:nvPicPr>
                  <pic:blipFill>
                    <a:blip r:embed="rId14"/>
                    <a:stretch>
                      <a:fillRect/>
                    </a:stretch>
                  </pic:blipFill>
                  <pic:spPr>
                    <a:xfrm>
                      <a:off x="0" y="0"/>
                      <a:ext cx="847725" cy="826770"/>
                    </a:xfrm>
                    <a:prstGeom prst="rect">
                      <a:avLst/>
                    </a:prstGeom>
                  </pic:spPr>
                </pic:pic>
              </a:graphicData>
            </a:graphic>
          </wp:anchor>
        </w:drawing>
      </w:r>
      <w:r w:rsidRPr="00E47619">
        <w:rPr>
          <w:rFonts w:ascii="Trebuchet MS" w:eastAsia="Calibri" w:hAnsi="Trebuchet MS" w:cs="Calibri"/>
          <w:b/>
          <w:color w:val="000000"/>
          <w:sz w:val="32"/>
          <w:lang w:eastAsia="en-GB"/>
        </w:rPr>
        <w:t>Job Description: Deputy Head Teacher</w:t>
      </w:r>
    </w:p>
    <w:p w:rsidR="00E47619" w:rsidRPr="00E47619" w:rsidRDefault="00E47619" w:rsidP="00E47619">
      <w:pPr>
        <w:spacing w:after="0" w:line="360" w:lineRule="auto"/>
        <w:ind w:right="1412"/>
        <w:jc w:val="center"/>
        <w:rPr>
          <w:rFonts w:ascii="Calibri" w:eastAsia="Calibri" w:hAnsi="Calibri" w:cs="Calibri"/>
          <w:color w:val="000000"/>
          <w:lang w:eastAsia="en-GB"/>
        </w:rPr>
      </w:pPr>
      <w:r w:rsidRPr="00E47619">
        <w:rPr>
          <w:rFonts w:ascii="Trebuchet MS" w:eastAsia="Calibri" w:hAnsi="Trebuchet MS" w:cs="Calibri"/>
          <w:b/>
          <w:color w:val="000000"/>
          <w:sz w:val="24"/>
          <w:lang w:eastAsia="en-GB"/>
        </w:rPr>
        <w:t>March 2018</w:t>
      </w:r>
    </w:p>
    <w:p w:rsidR="00E47619" w:rsidRPr="00E47619" w:rsidRDefault="00390C26" w:rsidP="00E47619">
      <w:pPr>
        <w:spacing w:after="0" w:line="360" w:lineRule="auto"/>
        <w:jc w:val="center"/>
        <w:rPr>
          <w:rFonts w:ascii="Trebuchet MS" w:eastAsia="Calibri" w:hAnsi="Trebuchet MS" w:cs="Calibri"/>
          <w:b/>
          <w:color w:val="000000"/>
          <w:sz w:val="24"/>
          <w:lang w:eastAsia="en-GB"/>
        </w:rPr>
      </w:pPr>
      <w:r>
        <w:rPr>
          <w:rFonts w:ascii="Trebuchet MS" w:eastAsia="Calibri" w:hAnsi="Trebuchet MS" w:cs="Calibri"/>
          <w:b/>
          <w:color w:val="000000"/>
          <w:sz w:val="24"/>
          <w:lang w:eastAsia="en-GB"/>
        </w:rPr>
        <w:t>Leadership pay range: L19</w:t>
      </w:r>
      <w:r w:rsidR="00E47619" w:rsidRPr="00E47619">
        <w:rPr>
          <w:rFonts w:ascii="Trebuchet MS" w:eastAsia="Calibri" w:hAnsi="Trebuchet MS" w:cs="Calibri"/>
          <w:b/>
          <w:color w:val="000000"/>
          <w:sz w:val="24"/>
          <w:lang w:eastAsia="en-GB"/>
        </w:rPr>
        <w:t>-23</w:t>
      </w:r>
    </w:p>
    <w:p w:rsidR="00E47619" w:rsidRPr="00E47619" w:rsidRDefault="00E47619" w:rsidP="00E47619">
      <w:pPr>
        <w:spacing w:after="0"/>
        <w:rPr>
          <w:rFonts w:ascii="Trebuchet MS" w:eastAsia="Calibri" w:hAnsi="Trebuchet MS" w:cs="Calibri"/>
          <w:b/>
          <w:lang w:eastAsia="en-GB"/>
        </w:rPr>
      </w:pPr>
      <w:r w:rsidRPr="00E47619">
        <w:rPr>
          <w:rFonts w:ascii="Trebuchet MS" w:eastAsia="Calibri" w:hAnsi="Trebuchet MS" w:cs="Calibri"/>
          <w:b/>
          <w:sz w:val="20"/>
          <w:lang w:eastAsia="en-GB"/>
        </w:rPr>
        <w:t xml:space="preserve">Introduction and context </w:t>
      </w:r>
    </w:p>
    <w:p w:rsidR="00E47619" w:rsidRPr="00E47619" w:rsidRDefault="00E47619" w:rsidP="00E47619">
      <w:pPr>
        <w:spacing w:after="4" w:line="250" w:lineRule="auto"/>
        <w:ind w:left="-5" w:right="1419" w:hanging="10"/>
        <w:jc w:val="both"/>
        <w:rPr>
          <w:rFonts w:ascii="Trebuchet MS" w:eastAsia="Calibri" w:hAnsi="Trebuchet MS" w:cs="Calibri"/>
          <w:color w:val="000000"/>
          <w:sz w:val="20"/>
          <w:lang w:eastAsia="en-GB"/>
        </w:rPr>
      </w:pPr>
      <w:r w:rsidRPr="00E47619">
        <w:rPr>
          <w:rFonts w:ascii="Trebuchet MS" w:eastAsia="Calibri" w:hAnsi="Trebuchet MS" w:cs="Calibri"/>
          <w:color w:val="000000"/>
          <w:sz w:val="20"/>
          <w:lang w:eastAsia="en-GB"/>
        </w:rPr>
        <w:t xml:space="preserve">The role is permanent and full-time. </w:t>
      </w:r>
    </w:p>
    <w:p w:rsidR="00E47619" w:rsidRPr="00E47619" w:rsidRDefault="00E47619" w:rsidP="00E47619">
      <w:pPr>
        <w:spacing w:after="4" w:line="250" w:lineRule="auto"/>
        <w:ind w:left="-5" w:right="1419" w:hanging="10"/>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This role is suitable for career deputies or ex-heads as well as those with a strong leadership track record</w:t>
      </w:r>
    </w:p>
    <w:p w:rsidR="00E47619" w:rsidRPr="00E47619" w:rsidRDefault="00E47619" w:rsidP="00E47619">
      <w:pPr>
        <w:spacing w:after="4" w:line="250" w:lineRule="auto"/>
        <w:ind w:left="-5" w:right="1419" w:hanging="10"/>
        <w:jc w:val="both"/>
        <w:rPr>
          <w:rFonts w:ascii="Trebuchet MS" w:eastAsia="Calibri" w:hAnsi="Trebuchet MS" w:cs="Calibri"/>
          <w:color w:val="000000"/>
          <w:sz w:val="20"/>
          <w:lang w:eastAsia="en-GB"/>
        </w:rPr>
      </w:pPr>
      <w:r w:rsidRPr="00E47619">
        <w:rPr>
          <w:rFonts w:ascii="Trebuchet MS" w:eastAsia="Calibri" w:hAnsi="Trebuchet MS" w:cs="Calibri"/>
          <w:color w:val="000000"/>
          <w:sz w:val="20"/>
          <w:lang w:eastAsia="en-GB"/>
        </w:rPr>
        <w:t xml:space="preserve">The main focus of the work is on the leadership of the school. </w:t>
      </w:r>
    </w:p>
    <w:p w:rsidR="00E47619" w:rsidRPr="00E47619" w:rsidRDefault="00E47619" w:rsidP="00E47619">
      <w:pPr>
        <w:spacing w:after="4" w:line="250" w:lineRule="auto"/>
        <w:ind w:left="-5" w:right="1419" w:hanging="10"/>
        <w:jc w:val="both"/>
        <w:rPr>
          <w:rFonts w:ascii="Trebuchet MS" w:eastAsia="Calibri" w:hAnsi="Trebuchet MS" w:cs="Calibri"/>
          <w:color w:val="000000"/>
          <w:sz w:val="20"/>
          <w:lang w:eastAsia="en-GB"/>
        </w:rPr>
      </w:pPr>
      <w:r w:rsidRPr="00E47619">
        <w:rPr>
          <w:rFonts w:ascii="Trebuchet MS" w:eastAsia="Calibri" w:hAnsi="Trebuchet MS" w:cs="Calibri"/>
          <w:color w:val="000000"/>
          <w:sz w:val="20"/>
          <w:lang w:eastAsia="en-GB"/>
        </w:rPr>
        <w:t>The role includes working closely with 2 other deputies.</w:t>
      </w:r>
    </w:p>
    <w:p w:rsidR="00E47619" w:rsidRPr="00E47619" w:rsidRDefault="00E47619" w:rsidP="00E47619">
      <w:pPr>
        <w:spacing w:after="4" w:line="250" w:lineRule="auto"/>
        <w:ind w:right="1419"/>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The areas of responsibility will vary according to the needs of the school and therefore a high competency is required in all</w:t>
      </w:r>
    </w:p>
    <w:p w:rsidR="00E47619" w:rsidRPr="00E47619" w:rsidRDefault="00E47619" w:rsidP="00E47619">
      <w:pPr>
        <w:spacing w:after="4" w:line="250" w:lineRule="auto"/>
        <w:ind w:left="-5" w:right="1419" w:hanging="10"/>
        <w:jc w:val="both"/>
        <w:rPr>
          <w:rFonts w:ascii="Trebuchet MS" w:eastAsia="Calibri" w:hAnsi="Trebuchet MS" w:cs="Calibri"/>
          <w:color w:val="000000"/>
          <w:sz w:val="20"/>
          <w:lang w:eastAsia="en-GB"/>
        </w:rPr>
      </w:pPr>
      <w:r w:rsidRPr="00E47619">
        <w:rPr>
          <w:rFonts w:ascii="Trebuchet MS" w:eastAsia="Calibri" w:hAnsi="Trebuchet MS" w:cs="Calibri"/>
          <w:color w:val="000000"/>
          <w:sz w:val="20"/>
          <w:lang w:eastAsia="en-GB"/>
        </w:rPr>
        <w:t>Deputy Headteacher appraisal objectives will be focused on the impact of work in the key focus area: LEADERSHIP OF THE SCHOOL.</w:t>
      </w:r>
    </w:p>
    <w:p w:rsidR="00E47619" w:rsidRPr="00E47619" w:rsidRDefault="00E47619" w:rsidP="00E47619">
      <w:pPr>
        <w:spacing w:after="4" w:line="250" w:lineRule="auto"/>
        <w:ind w:left="-5" w:right="1419" w:hanging="10"/>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 xml:space="preserve">The job description should be read in conjunction with the National Standards of Excellence for Headteachers (2015) which define high standards within a self-improving school system.  These standards are not duties and responsibilities but intended as guidance to underpin best practice. </w:t>
      </w:r>
    </w:p>
    <w:p w:rsidR="00E47619" w:rsidRPr="00E47619" w:rsidRDefault="00E47619" w:rsidP="00E47619">
      <w:pPr>
        <w:spacing w:after="0"/>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 xml:space="preserve"> </w:t>
      </w:r>
    </w:p>
    <w:tbl>
      <w:tblPr>
        <w:tblStyle w:val="TableGrid"/>
        <w:tblW w:w="9240" w:type="dxa"/>
        <w:tblInd w:w="-107" w:type="dxa"/>
        <w:tblCellMar>
          <w:top w:w="28" w:type="dxa"/>
          <w:bottom w:w="7" w:type="dxa"/>
          <w:right w:w="67" w:type="dxa"/>
        </w:tblCellMar>
        <w:tblLook w:val="04A0" w:firstRow="1" w:lastRow="0" w:firstColumn="1" w:lastColumn="0" w:noHBand="0" w:noVBand="1"/>
      </w:tblPr>
      <w:tblGrid>
        <w:gridCol w:w="820"/>
        <w:gridCol w:w="8420"/>
      </w:tblGrid>
      <w:tr w:rsidR="00E47619" w:rsidRPr="00E47619" w:rsidTr="00E47619">
        <w:trPr>
          <w:trHeight w:val="251"/>
        </w:trPr>
        <w:tc>
          <w:tcPr>
            <w:tcW w:w="820" w:type="dxa"/>
            <w:tcBorders>
              <w:top w:val="single" w:sz="4" w:space="0" w:color="000000"/>
              <w:left w:val="single" w:sz="4" w:space="0" w:color="000000"/>
              <w:bottom w:val="single" w:sz="4" w:space="0" w:color="000000"/>
              <w:right w:val="nil"/>
            </w:tcBorders>
            <w:shd w:val="clear" w:color="auto" w:fill="84283C"/>
          </w:tcPr>
          <w:p w:rsidR="00E47619" w:rsidRPr="00E47619" w:rsidRDefault="00E47619" w:rsidP="00E47619">
            <w:pPr>
              <w:ind w:left="467"/>
              <w:rPr>
                <w:rFonts w:ascii="Trebuchet MS" w:eastAsia="Calibri" w:hAnsi="Trebuchet MS" w:cs="Calibri"/>
                <w:color w:val="FFFFFF" w:themeColor="background1"/>
              </w:rPr>
            </w:pPr>
            <w:r w:rsidRPr="00E47619">
              <w:rPr>
                <w:rFonts w:ascii="Trebuchet MS" w:eastAsia="Calibri" w:hAnsi="Trebuchet MS" w:cs="Calibri"/>
                <w:color w:val="FFFFFF" w:themeColor="background1"/>
                <w:sz w:val="20"/>
              </w:rPr>
              <w:t>1.</w:t>
            </w:r>
            <w:r w:rsidRPr="00E47619">
              <w:rPr>
                <w:rFonts w:ascii="Trebuchet MS" w:eastAsia="Arial" w:hAnsi="Trebuchet MS" w:cs="Arial"/>
                <w:b/>
                <w:color w:val="FFFFFF" w:themeColor="background1"/>
                <w:sz w:val="20"/>
              </w:rPr>
              <w:t xml:space="preserve"> </w:t>
            </w:r>
          </w:p>
        </w:tc>
        <w:tc>
          <w:tcPr>
            <w:tcW w:w="8420" w:type="dxa"/>
            <w:tcBorders>
              <w:top w:val="single" w:sz="4" w:space="0" w:color="000000"/>
              <w:left w:val="nil"/>
              <w:bottom w:val="single" w:sz="4" w:space="0" w:color="000000"/>
              <w:right w:val="single" w:sz="4" w:space="0" w:color="000000"/>
            </w:tcBorders>
            <w:shd w:val="clear" w:color="auto" w:fill="84283C"/>
          </w:tcPr>
          <w:p w:rsidR="00E47619" w:rsidRPr="00E47619" w:rsidRDefault="00E47619" w:rsidP="00E47619">
            <w:pPr>
              <w:tabs>
                <w:tab w:val="right" w:pos="8353"/>
              </w:tabs>
              <w:ind w:left="7"/>
              <w:rPr>
                <w:rFonts w:ascii="Trebuchet MS" w:eastAsia="Calibri" w:hAnsi="Trebuchet MS" w:cs="Calibri"/>
                <w:color w:val="FFFFFF" w:themeColor="background1"/>
              </w:rPr>
            </w:pPr>
            <w:r w:rsidRPr="00E47619">
              <w:rPr>
                <w:rFonts w:ascii="Trebuchet MS" w:eastAsia="Calibri" w:hAnsi="Trebuchet MS" w:cs="Calibri"/>
                <w:color w:val="FFFFFF" w:themeColor="background1"/>
                <w:sz w:val="20"/>
              </w:rPr>
              <w:t xml:space="preserve">CORE PURPOSE </w:t>
            </w:r>
            <w:r w:rsidRPr="00E47619">
              <w:rPr>
                <w:rFonts w:ascii="Trebuchet MS" w:eastAsia="Calibri" w:hAnsi="Trebuchet MS" w:cs="Calibri"/>
                <w:color w:val="FFFFFF" w:themeColor="background1"/>
                <w:sz w:val="20"/>
              </w:rPr>
              <w:tab/>
            </w:r>
          </w:p>
        </w:tc>
      </w:tr>
      <w:tr w:rsidR="00E47619" w:rsidRPr="00E47619" w:rsidTr="00E47619">
        <w:trPr>
          <w:trHeight w:val="519"/>
        </w:trPr>
        <w:tc>
          <w:tcPr>
            <w:tcW w:w="820" w:type="dxa"/>
            <w:tcBorders>
              <w:top w:val="single" w:sz="4" w:space="0" w:color="000000"/>
              <w:left w:val="nil"/>
              <w:bottom w:val="nil"/>
              <w:right w:val="nil"/>
            </w:tcBorders>
          </w:tcPr>
          <w:p w:rsidR="00E47619" w:rsidRPr="00E47619" w:rsidRDefault="00E47619" w:rsidP="00E47619">
            <w:pPr>
              <w:ind w:left="107"/>
              <w:rPr>
                <w:rFonts w:ascii="Trebuchet MS" w:eastAsia="Calibri" w:hAnsi="Trebuchet MS" w:cs="Calibri"/>
                <w:color w:val="000000"/>
              </w:rPr>
            </w:pPr>
            <w:r w:rsidRPr="00E47619">
              <w:rPr>
                <w:rFonts w:ascii="Trebuchet MS" w:eastAsia="Calibri" w:hAnsi="Trebuchet MS" w:cs="Calibri"/>
                <w:color w:val="000000"/>
                <w:sz w:val="20"/>
              </w:rPr>
              <w:t xml:space="preserve"> </w:t>
            </w:r>
          </w:p>
          <w:p w:rsidR="00E47619" w:rsidRPr="00E47619" w:rsidRDefault="00E47619" w:rsidP="00E47619">
            <w:pPr>
              <w:ind w:left="107"/>
              <w:rPr>
                <w:rFonts w:ascii="Trebuchet MS" w:eastAsia="Calibri" w:hAnsi="Trebuchet MS" w:cs="Calibri"/>
                <w:color w:val="000000"/>
              </w:rPr>
            </w:pPr>
            <w:r w:rsidRPr="00E47619">
              <w:rPr>
                <w:rFonts w:ascii="Trebuchet MS" w:eastAsia="Calibri" w:hAnsi="Trebuchet MS" w:cs="Calibri"/>
                <w:color w:val="000000"/>
                <w:sz w:val="20"/>
              </w:rPr>
              <w:t xml:space="preserve">1.1 </w:t>
            </w:r>
          </w:p>
        </w:tc>
        <w:tc>
          <w:tcPr>
            <w:tcW w:w="8420" w:type="dxa"/>
            <w:tcBorders>
              <w:top w:val="single" w:sz="4" w:space="0" w:color="000000"/>
              <w:left w:val="nil"/>
              <w:bottom w:val="nil"/>
              <w:right w:val="nil"/>
            </w:tcBorders>
            <w:vAlign w:val="bottom"/>
          </w:tcPr>
          <w:p w:rsidR="00E47619" w:rsidRPr="00E47619" w:rsidRDefault="00E47619" w:rsidP="00E47619">
            <w:pPr>
              <w:ind w:left="7"/>
              <w:rPr>
                <w:rFonts w:ascii="Trebuchet MS" w:eastAsia="Calibri" w:hAnsi="Trebuchet MS" w:cs="Calibri"/>
                <w:color w:val="000000"/>
              </w:rPr>
            </w:pPr>
            <w:r w:rsidRPr="00E47619">
              <w:rPr>
                <w:rFonts w:ascii="Trebuchet MS" w:eastAsia="Calibri" w:hAnsi="Trebuchet MS" w:cs="Calibri"/>
                <w:color w:val="000000"/>
                <w:sz w:val="20"/>
              </w:rPr>
              <w:t xml:space="preserve">LEADERSHIP OF THE SCHOOL </w:t>
            </w:r>
          </w:p>
        </w:tc>
      </w:tr>
      <w:tr w:rsidR="00E47619" w:rsidRPr="00E47619" w:rsidTr="00E47619">
        <w:trPr>
          <w:trHeight w:val="499"/>
        </w:trPr>
        <w:tc>
          <w:tcPr>
            <w:tcW w:w="820" w:type="dxa"/>
            <w:tcBorders>
              <w:top w:val="nil"/>
              <w:left w:val="nil"/>
              <w:bottom w:val="nil"/>
              <w:right w:val="nil"/>
            </w:tcBorders>
          </w:tcPr>
          <w:p w:rsidR="00E47619" w:rsidRPr="00E47619" w:rsidRDefault="00E47619" w:rsidP="00E47619">
            <w:pPr>
              <w:ind w:left="272"/>
              <w:jc w:val="center"/>
              <w:rPr>
                <w:rFonts w:ascii="Trebuchet MS" w:eastAsia="Calibri" w:hAnsi="Trebuchet MS" w:cs="Calibri"/>
                <w:color w:val="000000"/>
              </w:rPr>
            </w:pPr>
            <w:r w:rsidRPr="00E47619">
              <w:rPr>
                <w:rFonts w:ascii="Trebuchet MS" w:eastAsia="Segoe UI Symbol" w:hAnsi="Trebuchet MS" w:cs="Segoe UI Symbol"/>
                <w:color w:val="000000"/>
                <w:sz w:val="20"/>
              </w:rPr>
              <w:t>•</w:t>
            </w:r>
            <w:r w:rsidRPr="00E47619">
              <w:rPr>
                <w:rFonts w:ascii="Trebuchet MS" w:eastAsia="Arial" w:hAnsi="Trebuchet MS" w:cs="Arial"/>
                <w:color w:val="000000"/>
                <w:sz w:val="20"/>
              </w:rPr>
              <w:t xml:space="preserve"> </w:t>
            </w:r>
          </w:p>
        </w:tc>
        <w:tc>
          <w:tcPr>
            <w:tcW w:w="8420" w:type="dxa"/>
            <w:tcBorders>
              <w:top w:val="nil"/>
              <w:left w:val="nil"/>
              <w:bottom w:val="nil"/>
              <w:right w:val="nil"/>
            </w:tcBorders>
          </w:tcPr>
          <w:p w:rsidR="00E47619" w:rsidRPr="00E47619" w:rsidRDefault="00E47619" w:rsidP="00E47619">
            <w:pPr>
              <w:ind w:left="7"/>
              <w:jc w:val="both"/>
              <w:rPr>
                <w:rFonts w:ascii="Trebuchet MS" w:eastAsia="Calibri" w:hAnsi="Trebuchet MS" w:cs="Calibri"/>
                <w:color w:val="000000"/>
              </w:rPr>
            </w:pPr>
            <w:r w:rsidRPr="00E47619">
              <w:rPr>
                <w:rFonts w:ascii="Trebuchet MS" w:eastAsia="Calibri" w:hAnsi="Trebuchet MS" w:cs="Calibri"/>
                <w:color w:val="000000"/>
                <w:sz w:val="20"/>
              </w:rPr>
              <w:t xml:space="preserve">To assist the Headteacher (HT) in providing professional leadership and management for the whole school </w:t>
            </w:r>
          </w:p>
        </w:tc>
      </w:tr>
      <w:tr w:rsidR="00E47619" w:rsidRPr="00E47619" w:rsidTr="00E47619">
        <w:trPr>
          <w:trHeight w:val="256"/>
        </w:trPr>
        <w:tc>
          <w:tcPr>
            <w:tcW w:w="820" w:type="dxa"/>
            <w:tcBorders>
              <w:top w:val="nil"/>
              <w:left w:val="nil"/>
              <w:bottom w:val="nil"/>
              <w:right w:val="nil"/>
            </w:tcBorders>
          </w:tcPr>
          <w:p w:rsidR="00E47619" w:rsidRPr="00E47619" w:rsidRDefault="00E47619" w:rsidP="00E47619">
            <w:pPr>
              <w:ind w:left="267"/>
              <w:jc w:val="center"/>
              <w:rPr>
                <w:rFonts w:ascii="Trebuchet MS" w:eastAsia="Calibri" w:hAnsi="Trebuchet MS" w:cs="Calibri"/>
                <w:color w:val="000000"/>
              </w:rPr>
            </w:pPr>
            <w:r w:rsidRPr="00E47619">
              <w:rPr>
                <w:rFonts w:ascii="Trebuchet MS" w:eastAsia="Segoe UI Symbol" w:hAnsi="Trebuchet MS" w:cs="Segoe UI Symbol"/>
                <w:color w:val="000000"/>
                <w:sz w:val="20"/>
              </w:rPr>
              <w:t>•</w:t>
            </w:r>
            <w:r w:rsidRPr="00E47619">
              <w:rPr>
                <w:rFonts w:ascii="Trebuchet MS" w:eastAsia="Arial" w:hAnsi="Trebuchet MS" w:cs="Arial"/>
                <w:color w:val="000000"/>
                <w:sz w:val="20"/>
              </w:rPr>
              <w:t xml:space="preserve"> </w:t>
            </w:r>
          </w:p>
        </w:tc>
        <w:tc>
          <w:tcPr>
            <w:tcW w:w="8420" w:type="dxa"/>
            <w:tcBorders>
              <w:top w:val="nil"/>
              <w:left w:val="nil"/>
              <w:bottom w:val="nil"/>
              <w:right w:val="nil"/>
            </w:tcBorders>
          </w:tcPr>
          <w:p w:rsidR="00E47619" w:rsidRPr="00E47619" w:rsidRDefault="00E47619" w:rsidP="00E47619">
            <w:pPr>
              <w:rPr>
                <w:rFonts w:ascii="Trebuchet MS" w:eastAsia="Calibri" w:hAnsi="Trebuchet MS" w:cs="Calibri"/>
                <w:color w:val="000000"/>
              </w:rPr>
            </w:pPr>
            <w:r w:rsidRPr="00E47619">
              <w:rPr>
                <w:rFonts w:ascii="Trebuchet MS" w:eastAsia="Calibri" w:hAnsi="Trebuchet MS" w:cs="Calibri"/>
                <w:color w:val="000000"/>
                <w:sz w:val="20"/>
              </w:rPr>
              <w:t xml:space="preserve">To undertake the professional duties of a HT in the event of her absence from the school </w:t>
            </w:r>
          </w:p>
        </w:tc>
      </w:tr>
      <w:tr w:rsidR="00E47619" w:rsidRPr="00E47619" w:rsidTr="00E47619">
        <w:trPr>
          <w:trHeight w:val="254"/>
        </w:trPr>
        <w:tc>
          <w:tcPr>
            <w:tcW w:w="820" w:type="dxa"/>
            <w:tcBorders>
              <w:top w:val="nil"/>
              <w:left w:val="nil"/>
              <w:bottom w:val="nil"/>
              <w:right w:val="nil"/>
            </w:tcBorders>
          </w:tcPr>
          <w:p w:rsidR="00E47619" w:rsidRPr="00E47619" w:rsidRDefault="00E47619" w:rsidP="00E47619">
            <w:pPr>
              <w:ind w:left="267"/>
              <w:jc w:val="center"/>
              <w:rPr>
                <w:rFonts w:ascii="Trebuchet MS" w:eastAsia="Calibri" w:hAnsi="Trebuchet MS" w:cs="Calibri"/>
                <w:color w:val="000000"/>
              </w:rPr>
            </w:pPr>
            <w:r w:rsidRPr="00E47619">
              <w:rPr>
                <w:rFonts w:ascii="Trebuchet MS" w:eastAsia="Segoe UI Symbol" w:hAnsi="Trebuchet MS" w:cs="Segoe UI Symbol"/>
                <w:color w:val="000000"/>
                <w:sz w:val="20"/>
              </w:rPr>
              <w:t>•</w:t>
            </w:r>
            <w:r w:rsidRPr="00E47619">
              <w:rPr>
                <w:rFonts w:ascii="Trebuchet MS" w:eastAsia="Arial" w:hAnsi="Trebuchet MS" w:cs="Arial"/>
                <w:color w:val="000000"/>
                <w:sz w:val="20"/>
              </w:rPr>
              <w:t xml:space="preserve"> </w:t>
            </w:r>
          </w:p>
        </w:tc>
        <w:tc>
          <w:tcPr>
            <w:tcW w:w="8420" w:type="dxa"/>
            <w:tcBorders>
              <w:top w:val="nil"/>
              <w:left w:val="nil"/>
              <w:bottom w:val="nil"/>
              <w:right w:val="nil"/>
            </w:tcBorders>
          </w:tcPr>
          <w:p w:rsidR="00E47619" w:rsidRPr="00E47619" w:rsidRDefault="00E47619" w:rsidP="00E47619">
            <w:pPr>
              <w:rPr>
                <w:rFonts w:ascii="Trebuchet MS" w:eastAsia="Calibri" w:hAnsi="Trebuchet MS" w:cs="Calibri"/>
                <w:color w:val="000000"/>
              </w:rPr>
            </w:pPr>
            <w:r w:rsidRPr="00E47619">
              <w:rPr>
                <w:rFonts w:ascii="Trebuchet MS" w:eastAsia="Calibri" w:hAnsi="Trebuchet MS" w:cs="Calibri"/>
                <w:color w:val="000000"/>
                <w:sz w:val="20"/>
              </w:rPr>
              <w:t xml:space="preserve">To ensure pupils’ safeguarding, child protection and welfare </w:t>
            </w:r>
          </w:p>
        </w:tc>
      </w:tr>
      <w:tr w:rsidR="00E47619" w:rsidRPr="00E47619" w:rsidTr="00E47619">
        <w:trPr>
          <w:trHeight w:val="498"/>
        </w:trPr>
        <w:tc>
          <w:tcPr>
            <w:tcW w:w="820" w:type="dxa"/>
            <w:tcBorders>
              <w:top w:val="nil"/>
              <w:left w:val="nil"/>
              <w:bottom w:val="nil"/>
              <w:right w:val="nil"/>
            </w:tcBorders>
          </w:tcPr>
          <w:p w:rsidR="00E47619" w:rsidRPr="00E47619" w:rsidRDefault="00E47619" w:rsidP="00E47619">
            <w:pPr>
              <w:ind w:left="267"/>
              <w:jc w:val="center"/>
              <w:rPr>
                <w:rFonts w:ascii="Trebuchet MS" w:eastAsia="Calibri" w:hAnsi="Trebuchet MS" w:cs="Calibri"/>
                <w:color w:val="000000"/>
              </w:rPr>
            </w:pPr>
            <w:r w:rsidRPr="00E47619">
              <w:rPr>
                <w:rFonts w:ascii="Trebuchet MS" w:eastAsia="Segoe UI Symbol" w:hAnsi="Trebuchet MS" w:cs="Segoe UI Symbol"/>
                <w:color w:val="000000"/>
                <w:sz w:val="20"/>
              </w:rPr>
              <w:t>•</w:t>
            </w:r>
            <w:r w:rsidRPr="00E47619">
              <w:rPr>
                <w:rFonts w:ascii="Trebuchet MS" w:eastAsia="Arial" w:hAnsi="Trebuchet MS" w:cs="Arial"/>
                <w:color w:val="000000"/>
                <w:sz w:val="20"/>
              </w:rPr>
              <w:t xml:space="preserve"> </w:t>
            </w:r>
          </w:p>
        </w:tc>
        <w:tc>
          <w:tcPr>
            <w:tcW w:w="8420" w:type="dxa"/>
            <w:tcBorders>
              <w:top w:val="nil"/>
              <w:left w:val="nil"/>
              <w:bottom w:val="nil"/>
              <w:right w:val="nil"/>
            </w:tcBorders>
          </w:tcPr>
          <w:p w:rsidR="00E47619" w:rsidRPr="00E47619" w:rsidRDefault="00E47619" w:rsidP="00E47619">
            <w:pPr>
              <w:jc w:val="both"/>
              <w:rPr>
                <w:rFonts w:ascii="Trebuchet MS" w:eastAsia="Calibri" w:hAnsi="Trebuchet MS" w:cs="Calibri"/>
                <w:color w:val="000000"/>
              </w:rPr>
            </w:pPr>
            <w:r w:rsidRPr="00E47619">
              <w:rPr>
                <w:rFonts w:ascii="Trebuchet MS" w:eastAsia="Calibri" w:hAnsi="Trebuchet MS" w:cs="Calibri"/>
                <w:color w:val="000000"/>
                <w:sz w:val="20"/>
              </w:rPr>
              <w:t xml:space="preserve">To provide professional and inspirational leadership for the school, ensuring that it is managed and organised to meet its statutory requirements, aims and targets </w:t>
            </w:r>
          </w:p>
        </w:tc>
      </w:tr>
      <w:tr w:rsidR="00E47619" w:rsidRPr="00E47619" w:rsidTr="00E47619">
        <w:trPr>
          <w:trHeight w:val="499"/>
        </w:trPr>
        <w:tc>
          <w:tcPr>
            <w:tcW w:w="820" w:type="dxa"/>
            <w:tcBorders>
              <w:top w:val="nil"/>
              <w:left w:val="nil"/>
              <w:bottom w:val="nil"/>
              <w:right w:val="nil"/>
            </w:tcBorders>
          </w:tcPr>
          <w:p w:rsidR="00E47619" w:rsidRPr="00E47619" w:rsidRDefault="00E47619" w:rsidP="00E47619">
            <w:pPr>
              <w:ind w:left="272"/>
              <w:jc w:val="center"/>
              <w:rPr>
                <w:rFonts w:ascii="Trebuchet MS" w:eastAsia="Calibri" w:hAnsi="Trebuchet MS" w:cs="Calibri"/>
                <w:color w:val="000000"/>
              </w:rPr>
            </w:pPr>
            <w:r w:rsidRPr="00E47619">
              <w:rPr>
                <w:rFonts w:ascii="Trebuchet MS" w:eastAsia="Segoe UI Symbol" w:hAnsi="Trebuchet MS" w:cs="Segoe UI Symbol"/>
                <w:color w:val="000000"/>
                <w:sz w:val="20"/>
              </w:rPr>
              <w:t>•</w:t>
            </w:r>
            <w:r w:rsidRPr="00E47619">
              <w:rPr>
                <w:rFonts w:ascii="Trebuchet MS" w:eastAsia="Arial" w:hAnsi="Trebuchet MS" w:cs="Arial"/>
                <w:color w:val="000000"/>
                <w:sz w:val="20"/>
              </w:rPr>
              <w:t xml:space="preserve"> </w:t>
            </w:r>
          </w:p>
        </w:tc>
        <w:tc>
          <w:tcPr>
            <w:tcW w:w="8420" w:type="dxa"/>
            <w:tcBorders>
              <w:top w:val="nil"/>
              <w:left w:val="nil"/>
              <w:bottom w:val="nil"/>
              <w:right w:val="nil"/>
            </w:tcBorders>
          </w:tcPr>
          <w:p w:rsidR="00E47619" w:rsidRPr="00E47619" w:rsidRDefault="00E47619" w:rsidP="00E47619">
            <w:pPr>
              <w:ind w:left="7"/>
              <w:jc w:val="both"/>
              <w:rPr>
                <w:rFonts w:ascii="Trebuchet MS" w:eastAsia="Calibri" w:hAnsi="Trebuchet MS" w:cs="Calibri"/>
                <w:color w:val="000000"/>
              </w:rPr>
            </w:pPr>
            <w:r w:rsidRPr="00E47619">
              <w:rPr>
                <w:rFonts w:ascii="Trebuchet MS" w:eastAsia="Calibri" w:hAnsi="Trebuchet MS" w:cs="Calibri"/>
                <w:color w:val="000000"/>
                <w:sz w:val="20"/>
              </w:rPr>
              <w:t xml:space="preserve">To work within the school leadership group (SLG) providing high quality, optimum standards and high achievement in all areas. </w:t>
            </w:r>
          </w:p>
        </w:tc>
      </w:tr>
      <w:tr w:rsidR="00E47619" w:rsidRPr="00E47619" w:rsidTr="00E47619">
        <w:trPr>
          <w:trHeight w:val="499"/>
        </w:trPr>
        <w:tc>
          <w:tcPr>
            <w:tcW w:w="820" w:type="dxa"/>
            <w:tcBorders>
              <w:top w:val="nil"/>
              <w:left w:val="nil"/>
              <w:bottom w:val="nil"/>
              <w:right w:val="nil"/>
            </w:tcBorders>
          </w:tcPr>
          <w:p w:rsidR="00E47619" w:rsidRPr="00E47619" w:rsidRDefault="00E47619" w:rsidP="00E47619">
            <w:pPr>
              <w:ind w:left="272"/>
              <w:jc w:val="center"/>
              <w:rPr>
                <w:rFonts w:ascii="Trebuchet MS" w:eastAsia="Calibri" w:hAnsi="Trebuchet MS" w:cs="Calibri"/>
                <w:color w:val="000000"/>
              </w:rPr>
            </w:pPr>
            <w:r w:rsidRPr="00E47619">
              <w:rPr>
                <w:rFonts w:ascii="Trebuchet MS" w:eastAsia="Segoe UI Symbol" w:hAnsi="Trebuchet MS" w:cs="Segoe UI Symbol"/>
                <w:color w:val="000000"/>
                <w:sz w:val="20"/>
              </w:rPr>
              <w:t>•</w:t>
            </w:r>
            <w:r w:rsidRPr="00E47619">
              <w:rPr>
                <w:rFonts w:ascii="Trebuchet MS" w:eastAsia="Arial" w:hAnsi="Trebuchet MS" w:cs="Arial"/>
                <w:color w:val="000000"/>
                <w:sz w:val="20"/>
              </w:rPr>
              <w:t xml:space="preserve"> </w:t>
            </w:r>
          </w:p>
        </w:tc>
        <w:tc>
          <w:tcPr>
            <w:tcW w:w="8420" w:type="dxa"/>
            <w:tcBorders>
              <w:top w:val="nil"/>
              <w:left w:val="nil"/>
              <w:bottom w:val="nil"/>
              <w:right w:val="nil"/>
            </w:tcBorders>
          </w:tcPr>
          <w:p w:rsidR="00E47619" w:rsidRPr="00E47619" w:rsidRDefault="00E47619" w:rsidP="00E47619">
            <w:pPr>
              <w:ind w:left="7"/>
              <w:jc w:val="both"/>
              <w:rPr>
                <w:rFonts w:ascii="Trebuchet MS" w:eastAsia="Calibri" w:hAnsi="Trebuchet MS" w:cs="Calibri"/>
                <w:color w:val="000000"/>
              </w:rPr>
            </w:pPr>
            <w:r w:rsidRPr="00E47619">
              <w:rPr>
                <w:rFonts w:ascii="Trebuchet MS" w:eastAsia="Calibri" w:hAnsi="Trebuchet MS" w:cs="Calibri"/>
                <w:color w:val="000000"/>
                <w:sz w:val="20"/>
              </w:rPr>
              <w:t xml:space="preserve">To have responsibility for named areas of the School Improvement Plan (SIP) – possibly varying from year to year, dependent upon the school’s needs </w:t>
            </w:r>
          </w:p>
        </w:tc>
      </w:tr>
      <w:tr w:rsidR="00E47619" w:rsidRPr="00E47619" w:rsidTr="00E47619">
        <w:trPr>
          <w:trHeight w:val="481"/>
        </w:trPr>
        <w:tc>
          <w:tcPr>
            <w:tcW w:w="820" w:type="dxa"/>
            <w:tcBorders>
              <w:top w:val="nil"/>
              <w:left w:val="nil"/>
              <w:bottom w:val="single" w:sz="4" w:space="0" w:color="000000"/>
              <w:right w:val="nil"/>
            </w:tcBorders>
          </w:tcPr>
          <w:p w:rsidR="00E47619" w:rsidRPr="00E47619" w:rsidRDefault="00E47619" w:rsidP="00E47619">
            <w:pPr>
              <w:ind w:left="272"/>
              <w:jc w:val="center"/>
              <w:rPr>
                <w:rFonts w:ascii="Trebuchet MS" w:eastAsia="Calibri" w:hAnsi="Trebuchet MS" w:cs="Calibri"/>
                <w:color w:val="000000"/>
              </w:rPr>
            </w:pPr>
            <w:r w:rsidRPr="00E47619">
              <w:rPr>
                <w:rFonts w:ascii="Trebuchet MS" w:eastAsia="Segoe UI Symbol" w:hAnsi="Trebuchet MS" w:cs="Segoe UI Symbol"/>
                <w:color w:val="000000"/>
                <w:sz w:val="20"/>
              </w:rPr>
              <w:t>•</w:t>
            </w:r>
            <w:r w:rsidRPr="00E47619">
              <w:rPr>
                <w:rFonts w:ascii="Trebuchet MS" w:eastAsia="Arial" w:hAnsi="Trebuchet MS" w:cs="Arial"/>
                <w:color w:val="000000"/>
                <w:sz w:val="20"/>
              </w:rPr>
              <w:t xml:space="preserve"> </w:t>
            </w:r>
          </w:p>
        </w:tc>
        <w:tc>
          <w:tcPr>
            <w:tcW w:w="8420" w:type="dxa"/>
            <w:tcBorders>
              <w:top w:val="nil"/>
              <w:left w:val="nil"/>
              <w:bottom w:val="single" w:sz="4" w:space="0" w:color="000000"/>
              <w:right w:val="nil"/>
            </w:tcBorders>
          </w:tcPr>
          <w:p w:rsidR="00E47619" w:rsidRPr="00E47619" w:rsidRDefault="00E47619" w:rsidP="00E47619">
            <w:pPr>
              <w:ind w:left="7"/>
              <w:rPr>
                <w:rFonts w:ascii="Trebuchet MS" w:eastAsia="Calibri" w:hAnsi="Trebuchet MS" w:cs="Calibri"/>
                <w:color w:val="000000"/>
              </w:rPr>
            </w:pPr>
            <w:r w:rsidRPr="00E47619">
              <w:rPr>
                <w:rFonts w:ascii="Trebuchet MS" w:eastAsia="Calibri" w:hAnsi="Trebuchet MS" w:cs="Calibri"/>
                <w:color w:val="000000"/>
                <w:sz w:val="20"/>
              </w:rPr>
              <w:t xml:space="preserve">To carry out the professional duties of a teacher meeting the Teachers’ Standards. </w:t>
            </w:r>
          </w:p>
          <w:p w:rsidR="00E47619" w:rsidRPr="00E47619" w:rsidRDefault="00E47619" w:rsidP="00E47619">
            <w:pPr>
              <w:ind w:left="7"/>
              <w:rPr>
                <w:rFonts w:ascii="Trebuchet MS" w:eastAsia="Calibri" w:hAnsi="Trebuchet MS" w:cs="Calibri"/>
                <w:color w:val="000000"/>
              </w:rPr>
            </w:pPr>
            <w:r w:rsidRPr="00E47619">
              <w:rPr>
                <w:rFonts w:ascii="Trebuchet MS" w:eastAsia="Calibri" w:hAnsi="Trebuchet MS" w:cs="Calibri"/>
                <w:color w:val="000000"/>
                <w:sz w:val="20"/>
              </w:rPr>
              <w:t xml:space="preserve"> </w:t>
            </w:r>
          </w:p>
        </w:tc>
      </w:tr>
      <w:tr w:rsidR="00E47619" w:rsidRPr="00E47619" w:rsidTr="00E47619">
        <w:trPr>
          <w:trHeight w:val="252"/>
        </w:trPr>
        <w:tc>
          <w:tcPr>
            <w:tcW w:w="820" w:type="dxa"/>
            <w:tcBorders>
              <w:top w:val="single" w:sz="4" w:space="0" w:color="000000"/>
              <w:left w:val="single" w:sz="4" w:space="0" w:color="000000"/>
              <w:bottom w:val="single" w:sz="4" w:space="0" w:color="000000"/>
              <w:right w:val="nil"/>
            </w:tcBorders>
            <w:shd w:val="clear" w:color="auto" w:fill="84283C"/>
          </w:tcPr>
          <w:p w:rsidR="00E47619" w:rsidRPr="00E47619" w:rsidRDefault="00E47619" w:rsidP="00E47619">
            <w:pPr>
              <w:ind w:left="467"/>
              <w:rPr>
                <w:rFonts w:ascii="Trebuchet MS" w:eastAsia="Calibri" w:hAnsi="Trebuchet MS" w:cs="Calibri"/>
                <w:color w:val="FFFFFF" w:themeColor="background1"/>
              </w:rPr>
            </w:pPr>
            <w:r w:rsidRPr="00E47619">
              <w:rPr>
                <w:rFonts w:ascii="Trebuchet MS" w:eastAsia="Calibri" w:hAnsi="Trebuchet MS" w:cs="Calibri"/>
                <w:color w:val="FFFFFF" w:themeColor="background1"/>
                <w:sz w:val="20"/>
              </w:rPr>
              <w:t>2.</w:t>
            </w:r>
            <w:r w:rsidRPr="00E47619">
              <w:rPr>
                <w:rFonts w:ascii="Trebuchet MS" w:eastAsia="Arial" w:hAnsi="Trebuchet MS" w:cs="Arial"/>
                <w:b/>
                <w:color w:val="FFFFFF" w:themeColor="background1"/>
                <w:sz w:val="20"/>
              </w:rPr>
              <w:t xml:space="preserve"> </w:t>
            </w:r>
          </w:p>
        </w:tc>
        <w:tc>
          <w:tcPr>
            <w:tcW w:w="8420" w:type="dxa"/>
            <w:tcBorders>
              <w:top w:val="single" w:sz="4" w:space="0" w:color="000000"/>
              <w:left w:val="nil"/>
              <w:bottom w:val="single" w:sz="4" w:space="0" w:color="000000"/>
              <w:right w:val="single" w:sz="4" w:space="0" w:color="000000"/>
            </w:tcBorders>
            <w:shd w:val="clear" w:color="auto" w:fill="84283C"/>
          </w:tcPr>
          <w:p w:rsidR="00E47619" w:rsidRPr="00E47619" w:rsidRDefault="00E47619" w:rsidP="00E47619">
            <w:pPr>
              <w:ind w:left="7"/>
              <w:rPr>
                <w:rFonts w:ascii="Trebuchet MS" w:eastAsia="Calibri" w:hAnsi="Trebuchet MS" w:cs="Calibri"/>
                <w:color w:val="FFFFFF" w:themeColor="background1"/>
              </w:rPr>
            </w:pPr>
            <w:r w:rsidRPr="00E47619">
              <w:rPr>
                <w:rFonts w:ascii="Trebuchet MS" w:eastAsia="Calibri" w:hAnsi="Trebuchet MS" w:cs="Calibri"/>
                <w:color w:val="FFFFFF" w:themeColor="background1"/>
                <w:sz w:val="20"/>
              </w:rPr>
              <w:t xml:space="preserve">DUTIES AND RESPONSIBILITIES </w:t>
            </w:r>
          </w:p>
        </w:tc>
      </w:tr>
    </w:tbl>
    <w:p w:rsidR="00E47619" w:rsidRPr="00E47619" w:rsidRDefault="00E47619" w:rsidP="00E47619">
      <w:pPr>
        <w:spacing w:after="0"/>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lastRenderedPageBreak/>
        <w:t xml:space="preserve"> </w:t>
      </w:r>
    </w:p>
    <w:p w:rsidR="00E47619" w:rsidRPr="00E47619" w:rsidRDefault="00E47619" w:rsidP="00E47619">
      <w:pPr>
        <w:keepNext/>
        <w:keepLines/>
        <w:tabs>
          <w:tab w:val="center" w:pos="2057"/>
        </w:tabs>
        <w:spacing w:after="5"/>
        <w:ind w:left="-15"/>
        <w:outlineLvl w:val="1"/>
        <w:rPr>
          <w:rFonts w:ascii="Trebuchet MS" w:eastAsia="Calibri" w:hAnsi="Trebuchet MS" w:cs="Calibri"/>
          <w:color w:val="000000"/>
          <w:sz w:val="20"/>
          <w:lang w:eastAsia="en-GB"/>
        </w:rPr>
      </w:pPr>
      <w:r w:rsidRPr="00E47619">
        <w:rPr>
          <w:rFonts w:ascii="Trebuchet MS" w:eastAsia="Calibri" w:hAnsi="Trebuchet MS" w:cs="Calibri"/>
          <w:color w:val="000000"/>
          <w:sz w:val="20"/>
          <w:lang w:eastAsia="en-GB"/>
        </w:rPr>
        <w:t xml:space="preserve">2.1        LEADERSHIP OF THE SCHOOL </w:t>
      </w:r>
    </w:p>
    <w:p w:rsidR="00E47619" w:rsidRPr="00E47619" w:rsidRDefault="00E47619" w:rsidP="00E47619">
      <w:pPr>
        <w:keepNext/>
        <w:keepLines/>
        <w:tabs>
          <w:tab w:val="center" w:pos="1795"/>
        </w:tabs>
        <w:spacing w:after="5"/>
        <w:ind w:left="-15"/>
        <w:outlineLvl w:val="2"/>
        <w:rPr>
          <w:rFonts w:ascii="Trebuchet MS" w:eastAsia="Calibri" w:hAnsi="Trebuchet MS" w:cs="Calibri"/>
          <w:color w:val="000000"/>
          <w:sz w:val="20"/>
          <w:lang w:eastAsia="en-GB"/>
        </w:rPr>
      </w:pPr>
      <w:r w:rsidRPr="00E47619">
        <w:rPr>
          <w:rFonts w:ascii="Trebuchet MS" w:eastAsia="Calibri" w:hAnsi="Trebuchet MS" w:cs="Calibri"/>
          <w:color w:val="000000"/>
          <w:sz w:val="20"/>
          <w:lang w:eastAsia="en-GB"/>
        </w:rPr>
        <w:t>2.1.1</w:t>
      </w:r>
      <w:r w:rsidRPr="00E47619">
        <w:rPr>
          <w:rFonts w:ascii="Trebuchet MS" w:eastAsia="Arial" w:hAnsi="Trebuchet MS" w:cs="Arial"/>
          <w:b/>
          <w:color w:val="000000"/>
          <w:sz w:val="20"/>
          <w:lang w:eastAsia="en-GB"/>
        </w:rPr>
        <w:t xml:space="preserve"> </w:t>
      </w:r>
      <w:r w:rsidRPr="00E47619">
        <w:rPr>
          <w:rFonts w:ascii="Trebuchet MS" w:eastAsia="Arial" w:hAnsi="Trebuchet MS" w:cs="Arial"/>
          <w:b/>
          <w:color w:val="000000"/>
          <w:sz w:val="20"/>
          <w:lang w:eastAsia="en-GB"/>
        </w:rPr>
        <w:tab/>
        <w:t xml:space="preserve">  </w:t>
      </w:r>
      <w:r w:rsidRPr="00E47619">
        <w:rPr>
          <w:rFonts w:ascii="Trebuchet MS" w:eastAsia="Calibri" w:hAnsi="Trebuchet MS" w:cs="Calibri"/>
          <w:b/>
          <w:color w:val="000000"/>
          <w:sz w:val="20"/>
          <w:lang w:eastAsia="en-GB"/>
        </w:rPr>
        <w:t>General – school-focused</w:t>
      </w:r>
      <w:r w:rsidRPr="00E47619">
        <w:rPr>
          <w:rFonts w:ascii="Trebuchet MS" w:eastAsia="Calibri" w:hAnsi="Trebuchet MS" w:cs="Calibri"/>
          <w:color w:val="000000"/>
          <w:sz w:val="20"/>
          <w:lang w:eastAsia="en-GB"/>
        </w:rPr>
        <w:t xml:space="preserve"> </w:t>
      </w:r>
    </w:p>
    <w:p w:rsidR="00E47619" w:rsidRPr="00E47619" w:rsidRDefault="00E47619" w:rsidP="00E47619">
      <w:pPr>
        <w:spacing w:after="4" w:line="260" w:lineRule="auto"/>
        <w:ind w:left="709" w:right="1420" w:hanging="724"/>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2.1.1.1</w:t>
      </w:r>
      <w:r w:rsidRPr="00E47619">
        <w:rPr>
          <w:rFonts w:ascii="Trebuchet MS" w:eastAsia="Arial" w:hAnsi="Trebuchet MS" w:cs="Arial"/>
          <w:color w:val="000000"/>
          <w:sz w:val="20"/>
          <w:lang w:eastAsia="en-GB"/>
        </w:rPr>
        <w:t xml:space="preserve">  </w:t>
      </w:r>
      <w:r w:rsidRPr="00E47619">
        <w:rPr>
          <w:rFonts w:ascii="Trebuchet MS" w:eastAsia="Calibri" w:hAnsi="Trebuchet MS" w:cs="Calibri"/>
          <w:color w:val="000000"/>
          <w:sz w:val="20"/>
          <w:lang w:eastAsia="en-GB"/>
        </w:rPr>
        <w:t>Act in accordance with legislation and local and national guidance affecting the</w:t>
      </w:r>
      <w:r w:rsidR="005F4EC1">
        <w:rPr>
          <w:rFonts w:ascii="Trebuchet MS" w:eastAsia="Calibri" w:hAnsi="Trebuchet MS" w:cs="Calibri"/>
          <w:color w:val="000000"/>
          <w:sz w:val="20"/>
          <w:lang w:eastAsia="en-GB"/>
        </w:rPr>
        <w:t xml:space="preserve"> </w:t>
      </w:r>
      <w:r w:rsidRPr="00E47619">
        <w:rPr>
          <w:rFonts w:ascii="Trebuchet MS" w:eastAsia="Calibri" w:hAnsi="Trebuchet MS" w:cs="Calibri"/>
          <w:color w:val="000000"/>
          <w:sz w:val="20"/>
          <w:lang w:eastAsia="en-GB"/>
        </w:rPr>
        <w:t>conduct of the school particularly in relation</w:t>
      </w:r>
      <w:r w:rsidR="005F4EC1">
        <w:rPr>
          <w:rFonts w:ascii="Trebuchet MS" w:eastAsia="Calibri" w:hAnsi="Trebuchet MS" w:cs="Calibri"/>
          <w:color w:val="000000"/>
          <w:sz w:val="20"/>
          <w:lang w:eastAsia="en-GB"/>
        </w:rPr>
        <w:t xml:space="preserve"> to child safeguarding, health and </w:t>
      </w:r>
      <w:r w:rsidRPr="00E47619">
        <w:rPr>
          <w:rFonts w:ascii="Trebuchet MS" w:eastAsia="Calibri" w:hAnsi="Trebuchet MS" w:cs="Calibri"/>
          <w:color w:val="000000"/>
          <w:sz w:val="20"/>
          <w:lang w:eastAsia="en-GB"/>
        </w:rPr>
        <w:t xml:space="preserve">safety and security matters, data and financial management, confidentiality, equalities and employment rights. </w:t>
      </w:r>
    </w:p>
    <w:p w:rsidR="00E47619" w:rsidRPr="00E47619" w:rsidRDefault="00E47619" w:rsidP="00E47619">
      <w:pPr>
        <w:spacing w:after="4" w:line="260" w:lineRule="auto"/>
        <w:ind w:left="-15" w:right="1420"/>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2.1.1.2</w:t>
      </w:r>
      <w:r w:rsidRPr="00E47619">
        <w:rPr>
          <w:rFonts w:ascii="Trebuchet MS" w:eastAsia="Arial" w:hAnsi="Trebuchet MS" w:cs="Arial"/>
          <w:color w:val="000000"/>
          <w:sz w:val="20"/>
          <w:lang w:eastAsia="en-GB"/>
        </w:rPr>
        <w:t xml:space="preserve"> </w:t>
      </w:r>
      <w:r w:rsidRPr="00E47619">
        <w:rPr>
          <w:rFonts w:ascii="Trebuchet MS" w:eastAsia="Calibri" w:hAnsi="Trebuchet MS" w:cs="Calibri"/>
          <w:color w:val="000000"/>
          <w:sz w:val="20"/>
          <w:lang w:eastAsia="en-GB"/>
        </w:rPr>
        <w:t xml:space="preserve">Deputise for the HT. </w:t>
      </w:r>
    </w:p>
    <w:p w:rsidR="00E47619" w:rsidRPr="00E47619" w:rsidRDefault="00E47619" w:rsidP="00E47619">
      <w:pPr>
        <w:spacing w:after="4" w:line="260" w:lineRule="auto"/>
        <w:ind w:left="-15" w:right="1420"/>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2.1.1.3</w:t>
      </w:r>
      <w:r w:rsidRPr="00E47619">
        <w:rPr>
          <w:rFonts w:ascii="Trebuchet MS" w:eastAsia="Arial" w:hAnsi="Trebuchet MS" w:cs="Arial"/>
          <w:color w:val="000000"/>
          <w:sz w:val="20"/>
          <w:lang w:eastAsia="en-GB"/>
        </w:rPr>
        <w:t xml:space="preserve"> </w:t>
      </w:r>
      <w:r w:rsidRPr="00E47619">
        <w:rPr>
          <w:rFonts w:ascii="Trebuchet MS" w:eastAsia="Calibri" w:hAnsi="Trebuchet MS" w:cs="Calibri"/>
          <w:color w:val="000000"/>
          <w:sz w:val="20"/>
          <w:lang w:eastAsia="en-GB"/>
        </w:rPr>
        <w:t xml:space="preserve">Be available to meet with various stakeholders when requested.  </w:t>
      </w:r>
    </w:p>
    <w:p w:rsidR="00E47619" w:rsidRPr="00E47619" w:rsidRDefault="00E47619" w:rsidP="00E47619">
      <w:pPr>
        <w:spacing w:after="4" w:line="260" w:lineRule="auto"/>
        <w:ind w:left="703" w:right="1420" w:hanging="718"/>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2.1.1.4</w:t>
      </w:r>
      <w:r w:rsidRPr="00E47619">
        <w:rPr>
          <w:rFonts w:ascii="Trebuchet MS" w:eastAsia="Arial" w:hAnsi="Trebuchet MS" w:cs="Arial"/>
          <w:color w:val="000000"/>
          <w:sz w:val="20"/>
          <w:lang w:eastAsia="en-GB"/>
        </w:rPr>
        <w:t xml:space="preserve"> </w:t>
      </w:r>
      <w:r w:rsidRPr="00E47619">
        <w:rPr>
          <w:rFonts w:ascii="Trebuchet MS" w:eastAsia="Calibri" w:hAnsi="Trebuchet MS" w:cs="Calibri"/>
          <w:color w:val="000000"/>
          <w:sz w:val="20"/>
          <w:lang w:eastAsia="en-GB"/>
        </w:rPr>
        <w:t xml:space="preserve">Ensure that the day-to-day organisation of the school follows agreed collective policy and runs smoothly, identifying any areas of weakness for improvement. </w:t>
      </w:r>
    </w:p>
    <w:p w:rsidR="00E47619" w:rsidRPr="00E47619" w:rsidRDefault="00E47619" w:rsidP="00E47619">
      <w:pPr>
        <w:spacing w:after="4" w:line="260" w:lineRule="auto"/>
        <w:ind w:left="703" w:right="1420" w:hanging="718"/>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2.1.1.5</w:t>
      </w:r>
      <w:r w:rsidRPr="00E47619">
        <w:rPr>
          <w:rFonts w:ascii="Trebuchet MS" w:eastAsia="Arial" w:hAnsi="Trebuchet MS" w:cs="Arial"/>
          <w:color w:val="000000"/>
          <w:sz w:val="20"/>
          <w:lang w:eastAsia="en-GB"/>
        </w:rPr>
        <w:t xml:space="preserve"> </w:t>
      </w:r>
      <w:r w:rsidRPr="00E47619">
        <w:rPr>
          <w:rFonts w:ascii="Trebuchet MS" w:eastAsia="Calibri" w:hAnsi="Trebuchet MS" w:cs="Calibri"/>
          <w:color w:val="000000"/>
          <w:sz w:val="20"/>
          <w:lang w:eastAsia="en-GB"/>
        </w:rPr>
        <w:t xml:space="preserve">Implement the aims of the school, consulting and liaising with staff, to ensure that agreed policies are carried out. </w:t>
      </w:r>
    </w:p>
    <w:p w:rsidR="00E47619" w:rsidRPr="00E47619" w:rsidRDefault="00E47619" w:rsidP="00E47619">
      <w:pPr>
        <w:spacing w:after="4" w:line="260" w:lineRule="auto"/>
        <w:ind w:left="703" w:right="1420" w:hanging="718"/>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2.1.1.6</w:t>
      </w:r>
      <w:r w:rsidRPr="00E47619">
        <w:rPr>
          <w:rFonts w:ascii="Trebuchet MS" w:eastAsia="Arial" w:hAnsi="Trebuchet MS" w:cs="Arial"/>
          <w:color w:val="000000"/>
          <w:sz w:val="20"/>
          <w:lang w:eastAsia="en-GB"/>
        </w:rPr>
        <w:t xml:space="preserve"> </w:t>
      </w:r>
      <w:r w:rsidRPr="00E47619">
        <w:rPr>
          <w:rFonts w:ascii="Trebuchet MS" w:eastAsia="Calibri" w:hAnsi="Trebuchet MS" w:cs="Calibri"/>
          <w:color w:val="000000"/>
          <w:sz w:val="20"/>
          <w:lang w:eastAsia="en-GB"/>
        </w:rPr>
        <w:t xml:space="preserve">Emphasise the benefits of a multi-ethnic school, strongly opposing any form of racism or prejudice and promoting equality of opportunity in terms of gender, ethnicity, religion, class and disability. </w:t>
      </w:r>
    </w:p>
    <w:p w:rsidR="00E47619" w:rsidRPr="00E47619" w:rsidRDefault="00E47619" w:rsidP="00E47619">
      <w:pPr>
        <w:spacing w:after="4" w:line="260" w:lineRule="auto"/>
        <w:ind w:left="703" w:right="1420" w:hanging="718"/>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2.1.1.7</w:t>
      </w:r>
      <w:r w:rsidRPr="00E47619">
        <w:rPr>
          <w:rFonts w:ascii="Trebuchet MS" w:eastAsia="Arial" w:hAnsi="Trebuchet MS" w:cs="Arial"/>
          <w:color w:val="000000"/>
          <w:sz w:val="20"/>
          <w:lang w:eastAsia="en-GB"/>
        </w:rPr>
        <w:t xml:space="preserve"> </w:t>
      </w:r>
      <w:r w:rsidRPr="00E47619">
        <w:rPr>
          <w:rFonts w:ascii="Trebuchet MS" w:eastAsia="Calibri" w:hAnsi="Trebuchet MS" w:cs="Calibri"/>
          <w:color w:val="000000"/>
          <w:sz w:val="20"/>
          <w:lang w:eastAsia="en-GB"/>
        </w:rPr>
        <w:t xml:space="preserve">Set an example of personal integrity and a highly professional attitude to work, assisting all staff to maintain positive attitudes and excellent teamwork. </w:t>
      </w:r>
    </w:p>
    <w:p w:rsidR="00E47619" w:rsidRPr="00E47619" w:rsidRDefault="00E47619" w:rsidP="00E47619">
      <w:pPr>
        <w:spacing w:after="0"/>
        <w:ind w:left="720"/>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 xml:space="preserve"> </w:t>
      </w:r>
    </w:p>
    <w:p w:rsidR="00E47619" w:rsidRPr="00E47619" w:rsidRDefault="00E47619" w:rsidP="00E47619">
      <w:pPr>
        <w:keepNext/>
        <w:keepLines/>
        <w:tabs>
          <w:tab w:val="center" w:pos="1520"/>
        </w:tabs>
        <w:spacing w:after="5"/>
        <w:ind w:left="-15"/>
        <w:outlineLvl w:val="2"/>
        <w:rPr>
          <w:rFonts w:ascii="Trebuchet MS" w:eastAsia="Calibri" w:hAnsi="Trebuchet MS" w:cs="Calibri"/>
          <w:color w:val="000000"/>
          <w:sz w:val="20"/>
          <w:lang w:eastAsia="en-GB"/>
        </w:rPr>
      </w:pPr>
      <w:r w:rsidRPr="00E47619">
        <w:rPr>
          <w:rFonts w:ascii="Trebuchet MS" w:eastAsia="Calibri" w:hAnsi="Trebuchet MS" w:cs="Calibri"/>
          <w:color w:val="000000"/>
          <w:sz w:val="20"/>
          <w:lang w:eastAsia="en-GB"/>
        </w:rPr>
        <w:t>2.1.2</w:t>
      </w:r>
      <w:r w:rsidRPr="00E47619">
        <w:rPr>
          <w:rFonts w:ascii="Trebuchet MS" w:eastAsia="Arial" w:hAnsi="Trebuchet MS" w:cs="Arial"/>
          <w:b/>
          <w:color w:val="000000"/>
          <w:sz w:val="20"/>
          <w:lang w:eastAsia="en-GB"/>
        </w:rPr>
        <w:t xml:space="preserve"> </w:t>
      </w:r>
      <w:r w:rsidRPr="00E47619">
        <w:rPr>
          <w:rFonts w:ascii="Trebuchet MS" w:eastAsia="Arial" w:hAnsi="Trebuchet MS" w:cs="Arial"/>
          <w:b/>
          <w:color w:val="000000"/>
          <w:sz w:val="20"/>
          <w:lang w:eastAsia="en-GB"/>
        </w:rPr>
        <w:tab/>
      </w:r>
      <w:r w:rsidRPr="00E47619">
        <w:rPr>
          <w:rFonts w:ascii="Trebuchet MS" w:eastAsia="Calibri" w:hAnsi="Trebuchet MS" w:cs="Calibri"/>
          <w:b/>
          <w:color w:val="000000"/>
          <w:sz w:val="20"/>
          <w:lang w:eastAsia="en-GB"/>
        </w:rPr>
        <w:t>Strategic direction</w:t>
      </w:r>
      <w:r w:rsidRPr="00E47619">
        <w:rPr>
          <w:rFonts w:ascii="Trebuchet MS" w:eastAsia="Calibri" w:hAnsi="Trebuchet MS" w:cs="Calibri"/>
          <w:color w:val="000000"/>
          <w:sz w:val="20"/>
          <w:lang w:eastAsia="en-GB"/>
        </w:rPr>
        <w:t xml:space="preserve">  </w:t>
      </w:r>
    </w:p>
    <w:p w:rsidR="00E47619" w:rsidRPr="00E47619" w:rsidRDefault="00E47619" w:rsidP="00E47619">
      <w:pPr>
        <w:spacing w:after="4" w:line="260" w:lineRule="auto"/>
        <w:ind w:right="1420"/>
        <w:jc w:val="both"/>
        <w:rPr>
          <w:rFonts w:ascii="Trebuchet MS" w:eastAsia="Calibri" w:hAnsi="Trebuchet MS" w:cs="Calibri"/>
          <w:color w:val="000000"/>
          <w:sz w:val="20"/>
          <w:lang w:eastAsia="en-GB"/>
        </w:rPr>
      </w:pPr>
      <w:r w:rsidRPr="00E47619">
        <w:rPr>
          <w:rFonts w:ascii="Trebuchet MS" w:eastAsia="Calibri" w:hAnsi="Trebuchet MS" w:cs="Calibri"/>
          <w:color w:val="000000"/>
          <w:sz w:val="20"/>
          <w:lang w:eastAsia="en-GB"/>
        </w:rPr>
        <w:t>2.1.2.1</w:t>
      </w:r>
      <w:r w:rsidRPr="00E47619">
        <w:rPr>
          <w:rFonts w:ascii="Trebuchet MS" w:eastAsia="Arial" w:hAnsi="Trebuchet MS" w:cs="Arial"/>
          <w:color w:val="000000"/>
          <w:sz w:val="20"/>
          <w:lang w:eastAsia="en-GB"/>
        </w:rPr>
        <w:t xml:space="preserve"> </w:t>
      </w:r>
      <w:r w:rsidRPr="00E47619">
        <w:rPr>
          <w:rFonts w:ascii="Trebuchet MS" w:eastAsia="Calibri" w:hAnsi="Trebuchet MS" w:cs="Calibri"/>
          <w:color w:val="000000"/>
          <w:sz w:val="20"/>
          <w:lang w:eastAsia="en-GB"/>
        </w:rPr>
        <w:t xml:space="preserve">Work with the HT, Governors and staff to define and implement the school’s     </w:t>
      </w:r>
    </w:p>
    <w:p w:rsidR="00E47619" w:rsidRPr="00E47619" w:rsidRDefault="00E47619" w:rsidP="00E47619">
      <w:pPr>
        <w:spacing w:after="4" w:line="260" w:lineRule="auto"/>
        <w:ind w:right="1420"/>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 xml:space="preserve">            Strategic direction</w:t>
      </w:r>
    </w:p>
    <w:p w:rsidR="00E47619" w:rsidRPr="00E47619" w:rsidRDefault="00E47619" w:rsidP="00E47619">
      <w:pPr>
        <w:spacing w:after="4" w:line="260" w:lineRule="auto"/>
        <w:ind w:left="703" w:right="1420" w:hanging="718"/>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2.1.2.2</w:t>
      </w:r>
      <w:r w:rsidRPr="00E47619">
        <w:rPr>
          <w:rFonts w:ascii="Trebuchet MS" w:eastAsia="Arial" w:hAnsi="Trebuchet MS" w:cs="Arial"/>
          <w:color w:val="000000"/>
          <w:sz w:val="20"/>
          <w:lang w:eastAsia="en-GB"/>
        </w:rPr>
        <w:t xml:space="preserve"> </w:t>
      </w:r>
      <w:r w:rsidRPr="00E47619">
        <w:rPr>
          <w:rFonts w:ascii="Trebuchet MS" w:eastAsia="Calibri" w:hAnsi="Trebuchet MS" w:cs="Calibri"/>
          <w:color w:val="000000"/>
          <w:sz w:val="20"/>
          <w:lang w:eastAsia="en-GB"/>
        </w:rPr>
        <w:t xml:space="preserve">Work with all stakeholders to create a shared vision and strategic plan which is responsive to the school’s community and inspires everyone to achieve well. </w:t>
      </w:r>
    </w:p>
    <w:p w:rsidR="00E47619" w:rsidRPr="00E47619" w:rsidRDefault="00E47619" w:rsidP="00E47619">
      <w:pPr>
        <w:spacing w:after="4" w:line="260" w:lineRule="auto"/>
        <w:ind w:left="703" w:right="1420" w:hanging="718"/>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2.1.2.3</w:t>
      </w:r>
      <w:r w:rsidRPr="00E47619">
        <w:rPr>
          <w:rFonts w:ascii="Trebuchet MS" w:eastAsia="Arial" w:hAnsi="Trebuchet MS" w:cs="Arial"/>
          <w:color w:val="000000"/>
          <w:sz w:val="20"/>
          <w:lang w:eastAsia="en-GB"/>
        </w:rPr>
        <w:t xml:space="preserve"> </w:t>
      </w:r>
      <w:r w:rsidRPr="00E47619">
        <w:rPr>
          <w:rFonts w:ascii="Trebuchet MS" w:eastAsia="Calibri" w:hAnsi="Trebuchet MS" w:cs="Calibri"/>
          <w:color w:val="000000"/>
          <w:sz w:val="20"/>
          <w:lang w:eastAsia="en-GB"/>
        </w:rPr>
        <w:t xml:space="preserve">Work with staff to translate the vision into agreed objectives and operational plans to drive forward school improvement. </w:t>
      </w:r>
    </w:p>
    <w:p w:rsidR="00E47619" w:rsidRPr="00E47619" w:rsidRDefault="00E47619" w:rsidP="00E47619">
      <w:pPr>
        <w:spacing w:after="4" w:line="260" w:lineRule="auto"/>
        <w:ind w:left="-15" w:right="1420"/>
        <w:jc w:val="both"/>
        <w:rPr>
          <w:rFonts w:ascii="Trebuchet MS" w:eastAsia="Calibri" w:hAnsi="Trebuchet MS" w:cs="Calibri"/>
          <w:color w:val="000000"/>
          <w:sz w:val="20"/>
          <w:lang w:eastAsia="en-GB"/>
        </w:rPr>
      </w:pPr>
      <w:r w:rsidRPr="00E47619">
        <w:rPr>
          <w:rFonts w:ascii="Trebuchet MS" w:eastAsia="Calibri" w:hAnsi="Trebuchet MS" w:cs="Calibri"/>
          <w:color w:val="000000"/>
          <w:sz w:val="20"/>
          <w:lang w:eastAsia="en-GB"/>
        </w:rPr>
        <w:t>2.1.2.4</w:t>
      </w:r>
      <w:r w:rsidRPr="00E47619">
        <w:rPr>
          <w:rFonts w:ascii="Trebuchet MS" w:eastAsia="Arial" w:hAnsi="Trebuchet MS" w:cs="Arial"/>
          <w:color w:val="000000"/>
          <w:sz w:val="20"/>
          <w:lang w:eastAsia="en-GB"/>
        </w:rPr>
        <w:t xml:space="preserve"> </w:t>
      </w:r>
      <w:r w:rsidRPr="00E47619">
        <w:rPr>
          <w:rFonts w:ascii="Trebuchet MS" w:eastAsia="Calibri" w:hAnsi="Trebuchet MS" w:cs="Calibri"/>
          <w:color w:val="000000"/>
          <w:sz w:val="20"/>
          <w:lang w:eastAsia="en-GB"/>
        </w:rPr>
        <w:t xml:space="preserve">Demonstrate the vision, values and principles of the school in everyday work           </w:t>
      </w:r>
    </w:p>
    <w:p w:rsidR="00E47619" w:rsidRPr="00E47619" w:rsidRDefault="00E47619" w:rsidP="00E47619">
      <w:pPr>
        <w:spacing w:after="4" w:line="260" w:lineRule="auto"/>
        <w:ind w:left="-15" w:right="1420"/>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 xml:space="preserve">            and practice</w:t>
      </w:r>
    </w:p>
    <w:p w:rsidR="00E47619" w:rsidRPr="00E47619" w:rsidRDefault="00E47619" w:rsidP="00E47619">
      <w:pPr>
        <w:spacing w:after="4" w:line="260" w:lineRule="auto"/>
        <w:ind w:left="703" w:right="1420" w:hanging="718"/>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2.1.2.5</w:t>
      </w:r>
      <w:r w:rsidRPr="00E47619">
        <w:rPr>
          <w:rFonts w:ascii="Trebuchet MS" w:eastAsia="Arial" w:hAnsi="Trebuchet MS" w:cs="Arial"/>
          <w:color w:val="000000"/>
          <w:sz w:val="20"/>
          <w:lang w:eastAsia="en-GB"/>
        </w:rPr>
        <w:t xml:space="preserve"> </w:t>
      </w:r>
      <w:r w:rsidRPr="00E47619">
        <w:rPr>
          <w:rFonts w:ascii="Trebuchet MS" w:eastAsia="Calibri" w:hAnsi="Trebuchet MS" w:cs="Calibri"/>
          <w:color w:val="000000"/>
          <w:sz w:val="20"/>
          <w:lang w:eastAsia="en-GB"/>
        </w:rPr>
        <w:t xml:space="preserve">Motivate all staff to create a shared culture, positive ethos and high ambition so that they are engaged and professionally fulfilled. </w:t>
      </w:r>
    </w:p>
    <w:p w:rsidR="00E47619" w:rsidRPr="00E47619" w:rsidRDefault="00E47619" w:rsidP="00E47619">
      <w:pPr>
        <w:spacing w:after="4" w:line="260" w:lineRule="auto"/>
        <w:ind w:left="703" w:right="1420" w:hanging="718"/>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2.1.2.6</w:t>
      </w:r>
      <w:r w:rsidRPr="00E47619">
        <w:rPr>
          <w:rFonts w:ascii="Trebuchet MS" w:eastAsia="Arial" w:hAnsi="Trebuchet MS" w:cs="Arial"/>
          <w:color w:val="000000"/>
          <w:sz w:val="20"/>
          <w:lang w:eastAsia="en-GB"/>
        </w:rPr>
        <w:t xml:space="preserve"> </w:t>
      </w:r>
      <w:r w:rsidRPr="00E47619">
        <w:rPr>
          <w:rFonts w:ascii="Trebuchet MS" w:eastAsia="Calibri" w:hAnsi="Trebuchet MS" w:cs="Calibri"/>
          <w:color w:val="000000"/>
          <w:sz w:val="20"/>
          <w:lang w:eastAsia="en-GB"/>
        </w:rPr>
        <w:t xml:space="preserve">Lead and manage change effectively and efficiently, ensuring that the school represents value for money. </w:t>
      </w:r>
    </w:p>
    <w:p w:rsidR="00E47619" w:rsidRPr="00E47619" w:rsidRDefault="00E47619" w:rsidP="00E47619">
      <w:pPr>
        <w:spacing w:after="4" w:line="260" w:lineRule="auto"/>
        <w:ind w:left="-15" w:right="1420"/>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2.1.2.7</w:t>
      </w:r>
      <w:r w:rsidRPr="00E47619">
        <w:rPr>
          <w:rFonts w:ascii="Trebuchet MS" w:eastAsia="Arial" w:hAnsi="Trebuchet MS" w:cs="Arial"/>
          <w:color w:val="000000"/>
          <w:sz w:val="20"/>
          <w:lang w:eastAsia="en-GB"/>
        </w:rPr>
        <w:t xml:space="preserve"> </w:t>
      </w:r>
      <w:r w:rsidRPr="00E47619">
        <w:rPr>
          <w:rFonts w:ascii="Trebuchet MS" w:eastAsia="Calibri" w:hAnsi="Trebuchet MS" w:cs="Calibri"/>
          <w:color w:val="000000"/>
          <w:sz w:val="20"/>
          <w:lang w:eastAsia="en-GB"/>
        </w:rPr>
        <w:t xml:space="preserve">Ensure the school is prepared for external review. </w:t>
      </w:r>
    </w:p>
    <w:p w:rsidR="00E47619" w:rsidRPr="00E47619" w:rsidRDefault="00E47619" w:rsidP="00E47619">
      <w:pPr>
        <w:spacing w:after="4" w:line="260" w:lineRule="auto"/>
        <w:ind w:left="709" w:right="1420" w:hanging="724"/>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2.1.2.8</w:t>
      </w:r>
      <w:r w:rsidRPr="00E47619">
        <w:rPr>
          <w:rFonts w:ascii="Trebuchet MS" w:eastAsia="Arial" w:hAnsi="Trebuchet MS" w:cs="Arial"/>
          <w:color w:val="000000"/>
          <w:sz w:val="20"/>
          <w:lang w:eastAsia="en-GB"/>
        </w:rPr>
        <w:t xml:space="preserve"> </w:t>
      </w:r>
      <w:r w:rsidRPr="00E47619">
        <w:rPr>
          <w:rFonts w:ascii="Trebuchet MS" w:eastAsia="Calibri" w:hAnsi="Trebuchet MS" w:cs="Calibri"/>
          <w:color w:val="000000"/>
          <w:sz w:val="20"/>
          <w:lang w:eastAsia="en-GB"/>
        </w:rPr>
        <w:t xml:space="preserve">Ensure that the school’s performance targets are realistic and achievable but also challenging. </w:t>
      </w:r>
    </w:p>
    <w:p w:rsidR="00E47619" w:rsidRPr="00E47619" w:rsidRDefault="00E47619" w:rsidP="00E47619">
      <w:pPr>
        <w:spacing w:after="4" w:line="260" w:lineRule="auto"/>
        <w:ind w:left="703" w:right="1420" w:hanging="718"/>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2.1.2.9</w:t>
      </w:r>
      <w:r w:rsidRPr="00E47619">
        <w:rPr>
          <w:rFonts w:ascii="Trebuchet MS" w:eastAsia="Arial" w:hAnsi="Trebuchet MS" w:cs="Arial"/>
          <w:color w:val="000000"/>
          <w:sz w:val="20"/>
          <w:lang w:eastAsia="en-GB"/>
        </w:rPr>
        <w:t xml:space="preserve"> </w:t>
      </w:r>
      <w:r w:rsidRPr="00E47619">
        <w:rPr>
          <w:rFonts w:ascii="Trebuchet MS" w:eastAsia="Calibri" w:hAnsi="Trebuchet MS" w:cs="Calibri"/>
          <w:color w:val="000000"/>
          <w:sz w:val="20"/>
          <w:lang w:eastAsia="en-GB"/>
        </w:rPr>
        <w:t xml:space="preserve">Assist the Governing body in developing the school’s strategic plan by contributing actively to the SIP and ensuring that whole school and personal objectives are achieved. </w:t>
      </w:r>
    </w:p>
    <w:p w:rsidR="00E47619" w:rsidRPr="00E47619" w:rsidRDefault="00E47619" w:rsidP="00E47619">
      <w:pPr>
        <w:spacing w:after="159" w:line="260" w:lineRule="auto"/>
        <w:ind w:left="703" w:right="1420" w:hanging="718"/>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2.1.2.10</w:t>
      </w:r>
      <w:r w:rsidRPr="00E47619">
        <w:rPr>
          <w:rFonts w:ascii="Trebuchet MS" w:eastAsia="Arial" w:hAnsi="Trebuchet MS" w:cs="Arial"/>
          <w:color w:val="000000"/>
          <w:sz w:val="20"/>
          <w:lang w:eastAsia="en-GB"/>
        </w:rPr>
        <w:t xml:space="preserve"> </w:t>
      </w:r>
      <w:r w:rsidRPr="00E47619">
        <w:rPr>
          <w:rFonts w:ascii="Trebuchet MS" w:eastAsia="Calibri" w:hAnsi="Trebuchet MS" w:cs="Calibri"/>
          <w:color w:val="000000"/>
          <w:sz w:val="20"/>
          <w:lang w:eastAsia="en-GB"/>
        </w:rPr>
        <w:t xml:space="preserve">Work within the SLG to ensure that staff, parents and pupils are regularly consulted about school policy and practice. </w:t>
      </w:r>
    </w:p>
    <w:p w:rsidR="00E47619" w:rsidRPr="00E47619" w:rsidRDefault="00E47619" w:rsidP="00E47619">
      <w:pPr>
        <w:spacing w:after="0"/>
        <w:rPr>
          <w:rFonts w:ascii="Trebuchet MS" w:eastAsia="Calibri" w:hAnsi="Trebuchet MS" w:cs="Calibri"/>
          <w:b/>
          <w:color w:val="000000"/>
          <w:lang w:eastAsia="en-GB"/>
        </w:rPr>
      </w:pPr>
      <w:r w:rsidRPr="00E47619">
        <w:rPr>
          <w:rFonts w:ascii="Trebuchet MS" w:eastAsia="Calibri" w:hAnsi="Trebuchet MS" w:cs="Calibri"/>
          <w:color w:val="000000"/>
          <w:sz w:val="20"/>
          <w:lang w:eastAsia="en-GB"/>
        </w:rPr>
        <w:lastRenderedPageBreak/>
        <w:t xml:space="preserve"> </w:t>
      </w:r>
    </w:p>
    <w:p w:rsidR="00E47619" w:rsidRPr="00E47619" w:rsidRDefault="00E47619" w:rsidP="00E47619">
      <w:pPr>
        <w:keepNext/>
        <w:keepLines/>
        <w:tabs>
          <w:tab w:val="center" w:pos="1981"/>
        </w:tabs>
        <w:spacing w:after="5"/>
        <w:ind w:left="-15"/>
        <w:outlineLvl w:val="2"/>
        <w:rPr>
          <w:rFonts w:ascii="Trebuchet MS" w:eastAsia="Calibri" w:hAnsi="Trebuchet MS" w:cs="Calibri"/>
          <w:b/>
          <w:color w:val="000000"/>
          <w:sz w:val="20"/>
          <w:lang w:eastAsia="en-GB"/>
        </w:rPr>
      </w:pPr>
      <w:r w:rsidRPr="00E47619">
        <w:rPr>
          <w:rFonts w:ascii="Trebuchet MS" w:eastAsia="Calibri" w:hAnsi="Trebuchet MS" w:cs="Calibri"/>
          <w:b/>
          <w:color w:val="000000"/>
          <w:sz w:val="20"/>
          <w:lang w:eastAsia="en-GB"/>
        </w:rPr>
        <w:t>2.1.3</w:t>
      </w:r>
      <w:r w:rsidRPr="00E47619">
        <w:rPr>
          <w:rFonts w:ascii="Trebuchet MS" w:eastAsia="Arial" w:hAnsi="Trebuchet MS" w:cs="Arial"/>
          <w:b/>
          <w:color w:val="000000"/>
          <w:sz w:val="20"/>
          <w:lang w:eastAsia="en-GB"/>
        </w:rPr>
        <w:t xml:space="preserve"> </w:t>
      </w:r>
      <w:r w:rsidRPr="00E47619">
        <w:rPr>
          <w:rFonts w:ascii="Trebuchet MS" w:eastAsia="Arial" w:hAnsi="Trebuchet MS" w:cs="Arial"/>
          <w:b/>
          <w:color w:val="000000"/>
          <w:sz w:val="20"/>
          <w:lang w:eastAsia="en-GB"/>
        </w:rPr>
        <w:tab/>
      </w:r>
      <w:r w:rsidRPr="00E47619">
        <w:rPr>
          <w:rFonts w:ascii="Trebuchet MS" w:eastAsia="Calibri" w:hAnsi="Trebuchet MS" w:cs="Calibri"/>
          <w:b/>
          <w:color w:val="000000"/>
          <w:sz w:val="20"/>
          <w:lang w:eastAsia="en-GB"/>
        </w:rPr>
        <w:t xml:space="preserve">Leadership and management  </w:t>
      </w:r>
    </w:p>
    <w:p w:rsidR="00E47619" w:rsidRPr="00E47619" w:rsidRDefault="00E47619" w:rsidP="00E47619">
      <w:pPr>
        <w:spacing w:after="4" w:line="260" w:lineRule="auto"/>
        <w:ind w:left="709" w:right="1420" w:hanging="724"/>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2.1.3.1</w:t>
      </w:r>
      <w:r w:rsidRPr="00E47619">
        <w:rPr>
          <w:rFonts w:ascii="Trebuchet MS" w:eastAsia="Arial" w:hAnsi="Trebuchet MS" w:cs="Arial"/>
          <w:color w:val="000000"/>
          <w:sz w:val="20"/>
          <w:lang w:eastAsia="en-GB"/>
        </w:rPr>
        <w:t xml:space="preserve"> </w:t>
      </w:r>
      <w:r w:rsidRPr="00E47619">
        <w:rPr>
          <w:rFonts w:ascii="Trebuchet MS" w:eastAsia="Calibri" w:hAnsi="Trebuchet MS" w:cs="Calibri"/>
          <w:color w:val="000000"/>
          <w:sz w:val="20"/>
          <w:lang w:eastAsia="en-GB"/>
        </w:rPr>
        <w:t xml:space="preserve">Lead by example, providing inspirational and purposeful leadership for all stakeholders. </w:t>
      </w:r>
    </w:p>
    <w:p w:rsidR="00E47619" w:rsidRPr="00E47619" w:rsidRDefault="00E47619" w:rsidP="00E47619">
      <w:pPr>
        <w:spacing w:after="4" w:line="260" w:lineRule="auto"/>
        <w:ind w:left="703" w:right="1420" w:hanging="718"/>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2.1.3.2</w:t>
      </w:r>
      <w:r w:rsidRPr="00E47619">
        <w:rPr>
          <w:rFonts w:ascii="Trebuchet MS" w:eastAsia="Arial" w:hAnsi="Trebuchet MS" w:cs="Arial"/>
          <w:color w:val="000000"/>
          <w:sz w:val="20"/>
          <w:lang w:eastAsia="en-GB"/>
        </w:rPr>
        <w:t xml:space="preserve"> </w:t>
      </w:r>
      <w:r w:rsidRPr="00E47619">
        <w:rPr>
          <w:rFonts w:ascii="Trebuchet MS" w:eastAsia="Calibri" w:hAnsi="Trebuchet MS" w:cs="Calibri"/>
          <w:color w:val="000000"/>
          <w:sz w:val="20"/>
          <w:lang w:eastAsia="en-GB"/>
        </w:rPr>
        <w:t xml:space="preserve">Demonstrate excellent leadership skills; for example, in terms of delegation, prioritising, influencing, decision-making and holding to account. </w:t>
      </w:r>
    </w:p>
    <w:p w:rsidR="00E47619" w:rsidRPr="00E47619" w:rsidRDefault="00E47619" w:rsidP="00E47619">
      <w:pPr>
        <w:spacing w:after="39" w:line="260" w:lineRule="auto"/>
        <w:ind w:left="703" w:right="1420" w:hanging="718"/>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2.1.3.3</w:t>
      </w:r>
      <w:r w:rsidRPr="00E47619">
        <w:rPr>
          <w:rFonts w:ascii="Trebuchet MS" w:eastAsia="Arial" w:hAnsi="Trebuchet MS" w:cs="Arial"/>
          <w:color w:val="000000"/>
          <w:sz w:val="20"/>
          <w:lang w:eastAsia="en-GB"/>
        </w:rPr>
        <w:t xml:space="preserve"> </w:t>
      </w:r>
      <w:r w:rsidRPr="00E47619">
        <w:rPr>
          <w:rFonts w:ascii="Trebuchet MS" w:eastAsia="Calibri" w:hAnsi="Trebuchet MS" w:cs="Calibri"/>
          <w:color w:val="000000"/>
          <w:sz w:val="20"/>
          <w:lang w:eastAsia="en-GB"/>
        </w:rPr>
        <w:t>Ensure that school policies and practices take account of national, local and school data including research evidence, inspection outcomes and the findings of the school’s own self-evaluation.</w:t>
      </w:r>
      <w:r w:rsidRPr="00E47619">
        <w:rPr>
          <w:rFonts w:ascii="Trebuchet MS" w:eastAsia="Times New Roman" w:hAnsi="Trebuchet MS" w:cs="Times New Roman"/>
          <w:color w:val="000000"/>
          <w:sz w:val="24"/>
          <w:lang w:eastAsia="en-GB"/>
        </w:rPr>
        <w:t xml:space="preserve"> </w:t>
      </w:r>
    </w:p>
    <w:p w:rsidR="00E47619" w:rsidRPr="00E47619" w:rsidRDefault="00E47619" w:rsidP="00E47619">
      <w:pPr>
        <w:spacing w:after="4" w:line="260" w:lineRule="auto"/>
        <w:ind w:left="703" w:right="1420" w:hanging="718"/>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2.1.3.4</w:t>
      </w:r>
      <w:r w:rsidRPr="00E47619">
        <w:rPr>
          <w:rFonts w:ascii="Trebuchet MS" w:eastAsia="Arial" w:hAnsi="Trebuchet MS" w:cs="Arial"/>
          <w:color w:val="000000"/>
          <w:sz w:val="20"/>
          <w:lang w:eastAsia="en-GB"/>
        </w:rPr>
        <w:t xml:space="preserve"> </w:t>
      </w:r>
      <w:r w:rsidRPr="00E47619">
        <w:rPr>
          <w:rFonts w:ascii="Trebuchet MS" w:eastAsia="Calibri" w:hAnsi="Trebuchet MS" w:cs="Calibri"/>
          <w:color w:val="000000"/>
          <w:sz w:val="20"/>
          <w:lang w:eastAsia="en-GB"/>
        </w:rPr>
        <w:t xml:space="preserve">Ensure that the physical environment is of the highest quality, makes a strong contribution to pupils’ learning and is fit for purpose in terms of its safety, security and organisation. </w:t>
      </w:r>
    </w:p>
    <w:p w:rsidR="00E47619" w:rsidRPr="00E47619" w:rsidRDefault="00E47619" w:rsidP="00E47619">
      <w:pPr>
        <w:spacing w:after="4" w:line="260" w:lineRule="auto"/>
        <w:ind w:left="703" w:right="1420" w:hanging="718"/>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2.1.3.5</w:t>
      </w:r>
      <w:r w:rsidRPr="00E47619">
        <w:rPr>
          <w:rFonts w:ascii="Trebuchet MS" w:eastAsia="Arial" w:hAnsi="Trebuchet MS" w:cs="Arial"/>
          <w:color w:val="000000"/>
          <w:sz w:val="20"/>
          <w:lang w:eastAsia="en-GB"/>
        </w:rPr>
        <w:t xml:space="preserve"> </w:t>
      </w:r>
      <w:r w:rsidRPr="00E47619">
        <w:rPr>
          <w:rFonts w:ascii="Trebuchet MS" w:eastAsia="Calibri" w:hAnsi="Trebuchet MS" w:cs="Calibri"/>
          <w:color w:val="000000"/>
          <w:sz w:val="20"/>
          <w:lang w:eastAsia="en-GB"/>
        </w:rPr>
        <w:t xml:space="preserve">Maintain a close daily contact with the SLG, the school leadership team (SLT) and staff to facilitate good communication. </w:t>
      </w:r>
    </w:p>
    <w:p w:rsidR="00E47619" w:rsidRPr="00E47619" w:rsidRDefault="00E47619" w:rsidP="00E47619">
      <w:pPr>
        <w:spacing w:after="4" w:line="260" w:lineRule="auto"/>
        <w:ind w:left="-15" w:right="1420"/>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2.1.3.6</w:t>
      </w:r>
      <w:r w:rsidRPr="00E47619">
        <w:rPr>
          <w:rFonts w:ascii="Trebuchet MS" w:eastAsia="Arial" w:hAnsi="Trebuchet MS" w:cs="Arial"/>
          <w:color w:val="000000"/>
          <w:sz w:val="20"/>
          <w:lang w:eastAsia="en-GB"/>
        </w:rPr>
        <w:t xml:space="preserve"> </w:t>
      </w:r>
      <w:r w:rsidRPr="00E47619">
        <w:rPr>
          <w:rFonts w:ascii="Trebuchet MS" w:eastAsia="Calibri" w:hAnsi="Trebuchet MS" w:cs="Calibri"/>
          <w:color w:val="000000"/>
          <w:sz w:val="20"/>
          <w:lang w:eastAsia="en-GB"/>
        </w:rPr>
        <w:t xml:space="preserve">Take a shared role (with the SLG) in school self-evaluation. </w:t>
      </w:r>
    </w:p>
    <w:p w:rsidR="00E47619" w:rsidRPr="00E47619" w:rsidRDefault="00E47619" w:rsidP="00E47619">
      <w:pPr>
        <w:spacing w:after="4" w:line="260" w:lineRule="auto"/>
        <w:ind w:left="703" w:right="1420" w:hanging="718"/>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2.1.3.7</w:t>
      </w:r>
      <w:r w:rsidRPr="00E47619">
        <w:rPr>
          <w:rFonts w:ascii="Trebuchet MS" w:eastAsia="Arial" w:hAnsi="Trebuchet MS" w:cs="Arial"/>
          <w:color w:val="000000"/>
          <w:sz w:val="20"/>
          <w:lang w:eastAsia="en-GB"/>
        </w:rPr>
        <w:t xml:space="preserve"> </w:t>
      </w:r>
      <w:r w:rsidRPr="00E47619">
        <w:rPr>
          <w:rFonts w:ascii="Trebuchet MS" w:eastAsia="Calibri" w:hAnsi="Trebuchet MS" w:cs="Calibri"/>
          <w:color w:val="000000"/>
          <w:sz w:val="20"/>
          <w:lang w:eastAsia="en-GB"/>
        </w:rPr>
        <w:t xml:space="preserve">Work within the SLG to gain a joint overview and leadership of the curriculum, assessment and the development of pupils’ skills. </w:t>
      </w:r>
    </w:p>
    <w:p w:rsidR="00E47619" w:rsidRPr="00E47619" w:rsidRDefault="00E47619" w:rsidP="00E47619">
      <w:pPr>
        <w:spacing w:after="4" w:line="260" w:lineRule="auto"/>
        <w:ind w:left="-15" w:right="1420"/>
        <w:jc w:val="both"/>
        <w:rPr>
          <w:rFonts w:ascii="Trebuchet MS" w:eastAsia="Calibri" w:hAnsi="Trebuchet MS" w:cs="Calibri"/>
          <w:color w:val="000000"/>
          <w:sz w:val="20"/>
          <w:lang w:eastAsia="en-GB"/>
        </w:rPr>
      </w:pPr>
      <w:r w:rsidRPr="00E47619">
        <w:rPr>
          <w:rFonts w:ascii="Trebuchet MS" w:eastAsia="Calibri" w:hAnsi="Trebuchet MS" w:cs="Calibri"/>
          <w:color w:val="000000"/>
          <w:sz w:val="20"/>
          <w:lang w:eastAsia="en-GB"/>
        </w:rPr>
        <w:t>2.1.3.8</w:t>
      </w:r>
      <w:r w:rsidRPr="00E47619">
        <w:rPr>
          <w:rFonts w:ascii="Trebuchet MS" w:eastAsia="Arial" w:hAnsi="Trebuchet MS" w:cs="Arial"/>
          <w:color w:val="000000"/>
          <w:sz w:val="20"/>
          <w:lang w:eastAsia="en-GB"/>
        </w:rPr>
        <w:t xml:space="preserve"> </w:t>
      </w:r>
      <w:r w:rsidRPr="00E47619">
        <w:rPr>
          <w:rFonts w:ascii="Trebuchet MS" w:eastAsia="Calibri" w:hAnsi="Trebuchet MS" w:cs="Calibri"/>
          <w:color w:val="000000"/>
          <w:sz w:val="20"/>
          <w:lang w:eastAsia="en-GB"/>
        </w:rPr>
        <w:t xml:space="preserve">Support the leadership and management of recruitment processes, working  </w:t>
      </w:r>
    </w:p>
    <w:p w:rsidR="00E47619" w:rsidRPr="00E47619" w:rsidRDefault="00E47619" w:rsidP="00E47619">
      <w:pPr>
        <w:spacing w:after="4" w:line="260" w:lineRule="auto"/>
        <w:ind w:left="-15" w:right="1420"/>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 xml:space="preserve">            With the headteacher</w:t>
      </w:r>
    </w:p>
    <w:p w:rsidR="00E47619" w:rsidRPr="00E47619" w:rsidRDefault="00E47619" w:rsidP="00E47619">
      <w:pPr>
        <w:spacing w:after="4" w:line="260" w:lineRule="auto"/>
        <w:ind w:left="703" w:right="1420" w:hanging="718"/>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2.1.3.9</w:t>
      </w:r>
      <w:r w:rsidRPr="00E47619">
        <w:rPr>
          <w:rFonts w:ascii="Trebuchet MS" w:eastAsia="Arial" w:hAnsi="Trebuchet MS" w:cs="Arial"/>
          <w:color w:val="000000"/>
          <w:sz w:val="20"/>
          <w:lang w:eastAsia="en-GB"/>
        </w:rPr>
        <w:t xml:space="preserve"> </w:t>
      </w:r>
      <w:r w:rsidRPr="00E47619">
        <w:rPr>
          <w:rFonts w:ascii="Trebuchet MS" w:eastAsia="Calibri" w:hAnsi="Trebuchet MS" w:cs="Calibri"/>
          <w:color w:val="000000"/>
          <w:sz w:val="20"/>
          <w:lang w:eastAsia="en-GB"/>
        </w:rPr>
        <w:t xml:space="preserve">Assist the HT in ensuring that staff are deployed appropriately and effectively, following school policy including arrangements for PPA, cover and leadership time. </w:t>
      </w:r>
    </w:p>
    <w:p w:rsidR="00E47619" w:rsidRPr="00E47619" w:rsidRDefault="00E47619" w:rsidP="00E47619">
      <w:pPr>
        <w:spacing w:after="4" w:line="260" w:lineRule="auto"/>
        <w:ind w:left="703" w:right="1420" w:hanging="718"/>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2.1.3.10</w:t>
      </w:r>
      <w:r w:rsidRPr="00E47619">
        <w:rPr>
          <w:rFonts w:ascii="Trebuchet MS" w:eastAsia="Arial" w:hAnsi="Trebuchet MS" w:cs="Arial"/>
          <w:color w:val="000000"/>
          <w:sz w:val="20"/>
          <w:lang w:eastAsia="en-GB"/>
        </w:rPr>
        <w:t xml:space="preserve"> </w:t>
      </w:r>
      <w:r w:rsidRPr="00E47619">
        <w:rPr>
          <w:rFonts w:ascii="Trebuchet MS" w:eastAsia="Calibri" w:hAnsi="Trebuchet MS" w:cs="Calibri"/>
          <w:color w:val="000000"/>
          <w:sz w:val="20"/>
          <w:lang w:eastAsia="en-GB"/>
        </w:rPr>
        <w:t xml:space="preserve">Assist the HT in dealing with the specific stages of any difficult staffing issues such as teamwork, competence or discipline providing a coaching or mentoring approach which sets clear expectations for staff. </w:t>
      </w:r>
    </w:p>
    <w:p w:rsidR="00E47619" w:rsidRPr="00E47619" w:rsidRDefault="00E47619" w:rsidP="00E47619">
      <w:pPr>
        <w:spacing w:after="4" w:line="260" w:lineRule="auto"/>
        <w:ind w:left="-15" w:right="1420"/>
        <w:jc w:val="both"/>
        <w:rPr>
          <w:rFonts w:ascii="Trebuchet MS" w:eastAsia="Calibri" w:hAnsi="Trebuchet MS" w:cs="Calibri"/>
          <w:color w:val="000000"/>
          <w:sz w:val="20"/>
          <w:lang w:eastAsia="en-GB"/>
        </w:rPr>
      </w:pPr>
      <w:r w:rsidRPr="00E47619">
        <w:rPr>
          <w:rFonts w:ascii="Trebuchet MS" w:eastAsia="Calibri" w:hAnsi="Trebuchet MS" w:cs="Calibri"/>
          <w:color w:val="000000"/>
          <w:sz w:val="20"/>
          <w:lang w:eastAsia="en-GB"/>
        </w:rPr>
        <w:t>2.1.3.11</w:t>
      </w:r>
      <w:r w:rsidRPr="00E47619">
        <w:rPr>
          <w:rFonts w:ascii="Trebuchet MS" w:eastAsia="Arial" w:hAnsi="Trebuchet MS" w:cs="Arial"/>
          <w:color w:val="000000"/>
          <w:sz w:val="20"/>
          <w:lang w:eastAsia="en-GB"/>
        </w:rPr>
        <w:t xml:space="preserve"> </w:t>
      </w:r>
      <w:r w:rsidRPr="00E47619">
        <w:rPr>
          <w:rFonts w:ascii="Trebuchet MS" w:eastAsia="Calibri" w:hAnsi="Trebuchet MS" w:cs="Calibri"/>
          <w:color w:val="000000"/>
          <w:sz w:val="20"/>
          <w:lang w:eastAsia="en-GB"/>
        </w:rPr>
        <w:t xml:space="preserve">Support middle and senior leaders in the completion and evaluation of action  </w:t>
      </w:r>
    </w:p>
    <w:p w:rsidR="00E47619" w:rsidRPr="00E47619" w:rsidRDefault="00E47619" w:rsidP="00E47619">
      <w:pPr>
        <w:spacing w:after="4" w:line="260" w:lineRule="auto"/>
        <w:ind w:left="-15" w:right="1420"/>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 xml:space="preserve">              plan </w:t>
      </w:r>
    </w:p>
    <w:p w:rsidR="00E47619" w:rsidRPr="00E47619" w:rsidRDefault="00E47619" w:rsidP="00E47619">
      <w:pPr>
        <w:spacing w:after="4" w:line="260" w:lineRule="auto"/>
        <w:ind w:left="-15" w:right="1420"/>
        <w:jc w:val="both"/>
        <w:rPr>
          <w:rFonts w:ascii="Trebuchet MS" w:eastAsia="Calibri" w:hAnsi="Trebuchet MS" w:cs="Calibri"/>
          <w:color w:val="000000"/>
          <w:sz w:val="20"/>
          <w:lang w:eastAsia="en-GB"/>
        </w:rPr>
      </w:pPr>
      <w:r w:rsidRPr="00E47619">
        <w:rPr>
          <w:rFonts w:ascii="Trebuchet MS" w:eastAsia="Calibri" w:hAnsi="Trebuchet MS" w:cs="Calibri"/>
          <w:color w:val="000000"/>
          <w:sz w:val="20"/>
          <w:lang w:eastAsia="en-GB"/>
        </w:rPr>
        <w:t>2.1.3.12</w:t>
      </w:r>
      <w:r w:rsidRPr="00E47619">
        <w:rPr>
          <w:rFonts w:ascii="Trebuchet MS" w:eastAsia="Arial" w:hAnsi="Trebuchet MS" w:cs="Arial"/>
          <w:color w:val="000000"/>
          <w:sz w:val="20"/>
          <w:lang w:eastAsia="en-GB"/>
        </w:rPr>
        <w:t xml:space="preserve"> </w:t>
      </w:r>
      <w:r w:rsidRPr="00E47619">
        <w:rPr>
          <w:rFonts w:ascii="Trebuchet MS" w:eastAsia="Calibri" w:hAnsi="Trebuchet MS" w:cs="Calibri"/>
          <w:color w:val="000000"/>
          <w:sz w:val="20"/>
          <w:lang w:eastAsia="en-GB"/>
        </w:rPr>
        <w:t xml:space="preserve">Draw up timetables and rotas in order to achieve optimum staff deployment  </w:t>
      </w:r>
    </w:p>
    <w:p w:rsidR="00E47619" w:rsidRPr="00E47619" w:rsidRDefault="00E47619" w:rsidP="00E47619">
      <w:pPr>
        <w:spacing w:after="4" w:line="260" w:lineRule="auto"/>
        <w:ind w:left="-15" w:right="1420"/>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 xml:space="preserve">             and use of resources </w:t>
      </w:r>
    </w:p>
    <w:p w:rsidR="00E47619" w:rsidRPr="00E47619" w:rsidRDefault="00E47619" w:rsidP="00E47619">
      <w:pPr>
        <w:spacing w:after="4" w:line="260" w:lineRule="auto"/>
        <w:ind w:left="703" w:right="1420" w:hanging="718"/>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2.1.3.13</w:t>
      </w:r>
      <w:r w:rsidRPr="00E47619">
        <w:rPr>
          <w:rFonts w:ascii="Trebuchet MS" w:eastAsia="Arial" w:hAnsi="Trebuchet MS" w:cs="Arial"/>
          <w:color w:val="000000"/>
          <w:sz w:val="20"/>
          <w:lang w:eastAsia="en-GB"/>
        </w:rPr>
        <w:t xml:space="preserve"> </w:t>
      </w:r>
      <w:r w:rsidRPr="00E47619">
        <w:rPr>
          <w:rFonts w:ascii="Trebuchet MS" w:eastAsia="Calibri" w:hAnsi="Trebuchet MS" w:cs="Calibri"/>
          <w:color w:val="000000"/>
          <w:sz w:val="20"/>
          <w:lang w:eastAsia="en-GB"/>
        </w:rPr>
        <w:t xml:space="preserve">Contribute to the professional development of staff through coaching and mentoring, demonstrating effective practice, good advice and feedback. </w:t>
      </w:r>
    </w:p>
    <w:p w:rsidR="00E47619" w:rsidRPr="00E47619" w:rsidRDefault="00E47619" w:rsidP="00E47619">
      <w:pPr>
        <w:spacing w:after="4" w:line="260" w:lineRule="auto"/>
        <w:ind w:left="703" w:right="1420" w:hanging="718"/>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2.1.3.14</w:t>
      </w:r>
      <w:r w:rsidRPr="00E47619">
        <w:rPr>
          <w:rFonts w:ascii="Trebuchet MS" w:eastAsia="Arial" w:hAnsi="Trebuchet MS" w:cs="Arial"/>
          <w:color w:val="000000"/>
          <w:sz w:val="20"/>
          <w:lang w:eastAsia="en-GB"/>
        </w:rPr>
        <w:t xml:space="preserve"> </w:t>
      </w:r>
      <w:r w:rsidRPr="00E47619">
        <w:rPr>
          <w:rFonts w:ascii="Trebuchet MS" w:eastAsia="Calibri" w:hAnsi="Trebuchet MS" w:cs="Calibri"/>
          <w:color w:val="000000"/>
          <w:sz w:val="20"/>
          <w:lang w:eastAsia="en-GB"/>
        </w:rPr>
        <w:t xml:space="preserve">Lead staff meetings and CPD as necessary, assisting senior and middle leaders to ensure positive impact. </w:t>
      </w:r>
    </w:p>
    <w:p w:rsidR="00E47619" w:rsidRPr="005F4EC1" w:rsidRDefault="00E47619" w:rsidP="005F4EC1">
      <w:pPr>
        <w:spacing w:after="0"/>
        <w:ind w:left="720"/>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 xml:space="preserve"> </w:t>
      </w:r>
      <w:r w:rsidRPr="00E47619">
        <w:rPr>
          <w:rFonts w:ascii="Trebuchet MS" w:eastAsia="Calibri" w:hAnsi="Trebuchet MS" w:cs="Calibri"/>
          <w:b/>
          <w:color w:val="000000"/>
          <w:sz w:val="20"/>
          <w:lang w:eastAsia="en-GB"/>
        </w:rPr>
        <w:t xml:space="preserve"> </w:t>
      </w:r>
    </w:p>
    <w:p w:rsidR="00E47619" w:rsidRPr="00E47619" w:rsidRDefault="00E47619" w:rsidP="00E47619">
      <w:pPr>
        <w:keepNext/>
        <w:keepLines/>
        <w:tabs>
          <w:tab w:val="center" w:pos="1672"/>
        </w:tabs>
        <w:spacing w:after="5"/>
        <w:ind w:left="-15"/>
        <w:outlineLvl w:val="2"/>
        <w:rPr>
          <w:rFonts w:ascii="Trebuchet MS" w:eastAsia="Calibri" w:hAnsi="Trebuchet MS" w:cs="Calibri"/>
          <w:b/>
          <w:color w:val="000000"/>
          <w:sz w:val="20"/>
          <w:lang w:eastAsia="en-GB"/>
        </w:rPr>
      </w:pPr>
      <w:r w:rsidRPr="00E47619">
        <w:rPr>
          <w:rFonts w:ascii="Trebuchet MS" w:eastAsia="Calibri" w:hAnsi="Trebuchet MS" w:cs="Calibri"/>
          <w:b/>
          <w:color w:val="000000"/>
          <w:sz w:val="20"/>
          <w:lang w:eastAsia="en-GB"/>
        </w:rPr>
        <w:t>2.1.4</w:t>
      </w:r>
      <w:r w:rsidRPr="00E47619">
        <w:rPr>
          <w:rFonts w:ascii="Trebuchet MS" w:eastAsia="Arial" w:hAnsi="Trebuchet MS" w:cs="Arial"/>
          <w:b/>
          <w:color w:val="000000"/>
          <w:sz w:val="20"/>
          <w:lang w:eastAsia="en-GB"/>
        </w:rPr>
        <w:t xml:space="preserve"> </w:t>
      </w:r>
      <w:r w:rsidRPr="00E47619">
        <w:rPr>
          <w:rFonts w:ascii="Trebuchet MS" w:eastAsia="Arial" w:hAnsi="Trebuchet MS" w:cs="Arial"/>
          <w:b/>
          <w:color w:val="000000"/>
          <w:sz w:val="20"/>
          <w:lang w:eastAsia="en-GB"/>
        </w:rPr>
        <w:tab/>
      </w:r>
      <w:r w:rsidRPr="00E47619">
        <w:rPr>
          <w:rFonts w:ascii="Trebuchet MS" w:eastAsia="Calibri" w:hAnsi="Trebuchet MS" w:cs="Calibri"/>
          <w:b/>
          <w:color w:val="000000"/>
          <w:sz w:val="20"/>
          <w:lang w:eastAsia="en-GB"/>
        </w:rPr>
        <w:t xml:space="preserve">Teaching and learning  </w:t>
      </w:r>
    </w:p>
    <w:p w:rsidR="00E47619" w:rsidRPr="00E47619" w:rsidRDefault="00E47619" w:rsidP="00E47619">
      <w:pPr>
        <w:spacing w:after="4" w:line="260" w:lineRule="auto"/>
        <w:ind w:left="-15" w:right="1420"/>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2.1.4.1</w:t>
      </w:r>
      <w:r w:rsidRPr="00E47619">
        <w:rPr>
          <w:rFonts w:ascii="Trebuchet MS" w:eastAsia="Arial" w:hAnsi="Trebuchet MS" w:cs="Arial"/>
          <w:color w:val="000000"/>
          <w:sz w:val="20"/>
          <w:lang w:eastAsia="en-GB"/>
        </w:rPr>
        <w:t xml:space="preserve"> </w:t>
      </w:r>
      <w:r w:rsidRPr="00E47619">
        <w:rPr>
          <w:rFonts w:ascii="Trebuchet MS" w:eastAsia="Calibri" w:hAnsi="Trebuchet MS" w:cs="Calibri"/>
          <w:color w:val="000000"/>
          <w:sz w:val="20"/>
          <w:lang w:eastAsia="en-GB"/>
        </w:rPr>
        <w:t xml:space="preserve">Create a culture which focuses on securing and sustaining outstanding </w:t>
      </w:r>
      <w:r w:rsidR="005F4EC1">
        <w:rPr>
          <w:rFonts w:ascii="Trebuchet MS" w:eastAsia="Calibri" w:hAnsi="Trebuchet MS" w:cs="Calibri"/>
          <w:color w:val="000000"/>
          <w:sz w:val="20"/>
          <w:lang w:eastAsia="en-GB"/>
        </w:rPr>
        <w:t xml:space="preserve"> </w:t>
      </w:r>
      <w:r w:rsidR="005F4EC1">
        <w:rPr>
          <w:rFonts w:ascii="Trebuchet MS" w:eastAsia="Calibri" w:hAnsi="Trebuchet MS" w:cs="Calibri"/>
          <w:color w:val="000000"/>
          <w:sz w:val="20"/>
          <w:lang w:eastAsia="en-GB"/>
        </w:rPr>
        <w:tab/>
      </w:r>
      <w:r w:rsidR="005F4EC1">
        <w:rPr>
          <w:rFonts w:ascii="Trebuchet MS" w:eastAsia="Calibri" w:hAnsi="Trebuchet MS" w:cs="Calibri"/>
          <w:color w:val="000000"/>
          <w:sz w:val="20"/>
          <w:lang w:eastAsia="en-GB"/>
        </w:rPr>
        <w:tab/>
      </w:r>
      <w:r w:rsidR="005F4EC1">
        <w:rPr>
          <w:rFonts w:ascii="Trebuchet MS" w:eastAsia="Calibri" w:hAnsi="Trebuchet MS" w:cs="Calibri"/>
          <w:color w:val="000000"/>
          <w:sz w:val="20"/>
          <w:lang w:eastAsia="en-GB"/>
        </w:rPr>
        <w:tab/>
      </w:r>
      <w:r w:rsidRPr="00E47619">
        <w:rPr>
          <w:rFonts w:ascii="Trebuchet MS" w:eastAsia="Calibri" w:hAnsi="Trebuchet MS" w:cs="Calibri"/>
          <w:color w:val="000000"/>
          <w:sz w:val="20"/>
          <w:lang w:eastAsia="en-GB"/>
        </w:rPr>
        <w:t xml:space="preserve">teaching and learning. </w:t>
      </w:r>
    </w:p>
    <w:p w:rsidR="00E47619" w:rsidRPr="00E47619" w:rsidRDefault="00E47619" w:rsidP="00E47619">
      <w:pPr>
        <w:spacing w:after="4" w:line="260" w:lineRule="auto"/>
        <w:ind w:left="703" w:right="1420" w:hanging="718"/>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2.1.4.2</w:t>
      </w:r>
      <w:r w:rsidRPr="00E47619">
        <w:rPr>
          <w:rFonts w:ascii="Trebuchet MS" w:eastAsia="Arial" w:hAnsi="Trebuchet MS" w:cs="Arial"/>
          <w:color w:val="000000"/>
          <w:sz w:val="20"/>
          <w:lang w:eastAsia="en-GB"/>
        </w:rPr>
        <w:t xml:space="preserve"> </w:t>
      </w:r>
      <w:r w:rsidRPr="00E47619">
        <w:rPr>
          <w:rFonts w:ascii="Trebuchet MS" w:eastAsia="Calibri" w:hAnsi="Trebuchet MS" w:cs="Calibri"/>
          <w:color w:val="000000"/>
          <w:sz w:val="20"/>
          <w:lang w:eastAsia="en-GB"/>
        </w:rPr>
        <w:t xml:space="preserve">Ensure that barriers to learning are overcome for vulnerable groups of children and track and monitor their progress regularly. </w:t>
      </w:r>
    </w:p>
    <w:p w:rsidR="00E47619" w:rsidRPr="00E47619" w:rsidRDefault="00E47619" w:rsidP="00E47619">
      <w:pPr>
        <w:spacing w:after="4" w:line="260" w:lineRule="auto"/>
        <w:ind w:left="-15" w:right="1420"/>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lastRenderedPageBreak/>
        <w:t>2.1.4.3</w:t>
      </w:r>
      <w:r w:rsidRPr="00E47619">
        <w:rPr>
          <w:rFonts w:ascii="Trebuchet MS" w:eastAsia="Arial" w:hAnsi="Trebuchet MS" w:cs="Arial"/>
          <w:color w:val="000000"/>
          <w:sz w:val="20"/>
          <w:lang w:eastAsia="en-GB"/>
        </w:rPr>
        <w:t xml:space="preserve"> </w:t>
      </w:r>
      <w:r w:rsidRPr="00E47619">
        <w:rPr>
          <w:rFonts w:ascii="Trebuchet MS" w:eastAsia="Calibri" w:hAnsi="Trebuchet MS" w:cs="Calibri"/>
          <w:color w:val="000000"/>
          <w:sz w:val="20"/>
          <w:lang w:eastAsia="en-GB"/>
        </w:rPr>
        <w:t xml:space="preserve">Lead the monitoring and evaluation of pupils’ academic standards and </w:t>
      </w:r>
      <w:r w:rsidR="005F4EC1">
        <w:rPr>
          <w:rFonts w:ascii="Trebuchet MS" w:eastAsia="Calibri" w:hAnsi="Trebuchet MS" w:cs="Calibri"/>
          <w:color w:val="000000"/>
          <w:sz w:val="20"/>
          <w:lang w:eastAsia="en-GB"/>
        </w:rPr>
        <w:tab/>
        <w:t xml:space="preserve"> </w:t>
      </w:r>
      <w:r w:rsidR="005F4EC1">
        <w:rPr>
          <w:rFonts w:ascii="Trebuchet MS" w:eastAsia="Calibri" w:hAnsi="Trebuchet MS" w:cs="Calibri"/>
          <w:color w:val="000000"/>
          <w:sz w:val="20"/>
          <w:lang w:eastAsia="en-GB"/>
        </w:rPr>
        <w:tab/>
      </w:r>
      <w:r w:rsidR="005F4EC1">
        <w:rPr>
          <w:rFonts w:ascii="Trebuchet MS" w:eastAsia="Calibri" w:hAnsi="Trebuchet MS" w:cs="Calibri"/>
          <w:color w:val="000000"/>
          <w:sz w:val="20"/>
          <w:lang w:eastAsia="en-GB"/>
        </w:rPr>
        <w:tab/>
      </w:r>
      <w:r w:rsidRPr="00E47619">
        <w:rPr>
          <w:rFonts w:ascii="Trebuchet MS" w:eastAsia="Calibri" w:hAnsi="Trebuchet MS" w:cs="Calibri"/>
          <w:color w:val="000000"/>
          <w:sz w:val="20"/>
          <w:lang w:eastAsia="en-GB"/>
        </w:rPr>
        <w:t xml:space="preserve">progress with the HT. </w:t>
      </w:r>
    </w:p>
    <w:p w:rsidR="00E47619" w:rsidRPr="00E47619" w:rsidRDefault="00E47619" w:rsidP="00E47619">
      <w:pPr>
        <w:spacing w:after="4" w:line="260" w:lineRule="auto"/>
        <w:ind w:left="703" w:right="1420" w:hanging="718"/>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2.1.4.4</w:t>
      </w:r>
      <w:r w:rsidRPr="00E47619">
        <w:rPr>
          <w:rFonts w:ascii="Trebuchet MS" w:eastAsia="Arial" w:hAnsi="Trebuchet MS" w:cs="Arial"/>
          <w:color w:val="000000"/>
          <w:sz w:val="20"/>
          <w:lang w:eastAsia="en-GB"/>
        </w:rPr>
        <w:t xml:space="preserve"> </w:t>
      </w:r>
      <w:r w:rsidRPr="00E47619">
        <w:rPr>
          <w:rFonts w:ascii="Trebuchet MS" w:eastAsia="Calibri" w:hAnsi="Trebuchet MS" w:cs="Calibri"/>
          <w:color w:val="000000"/>
          <w:sz w:val="20"/>
          <w:lang w:eastAsia="en-GB"/>
        </w:rPr>
        <w:t xml:space="preserve">Lead the monitoring and evaluation of pupils’ personal, social and spiritual growth and development with the HT.  </w:t>
      </w:r>
    </w:p>
    <w:p w:rsidR="00E47619" w:rsidRPr="00E47619" w:rsidRDefault="00E47619" w:rsidP="00E47619">
      <w:pPr>
        <w:spacing w:after="4" w:line="260" w:lineRule="auto"/>
        <w:ind w:left="-15" w:right="1420"/>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2.1.4.5</w:t>
      </w:r>
      <w:r w:rsidRPr="00E47619">
        <w:rPr>
          <w:rFonts w:ascii="Trebuchet MS" w:eastAsia="Arial" w:hAnsi="Trebuchet MS" w:cs="Arial"/>
          <w:color w:val="000000"/>
          <w:sz w:val="20"/>
          <w:lang w:eastAsia="en-GB"/>
        </w:rPr>
        <w:t xml:space="preserve"> </w:t>
      </w:r>
      <w:r w:rsidRPr="00E47619">
        <w:rPr>
          <w:rFonts w:ascii="Trebuchet MS" w:eastAsia="Calibri" w:hAnsi="Trebuchet MS" w:cs="Calibri"/>
          <w:color w:val="000000"/>
          <w:sz w:val="20"/>
          <w:lang w:eastAsia="en-GB"/>
        </w:rPr>
        <w:t xml:space="preserve">Implement strategies which secure high standards of pupils’ behaviour and </w:t>
      </w:r>
      <w:r w:rsidR="005F4EC1">
        <w:rPr>
          <w:rFonts w:ascii="Trebuchet MS" w:eastAsia="Calibri" w:hAnsi="Trebuchet MS" w:cs="Calibri"/>
          <w:color w:val="000000"/>
          <w:sz w:val="20"/>
          <w:lang w:eastAsia="en-GB"/>
        </w:rPr>
        <w:tab/>
      </w:r>
      <w:r w:rsidR="005F4EC1">
        <w:rPr>
          <w:rFonts w:ascii="Trebuchet MS" w:eastAsia="Calibri" w:hAnsi="Trebuchet MS" w:cs="Calibri"/>
          <w:color w:val="000000"/>
          <w:sz w:val="20"/>
          <w:lang w:eastAsia="en-GB"/>
        </w:rPr>
        <w:tab/>
      </w:r>
      <w:r w:rsidRPr="00E47619">
        <w:rPr>
          <w:rFonts w:ascii="Trebuchet MS" w:eastAsia="Calibri" w:hAnsi="Trebuchet MS" w:cs="Calibri"/>
          <w:color w:val="000000"/>
          <w:sz w:val="20"/>
          <w:lang w:eastAsia="en-GB"/>
        </w:rPr>
        <w:t xml:space="preserve">attendance. </w:t>
      </w:r>
    </w:p>
    <w:p w:rsidR="00E47619" w:rsidRPr="00E47619" w:rsidRDefault="00E47619" w:rsidP="00E47619">
      <w:pPr>
        <w:spacing w:after="4" w:line="260" w:lineRule="auto"/>
        <w:ind w:left="703" w:right="1420" w:hanging="718"/>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2.1.4.6</w:t>
      </w:r>
      <w:r w:rsidRPr="00E47619">
        <w:rPr>
          <w:rFonts w:ascii="Trebuchet MS" w:eastAsia="Arial" w:hAnsi="Trebuchet MS" w:cs="Arial"/>
          <w:color w:val="000000"/>
          <w:sz w:val="20"/>
          <w:lang w:eastAsia="en-GB"/>
        </w:rPr>
        <w:t xml:space="preserve"> </w:t>
      </w:r>
      <w:r w:rsidRPr="00E47619">
        <w:rPr>
          <w:rFonts w:ascii="Trebuchet MS" w:eastAsia="Calibri" w:hAnsi="Trebuchet MS" w:cs="Calibri"/>
          <w:color w:val="000000"/>
          <w:sz w:val="20"/>
          <w:lang w:eastAsia="en-GB"/>
        </w:rPr>
        <w:t xml:space="preserve">Ensure personal knowledge of the strengths and weaknesses in teaching and learning and take appropriate and rapid action if concerns are raised. </w:t>
      </w:r>
    </w:p>
    <w:p w:rsidR="00E47619" w:rsidRPr="00E47619" w:rsidRDefault="00E47619" w:rsidP="00E47619">
      <w:pPr>
        <w:spacing w:after="4" w:line="260" w:lineRule="auto"/>
        <w:ind w:left="703" w:right="1420" w:hanging="718"/>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2.1.4.7</w:t>
      </w:r>
      <w:r w:rsidRPr="00E47619">
        <w:rPr>
          <w:rFonts w:ascii="Trebuchet MS" w:eastAsia="Arial" w:hAnsi="Trebuchet MS" w:cs="Arial"/>
          <w:color w:val="000000"/>
          <w:sz w:val="20"/>
          <w:lang w:eastAsia="en-GB"/>
        </w:rPr>
        <w:t xml:space="preserve"> </w:t>
      </w:r>
      <w:r w:rsidRPr="00E47619">
        <w:rPr>
          <w:rFonts w:ascii="Trebuchet MS" w:eastAsia="Calibri" w:hAnsi="Trebuchet MS" w:cs="Calibri"/>
          <w:color w:val="000000"/>
          <w:sz w:val="20"/>
          <w:lang w:eastAsia="en-GB"/>
        </w:rPr>
        <w:t xml:space="preserve">Undertake teaching responsibilities as necessary but being prepared to use some of the remaining time to coach and mentor staff or to support the school at crucial times. </w:t>
      </w:r>
    </w:p>
    <w:p w:rsidR="00E47619" w:rsidRPr="00E47619" w:rsidRDefault="00E47619" w:rsidP="00E47619">
      <w:pPr>
        <w:spacing w:after="4" w:line="260" w:lineRule="auto"/>
        <w:ind w:left="703" w:right="1420" w:hanging="718"/>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2.1.4.8</w:t>
      </w:r>
      <w:r w:rsidRPr="00E47619">
        <w:rPr>
          <w:rFonts w:ascii="Trebuchet MS" w:eastAsia="Arial" w:hAnsi="Trebuchet MS" w:cs="Arial"/>
          <w:color w:val="000000"/>
          <w:sz w:val="20"/>
          <w:lang w:eastAsia="en-GB"/>
        </w:rPr>
        <w:t xml:space="preserve"> </w:t>
      </w:r>
      <w:r w:rsidRPr="00E47619">
        <w:rPr>
          <w:rFonts w:ascii="Trebuchet MS" w:eastAsia="Calibri" w:hAnsi="Trebuchet MS" w:cs="Calibri"/>
          <w:color w:val="000000"/>
          <w:sz w:val="20"/>
          <w:lang w:eastAsia="en-GB"/>
        </w:rPr>
        <w:t xml:space="preserve">Demonstrate teaching and leadership skills which lead to pupils making good and outstanding progress in relation to their prior attainment, so that they do as well or better than similar pupils nationally. </w:t>
      </w:r>
    </w:p>
    <w:p w:rsidR="00E47619" w:rsidRPr="00E47619" w:rsidRDefault="00E47619" w:rsidP="00E47619">
      <w:pPr>
        <w:spacing w:after="4" w:line="260" w:lineRule="auto"/>
        <w:ind w:left="-15" w:right="1420"/>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2.1.4.9</w:t>
      </w:r>
      <w:r w:rsidRPr="00E47619">
        <w:rPr>
          <w:rFonts w:ascii="Trebuchet MS" w:eastAsia="Arial" w:hAnsi="Trebuchet MS" w:cs="Arial"/>
          <w:color w:val="000000"/>
          <w:sz w:val="20"/>
          <w:lang w:eastAsia="en-GB"/>
        </w:rPr>
        <w:t xml:space="preserve"> </w:t>
      </w:r>
      <w:r w:rsidRPr="00E47619">
        <w:rPr>
          <w:rFonts w:ascii="Trebuchet MS" w:eastAsia="Calibri" w:hAnsi="Trebuchet MS" w:cs="Calibri"/>
          <w:color w:val="000000"/>
          <w:sz w:val="20"/>
          <w:lang w:eastAsia="en-GB"/>
        </w:rPr>
        <w:t xml:space="preserve">Contribute to data analysis and evaluation. </w:t>
      </w:r>
    </w:p>
    <w:p w:rsidR="00E47619" w:rsidRPr="00E47619" w:rsidRDefault="00E47619" w:rsidP="00E47619">
      <w:pPr>
        <w:spacing w:after="4" w:line="260" w:lineRule="auto"/>
        <w:ind w:left="703" w:right="1420" w:hanging="718"/>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2.1.4.10</w:t>
      </w:r>
      <w:r w:rsidRPr="00E47619">
        <w:rPr>
          <w:rFonts w:ascii="Trebuchet MS" w:eastAsia="Arial" w:hAnsi="Trebuchet MS" w:cs="Arial"/>
          <w:color w:val="000000"/>
          <w:sz w:val="20"/>
          <w:lang w:eastAsia="en-GB"/>
        </w:rPr>
        <w:t xml:space="preserve"> </w:t>
      </w:r>
      <w:r w:rsidRPr="00E47619">
        <w:rPr>
          <w:rFonts w:ascii="Trebuchet MS" w:eastAsia="Calibri" w:hAnsi="Trebuchet MS" w:cs="Calibri"/>
          <w:color w:val="000000"/>
          <w:sz w:val="20"/>
          <w:lang w:eastAsia="en-GB"/>
        </w:rPr>
        <w:t xml:space="preserve">Keep abreast of current developments in education generally and leadership and management in particular. </w:t>
      </w:r>
    </w:p>
    <w:p w:rsidR="00E47619" w:rsidRPr="00E47619" w:rsidRDefault="00E47619" w:rsidP="00E47619">
      <w:pPr>
        <w:spacing w:after="4" w:line="260" w:lineRule="auto"/>
        <w:ind w:left="703" w:right="1420" w:hanging="718"/>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2.1.4.11</w:t>
      </w:r>
      <w:r w:rsidRPr="00E47619">
        <w:rPr>
          <w:rFonts w:ascii="Trebuchet MS" w:eastAsia="Arial" w:hAnsi="Trebuchet MS" w:cs="Arial"/>
          <w:color w:val="000000"/>
          <w:sz w:val="20"/>
          <w:lang w:eastAsia="en-GB"/>
        </w:rPr>
        <w:t xml:space="preserve"> </w:t>
      </w:r>
      <w:r w:rsidRPr="00E47619">
        <w:rPr>
          <w:rFonts w:ascii="Trebuchet MS" w:eastAsia="Calibri" w:hAnsi="Trebuchet MS" w:cs="Calibri"/>
          <w:color w:val="000000"/>
          <w:sz w:val="20"/>
          <w:lang w:eastAsia="en-GB"/>
        </w:rPr>
        <w:t xml:space="preserve">Assist in producing a harmonious working ethos, taking a full and active part in establishing good order and discipline and positive attitudes amongst pupils. </w:t>
      </w:r>
    </w:p>
    <w:p w:rsidR="00E47619" w:rsidRPr="00E47619" w:rsidRDefault="00E47619" w:rsidP="00E47619">
      <w:pPr>
        <w:spacing w:after="159" w:line="260" w:lineRule="auto"/>
        <w:ind w:left="703" w:right="1420" w:hanging="718"/>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2.1.4.12</w:t>
      </w:r>
      <w:r w:rsidRPr="00E47619">
        <w:rPr>
          <w:rFonts w:ascii="Trebuchet MS" w:eastAsia="Arial" w:hAnsi="Trebuchet MS" w:cs="Arial"/>
          <w:color w:val="000000"/>
          <w:sz w:val="20"/>
          <w:lang w:eastAsia="en-GB"/>
        </w:rPr>
        <w:t xml:space="preserve"> </w:t>
      </w:r>
      <w:r w:rsidRPr="00E47619">
        <w:rPr>
          <w:rFonts w:ascii="Trebuchet MS" w:eastAsia="Calibri" w:hAnsi="Trebuchet MS" w:cs="Calibri"/>
          <w:color w:val="000000"/>
          <w:sz w:val="20"/>
          <w:lang w:eastAsia="en-GB"/>
        </w:rPr>
        <w:t xml:space="preserve">Assist the SLG with the supervision of pupils at lunchtime, being also entitled to a reasonable break in the school day.  </w:t>
      </w:r>
    </w:p>
    <w:p w:rsidR="00E47619" w:rsidRPr="00E47619" w:rsidRDefault="00E47619" w:rsidP="00E47619">
      <w:pPr>
        <w:spacing w:after="0"/>
        <w:rPr>
          <w:rFonts w:ascii="Trebuchet MS" w:eastAsia="Calibri" w:hAnsi="Trebuchet MS" w:cs="Calibri"/>
          <w:b/>
          <w:color w:val="000000"/>
          <w:lang w:eastAsia="en-GB"/>
        </w:rPr>
      </w:pPr>
      <w:r w:rsidRPr="00E47619">
        <w:rPr>
          <w:rFonts w:ascii="Trebuchet MS" w:eastAsia="Calibri" w:hAnsi="Trebuchet MS" w:cs="Calibri"/>
          <w:b/>
          <w:color w:val="000000"/>
          <w:sz w:val="20"/>
          <w:lang w:eastAsia="en-GB"/>
        </w:rPr>
        <w:t xml:space="preserve"> </w:t>
      </w:r>
    </w:p>
    <w:p w:rsidR="00E47619" w:rsidRPr="00E47619" w:rsidRDefault="00E47619" w:rsidP="00E47619">
      <w:pPr>
        <w:keepNext/>
        <w:keepLines/>
        <w:tabs>
          <w:tab w:val="center" w:pos="1885"/>
        </w:tabs>
        <w:spacing w:after="5"/>
        <w:ind w:left="-15"/>
        <w:outlineLvl w:val="2"/>
        <w:rPr>
          <w:rFonts w:ascii="Trebuchet MS" w:eastAsia="Calibri" w:hAnsi="Trebuchet MS" w:cs="Calibri"/>
          <w:b/>
          <w:color w:val="000000"/>
          <w:sz w:val="20"/>
          <w:lang w:eastAsia="en-GB"/>
        </w:rPr>
      </w:pPr>
      <w:r w:rsidRPr="00E47619">
        <w:rPr>
          <w:rFonts w:ascii="Trebuchet MS" w:eastAsia="Calibri" w:hAnsi="Trebuchet MS" w:cs="Calibri"/>
          <w:b/>
          <w:color w:val="000000"/>
          <w:sz w:val="20"/>
          <w:lang w:eastAsia="en-GB"/>
        </w:rPr>
        <w:t>2.1.5</w:t>
      </w:r>
      <w:r w:rsidRPr="00E47619">
        <w:rPr>
          <w:rFonts w:ascii="Trebuchet MS" w:eastAsia="Arial" w:hAnsi="Trebuchet MS" w:cs="Arial"/>
          <w:b/>
          <w:color w:val="000000"/>
          <w:sz w:val="20"/>
          <w:lang w:eastAsia="en-GB"/>
        </w:rPr>
        <w:t xml:space="preserve"> </w:t>
      </w:r>
      <w:r w:rsidRPr="00E47619">
        <w:rPr>
          <w:rFonts w:ascii="Trebuchet MS" w:eastAsia="Arial" w:hAnsi="Trebuchet MS" w:cs="Arial"/>
          <w:b/>
          <w:color w:val="000000"/>
          <w:sz w:val="20"/>
          <w:lang w:eastAsia="en-GB"/>
        </w:rPr>
        <w:tab/>
      </w:r>
      <w:r w:rsidRPr="00E47619">
        <w:rPr>
          <w:rFonts w:ascii="Trebuchet MS" w:eastAsia="Calibri" w:hAnsi="Trebuchet MS" w:cs="Calibri"/>
          <w:b/>
          <w:color w:val="000000"/>
          <w:sz w:val="20"/>
          <w:lang w:eastAsia="en-GB"/>
        </w:rPr>
        <w:t xml:space="preserve">Working with communities  </w:t>
      </w:r>
    </w:p>
    <w:p w:rsidR="00E47619" w:rsidRPr="00E47619" w:rsidRDefault="00E47619" w:rsidP="00E47619">
      <w:pPr>
        <w:spacing w:after="4" w:line="260" w:lineRule="auto"/>
        <w:ind w:left="703" w:right="1420" w:hanging="718"/>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2.1.5.1</w:t>
      </w:r>
      <w:r w:rsidRPr="00E47619">
        <w:rPr>
          <w:rFonts w:ascii="Trebuchet MS" w:eastAsia="Arial" w:hAnsi="Trebuchet MS" w:cs="Arial"/>
          <w:color w:val="000000"/>
          <w:sz w:val="20"/>
          <w:lang w:eastAsia="en-GB"/>
        </w:rPr>
        <w:t xml:space="preserve"> </w:t>
      </w:r>
      <w:r w:rsidRPr="00E47619">
        <w:rPr>
          <w:rFonts w:ascii="Trebuchet MS" w:eastAsia="Calibri" w:hAnsi="Trebuchet MS" w:cs="Calibri"/>
          <w:color w:val="000000"/>
          <w:sz w:val="20"/>
          <w:lang w:eastAsia="en-GB"/>
        </w:rPr>
        <w:t xml:space="preserve">Create and maintain effective partnerships with parents/carers and local governors to support and improve pupils’ achievement and personal development. </w:t>
      </w:r>
    </w:p>
    <w:p w:rsidR="00E47619" w:rsidRPr="00E47619" w:rsidRDefault="00E47619" w:rsidP="00E47619">
      <w:pPr>
        <w:spacing w:after="4" w:line="260" w:lineRule="auto"/>
        <w:ind w:left="703" w:right="1420" w:hanging="718"/>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2.1.5.2</w:t>
      </w:r>
      <w:r w:rsidRPr="00E47619">
        <w:rPr>
          <w:rFonts w:ascii="Trebuchet MS" w:eastAsia="Arial" w:hAnsi="Trebuchet MS" w:cs="Arial"/>
          <w:color w:val="000000"/>
          <w:sz w:val="20"/>
          <w:lang w:eastAsia="en-GB"/>
        </w:rPr>
        <w:t xml:space="preserve"> </w:t>
      </w:r>
      <w:r w:rsidRPr="00E47619">
        <w:rPr>
          <w:rFonts w:ascii="Trebuchet MS" w:eastAsia="Calibri" w:hAnsi="Trebuchet MS" w:cs="Calibri"/>
          <w:color w:val="000000"/>
          <w:sz w:val="20"/>
          <w:lang w:eastAsia="en-GB"/>
        </w:rPr>
        <w:t xml:space="preserve">Seek opportunities to bring community or business role models into the school to enhance and enrich the curriculum and widen pupils’ aspirations. </w:t>
      </w:r>
    </w:p>
    <w:p w:rsidR="00E47619" w:rsidRPr="00E47619" w:rsidRDefault="00E47619" w:rsidP="00E47619">
      <w:pPr>
        <w:spacing w:after="4" w:line="260" w:lineRule="auto"/>
        <w:ind w:left="703" w:right="1420" w:hanging="718"/>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2.1.5.3</w:t>
      </w:r>
      <w:r w:rsidRPr="00E47619">
        <w:rPr>
          <w:rFonts w:ascii="Trebuchet MS" w:eastAsia="Arial" w:hAnsi="Trebuchet MS" w:cs="Arial"/>
          <w:color w:val="000000"/>
          <w:sz w:val="20"/>
          <w:lang w:eastAsia="en-GB"/>
        </w:rPr>
        <w:t xml:space="preserve"> </w:t>
      </w:r>
      <w:r w:rsidRPr="00E47619">
        <w:rPr>
          <w:rFonts w:ascii="Trebuchet MS" w:eastAsia="Calibri" w:hAnsi="Trebuchet MS" w:cs="Calibri"/>
          <w:color w:val="000000"/>
          <w:sz w:val="20"/>
          <w:lang w:eastAsia="en-GB"/>
        </w:rPr>
        <w:t xml:space="preserve">Build a school community and culture which takes account of equality, diversity and inclusion, enabling pupils to see their own lives reflected in the curriculum as well as giving them broader, new experiences. </w:t>
      </w:r>
    </w:p>
    <w:p w:rsidR="00E47619" w:rsidRPr="00E47619" w:rsidRDefault="00E47619" w:rsidP="00E47619">
      <w:pPr>
        <w:spacing w:after="176" w:line="260" w:lineRule="auto"/>
        <w:ind w:left="703" w:right="1420" w:hanging="718"/>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2.1.5.4</w:t>
      </w:r>
      <w:r w:rsidRPr="00E47619">
        <w:rPr>
          <w:rFonts w:ascii="Trebuchet MS" w:eastAsia="Arial" w:hAnsi="Trebuchet MS" w:cs="Arial"/>
          <w:color w:val="000000"/>
          <w:sz w:val="20"/>
          <w:lang w:eastAsia="en-GB"/>
        </w:rPr>
        <w:t xml:space="preserve"> </w:t>
      </w:r>
      <w:r w:rsidRPr="00E47619">
        <w:rPr>
          <w:rFonts w:ascii="Trebuchet MS" w:eastAsia="Calibri" w:hAnsi="Trebuchet MS" w:cs="Calibri"/>
          <w:color w:val="000000"/>
          <w:sz w:val="20"/>
          <w:lang w:eastAsia="en-GB"/>
        </w:rPr>
        <w:t xml:space="preserve">Maintain strong professional relationships with all stakeholders to ensure high level consultation, engagement and the opportunity to contribute to school practice. </w:t>
      </w:r>
    </w:p>
    <w:p w:rsidR="00E47619" w:rsidRPr="00E47619" w:rsidRDefault="00E47619" w:rsidP="00E47619">
      <w:pPr>
        <w:keepNext/>
        <w:keepLines/>
        <w:tabs>
          <w:tab w:val="center" w:pos="2627"/>
        </w:tabs>
        <w:spacing w:after="5"/>
        <w:ind w:left="-15"/>
        <w:outlineLvl w:val="1"/>
        <w:rPr>
          <w:rFonts w:ascii="Trebuchet MS" w:eastAsia="Calibri" w:hAnsi="Trebuchet MS" w:cs="Calibri"/>
          <w:color w:val="000000"/>
          <w:sz w:val="20"/>
          <w:lang w:eastAsia="en-GB"/>
        </w:rPr>
      </w:pPr>
      <w:r w:rsidRPr="00E47619">
        <w:rPr>
          <w:rFonts w:ascii="Trebuchet MS" w:eastAsia="Calibri" w:hAnsi="Trebuchet MS" w:cs="Calibri"/>
          <w:color w:val="000000"/>
          <w:sz w:val="20"/>
          <w:lang w:eastAsia="en-GB"/>
        </w:rPr>
        <w:t xml:space="preserve">2.3 </w:t>
      </w:r>
      <w:r w:rsidRPr="00E47619">
        <w:rPr>
          <w:rFonts w:ascii="Trebuchet MS" w:eastAsia="Calibri" w:hAnsi="Trebuchet MS" w:cs="Calibri"/>
          <w:color w:val="000000"/>
          <w:sz w:val="20"/>
          <w:lang w:eastAsia="en-GB"/>
        </w:rPr>
        <w:tab/>
      </w:r>
      <w:r w:rsidRPr="00E47619">
        <w:rPr>
          <w:rFonts w:ascii="Trebuchet MS" w:eastAsia="Calibri" w:hAnsi="Trebuchet MS" w:cs="Calibri"/>
          <w:b/>
          <w:color w:val="000000"/>
          <w:sz w:val="20"/>
          <w:lang w:eastAsia="en-GB"/>
        </w:rPr>
        <w:t xml:space="preserve">PERSONAL AND PROFESSIONAL GROWTH </w:t>
      </w:r>
    </w:p>
    <w:p w:rsidR="00E47619" w:rsidRPr="00E47619" w:rsidRDefault="00E47619" w:rsidP="00E47619">
      <w:pPr>
        <w:keepNext/>
        <w:keepLines/>
        <w:tabs>
          <w:tab w:val="center" w:pos="1680"/>
        </w:tabs>
        <w:spacing w:after="5"/>
        <w:ind w:left="-15"/>
        <w:outlineLvl w:val="2"/>
        <w:rPr>
          <w:rFonts w:ascii="Trebuchet MS" w:eastAsia="Calibri" w:hAnsi="Trebuchet MS" w:cs="Calibri"/>
          <w:color w:val="000000"/>
          <w:sz w:val="20"/>
          <w:lang w:eastAsia="en-GB"/>
        </w:rPr>
      </w:pPr>
      <w:r w:rsidRPr="00E47619">
        <w:rPr>
          <w:rFonts w:ascii="Trebuchet MS" w:eastAsia="Calibri" w:hAnsi="Trebuchet MS" w:cs="Calibri"/>
          <w:color w:val="000000"/>
          <w:sz w:val="20"/>
          <w:lang w:eastAsia="en-GB"/>
        </w:rPr>
        <w:t>2.3.1</w:t>
      </w:r>
      <w:r w:rsidRPr="00E47619">
        <w:rPr>
          <w:rFonts w:ascii="Trebuchet MS" w:eastAsia="Arial" w:hAnsi="Trebuchet MS" w:cs="Arial"/>
          <w:b/>
          <w:color w:val="000000"/>
          <w:sz w:val="20"/>
          <w:lang w:eastAsia="en-GB"/>
        </w:rPr>
        <w:t xml:space="preserve"> </w:t>
      </w:r>
      <w:r w:rsidRPr="00E47619">
        <w:rPr>
          <w:rFonts w:ascii="Trebuchet MS" w:eastAsia="Arial" w:hAnsi="Trebuchet MS" w:cs="Arial"/>
          <w:b/>
          <w:color w:val="000000"/>
          <w:sz w:val="20"/>
          <w:lang w:eastAsia="en-GB"/>
        </w:rPr>
        <w:tab/>
      </w:r>
      <w:r w:rsidRPr="00E47619">
        <w:rPr>
          <w:rFonts w:ascii="Trebuchet MS" w:eastAsia="Calibri" w:hAnsi="Trebuchet MS" w:cs="Calibri"/>
          <w:color w:val="000000"/>
          <w:sz w:val="20"/>
          <w:lang w:eastAsia="en-GB"/>
        </w:rPr>
        <w:t xml:space="preserve">Personal commitment </w:t>
      </w:r>
    </w:p>
    <w:p w:rsidR="00E47619" w:rsidRPr="00E47619" w:rsidRDefault="00E47619" w:rsidP="00E47619">
      <w:pPr>
        <w:spacing w:after="4" w:line="260" w:lineRule="auto"/>
        <w:ind w:left="-15" w:right="1420"/>
        <w:jc w:val="both"/>
        <w:rPr>
          <w:rFonts w:ascii="Trebuchet MS" w:eastAsia="Calibri" w:hAnsi="Trebuchet MS" w:cs="Calibri"/>
          <w:color w:val="000000"/>
          <w:sz w:val="20"/>
          <w:lang w:eastAsia="en-GB"/>
        </w:rPr>
      </w:pPr>
      <w:r w:rsidRPr="00E47619">
        <w:rPr>
          <w:rFonts w:ascii="Trebuchet MS" w:eastAsia="Calibri" w:hAnsi="Trebuchet MS" w:cs="Calibri"/>
          <w:color w:val="000000"/>
          <w:sz w:val="20"/>
          <w:lang w:eastAsia="en-GB"/>
        </w:rPr>
        <w:t>2.3.1.1</w:t>
      </w:r>
      <w:r w:rsidRPr="00E47619">
        <w:rPr>
          <w:rFonts w:ascii="Trebuchet MS" w:eastAsia="Arial" w:hAnsi="Trebuchet MS" w:cs="Arial"/>
          <w:color w:val="000000"/>
          <w:sz w:val="20"/>
          <w:lang w:eastAsia="en-GB"/>
        </w:rPr>
        <w:t xml:space="preserve"> </w:t>
      </w:r>
      <w:r w:rsidRPr="00E47619">
        <w:rPr>
          <w:rFonts w:ascii="Trebuchet MS" w:eastAsia="Calibri" w:hAnsi="Trebuchet MS" w:cs="Calibri"/>
          <w:color w:val="000000"/>
          <w:sz w:val="20"/>
          <w:lang w:eastAsia="en-GB"/>
        </w:rPr>
        <w:t xml:space="preserve">Demonstrate high level interpersonal skills in order to develop successful,   </w:t>
      </w:r>
    </w:p>
    <w:p w:rsidR="00E47619" w:rsidRPr="00E47619" w:rsidRDefault="00E47619" w:rsidP="00E47619">
      <w:pPr>
        <w:spacing w:after="4" w:line="260" w:lineRule="auto"/>
        <w:ind w:left="-15" w:right="1420"/>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 xml:space="preserve">            motivated teams</w:t>
      </w:r>
    </w:p>
    <w:p w:rsidR="00E47619" w:rsidRPr="00E47619" w:rsidRDefault="00E47619" w:rsidP="00E47619">
      <w:pPr>
        <w:spacing w:after="4" w:line="260" w:lineRule="auto"/>
        <w:ind w:left="-15" w:right="1420"/>
        <w:jc w:val="both"/>
        <w:rPr>
          <w:rFonts w:ascii="Trebuchet MS" w:eastAsia="Calibri" w:hAnsi="Trebuchet MS" w:cs="Calibri"/>
          <w:color w:val="000000"/>
          <w:sz w:val="20"/>
          <w:lang w:eastAsia="en-GB"/>
        </w:rPr>
      </w:pPr>
      <w:r w:rsidRPr="00E47619">
        <w:rPr>
          <w:rFonts w:ascii="Trebuchet MS" w:eastAsia="Calibri" w:hAnsi="Trebuchet MS" w:cs="Calibri"/>
          <w:color w:val="000000"/>
          <w:sz w:val="20"/>
          <w:lang w:eastAsia="en-GB"/>
        </w:rPr>
        <w:lastRenderedPageBreak/>
        <w:t>2.3.1.2</w:t>
      </w:r>
      <w:r w:rsidRPr="00E47619">
        <w:rPr>
          <w:rFonts w:ascii="Trebuchet MS" w:eastAsia="Arial" w:hAnsi="Trebuchet MS" w:cs="Arial"/>
          <w:color w:val="000000"/>
          <w:sz w:val="20"/>
          <w:lang w:eastAsia="en-GB"/>
        </w:rPr>
        <w:t xml:space="preserve"> </w:t>
      </w:r>
      <w:r w:rsidRPr="00E47619">
        <w:rPr>
          <w:rFonts w:ascii="Trebuchet MS" w:eastAsia="Calibri" w:hAnsi="Trebuchet MS" w:cs="Calibri"/>
          <w:color w:val="000000"/>
          <w:sz w:val="20"/>
          <w:lang w:eastAsia="en-GB"/>
        </w:rPr>
        <w:t xml:space="preserve">Demonstrate high level leadership skills including the ability to hold others to </w:t>
      </w:r>
    </w:p>
    <w:p w:rsidR="00E47619" w:rsidRPr="00E47619" w:rsidRDefault="00E47619" w:rsidP="00E47619">
      <w:pPr>
        <w:spacing w:after="4" w:line="260" w:lineRule="auto"/>
        <w:ind w:left="-15" w:right="1420"/>
        <w:jc w:val="both"/>
        <w:rPr>
          <w:rFonts w:ascii="Trebuchet MS" w:eastAsia="Calibri" w:hAnsi="Trebuchet MS" w:cs="Calibri"/>
          <w:color w:val="000000"/>
          <w:sz w:val="20"/>
          <w:lang w:eastAsia="en-GB"/>
        </w:rPr>
      </w:pPr>
      <w:r w:rsidRPr="00E47619">
        <w:rPr>
          <w:rFonts w:ascii="Trebuchet MS" w:eastAsia="Calibri" w:hAnsi="Trebuchet MS" w:cs="Calibri"/>
          <w:color w:val="000000"/>
          <w:sz w:val="20"/>
          <w:lang w:eastAsia="en-GB"/>
        </w:rPr>
        <w:t xml:space="preserve">            account </w:t>
      </w:r>
    </w:p>
    <w:p w:rsidR="00E47619" w:rsidRPr="00E47619" w:rsidRDefault="00E47619" w:rsidP="00E47619">
      <w:pPr>
        <w:spacing w:after="4" w:line="260" w:lineRule="auto"/>
        <w:ind w:left="703" w:right="1420" w:hanging="718"/>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2.3.1.3</w:t>
      </w:r>
      <w:r w:rsidRPr="00E47619">
        <w:rPr>
          <w:rFonts w:ascii="Trebuchet MS" w:eastAsia="Arial" w:hAnsi="Trebuchet MS" w:cs="Arial"/>
          <w:color w:val="000000"/>
          <w:sz w:val="20"/>
          <w:lang w:eastAsia="en-GB"/>
        </w:rPr>
        <w:t xml:space="preserve"> </w:t>
      </w:r>
      <w:r w:rsidRPr="00E47619">
        <w:rPr>
          <w:rFonts w:ascii="Trebuchet MS" w:eastAsia="Calibri" w:hAnsi="Trebuchet MS" w:cs="Calibri"/>
          <w:color w:val="000000"/>
          <w:sz w:val="20"/>
          <w:lang w:eastAsia="en-GB"/>
        </w:rPr>
        <w:t xml:space="preserve">Be well-organised and achieve deadlines, submitting reports promptly and demonstrating the importance of an effective work life balance. </w:t>
      </w:r>
    </w:p>
    <w:p w:rsidR="00E47619" w:rsidRPr="00E47619" w:rsidRDefault="00E47619" w:rsidP="00E47619">
      <w:pPr>
        <w:spacing w:after="4" w:line="260" w:lineRule="auto"/>
        <w:ind w:left="-15" w:right="1420"/>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2.3.1.4</w:t>
      </w:r>
      <w:r w:rsidRPr="00E47619">
        <w:rPr>
          <w:rFonts w:ascii="Trebuchet MS" w:eastAsia="Arial" w:hAnsi="Trebuchet MS" w:cs="Arial"/>
          <w:color w:val="000000"/>
          <w:sz w:val="20"/>
          <w:lang w:eastAsia="en-GB"/>
        </w:rPr>
        <w:t xml:space="preserve"> </w:t>
      </w:r>
      <w:r w:rsidRPr="00E47619">
        <w:rPr>
          <w:rFonts w:ascii="Trebuchet MS" w:eastAsia="Calibri" w:hAnsi="Trebuchet MS" w:cs="Calibri"/>
          <w:color w:val="000000"/>
          <w:sz w:val="20"/>
          <w:lang w:eastAsia="en-GB"/>
        </w:rPr>
        <w:t xml:space="preserve">Demonstrate the ability to critically reflect and self-evaluate. </w:t>
      </w:r>
    </w:p>
    <w:p w:rsidR="00E47619" w:rsidRPr="00E47619" w:rsidRDefault="00E47619" w:rsidP="00E47619">
      <w:pPr>
        <w:spacing w:after="4" w:line="260" w:lineRule="auto"/>
        <w:ind w:left="-15" w:right="1420"/>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2.3.1.5</w:t>
      </w:r>
      <w:r w:rsidRPr="00E47619">
        <w:rPr>
          <w:rFonts w:ascii="Trebuchet MS" w:eastAsia="Arial" w:hAnsi="Trebuchet MS" w:cs="Arial"/>
          <w:color w:val="000000"/>
          <w:sz w:val="20"/>
          <w:lang w:eastAsia="en-GB"/>
        </w:rPr>
        <w:t xml:space="preserve"> </w:t>
      </w:r>
      <w:r w:rsidRPr="00E47619">
        <w:rPr>
          <w:rFonts w:ascii="Trebuchet MS" w:eastAsia="Calibri" w:hAnsi="Trebuchet MS" w:cs="Calibri"/>
          <w:color w:val="000000"/>
          <w:sz w:val="20"/>
          <w:lang w:eastAsia="en-GB"/>
        </w:rPr>
        <w:t xml:space="preserve">Be an excellent role model in terms of professional conduct. </w:t>
      </w:r>
    </w:p>
    <w:p w:rsidR="00E47619" w:rsidRDefault="00E47619" w:rsidP="005F4EC1">
      <w:pPr>
        <w:spacing w:after="4" w:line="260" w:lineRule="auto"/>
        <w:ind w:right="1420"/>
        <w:jc w:val="both"/>
        <w:rPr>
          <w:rFonts w:ascii="Trebuchet MS" w:eastAsia="Calibri" w:hAnsi="Trebuchet MS" w:cs="Calibri"/>
          <w:color w:val="000000"/>
          <w:sz w:val="20"/>
          <w:lang w:eastAsia="en-GB"/>
        </w:rPr>
      </w:pPr>
      <w:r w:rsidRPr="00E47619">
        <w:rPr>
          <w:rFonts w:ascii="Trebuchet MS" w:eastAsia="Calibri" w:hAnsi="Trebuchet MS" w:cs="Calibri"/>
          <w:color w:val="000000"/>
          <w:sz w:val="20"/>
          <w:lang w:eastAsia="en-GB"/>
        </w:rPr>
        <w:t>2.3.1.6</w:t>
      </w:r>
      <w:r w:rsidRPr="00E47619">
        <w:rPr>
          <w:rFonts w:ascii="Trebuchet MS" w:eastAsia="Arial" w:hAnsi="Trebuchet MS" w:cs="Arial"/>
          <w:color w:val="000000"/>
          <w:sz w:val="20"/>
          <w:lang w:eastAsia="en-GB"/>
        </w:rPr>
        <w:t xml:space="preserve"> </w:t>
      </w:r>
      <w:r w:rsidRPr="00E47619">
        <w:rPr>
          <w:rFonts w:ascii="Trebuchet MS" w:eastAsia="Calibri" w:hAnsi="Trebuchet MS" w:cs="Calibri"/>
          <w:color w:val="000000"/>
          <w:sz w:val="20"/>
          <w:lang w:eastAsia="en-GB"/>
        </w:rPr>
        <w:t xml:space="preserve">Demonstrate personal resilience and perseverance in the face of challenging </w:t>
      </w:r>
    </w:p>
    <w:p w:rsidR="005F4EC1" w:rsidRPr="005F4EC1" w:rsidRDefault="005F4EC1" w:rsidP="005F4EC1">
      <w:pPr>
        <w:spacing w:after="4" w:line="260" w:lineRule="auto"/>
        <w:ind w:right="1420"/>
        <w:jc w:val="both"/>
        <w:rPr>
          <w:rFonts w:ascii="Trebuchet MS" w:eastAsia="Calibri" w:hAnsi="Trebuchet MS" w:cs="Calibri"/>
          <w:color w:val="000000"/>
          <w:sz w:val="20"/>
          <w:lang w:eastAsia="en-GB"/>
        </w:rPr>
      </w:pPr>
      <w:r>
        <w:rPr>
          <w:rFonts w:ascii="Trebuchet MS" w:eastAsia="Calibri" w:hAnsi="Trebuchet MS" w:cs="Calibri"/>
          <w:color w:val="000000"/>
          <w:sz w:val="20"/>
          <w:lang w:eastAsia="en-GB"/>
        </w:rPr>
        <w:t xml:space="preserve">            circumstances</w:t>
      </w:r>
    </w:p>
    <w:p w:rsidR="00E47619" w:rsidRPr="00E47619" w:rsidRDefault="00E47619" w:rsidP="00E47619">
      <w:pPr>
        <w:spacing w:after="0"/>
        <w:ind w:left="720"/>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 xml:space="preserve"> </w:t>
      </w:r>
    </w:p>
    <w:p w:rsidR="00E47619" w:rsidRPr="00E47619" w:rsidRDefault="00E47619" w:rsidP="00E47619">
      <w:pPr>
        <w:keepNext/>
        <w:keepLines/>
        <w:tabs>
          <w:tab w:val="center" w:pos="1845"/>
        </w:tabs>
        <w:spacing w:after="5"/>
        <w:ind w:left="-15"/>
        <w:outlineLvl w:val="2"/>
        <w:rPr>
          <w:rFonts w:ascii="Trebuchet MS" w:eastAsia="Calibri" w:hAnsi="Trebuchet MS" w:cs="Calibri"/>
          <w:b/>
          <w:color w:val="000000"/>
          <w:sz w:val="20"/>
          <w:lang w:eastAsia="en-GB"/>
        </w:rPr>
      </w:pPr>
      <w:r w:rsidRPr="00E47619">
        <w:rPr>
          <w:rFonts w:ascii="Trebuchet MS" w:eastAsia="Calibri" w:hAnsi="Trebuchet MS" w:cs="Calibri"/>
          <w:b/>
          <w:color w:val="000000"/>
          <w:sz w:val="20"/>
          <w:lang w:eastAsia="en-GB"/>
        </w:rPr>
        <w:t>2.3.2</w:t>
      </w:r>
      <w:r w:rsidRPr="00E47619">
        <w:rPr>
          <w:rFonts w:ascii="Trebuchet MS" w:eastAsia="Arial" w:hAnsi="Trebuchet MS" w:cs="Arial"/>
          <w:b/>
          <w:color w:val="000000"/>
          <w:sz w:val="20"/>
          <w:lang w:eastAsia="en-GB"/>
        </w:rPr>
        <w:t xml:space="preserve"> </w:t>
      </w:r>
      <w:r w:rsidRPr="00E47619">
        <w:rPr>
          <w:rFonts w:ascii="Trebuchet MS" w:eastAsia="Arial" w:hAnsi="Trebuchet MS" w:cs="Arial"/>
          <w:b/>
          <w:color w:val="000000"/>
          <w:sz w:val="20"/>
          <w:lang w:eastAsia="en-GB"/>
        </w:rPr>
        <w:tab/>
      </w:r>
      <w:r w:rsidRPr="00E47619">
        <w:rPr>
          <w:rFonts w:ascii="Trebuchet MS" w:eastAsia="Calibri" w:hAnsi="Trebuchet MS" w:cs="Calibri"/>
          <w:b/>
          <w:color w:val="000000"/>
          <w:sz w:val="20"/>
          <w:lang w:eastAsia="en-GB"/>
        </w:rPr>
        <w:t xml:space="preserve">Professional development </w:t>
      </w:r>
    </w:p>
    <w:p w:rsidR="00E47619" w:rsidRPr="00E47619" w:rsidRDefault="00E47619" w:rsidP="00E47619">
      <w:pPr>
        <w:spacing w:after="4" w:line="260" w:lineRule="auto"/>
        <w:ind w:left="-15" w:right="1420"/>
        <w:jc w:val="both"/>
        <w:rPr>
          <w:rFonts w:ascii="Trebuchet MS" w:eastAsia="Calibri" w:hAnsi="Trebuchet MS" w:cs="Calibri"/>
          <w:color w:val="000000"/>
          <w:sz w:val="20"/>
          <w:lang w:eastAsia="en-GB"/>
        </w:rPr>
      </w:pPr>
      <w:r w:rsidRPr="00E47619">
        <w:rPr>
          <w:rFonts w:ascii="Trebuchet MS" w:eastAsia="Calibri" w:hAnsi="Trebuchet MS" w:cs="Calibri"/>
          <w:color w:val="000000"/>
          <w:sz w:val="20"/>
          <w:lang w:eastAsia="en-GB"/>
        </w:rPr>
        <w:t>2.3.2.1</w:t>
      </w:r>
      <w:r w:rsidRPr="00E47619">
        <w:rPr>
          <w:rFonts w:ascii="Trebuchet MS" w:eastAsia="Arial" w:hAnsi="Trebuchet MS" w:cs="Arial"/>
          <w:color w:val="000000"/>
          <w:sz w:val="20"/>
          <w:lang w:eastAsia="en-GB"/>
        </w:rPr>
        <w:t xml:space="preserve"> </w:t>
      </w:r>
      <w:r w:rsidRPr="00E47619">
        <w:rPr>
          <w:rFonts w:ascii="Trebuchet MS" w:eastAsia="Calibri" w:hAnsi="Trebuchet MS" w:cs="Calibri"/>
          <w:color w:val="000000"/>
          <w:sz w:val="20"/>
          <w:lang w:eastAsia="en-GB"/>
        </w:rPr>
        <w:t xml:space="preserve">Participate in professional development opportunities which support the role </w:t>
      </w:r>
    </w:p>
    <w:p w:rsidR="00E47619" w:rsidRPr="00E47619" w:rsidRDefault="00E47619" w:rsidP="00E47619">
      <w:pPr>
        <w:spacing w:after="4" w:line="260" w:lineRule="auto"/>
        <w:ind w:left="-15" w:right="1420"/>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 xml:space="preserve">            of a school leader</w:t>
      </w:r>
    </w:p>
    <w:p w:rsidR="00BB2FCB" w:rsidRDefault="00E47619" w:rsidP="00E47619">
      <w:pPr>
        <w:spacing w:after="4" w:line="260" w:lineRule="auto"/>
        <w:ind w:left="703" w:right="1420" w:hanging="718"/>
        <w:jc w:val="both"/>
        <w:rPr>
          <w:rFonts w:ascii="Trebuchet MS" w:eastAsia="Calibri" w:hAnsi="Trebuchet MS" w:cs="Calibri"/>
          <w:color w:val="000000"/>
          <w:sz w:val="20"/>
          <w:lang w:eastAsia="en-GB"/>
        </w:rPr>
      </w:pPr>
      <w:r w:rsidRPr="00E47619">
        <w:rPr>
          <w:rFonts w:ascii="Trebuchet MS" w:eastAsia="Calibri" w:hAnsi="Trebuchet MS" w:cs="Calibri"/>
          <w:color w:val="000000"/>
          <w:sz w:val="20"/>
          <w:lang w:eastAsia="en-GB"/>
        </w:rPr>
        <w:t>2.3.2.2</w:t>
      </w:r>
      <w:r w:rsidRPr="00E47619">
        <w:rPr>
          <w:rFonts w:ascii="Trebuchet MS" w:eastAsia="Arial" w:hAnsi="Trebuchet MS" w:cs="Arial"/>
          <w:color w:val="000000"/>
          <w:sz w:val="20"/>
          <w:lang w:eastAsia="en-GB"/>
        </w:rPr>
        <w:t xml:space="preserve"> </w:t>
      </w:r>
      <w:r w:rsidRPr="00E47619">
        <w:rPr>
          <w:rFonts w:ascii="Trebuchet MS" w:eastAsia="Calibri" w:hAnsi="Trebuchet MS" w:cs="Calibri"/>
          <w:color w:val="000000"/>
          <w:sz w:val="20"/>
          <w:lang w:eastAsia="en-GB"/>
        </w:rPr>
        <w:t xml:space="preserve">Keep abreast of educational developments </w:t>
      </w:r>
      <w:r w:rsidR="00BB2FCB">
        <w:rPr>
          <w:rFonts w:ascii="Trebuchet MS" w:eastAsia="Calibri" w:hAnsi="Trebuchet MS" w:cs="Calibri"/>
          <w:color w:val="000000"/>
          <w:sz w:val="20"/>
          <w:lang w:eastAsia="en-GB"/>
        </w:rPr>
        <w:t>and best practice in leadership</w:t>
      </w:r>
    </w:p>
    <w:p w:rsidR="00E47619" w:rsidRPr="00E47619" w:rsidRDefault="00E47619" w:rsidP="00BB2FCB">
      <w:pPr>
        <w:spacing w:after="4" w:line="260" w:lineRule="auto"/>
        <w:ind w:left="703" w:right="1420" w:firstLine="17"/>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 xml:space="preserve">and management in order to implement appropriate innovation. </w:t>
      </w:r>
    </w:p>
    <w:p w:rsidR="00E47619" w:rsidRPr="00E47619" w:rsidRDefault="00E47619" w:rsidP="00E47619">
      <w:pPr>
        <w:spacing w:after="0"/>
        <w:ind w:left="720"/>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 xml:space="preserve"> </w:t>
      </w:r>
    </w:p>
    <w:p w:rsidR="00E47619" w:rsidRPr="00E47619" w:rsidRDefault="00E47619" w:rsidP="00E47619">
      <w:pPr>
        <w:keepNext/>
        <w:keepLines/>
        <w:spacing w:after="5"/>
        <w:ind w:left="-5" w:hanging="10"/>
        <w:outlineLvl w:val="1"/>
        <w:rPr>
          <w:rFonts w:ascii="Trebuchet MS" w:eastAsia="Calibri" w:hAnsi="Trebuchet MS" w:cs="Calibri"/>
          <w:b/>
          <w:color w:val="000000"/>
          <w:sz w:val="20"/>
          <w:lang w:eastAsia="en-GB"/>
        </w:rPr>
      </w:pPr>
      <w:r w:rsidRPr="00E47619">
        <w:rPr>
          <w:rFonts w:ascii="Trebuchet MS" w:eastAsia="Calibri" w:hAnsi="Trebuchet MS" w:cs="Calibri"/>
          <w:b/>
          <w:color w:val="000000"/>
          <w:sz w:val="20"/>
          <w:lang w:eastAsia="en-GB"/>
        </w:rPr>
        <w:t>2.4</w:t>
      </w:r>
      <w:r w:rsidRPr="00E47619">
        <w:rPr>
          <w:rFonts w:ascii="Trebuchet MS" w:eastAsia="Arial" w:hAnsi="Trebuchet MS" w:cs="Arial"/>
          <w:b/>
          <w:color w:val="000000"/>
          <w:sz w:val="20"/>
          <w:lang w:eastAsia="en-GB"/>
        </w:rPr>
        <w:t xml:space="preserve"> </w:t>
      </w:r>
      <w:r w:rsidRPr="00E47619">
        <w:rPr>
          <w:rFonts w:ascii="Trebuchet MS" w:eastAsia="Calibri" w:hAnsi="Trebuchet MS" w:cs="Calibri"/>
          <w:b/>
          <w:color w:val="000000"/>
          <w:sz w:val="20"/>
          <w:lang w:eastAsia="en-GB"/>
        </w:rPr>
        <w:t>OTHER</w:t>
      </w:r>
    </w:p>
    <w:p w:rsidR="00E47619" w:rsidRPr="00E47619" w:rsidRDefault="00E47619" w:rsidP="00E47619">
      <w:pPr>
        <w:spacing w:after="4" w:line="260" w:lineRule="auto"/>
        <w:ind w:left="703" w:right="1420" w:hanging="718"/>
        <w:jc w:val="both"/>
        <w:rPr>
          <w:rFonts w:ascii="Trebuchet MS" w:eastAsia="Calibri" w:hAnsi="Trebuchet MS" w:cs="Calibri"/>
          <w:color w:val="000000"/>
          <w:sz w:val="20"/>
          <w:lang w:eastAsia="en-GB"/>
        </w:rPr>
      </w:pPr>
      <w:r w:rsidRPr="00E47619">
        <w:rPr>
          <w:rFonts w:ascii="Trebuchet MS" w:eastAsia="Calibri" w:hAnsi="Trebuchet MS" w:cs="Calibri"/>
          <w:color w:val="000000"/>
          <w:sz w:val="20"/>
          <w:lang w:eastAsia="en-GB"/>
        </w:rPr>
        <w:t>2.4.1</w:t>
      </w:r>
      <w:r w:rsidRPr="00E47619">
        <w:rPr>
          <w:rFonts w:ascii="Trebuchet MS" w:eastAsia="Arial" w:hAnsi="Trebuchet MS" w:cs="Arial"/>
          <w:color w:val="000000"/>
          <w:sz w:val="20"/>
          <w:lang w:eastAsia="en-GB"/>
        </w:rPr>
        <w:t xml:space="preserve"> </w:t>
      </w:r>
      <w:r w:rsidRPr="00E47619">
        <w:rPr>
          <w:rFonts w:ascii="Trebuchet MS" w:eastAsia="Calibri" w:hAnsi="Trebuchet MS" w:cs="Calibri"/>
          <w:color w:val="000000"/>
          <w:sz w:val="20"/>
          <w:lang w:eastAsia="en-GB"/>
        </w:rPr>
        <w:t>Undertake such duties at the discretion of the HT as may reasonably be required</w:t>
      </w:r>
    </w:p>
    <w:p w:rsidR="00E47619" w:rsidRPr="00E47619" w:rsidRDefault="00E47619" w:rsidP="00E47619">
      <w:pPr>
        <w:spacing w:after="4" w:line="260" w:lineRule="auto"/>
        <w:ind w:left="703" w:right="1420" w:hanging="718"/>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 xml:space="preserve">         by the changing needs of the school. </w:t>
      </w:r>
    </w:p>
    <w:p w:rsidR="00E47619" w:rsidRPr="00E47619" w:rsidRDefault="00E47619" w:rsidP="00E47619">
      <w:pPr>
        <w:tabs>
          <w:tab w:val="center" w:pos="2189"/>
        </w:tabs>
        <w:spacing w:after="4" w:line="260" w:lineRule="auto"/>
        <w:ind w:left="-15"/>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2.4.2</w:t>
      </w:r>
      <w:r w:rsidRPr="00E47619">
        <w:rPr>
          <w:rFonts w:ascii="Trebuchet MS" w:eastAsia="Arial" w:hAnsi="Trebuchet MS" w:cs="Arial"/>
          <w:color w:val="000000"/>
          <w:sz w:val="20"/>
          <w:lang w:eastAsia="en-GB"/>
        </w:rPr>
        <w:t xml:space="preserve"> </w:t>
      </w:r>
      <w:r w:rsidRPr="00E47619">
        <w:rPr>
          <w:rFonts w:ascii="Trebuchet MS" w:eastAsia="Arial" w:hAnsi="Trebuchet MS" w:cs="Arial"/>
          <w:color w:val="000000"/>
          <w:sz w:val="20"/>
          <w:lang w:eastAsia="en-GB"/>
        </w:rPr>
        <w:tab/>
      </w:r>
      <w:r w:rsidRPr="00E47619">
        <w:rPr>
          <w:rFonts w:ascii="Trebuchet MS" w:eastAsia="Calibri" w:hAnsi="Trebuchet MS" w:cs="Calibri"/>
          <w:color w:val="000000"/>
          <w:sz w:val="20"/>
          <w:lang w:eastAsia="en-GB"/>
        </w:rPr>
        <w:t xml:space="preserve">Maintain a positive view of change.  </w:t>
      </w:r>
    </w:p>
    <w:p w:rsidR="00E47619" w:rsidRPr="00E47619" w:rsidRDefault="00E47619" w:rsidP="00E47619">
      <w:pPr>
        <w:tabs>
          <w:tab w:val="center" w:pos="4253"/>
        </w:tabs>
        <w:spacing w:after="162" w:line="260" w:lineRule="auto"/>
        <w:ind w:left="-15"/>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2.4.3</w:t>
      </w:r>
      <w:r w:rsidRPr="00E47619">
        <w:rPr>
          <w:rFonts w:ascii="Trebuchet MS" w:eastAsia="Arial" w:hAnsi="Trebuchet MS" w:cs="Arial"/>
          <w:color w:val="000000"/>
          <w:sz w:val="20"/>
          <w:lang w:eastAsia="en-GB"/>
        </w:rPr>
        <w:t xml:space="preserve"> </w:t>
      </w:r>
      <w:r w:rsidRPr="00E47619">
        <w:rPr>
          <w:rFonts w:ascii="Trebuchet MS" w:eastAsia="Arial" w:hAnsi="Trebuchet MS" w:cs="Arial"/>
          <w:color w:val="000000"/>
          <w:sz w:val="20"/>
          <w:lang w:eastAsia="en-GB"/>
        </w:rPr>
        <w:tab/>
      </w:r>
      <w:r w:rsidRPr="00E47619">
        <w:rPr>
          <w:rFonts w:ascii="Trebuchet MS" w:eastAsia="Calibri" w:hAnsi="Trebuchet MS" w:cs="Calibri"/>
          <w:color w:val="000000"/>
          <w:sz w:val="20"/>
          <w:lang w:eastAsia="en-GB"/>
        </w:rPr>
        <w:t xml:space="preserve">Specific responsibilities, focusing on raising standards, will be set out on appointment. </w:t>
      </w:r>
    </w:p>
    <w:p w:rsidR="00E47619" w:rsidRPr="00E47619" w:rsidRDefault="00E47619" w:rsidP="00E47619">
      <w:pPr>
        <w:spacing w:after="0"/>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 xml:space="preserve"> </w:t>
      </w:r>
    </w:p>
    <w:tbl>
      <w:tblPr>
        <w:tblStyle w:val="TableGrid"/>
        <w:tblW w:w="9240" w:type="dxa"/>
        <w:tblInd w:w="-107" w:type="dxa"/>
        <w:shd w:val="clear" w:color="auto" w:fill="84283C"/>
        <w:tblCellMar>
          <w:top w:w="46" w:type="dxa"/>
          <w:left w:w="60" w:type="dxa"/>
          <w:right w:w="115" w:type="dxa"/>
        </w:tblCellMar>
        <w:tblLook w:val="04A0" w:firstRow="1" w:lastRow="0" w:firstColumn="1" w:lastColumn="0" w:noHBand="0" w:noVBand="1"/>
      </w:tblPr>
      <w:tblGrid>
        <w:gridCol w:w="467"/>
        <w:gridCol w:w="8773"/>
      </w:tblGrid>
      <w:tr w:rsidR="00E47619" w:rsidRPr="00E47619" w:rsidTr="00E47619">
        <w:trPr>
          <w:trHeight w:val="251"/>
        </w:trPr>
        <w:tc>
          <w:tcPr>
            <w:tcW w:w="467" w:type="dxa"/>
            <w:tcBorders>
              <w:top w:val="single" w:sz="4" w:space="0" w:color="000000"/>
              <w:left w:val="single" w:sz="4" w:space="0" w:color="000000"/>
              <w:bottom w:val="single" w:sz="4" w:space="0" w:color="000000"/>
              <w:right w:val="nil"/>
            </w:tcBorders>
            <w:shd w:val="clear" w:color="auto" w:fill="84283C"/>
          </w:tcPr>
          <w:p w:rsidR="00E47619" w:rsidRPr="00E47619" w:rsidRDefault="00E47619" w:rsidP="00E47619">
            <w:pPr>
              <w:ind w:left="47"/>
              <w:rPr>
                <w:rFonts w:ascii="Trebuchet MS" w:eastAsia="Calibri" w:hAnsi="Trebuchet MS" w:cs="Calibri"/>
                <w:color w:val="FFFFFF" w:themeColor="background1"/>
              </w:rPr>
            </w:pPr>
            <w:r w:rsidRPr="00E47619">
              <w:rPr>
                <w:rFonts w:ascii="Trebuchet MS" w:eastAsia="Calibri" w:hAnsi="Trebuchet MS" w:cs="Calibri"/>
                <w:color w:val="FFFFFF" w:themeColor="background1"/>
                <w:sz w:val="20"/>
              </w:rPr>
              <w:t>3</w:t>
            </w:r>
            <w:r w:rsidRPr="00E47619">
              <w:rPr>
                <w:rFonts w:ascii="Trebuchet MS" w:eastAsia="Arial" w:hAnsi="Trebuchet MS" w:cs="Arial"/>
                <w:color w:val="FFFFFF" w:themeColor="background1"/>
                <w:sz w:val="20"/>
              </w:rPr>
              <w:t xml:space="preserve"> </w:t>
            </w:r>
          </w:p>
        </w:tc>
        <w:tc>
          <w:tcPr>
            <w:tcW w:w="8773" w:type="dxa"/>
            <w:tcBorders>
              <w:top w:val="single" w:sz="4" w:space="0" w:color="000000"/>
              <w:left w:val="nil"/>
              <w:bottom w:val="single" w:sz="4" w:space="0" w:color="000000"/>
              <w:right w:val="single" w:sz="4" w:space="0" w:color="000000"/>
            </w:tcBorders>
            <w:shd w:val="clear" w:color="auto" w:fill="84283C"/>
          </w:tcPr>
          <w:p w:rsidR="00E47619" w:rsidRPr="00E47619" w:rsidRDefault="00E47619" w:rsidP="00E47619">
            <w:pPr>
              <w:rPr>
                <w:rFonts w:ascii="Trebuchet MS" w:eastAsia="Calibri" w:hAnsi="Trebuchet MS" w:cs="Calibri"/>
                <w:color w:val="FFFFFF" w:themeColor="background1"/>
              </w:rPr>
            </w:pPr>
            <w:r w:rsidRPr="00E47619">
              <w:rPr>
                <w:rFonts w:ascii="Trebuchet MS" w:eastAsia="Calibri" w:hAnsi="Trebuchet MS" w:cs="Calibri"/>
                <w:color w:val="FFFFFF" w:themeColor="background1"/>
                <w:sz w:val="20"/>
              </w:rPr>
              <w:t xml:space="preserve">ACCOUNTABILITY AND REPORTING </w:t>
            </w:r>
          </w:p>
        </w:tc>
      </w:tr>
    </w:tbl>
    <w:p w:rsidR="00E47619" w:rsidRPr="00E47619" w:rsidRDefault="00E47619" w:rsidP="00E47619">
      <w:pPr>
        <w:spacing w:after="9"/>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 xml:space="preserve"> </w:t>
      </w:r>
    </w:p>
    <w:p w:rsidR="00E47619" w:rsidRPr="00E47619" w:rsidRDefault="00E47619" w:rsidP="00E47619">
      <w:pPr>
        <w:numPr>
          <w:ilvl w:val="0"/>
          <w:numId w:val="8"/>
        </w:numPr>
        <w:spacing w:after="4" w:line="260" w:lineRule="auto"/>
        <w:ind w:right="1420"/>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 xml:space="preserve">Accountable for all elements outlined in the job description </w:t>
      </w:r>
    </w:p>
    <w:p w:rsidR="00E47619" w:rsidRPr="00E47619" w:rsidRDefault="00E47619" w:rsidP="00E47619">
      <w:pPr>
        <w:numPr>
          <w:ilvl w:val="0"/>
          <w:numId w:val="8"/>
        </w:numPr>
        <w:spacing w:after="4" w:line="260" w:lineRule="auto"/>
        <w:ind w:right="1420"/>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 xml:space="preserve">Reporting to the HT </w:t>
      </w:r>
    </w:p>
    <w:p w:rsidR="00E47619" w:rsidRPr="00E47619" w:rsidRDefault="00E47619" w:rsidP="00E47619">
      <w:pPr>
        <w:numPr>
          <w:ilvl w:val="0"/>
          <w:numId w:val="8"/>
        </w:numPr>
        <w:spacing w:after="4" w:line="260" w:lineRule="auto"/>
        <w:ind w:right="1420"/>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 xml:space="preserve">Line managed by the HT </w:t>
      </w:r>
    </w:p>
    <w:p w:rsidR="00E47619" w:rsidRPr="00E47619" w:rsidRDefault="00E47619" w:rsidP="00E47619">
      <w:pPr>
        <w:numPr>
          <w:ilvl w:val="0"/>
          <w:numId w:val="8"/>
        </w:numPr>
        <w:spacing w:after="4" w:line="260" w:lineRule="auto"/>
        <w:ind w:right="1420"/>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Appraisa</w:t>
      </w:r>
      <w:r w:rsidR="005F4EC1">
        <w:rPr>
          <w:rFonts w:ascii="Trebuchet MS" w:eastAsia="Calibri" w:hAnsi="Trebuchet MS" w:cs="Calibri"/>
          <w:color w:val="000000"/>
          <w:sz w:val="20"/>
          <w:lang w:eastAsia="en-GB"/>
        </w:rPr>
        <w:t>l outcomes to be reported to Governing Body</w:t>
      </w:r>
    </w:p>
    <w:p w:rsidR="00E47619" w:rsidRPr="00E47619" w:rsidRDefault="00E47619" w:rsidP="00E47619">
      <w:pPr>
        <w:numPr>
          <w:ilvl w:val="0"/>
          <w:numId w:val="8"/>
        </w:numPr>
        <w:spacing w:after="139" w:line="260" w:lineRule="auto"/>
        <w:ind w:right="1420"/>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 xml:space="preserve">Subject to performance-related pay in line with the </w:t>
      </w:r>
      <w:r w:rsidR="005F4EC1">
        <w:rPr>
          <w:rFonts w:ascii="Trebuchet MS" w:eastAsia="Calibri" w:hAnsi="Trebuchet MS" w:cs="Calibri"/>
          <w:color w:val="000000"/>
          <w:sz w:val="20"/>
          <w:lang w:eastAsia="en-GB"/>
        </w:rPr>
        <w:t xml:space="preserve">London Borough </w:t>
      </w:r>
      <w:r w:rsidR="005F4EC1">
        <w:rPr>
          <w:rFonts w:ascii="Trebuchet MS" w:eastAsia="Calibri" w:hAnsi="Trebuchet MS" w:cs="Calibri"/>
          <w:color w:val="000000"/>
          <w:sz w:val="20"/>
          <w:lang w:eastAsia="en-GB"/>
        </w:rPr>
        <w:tab/>
        <w:t>of Redbridge’s Pay Policy</w:t>
      </w:r>
      <w:r w:rsidRPr="00E47619">
        <w:rPr>
          <w:rFonts w:ascii="Trebuchet MS" w:eastAsia="Calibri" w:hAnsi="Trebuchet MS" w:cs="Calibri"/>
          <w:color w:val="000000"/>
          <w:sz w:val="20"/>
          <w:lang w:eastAsia="en-GB"/>
        </w:rPr>
        <w:t xml:space="preserve"> </w:t>
      </w:r>
    </w:p>
    <w:p w:rsidR="00E47619" w:rsidRPr="00E47619" w:rsidRDefault="00E47619" w:rsidP="00E47619">
      <w:pPr>
        <w:spacing w:after="0"/>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 xml:space="preserve"> </w:t>
      </w:r>
    </w:p>
    <w:tbl>
      <w:tblPr>
        <w:tblStyle w:val="TableGrid"/>
        <w:tblW w:w="9240" w:type="dxa"/>
        <w:tblInd w:w="-107" w:type="dxa"/>
        <w:shd w:val="clear" w:color="auto" w:fill="84283C"/>
        <w:tblCellMar>
          <w:top w:w="45" w:type="dxa"/>
          <w:left w:w="60" w:type="dxa"/>
          <w:right w:w="115" w:type="dxa"/>
        </w:tblCellMar>
        <w:tblLook w:val="04A0" w:firstRow="1" w:lastRow="0" w:firstColumn="1" w:lastColumn="0" w:noHBand="0" w:noVBand="1"/>
      </w:tblPr>
      <w:tblGrid>
        <w:gridCol w:w="467"/>
        <w:gridCol w:w="8773"/>
      </w:tblGrid>
      <w:tr w:rsidR="00E47619" w:rsidRPr="00E47619" w:rsidTr="00E47619">
        <w:trPr>
          <w:trHeight w:val="252"/>
        </w:trPr>
        <w:tc>
          <w:tcPr>
            <w:tcW w:w="467" w:type="dxa"/>
            <w:tcBorders>
              <w:top w:val="single" w:sz="4" w:space="0" w:color="000000"/>
              <w:left w:val="single" w:sz="4" w:space="0" w:color="000000"/>
              <w:bottom w:val="single" w:sz="4" w:space="0" w:color="000000"/>
              <w:right w:val="nil"/>
            </w:tcBorders>
            <w:shd w:val="clear" w:color="auto" w:fill="84283C"/>
          </w:tcPr>
          <w:p w:rsidR="00E47619" w:rsidRPr="00E47619" w:rsidRDefault="00E47619" w:rsidP="00E47619">
            <w:pPr>
              <w:ind w:left="47"/>
              <w:rPr>
                <w:rFonts w:ascii="Trebuchet MS" w:eastAsia="Calibri" w:hAnsi="Trebuchet MS" w:cs="Calibri"/>
                <w:color w:val="FFFFFF" w:themeColor="background1"/>
              </w:rPr>
            </w:pPr>
            <w:r w:rsidRPr="00E47619">
              <w:rPr>
                <w:rFonts w:ascii="Trebuchet MS" w:eastAsia="Calibri" w:hAnsi="Trebuchet MS" w:cs="Calibri"/>
                <w:color w:val="FFFFFF" w:themeColor="background1"/>
                <w:sz w:val="20"/>
              </w:rPr>
              <w:t>4</w:t>
            </w:r>
            <w:r w:rsidRPr="00E47619">
              <w:rPr>
                <w:rFonts w:ascii="Trebuchet MS" w:eastAsia="Arial" w:hAnsi="Trebuchet MS" w:cs="Arial"/>
                <w:color w:val="FFFFFF" w:themeColor="background1"/>
                <w:sz w:val="20"/>
              </w:rPr>
              <w:t xml:space="preserve"> </w:t>
            </w:r>
          </w:p>
        </w:tc>
        <w:tc>
          <w:tcPr>
            <w:tcW w:w="8773" w:type="dxa"/>
            <w:tcBorders>
              <w:top w:val="single" w:sz="4" w:space="0" w:color="000000"/>
              <w:left w:val="nil"/>
              <w:bottom w:val="single" w:sz="4" w:space="0" w:color="000000"/>
              <w:right w:val="single" w:sz="4" w:space="0" w:color="000000"/>
            </w:tcBorders>
            <w:shd w:val="clear" w:color="auto" w:fill="84283C"/>
          </w:tcPr>
          <w:p w:rsidR="00E47619" w:rsidRPr="00E47619" w:rsidRDefault="00E47619" w:rsidP="00E47619">
            <w:pPr>
              <w:rPr>
                <w:rFonts w:ascii="Trebuchet MS" w:eastAsia="Calibri" w:hAnsi="Trebuchet MS" w:cs="Calibri"/>
                <w:color w:val="FFFFFF" w:themeColor="background1"/>
              </w:rPr>
            </w:pPr>
            <w:r w:rsidRPr="00E47619">
              <w:rPr>
                <w:rFonts w:ascii="Trebuchet MS" w:eastAsia="Calibri" w:hAnsi="Trebuchet MS" w:cs="Calibri"/>
                <w:color w:val="FFFFFF" w:themeColor="background1"/>
                <w:sz w:val="20"/>
              </w:rPr>
              <w:t xml:space="preserve">LINE MANAGEMENT RESPONSIBILITY </w:t>
            </w:r>
          </w:p>
        </w:tc>
      </w:tr>
    </w:tbl>
    <w:p w:rsidR="00E47619" w:rsidRPr="00E47619" w:rsidRDefault="00E47619" w:rsidP="00E47619">
      <w:pPr>
        <w:spacing w:after="9"/>
        <w:rPr>
          <w:rFonts w:ascii="Trebuchet MS" w:eastAsia="Calibri" w:hAnsi="Trebuchet MS" w:cs="Calibri"/>
          <w:color w:val="000000"/>
          <w:lang w:eastAsia="en-GB"/>
        </w:rPr>
      </w:pPr>
      <w:r w:rsidRPr="00E47619">
        <w:rPr>
          <w:rFonts w:ascii="Trebuchet MS" w:eastAsia="Calibri" w:hAnsi="Trebuchet MS" w:cs="Calibri"/>
          <w:color w:val="365F91"/>
          <w:sz w:val="20"/>
          <w:lang w:eastAsia="en-GB"/>
        </w:rPr>
        <w:t xml:space="preserve"> </w:t>
      </w:r>
    </w:p>
    <w:p w:rsidR="00E47619" w:rsidRPr="00E47619" w:rsidRDefault="00E47619" w:rsidP="00E47619">
      <w:pPr>
        <w:numPr>
          <w:ilvl w:val="0"/>
          <w:numId w:val="8"/>
        </w:numPr>
        <w:spacing w:after="4" w:line="260" w:lineRule="auto"/>
        <w:ind w:right="1420"/>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 xml:space="preserve">Direct line management responsibility (including appraisal) of staff – </w:t>
      </w:r>
      <w:r w:rsidR="005F4EC1">
        <w:rPr>
          <w:rFonts w:ascii="Trebuchet MS" w:eastAsia="Calibri" w:hAnsi="Trebuchet MS" w:cs="Calibri"/>
          <w:color w:val="000000"/>
          <w:sz w:val="20"/>
          <w:lang w:eastAsia="en-GB"/>
        </w:rPr>
        <w:tab/>
      </w:r>
      <w:r w:rsidRPr="00E47619">
        <w:rPr>
          <w:rFonts w:ascii="Trebuchet MS" w:eastAsia="Calibri" w:hAnsi="Trebuchet MS" w:cs="Calibri"/>
          <w:color w:val="000000"/>
          <w:sz w:val="20"/>
          <w:lang w:eastAsia="en-GB"/>
        </w:rPr>
        <w:t xml:space="preserve">tbc on appointment </w:t>
      </w:r>
    </w:p>
    <w:p w:rsidR="00E47619" w:rsidRPr="00E47619" w:rsidRDefault="00E47619" w:rsidP="00E47619">
      <w:pPr>
        <w:spacing w:after="9"/>
        <w:ind w:left="720"/>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 xml:space="preserve"> </w:t>
      </w:r>
    </w:p>
    <w:p w:rsidR="00E47619" w:rsidRPr="00E47619" w:rsidRDefault="00E47619" w:rsidP="00E47619">
      <w:pPr>
        <w:spacing w:after="0"/>
        <w:ind w:left="720"/>
        <w:rPr>
          <w:rFonts w:ascii="Trebuchet MS" w:eastAsia="Calibri" w:hAnsi="Trebuchet MS" w:cs="Calibri"/>
          <w:color w:val="000000"/>
          <w:lang w:eastAsia="en-GB"/>
        </w:rPr>
      </w:pPr>
      <w:r w:rsidRPr="00E47619">
        <w:rPr>
          <w:rFonts w:ascii="Trebuchet MS" w:eastAsia="Times New Roman" w:hAnsi="Trebuchet MS" w:cs="Times New Roman"/>
          <w:color w:val="000000"/>
          <w:sz w:val="24"/>
          <w:lang w:eastAsia="en-GB"/>
        </w:rPr>
        <w:t xml:space="preserve"> </w:t>
      </w:r>
    </w:p>
    <w:tbl>
      <w:tblPr>
        <w:tblStyle w:val="TableGrid"/>
        <w:tblW w:w="9240" w:type="dxa"/>
        <w:tblInd w:w="-107" w:type="dxa"/>
        <w:shd w:val="clear" w:color="auto" w:fill="84283C"/>
        <w:tblCellMar>
          <w:top w:w="45" w:type="dxa"/>
          <w:left w:w="60" w:type="dxa"/>
          <w:right w:w="115" w:type="dxa"/>
        </w:tblCellMar>
        <w:tblLook w:val="04A0" w:firstRow="1" w:lastRow="0" w:firstColumn="1" w:lastColumn="0" w:noHBand="0" w:noVBand="1"/>
      </w:tblPr>
      <w:tblGrid>
        <w:gridCol w:w="467"/>
        <w:gridCol w:w="8773"/>
      </w:tblGrid>
      <w:tr w:rsidR="00E47619" w:rsidRPr="00E47619" w:rsidTr="00E47619">
        <w:trPr>
          <w:trHeight w:val="252"/>
        </w:trPr>
        <w:tc>
          <w:tcPr>
            <w:tcW w:w="467" w:type="dxa"/>
            <w:tcBorders>
              <w:top w:val="single" w:sz="4" w:space="0" w:color="000000"/>
              <w:left w:val="single" w:sz="4" w:space="0" w:color="000000"/>
              <w:bottom w:val="single" w:sz="4" w:space="0" w:color="000000"/>
              <w:right w:val="nil"/>
            </w:tcBorders>
            <w:shd w:val="clear" w:color="auto" w:fill="84283C"/>
          </w:tcPr>
          <w:p w:rsidR="00E47619" w:rsidRPr="00E47619" w:rsidRDefault="00E47619" w:rsidP="00E47619">
            <w:pPr>
              <w:ind w:left="47"/>
              <w:rPr>
                <w:rFonts w:ascii="Trebuchet MS" w:eastAsia="Calibri" w:hAnsi="Trebuchet MS" w:cs="Calibri"/>
                <w:color w:val="FFFFFF" w:themeColor="background1"/>
              </w:rPr>
            </w:pPr>
            <w:r w:rsidRPr="00E47619">
              <w:rPr>
                <w:rFonts w:ascii="Trebuchet MS" w:eastAsia="Calibri" w:hAnsi="Trebuchet MS" w:cs="Calibri"/>
                <w:color w:val="FFFFFF" w:themeColor="background1"/>
                <w:sz w:val="20"/>
              </w:rPr>
              <w:t>5</w:t>
            </w:r>
            <w:r w:rsidRPr="00E47619">
              <w:rPr>
                <w:rFonts w:ascii="Trebuchet MS" w:eastAsia="Arial" w:hAnsi="Trebuchet MS" w:cs="Arial"/>
                <w:color w:val="FFFFFF" w:themeColor="background1"/>
                <w:sz w:val="20"/>
              </w:rPr>
              <w:t xml:space="preserve"> </w:t>
            </w:r>
          </w:p>
        </w:tc>
        <w:tc>
          <w:tcPr>
            <w:tcW w:w="8773" w:type="dxa"/>
            <w:tcBorders>
              <w:top w:val="single" w:sz="4" w:space="0" w:color="000000"/>
              <w:left w:val="nil"/>
              <w:bottom w:val="single" w:sz="4" w:space="0" w:color="000000"/>
              <w:right w:val="single" w:sz="4" w:space="0" w:color="000000"/>
            </w:tcBorders>
            <w:shd w:val="clear" w:color="auto" w:fill="84283C"/>
          </w:tcPr>
          <w:p w:rsidR="00E47619" w:rsidRPr="00E47619" w:rsidRDefault="00E47619" w:rsidP="00E47619">
            <w:pPr>
              <w:rPr>
                <w:rFonts w:ascii="Trebuchet MS" w:eastAsia="Calibri" w:hAnsi="Trebuchet MS" w:cs="Calibri"/>
                <w:color w:val="FFFFFF" w:themeColor="background1"/>
              </w:rPr>
            </w:pPr>
            <w:r w:rsidRPr="00E47619">
              <w:rPr>
                <w:rFonts w:ascii="Trebuchet MS" w:eastAsia="Calibri" w:hAnsi="Trebuchet MS" w:cs="Calibri"/>
                <w:color w:val="FFFFFF" w:themeColor="background1"/>
                <w:sz w:val="20"/>
              </w:rPr>
              <w:t xml:space="preserve">SPECIAL CONDITIONS OF EMPLOYMENT </w:t>
            </w:r>
          </w:p>
        </w:tc>
      </w:tr>
    </w:tbl>
    <w:p w:rsidR="00E47619" w:rsidRPr="00E47619" w:rsidRDefault="00E47619" w:rsidP="00E47619">
      <w:pPr>
        <w:spacing w:after="0"/>
        <w:rPr>
          <w:rFonts w:ascii="Trebuchet MS" w:eastAsia="Calibri" w:hAnsi="Trebuchet MS" w:cs="Calibri"/>
          <w:b/>
          <w:color w:val="000000"/>
          <w:lang w:eastAsia="en-GB"/>
        </w:rPr>
      </w:pPr>
      <w:r w:rsidRPr="00E47619">
        <w:rPr>
          <w:rFonts w:ascii="Trebuchet MS" w:eastAsia="Calibri" w:hAnsi="Trebuchet MS" w:cs="Calibri"/>
          <w:color w:val="365F91"/>
          <w:sz w:val="20"/>
          <w:lang w:eastAsia="en-GB"/>
        </w:rPr>
        <w:t xml:space="preserve"> </w:t>
      </w:r>
    </w:p>
    <w:p w:rsidR="00E47619" w:rsidRPr="00E47619" w:rsidRDefault="00E47619" w:rsidP="00E47619">
      <w:pPr>
        <w:keepNext/>
        <w:keepLines/>
        <w:tabs>
          <w:tab w:val="center" w:pos="2290"/>
        </w:tabs>
        <w:spacing w:after="5"/>
        <w:ind w:left="-15"/>
        <w:outlineLvl w:val="1"/>
        <w:rPr>
          <w:rFonts w:ascii="Trebuchet MS" w:eastAsia="Calibri" w:hAnsi="Trebuchet MS" w:cs="Calibri"/>
          <w:b/>
          <w:color w:val="000000"/>
          <w:sz w:val="20"/>
          <w:lang w:eastAsia="en-GB"/>
        </w:rPr>
      </w:pPr>
      <w:r w:rsidRPr="00E47619">
        <w:rPr>
          <w:rFonts w:ascii="Trebuchet MS" w:eastAsia="Calibri" w:hAnsi="Trebuchet MS" w:cs="Calibri"/>
          <w:b/>
          <w:color w:val="000000"/>
          <w:sz w:val="20"/>
          <w:lang w:eastAsia="en-GB"/>
        </w:rPr>
        <w:lastRenderedPageBreak/>
        <w:t xml:space="preserve">5.1 </w:t>
      </w:r>
      <w:r w:rsidRPr="00E47619">
        <w:rPr>
          <w:rFonts w:ascii="Trebuchet MS" w:eastAsia="Calibri" w:hAnsi="Trebuchet MS" w:cs="Calibri"/>
          <w:b/>
          <w:color w:val="000000"/>
          <w:sz w:val="20"/>
          <w:lang w:eastAsia="en-GB"/>
        </w:rPr>
        <w:tab/>
        <w:t xml:space="preserve">Rehabilitation of Offenders Act 1974 </w:t>
      </w:r>
    </w:p>
    <w:p w:rsidR="00E47619" w:rsidRPr="00E47619" w:rsidRDefault="00E47619" w:rsidP="00E47619">
      <w:pPr>
        <w:pStyle w:val="ListParagraph"/>
        <w:numPr>
          <w:ilvl w:val="0"/>
          <w:numId w:val="5"/>
        </w:numPr>
        <w:spacing w:after="4" w:line="260" w:lineRule="auto"/>
        <w:ind w:right="1420"/>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 xml:space="preserve">This post is exempt from the provisions of the Rehabilitation of Offenders Act 1974. </w:t>
      </w:r>
    </w:p>
    <w:p w:rsidR="00E47619" w:rsidRPr="00E47619" w:rsidRDefault="00E47619" w:rsidP="00E47619">
      <w:pPr>
        <w:pStyle w:val="ListParagraph"/>
        <w:numPr>
          <w:ilvl w:val="0"/>
          <w:numId w:val="5"/>
        </w:numPr>
        <w:spacing w:after="4" w:line="260" w:lineRule="auto"/>
        <w:ind w:right="1420"/>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 xml:space="preserve">Appointment is subject to an enhanced DBS (Disclosure and Barring Service) disclosure and any relevant convictions, cautions and reprimands being considered. </w:t>
      </w:r>
    </w:p>
    <w:p w:rsidR="00E47619" w:rsidRPr="00E47619" w:rsidRDefault="00E47619" w:rsidP="00E47619">
      <w:pPr>
        <w:pStyle w:val="ListParagraph"/>
        <w:numPr>
          <w:ilvl w:val="0"/>
          <w:numId w:val="5"/>
        </w:numPr>
        <w:spacing w:after="28" w:line="260" w:lineRule="auto"/>
        <w:ind w:right="1420"/>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 xml:space="preserve">The jobholder must disclose any convictions, cautions or reprimands which have been acquired after DBS clearance has taken place.  If this does not occur, the jobholder may be managed in accordance BCC’s Disciplinary Procedure. </w:t>
      </w:r>
    </w:p>
    <w:p w:rsidR="00E47619" w:rsidRPr="00E47619" w:rsidRDefault="00E47619" w:rsidP="00E47619">
      <w:pPr>
        <w:pStyle w:val="ListParagraph"/>
        <w:numPr>
          <w:ilvl w:val="0"/>
          <w:numId w:val="5"/>
        </w:numPr>
        <w:spacing w:after="176" w:line="260" w:lineRule="auto"/>
        <w:ind w:right="1420"/>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Further</w:t>
      </w:r>
      <w:r w:rsidRPr="00E47619">
        <w:rPr>
          <w:rFonts w:ascii="Trebuchet MS" w:eastAsia="Calibri" w:hAnsi="Trebuchet MS" w:cs="Calibri"/>
          <w:color w:val="000000"/>
          <w:sz w:val="20"/>
          <w:lang w:eastAsia="en-GB"/>
        </w:rPr>
        <w:tab/>
        <w:t>information</w:t>
      </w:r>
      <w:r w:rsidR="00BB2FCB">
        <w:rPr>
          <w:rFonts w:ascii="Trebuchet MS" w:eastAsia="Calibri" w:hAnsi="Trebuchet MS" w:cs="Calibri"/>
          <w:color w:val="000000"/>
          <w:sz w:val="20"/>
          <w:lang w:eastAsia="en-GB"/>
        </w:rPr>
        <w:t xml:space="preserve"> </w:t>
      </w:r>
      <w:r w:rsidRPr="00E47619">
        <w:rPr>
          <w:rFonts w:ascii="Trebuchet MS" w:eastAsia="Calibri" w:hAnsi="Trebuchet MS" w:cs="Calibri"/>
          <w:color w:val="000000"/>
          <w:sz w:val="20"/>
          <w:lang w:eastAsia="en-GB"/>
        </w:rPr>
        <w:t>about</w:t>
      </w:r>
      <w:r w:rsidR="00BB2FCB">
        <w:rPr>
          <w:rFonts w:ascii="Trebuchet MS" w:eastAsia="Calibri" w:hAnsi="Trebuchet MS" w:cs="Calibri"/>
          <w:color w:val="000000"/>
          <w:sz w:val="20"/>
          <w:lang w:eastAsia="en-GB"/>
        </w:rPr>
        <w:t xml:space="preserve"> </w:t>
      </w:r>
      <w:r w:rsidRPr="00E47619">
        <w:rPr>
          <w:rFonts w:ascii="Trebuchet MS" w:eastAsia="Calibri" w:hAnsi="Trebuchet MS" w:cs="Calibri"/>
          <w:color w:val="000000"/>
          <w:sz w:val="20"/>
          <w:lang w:eastAsia="en-GB"/>
        </w:rPr>
        <w:t>the</w:t>
      </w:r>
      <w:r w:rsidR="00BB2FCB">
        <w:rPr>
          <w:rFonts w:ascii="Trebuchet MS" w:eastAsia="Calibri" w:hAnsi="Trebuchet MS" w:cs="Calibri"/>
          <w:color w:val="000000"/>
          <w:sz w:val="20"/>
          <w:lang w:eastAsia="en-GB"/>
        </w:rPr>
        <w:t xml:space="preserve"> </w:t>
      </w:r>
      <w:r w:rsidRPr="00E47619">
        <w:rPr>
          <w:rFonts w:ascii="Trebuchet MS" w:eastAsia="Calibri" w:hAnsi="Trebuchet MS" w:cs="Calibri"/>
          <w:color w:val="000000"/>
          <w:sz w:val="20"/>
          <w:lang w:eastAsia="en-GB"/>
        </w:rPr>
        <w:t>Disclosure</w:t>
      </w:r>
      <w:r w:rsidR="00BB2FCB">
        <w:rPr>
          <w:rFonts w:ascii="Trebuchet MS" w:eastAsia="Calibri" w:hAnsi="Trebuchet MS" w:cs="Calibri"/>
          <w:color w:val="000000"/>
          <w:sz w:val="20"/>
          <w:lang w:eastAsia="en-GB"/>
        </w:rPr>
        <w:t xml:space="preserve"> </w:t>
      </w:r>
      <w:r w:rsidRPr="00E47619">
        <w:rPr>
          <w:rFonts w:ascii="Trebuchet MS" w:eastAsia="Calibri" w:hAnsi="Trebuchet MS" w:cs="Calibri"/>
          <w:color w:val="000000"/>
          <w:sz w:val="20"/>
          <w:lang w:eastAsia="en-GB"/>
        </w:rPr>
        <w:t>and Barring</w:t>
      </w:r>
      <w:r w:rsidR="00BB2FCB">
        <w:rPr>
          <w:rFonts w:ascii="Trebuchet MS" w:eastAsia="Calibri" w:hAnsi="Trebuchet MS" w:cs="Calibri"/>
          <w:color w:val="000000"/>
          <w:sz w:val="20"/>
          <w:lang w:eastAsia="en-GB"/>
        </w:rPr>
        <w:t xml:space="preserve"> Service is </w:t>
      </w:r>
      <w:r w:rsidR="00BB2FCB">
        <w:rPr>
          <w:rFonts w:ascii="Trebuchet MS" w:eastAsia="Calibri" w:hAnsi="Trebuchet MS" w:cs="Calibri"/>
          <w:color w:val="000000"/>
          <w:sz w:val="20"/>
          <w:lang w:eastAsia="en-GB"/>
        </w:rPr>
        <w:tab/>
        <w:t xml:space="preserve">available </w:t>
      </w:r>
      <w:r w:rsidRPr="00E47619">
        <w:rPr>
          <w:rFonts w:ascii="Trebuchet MS" w:eastAsia="Calibri" w:hAnsi="Trebuchet MS" w:cs="Calibri"/>
          <w:color w:val="000000"/>
          <w:sz w:val="20"/>
          <w:lang w:eastAsia="en-GB"/>
        </w:rPr>
        <w:t xml:space="preserve">from </w:t>
      </w:r>
      <w:r w:rsidRPr="00E47619">
        <w:rPr>
          <w:rFonts w:ascii="Trebuchet MS" w:eastAsia="Calibri" w:hAnsi="Trebuchet MS" w:cs="Calibri"/>
          <w:color w:val="0000FF"/>
          <w:sz w:val="20"/>
          <w:u w:val="single" w:color="0000FF"/>
          <w:lang w:eastAsia="en-GB"/>
        </w:rPr>
        <w:t>www.homeoffice.gov.uk/dbs</w:t>
      </w:r>
      <w:r w:rsidRPr="00E47619">
        <w:rPr>
          <w:rFonts w:ascii="Trebuchet MS" w:eastAsia="Calibri" w:hAnsi="Trebuchet MS" w:cs="Calibri"/>
          <w:color w:val="000000"/>
          <w:sz w:val="20"/>
          <w:lang w:eastAsia="en-GB"/>
        </w:rPr>
        <w:t xml:space="preserve">. </w:t>
      </w:r>
    </w:p>
    <w:p w:rsidR="00E47619" w:rsidRPr="00E47619" w:rsidRDefault="00E47619" w:rsidP="00E47619">
      <w:pPr>
        <w:keepNext/>
        <w:keepLines/>
        <w:tabs>
          <w:tab w:val="center" w:pos="1482"/>
        </w:tabs>
        <w:spacing w:after="5"/>
        <w:ind w:left="-15"/>
        <w:outlineLvl w:val="1"/>
        <w:rPr>
          <w:rFonts w:ascii="Trebuchet MS" w:eastAsia="Calibri" w:hAnsi="Trebuchet MS" w:cs="Calibri"/>
          <w:b/>
          <w:color w:val="000000"/>
          <w:sz w:val="20"/>
          <w:lang w:eastAsia="en-GB"/>
        </w:rPr>
      </w:pPr>
      <w:r w:rsidRPr="00E47619">
        <w:rPr>
          <w:rFonts w:ascii="Trebuchet MS" w:eastAsia="Calibri" w:hAnsi="Trebuchet MS" w:cs="Calibri"/>
          <w:color w:val="000000"/>
          <w:sz w:val="20"/>
          <w:lang w:eastAsia="en-GB"/>
        </w:rPr>
        <w:t xml:space="preserve">5.2 </w:t>
      </w:r>
      <w:r w:rsidRPr="00E47619">
        <w:rPr>
          <w:rFonts w:ascii="Trebuchet MS" w:eastAsia="Calibri" w:hAnsi="Trebuchet MS" w:cs="Calibri"/>
          <w:color w:val="000000"/>
          <w:sz w:val="20"/>
          <w:lang w:eastAsia="en-GB"/>
        </w:rPr>
        <w:tab/>
      </w:r>
      <w:r w:rsidRPr="00E47619">
        <w:rPr>
          <w:rFonts w:ascii="Trebuchet MS" w:eastAsia="Calibri" w:hAnsi="Trebuchet MS" w:cs="Calibri"/>
          <w:b/>
          <w:color w:val="000000"/>
          <w:sz w:val="20"/>
          <w:lang w:eastAsia="en-GB"/>
        </w:rPr>
        <w:t xml:space="preserve">Health and safety </w:t>
      </w:r>
    </w:p>
    <w:p w:rsidR="00E47619" w:rsidRPr="00E47619" w:rsidRDefault="00E47619" w:rsidP="00E47619">
      <w:pPr>
        <w:spacing w:after="174" w:line="260" w:lineRule="auto"/>
        <w:ind w:left="720" w:right="1420" w:hanging="360"/>
        <w:jc w:val="both"/>
        <w:rPr>
          <w:rFonts w:ascii="Trebuchet MS" w:eastAsia="Calibri" w:hAnsi="Trebuchet MS" w:cs="Calibri"/>
          <w:color w:val="000000"/>
          <w:lang w:eastAsia="en-GB"/>
        </w:rPr>
      </w:pPr>
      <w:r w:rsidRPr="00E47619">
        <w:rPr>
          <w:rFonts w:ascii="Trebuchet MS" w:eastAsia="Segoe UI Symbol" w:hAnsi="Trebuchet MS" w:cs="Segoe UI Symbol"/>
          <w:color w:val="000000"/>
          <w:sz w:val="20"/>
          <w:lang w:eastAsia="en-GB"/>
        </w:rPr>
        <w:t>•</w:t>
      </w:r>
      <w:r w:rsidRPr="00E47619">
        <w:rPr>
          <w:rFonts w:ascii="Trebuchet MS" w:eastAsia="Arial" w:hAnsi="Trebuchet MS" w:cs="Arial"/>
          <w:color w:val="000000"/>
          <w:sz w:val="20"/>
          <w:lang w:eastAsia="en-GB"/>
        </w:rPr>
        <w:t xml:space="preserve">    </w:t>
      </w:r>
      <w:r w:rsidRPr="00E47619">
        <w:rPr>
          <w:rFonts w:ascii="Trebuchet MS" w:eastAsia="Calibri" w:hAnsi="Trebuchet MS" w:cs="Calibri"/>
          <w:color w:val="000000"/>
          <w:sz w:val="20"/>
          <w:lang w:eastAsia="en-GB"/>
        </w:rPr>
        <w:t xml:space="preserve">The jobholder is required to exercise duty of care by taking responsibility for her/his own health and safety and that of others, who may be affected by their acts or omissions (failure to act). </w:t>
      </w:r>
    </w:p>
    <w:p w:rsidR="00E47619" w:rsidRPr="00E47619" w:rsidRDefault="00E47619" w:rsidP="00E47619">
      <w:pPr>
        <w:keepNext/>
        <w:keepLines/>
        <w:tabs>
          <w:tab w:val="center" w:pos="1662"/>
        </w:tabs>
        <w:spacing w:after="5"/>
        <w:ind w:left="-15"/>
        <w:outlineLvl w:val="1"/>
        <w:rPr>
          <w:rFonts w:ascii="Trebuchet MS" w:eastAsia="Calibri" w:hAnsi="Trebuchet MS" w:cs="Calibri"/>
          <w:color w:val="000000"/>
          <w:sz w:val="20"/>
          <w:lang w:eastAsia="en-GB"/>
        </w:rPr>
      </w:pPr>
      <w:r w:rsidRPr="00E47619">
        <w:rPr>
          <w:rFonts w:ascii="Trebuchet MS" w:eastAsia="Calibri" w:hAnsi="Trebuchet MS" w:cs="Calibri"/>
          <w:color w:val="000000"/>
          <w:sz w:val="20"/>
          <w:lang w:eastAsia="en-GB"/>
        </w:rPr>
        <w:t xml:space="preserve">5.3 </w:t>
      </w:r>
      <w:r w:rsidRPr="00E47619">
        <w:rPr>
          <w:rFonts w:ascii="Trebuchet MS" w:eastAsia="Calibri" w:hAnsi="Trebuchet MS" w:cs="Calibri"/>
          <w:color w:val="000000"/>
          <w:sz w:val="20"/>
          <w:lang w:eastAsia="en-GB"/>
        </w:rPr>
        <w:tab/>
      </w:r>
      <w:r w:rsidRPr="00E47619">
        <w:rPr>
          <w:rFonts w:ascii="Trebuchet MS" w:eastAsia="Calibri" w:hAnsi="Trebuchet MS" w:cs="Calibri"/>
          <w:b/>
          <w:color w:val="000000"/>
          <w:sz w:val="20"/>
          <w:lang w:eastAsia="en-GB"/>
        </w:rPr>
        <w:t>Equality and Inclusion</w:t>
      </w:r>
      <w:r w:rsidRPr="00E47619">
        <w:rPr>
          <w:rFonts w:ascii="Trebuchet MS" w:eastAsia="Calibri" w:hAnsi="Trebuchet MS" w:cs="Calibri"/>
          <w:color w:val="000000"/>
          <w:sz w:val="20"/>
          <w:lang w:eastAsia="en-GB"/>
        </w:rPr>
        <w:t xml:space="preserve"> </w:t>
      </w:r>
    </w:p>
    <w:p w:rsidR="00E47619" w:rsidRPr="00E47619" w:rsidRDefault="00E47619" w:rsidP="00E47619">
      <w:pPr>
        <w:spacing w:after="176" w:line="260" w:lineRule="auto"/>
        <w:ind w:left="720" w:right="1420" w:hanging="360"/>
        <w:jc w:val="both"/>
        <w:rPr>
          <w:rFonts w:ascii="Trebuchet MS" w:eastAsia="Calibri" w:hAnsi="Trebuchet MS" w:cs="Calibri"/>
          <w:color w:val="000000"/>
          <w:lang w:eastAsia="en-GB"/>
        </w:rPr>
      </w:pPr>
      <w:r w:rsidRPr="00E47619">
        <w:rPr>
          <w:rFonts w:ascii="Trebuchet MS" w:eastAsia="Segoe UI Symbol" w:hAnsi="Trebuchet MS" w:cs="Segoe UI Symbol"/>
          <w:color w:val="000000"/>
          <w:sz w:val="20"/>
          <w:lang w:eastAsia="en-GB"/>
        </w:rPr>
        <w:t>•</w:t>
      </w:r>
      <w:r w:rsidRPr="00E47619">
        <w:rPr>
          <w:rFonts w:ascii="Trebuchet MS" w:eastAsia="Arial" w:hAnsi="Trebuchet MS" w:cs="Arial"/>
          <w:color w:val="000000"/>
          <w:sz w:val="20"/>
          <w:lang w:eastAsia="en-GB"/>
        </w:rPr>
        <w:t xml:space="preserve">   </w:t>
      </w:r>
      <w:r w:rsidRPr="00E47619">
        <w:rPr>
          <w:rFonts w:ascii="Trebuchet MS" w:eastAsia="Calibri" w:hAnsi="Trebuchet MS" w:cs="Calibri"/>
          <w:color w:val="000000"/>
          <w:sz w:val="20"/>
          <w:lang w:eastAsia="en-GB"/>
        </w:rPr>
        <w:t xml:space="preserve">The Trust is committed to fulfilling its Equality Duty obligations and expects all staff and volunteers to share this commitment. </w:t>
      </w:r>
    </w:p>
    <w:p w:rsidR="00E47619" w:rsidRPr="00E47619" w:rsidRDefault="00E47619" w:rsidP="00E47619">
      <w:pPr>
        <w:keepNext/>
        <w:keepLines/>
        <w:tabs>
          <w:tab w:val="center" w:pos="1299"/>
        </w:tabs>
        <w:spacing w:after="5"/>
        <w:ind w:left="-15"/>
        <w:outlineLvl w:val="1"/>
        <w:rPr>
          <w:rFonts w:ascii="Trebuchet MS" w:eastAsia="Calibri" w:hAnsi="Trebuchet MS" w:cs="Calibri"/>
          <w:color w:val="000000"/>
          <w:sz w:val="20"/>
          <w:lang w:eastAsia="en-GB"/>
        </w:rPr>
      </w:pPr>
      <w:r w:rsidRPr="00E47619">
        <w:rPr>
          <w:rFonts w:ascii="Trebuchet MS" w:eastAsia="Calibri" w:hAnsi="Trebuchet MS" w:cs="Calibri"/>
          <w:color w:val="000000"/>
          <w:sz w:val="20"/>
          <w:lang w:eastAsia="en-GB"/>
        </w:rPr>
        <w:t xml:space="preserve">5.4 </w:t>
      </w:r>
      <w:r w:rsidRPr="00E47619">
        <w:rPr>
          <w:rFonts w:ascii="Trebuchet MS" w:eastAsia="Calibri" w:hAnsi="Trebuchet MS" w:cs="Calibri"/>
          <w:color w:val="000000"/>
          <w:sz w:val="20"/>
          <w:lang w:eastAsia="en-GB"/>
        </w:rPr>
        <w:tab/>
      </w:r>
      <w:r w:rsidRPr="00E47619">
        <w:rPr>
          <w:rFonts w:ascii="Trebuchet MS" w:eastAsia="Calibri" w:hAnsi="Trebuchet MS" w:cs="Calibri"/>
          <w:b/>
          <w:color w:val="000000"/>
          <w:sz w:val="20"/>
          <w:lang w:eastAsia="en-GB"/>
        </w:rPr>
        <w:t xml:space="preserve">Safeguarding </w:t>
      </w:r>
    </w:p>
    <w:p w:rsidR="00E47619" w:rsidRPr="005F4EC1" w:rsidRDefault="00E47619" w:rsidP="005F4EC1">
      <w:pPr>
        <w:pStyle w:val="ListParagraph"/>
        <w:numPr>
          <w:ilvl w:val="0"/>
          <w:numId w:val="12"/>
        </w:numPr>
        <w:spacing w:after="176" w:line="260" w:lineRule="auto"/>
        <w:ind w:right="1420"/>
        <w:jc w:val="both"/>
        <w:rPr>
          <w:rFonts w:ascii="Trebuchet MS" w:eastAsia="Calibri" w:hAnsi="Trebuchet MS" w:cs="Calibri"/>
          <w:color w:val="000000"/>
          <w:lang w:eastAsia="en-GB"/>
        </w:rPr>
      </w:pPr>
      <w:r w:rsidRPr="005F4EC1">
        <w:rPr>
          <w:rFonts w:ascii="Trebuchet MS" w:eastAsia="Calibri" w:hAnsi="Trebuchet MS" w:cs="Calibri"/>
          <w:color w:val="000000"/>
          <w:sz w:val="20"/>
          <w:lang w:eastAsia="en-GB"/>
        </w:rPr>
        <w:t xml:space="preserve">The jobholder is expected to observe her/his obligations in accordance with the Safeguarding Policy and to report any concerns that they might have regarding any child’s welfare to the appropriate person. </w:t>
      </w:r>
    </w:p>
    <w:p w:rsidR="00E47619" w:rsidRPr="00E47619" w:rsidRDefault="00E47619" w:rsidP="00E47619">
      <w:pPr>
        <w:tabs>
          <w:tab w:val="center" w:pos="1636"/>
        </w:tabs>
        <w:spacing w:after="5"/>
        <w:ind w:left="-15"/>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 xml:space="preserve">5.5 </w:t>
      </w:r>
      <w:r w:rsidRPr="00E47619">
        <w:rPr>
          <w:rFonts w:ascii="Trebuchet MS" w:eastAsia="Calibri" w:hAnsi="Trebuchet MS" w:cs="Calibri"/>
          <w:color w:val="000000"/>
          <w:sz w:val="20"/>
          <w:lang w:eastAsia="en-GB"/>
        </w:rPr>
        <w:tab/>
      </w:r>
      <w:r w:rsidRPr="00E47619">
        <w:rPr>
          <w:rFonts w:ascii="Trebuchet MS" w:eastAsia="Calibri" w:hAnsi="Trebuchet MS" w:cs="Calibri"/>
          <w:b/>
          <w:color w:val="000000"/>
          <w:sz w:val="20"/>
          <w:lang w:eastAsia="en-GB"/>
        </w:rPr>
        <w:t>Staff Code of Conduct</w:t>
      </w:r>
      <w:r w:rsidRPr="00E47619">
        <w:rPr>
          <w:rFonts w:ascii="Trebuchet MS" w:eastAsia="Calibri" w:hAnsi="Trebuchet MS" w:cs="Calibri"/>
          <w:color w:val="000000"/>
          <w:sz w:val="20"/>
          <w:lang w:eastAsia="en-GB"/>
        </w:rPr>
        <w:t xml:space="preserve"> </w:t>
      </w:r>
    </w:p>
    <w:p w:rsidR="00E47619" w:rsidRPr="00E47619" w:rsidRDefault="00E47619" w:rsidP="00E47619">
      <w:pPr>
        <w:pStyle w:val="ListParagraph"/>
        <w:numPr>
          <w:ilvl w:val="0"/>
          <w:numId w:val="11"/>
        </w:numPr>
        <w:spacing w:after="151" w:line="260" w:lineRule="auto"/>
        <w:ind w:right="1420"/>
        <w:jc w:val="both"/>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 xml:space="preserve">The post holder is expected to observe the staff code of conduct and be a role model for others. </w:t>
      </w:r>
    </w:p>
    <w:p w:rsidR="00E47619" w:rsidRPr="00E47619" w:rsidRDefault="00E47619" w:rsidP="00E47619">
      <w:pPr>
        <w:keepNext/>
        <w:keepLines/>
        <w:tabs>
          <w:tab w:val="center" w:pos="1719"/>
        </w:tabs>
        <w:spacing w:after="5"/>
        <w:ind w:left="-15"/>
        <w:outlineLvl w:val="1"/>
        <w:rPr>
          <w:rFonts w:ascii="Trebuchet MS" w:eastAsia="Calibri" w:hAnsi="Trebuchet MS" w:cs="Calibri"/>
          <w:color w:val="000000"/>
          <w:sz w:val="20"/>
          <w:lang w:eastAsia="en-GB"/>
        </w:rPr>
      </w:pPr>
      <w:r w:rsidRPr="00E47619">
        <w:rPr>
          <w:rFonts w:ascii="Trebuchet MS" w:eastAsia="Calibri" w:hAnsi="Trebuchet MS" w:cs="Calibri"/>
          <w:color w:val="000000"/>
          <w:sz w:val="20"/>
          <w:lang w:eastAsia="en-GB"/>
        </w:rPr>
        <w:t xml:space="preserve">5.6 </w:t>
      </w:r>
      <w:r w:rsidRPr="00E47619">
        <w:rPr>
          <w:rFonts w:ascii="Trebuchet MS" w:eastAsia="Calibri" w:hAnsi="Trebuchet MS" w:cs="Calibri"/>
          <w:color w:val="000000"/>
          <w:sz w:val="20"/>
          <w:lang w:eastAsia="en-GB"/>
        </w:rPr>
        <w:tab/>
      </w:r>
      <w:r w:rsidRPr="00E47619">
        <w:rPr>
          <w:rFonts w:ascii="Trebuchet MS" w:eastAsia="Calibri" w:hAnsi="Trebuchet MS" w:cs="Calibri"/>
          <w:b/>
          <w:color w:val="000000"/>
          <w:sz w:val="20"/>
          <w:lang w:eastAsia="en-GB"/>
        </w:rPr>
        <w:t>Security of information</w:t>
      </w:r>
      <w:r w:rsidRPr="00E47619">
        <w:rPr>
          <w:rFonts w:ascii="Trebuchet MS" w:eastAsia="Calibri" w:hAnsi="Trebuchet MS" w:cs="Calibri"/>
          <w:color w:val="000000"/>
          <w:sz w:val="20"/>
          <w:lang w:eastAsia="en-GB"/>
        </w:rPr>
        <w:t xml:space="preserve"> </w:t>
      </w:r>
    </w:p>
    <w:p w:rsidR="00E47619" w:rsidRPr="00E47619" w:rsidRDefault="00E47619" w:rsidP="00E47619">
      <w:pPr>
        <w:spacing w:after="176" w:line="260" w:lineRule="auto"/>
        <w:ind w:left="720" w:right="1420" w:hanging="360"/>
        <w:jc w:val="both"/>
        <w:rPr>
          <w:rFonts w:ascii="Trebuchet MS" w:eastAsia="Calibri" w:hAnsi="Trebuchet MS" w:cs="Calibri"/>
          <w:color w:val="000000"/>
          <w:lang w:eastAsia="en-GB"/>
        </w:rPr>
      </w:pPr>
      <w:r w:rsidRPr="00E47619">
        <w:rPr>
          <w:rFonts w:ascii="Trebuchet MS" w:eastAsia="Segoe UI Symbol" w:hAnsi="Trebuchet MS" w:cs="Segoe UI Symbol"/>
          <w:color w:val="000000"/>
          <w:sz w:val="20"/>
          <w:lang w:eastAsia="en-GB"/>
        </w:rPr>
        <w:t>•</w:t>
      </w:r>
      <w:r w:rsidRPr="00E47619">
        <w:rPr>
          <w:rFonts w:ascii="Trebuchet MS" w:eastAsia="Arial" w:hAnsi="Trebuchet MS" w:cs="Arial"/>
          <w:color w:val="000000"/>
          <w:sz w:val="20"/>
          <w:lang w:eastAsia="en-GB"/>
        </w:rPr>
        <w:t xml:space="preserve">    </w:t>
      </w:r>
      <w:r w:rsidRPr="00E47619">
        <w:rPr>
          <w:rFonts w:ascii="Trebuchet MS" w:eastAsia="Calibri" w:hAnsi="Trebuchet MS" w:cs="Calibri"/>
          <w:color w:val="000000"/>
          <w:sz w:val="20"/>
          <w:lang w:eastAsia="en-GB"/>
        </w:rPr>
        <w:t xml:space="preserve">The jobholder is expected to observe all legislation and professional guidance in relation to data protection and confidentiality. </w:t>
      </w:r>
    </w:p>
    <w:p w:rsidR="00E47619" w:rsidRPr="00E47619" w:rsidRDefault="00E47619" w:rsidP="00E47619">
      <w:pPr>
        <w:keepNext/>
        <w:keepLines/>
        <w:tabs>
          <w:tab w:val="center" w:pos="1307"/>
        </w:tabs>
        <w:spacing w:after="5"/>
        <w:ind w:left="-15"/>
        <w:outlineLvl w:val="1"/>
        <w:rPr>
          <w:rFonts w:ascii="Trebuchet MS" w:eastAsia="Calibri" w:hAnsi="Trebuchet MS" w:cs="Calibri"/>
          <w:color w:val="000000"/>
          <w:sz w:val="20"/>
          <w:lang w:eastAsia="en-GB"/>
        </w:rPr>
      </w:pPr>
      <w:r w:rsidRPr="00E47619">
        <w:rPr>
          <w:rFonts w:ascii="Trebuchet MS" w:eastAsia="Calibri" w:hAnsi="Trebuchet MS" w:cs="Calibri"/>
          <w:color w:val="000000"/>
          <w:sz w:val="20"/>
          <w:lang w:eastAsia="en-GB"/>
        </w:rPr>
        <w:t xml:space="preserve">5.7 </w:t>
      </w:r>
      <w:r w:rsidRPr="00E47619">
        <w:rPr>
          <w:rFonts w:ascii="Trebuchet MS" w:eastAsia="Calibri" w:hAnsi="Trebuchet MS" w:cs="Calibri"/>
          <w:color w:val="000000"/>
          <w:sz w:val="20"/>
          <w:lang w:eastAsia="en-GB"/>
        </w:rPr>
        <w:tab/>
      </w:r>
      <w:r w:rsidRPr="00E47619">
        <w:rPr>
          <w:rFonts w:ascii="Trebuchet MS" w:eastAsia="Calibri" w:hAnsi="Trebuchet MS" w:cs="Calibri"/>
          <w:b/>
          <w:color w:val="000000"/>
          <w:sz w:val="20"/>
          <w:lang w:eastAsia="en-GB"/>
        </w:rPr>
        <w:t>Right to work</w:t>
      </w:r>
      <w:r w:rsidRPr="00E47619">
        <w:rPr>
          <w:rFonts w:ascii="Trebuchet MS" w:eastAsia="Calibri" w:hAnsi="Trebuchet MS" w:cs="Calibri"/>
          <w:color w:val="000000"/>
          <w:sz w:val="20"/>
          <w:lang w:eastAsia="en-GB"/>
        </w:rPr>
        <w:t xml:space="preserve"> </w:t>
      </w:r>
    </w:p>
    <w:p w:rsidR="00E47619" w:rsidRPr="00BB2FCB" w:rsidRDefault="00E47619" w:rsidP="00BB2FCB">
      <w:pPr>
        <w:pStyle w:val="ListParagraph"/>
        <w:numPr>
          <w:ilvl w:val="0"/>
          <w:numId w:val="11"/>
        </w:numPr>
        <w:tabs>
          <w:tab w:val="center" w:pos="406"/>
          <w:tab w:val="center" w:pos="3317"/>
        </w:tabs>
        <w:spacing w:after="139" w:line="260" w:lineRule="auto"/>
        <w:rPr>
          <w:rFonts w:ascii="Trebuchet MS" w:eastAsia="Calibri" w:hAnsi="Trebuchet MS" w:cs="Calibri"/>
          <w:color w:val="000000"/>
          <w:lang w:eastAsia="en-GB"/>
        </w:rPr>
      </w:pPr>
      <w:r w:rsidRPr="00BB2FCB">
        <w:rPr>
          <w:rFonts w:ascii="Trebuchet MS" w:eastAsia="Calibri" w:hAnsi="Trebuchet MS" w:cs="Calibri"/>
          <w:color w:val="000000"/>
          <w:sz w:val="20"/>
          <w:lang w:eastAsia="en-GB"/>
        </w:rPr>
        <w:t xml:space="preserve">The jobholder must have permission to live and work in the UK. </w:t>
      </w:r>
    </w:p>
    <w:p w:rsidR="00E47619" w:rsidRPr="00E47619" w:rsidRDefault="00E47619" w:rsidP="00E47619">
      <w:pPr>
        <w:spacing w:after="162"/>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 xml:space="preserve"> </w:t>
      </w:r>
    </w:p>
    <w:p w:rsidR="00E47619" w:rsidRPr="00E47619" w:rsidRDefault="00E47619" w:rsidP="00E47619">
      <w:pPr>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 xml:space="preserve"> </w:t>
      </w:r>
    </w:p>
    <w:p w:rsidR="00E47619" w:rsidRPr="00E47619" w:rsidRDefault="00E47619" w:rsidP="00E47619">
      <w:pPr>
        <w:spacing w:after="162"/>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 xml:space="preserve"> </w:t>
      </w:r>
    </w:p>
    <w:p w:rsidR="00E47619" w:rsidRPr="00E47619" w:rsidRDefault="00E47619" w:rsidP="00E47619">
      <w:pPr>
        <w:rPr>
          <w:rFonts w:ascii="Trebuchet MS" w:eastAsia="Calibri" w:hAnsi="Trebuchet MS" w:cs="Calibri"/>
          <w:color w:val="000000"/>
          <w:lang w:eastAsia="en-GB"/>
        </w:rPr>
      </w:pPr>
      <w:r w:rsidRPr="00E47619">
        <w:rPr>
          <w:rFonts w:ascii="Trebuchet MS" w:eastAsia="Calibri" w:hAnsi="Trebuchet MS" w:cs="Calibri"/>
          <w:color w:val="000000"/>
          <w:sz w:val="20"/>
          <w:lang w:eastAsia="en-GB"/>
        </w:rPr>
        <w:t xml:space="preserve"> </w:t>
      </w:r>
    </w:p>
    <w:p w:rsidR="00E47619" w:rsidRPr="00E47619" w:rsidRDefault="00E47619" w:rsidP="00E47619">
      <w:pPr>
        <w:rPr>
          <w:rFonts w:ascii="Trebuchet MS" w:eastAsia="Calibri" w:hAnsi="Trebuchet MS" w:cs="Calibri"/>
          <w:color w:val="000000"/>
          <w:lang w:eastAsia="en-GB"/>
        </w:rPr>
      </w:pPr>
    </w:p>
    <w:p w:rsidR="00946509" w:rsidRDefault="00946509" w:rsidP="006650BD">
      <w:pPr>
        <w:spacing w:after="0"/>
        <w:jc w:val="center"/>
        <w:rPr>
          <w:b/>
          <w:sz w:val="28"/>
          <w:szCs w:val="28"/>
        </w:rPr>
      </w:pPr>
    </w:p>
    <w:p w:rsidR="00E47619" w:rsidRDefault="00E47619" w:rsidP="006650BD">
      <w:pPr>
        <w:spacing w:after="0"/>
        <w:jc w:val="center"/>
        <w:rPr>
          <w:b/>
          <w:sz w:val="28"/>
          <w:szCs w:val="28"/>
        </w:rPr>
      </w:pPr>
    </w:p>
    <w:p w:rsidR="00E47619" w:rsidRDefault="00E47619" w:rsidP="006650BD">
      <w:pPr>
        <w:spacing w:after="0"/>
        <w:jc w:val="center"/>
        <w:rPr>
          <w:b/>
          <w:sz w:val="28"/>
          <w:szCs w:val="28"/>
        </w:rPr>
      </w:pPr>
    </w:p>
    <w:p w:rsidR="00E47619" w:rsidRDefault="00E47619" w:rsidP="006650BD">
      <w:pPr>
        <w:spacing w:after="0"/>
        <w:jc w:val="center"/>
        <w:rPr>
          <w:b/>
          <w:sz w:val="28"/>
          <w:szCs w:val="28"/>
        </w:rPr>
      </w:pPr>
    </w:p>
    <w:p w:rsidR="00E47619" w:rsidRDefault="00E47619" w:rsidP="006650BD">
      <w:pPr>
        <w:spacing w:after="0"/>
        <w:jc w:val="center"/>
        <w:rPr>
          <w:b/>
          <w:sz w:val="28"/>
          <w:szCs w:val="28"/>
        </w:rPr>
      </w:pPr>
    </w:p>
    <w:p w:rsidR="00E47619" w:rsidRDefault="00E47619" w:rsidP="006650BD">
      <w:pPr>
        <w:spacing w:after="0"/>
        <w:jc w:val="center"/>
        <w:rPr>
          <w:b/>
          <w:sz w:val="28"/>
          <w:szCs w:val="28"/>
        </w:rPr>
      </w:pPr>
    </w:p>
    <w:p w:rsidR="00E47619" w:rsidRDefault="00E47619" w:rsidP="006650BD">
      <w:pPr>
        <w:spacing w:after="0"/>
        <w:jc w:val="center"/>
        <w:rPr>
          <w:b/>
          <w:sz w:val="28"/>
          <w:szCs w:val="28"/>
        </w:rPr>
      </w:pPr>
    </w:p>
    <w:p w:rsidR="00E47619" w:rsidRDefault="00E47619" w:rsidP="006650BD">
      <w:pPr>
        <w:spacing w:after="0"/>
        <w:jc w:val="center"/>
        <w:rPr>
          <w:b/>
          <w:sz w:val="28"/>
          <w:szCs w:val="28"/>
        </w:rPr>
      </w:pPr>
    </w:p>
    <w:p w:rsidR="00E47619" w:rsidRDefault="00E47619" w:rsidP="006650BD">
      <w:pPr>
        <w:spacing w:after="0"/>
        <w:jc w:val="center"/>
        <w:rPr>
          <w:b/>
          <w:sz w:val="28"/>
          <w:szCs w:val="28"/>
        </w:rPr>
      </w:pPr>
    </w:p>
    <w:p w:rsidR="00E47619" w:rsidRDefault="00E47619" w:rsidP="006650BD">
      <w:pPr>
        <w:spacing w:after="0"/>
        <w:jc w:val="center"/>
        <w:rPr>
          <w:b/>
          <w:sz w:val="28"/>
          <w:szCs w:val="28"/>
        </w:rPr>
      </w:pPr>
    </w:p>
    <w:p w:rsidR="00E47619" w:rsidRDefault="00E47619" w:rsidP="006650BD">
      <w:pPr>
        <w:spacing w:after="0"/>
        <w:jc w:val="center"/>
        <w:rPr>
          <w:b/>
          <w:sz w:val="28"/>
          <w:szCs w:val="28"/>
        </w:rPr>
      </w:pPr>
    </w:p>
    <w:p w:rsidR="00E47619" w:rsidRDefault="00E47619" w:rsidP="006650BD">
      <w:pPr>
        <w:spacing w:after="0"/>
        <w:jc w:val="center"/>
        <w:rPr>
          <w:b/>
          <w:sz w:val="28"/>
          <w:szCs w:val="28"/>
        </w:rPr>
      </w:pPr>
    </w:p>
    <w:p w:rsidR="00E47619" w:rsidRDefault="00E47619" w:rsidP="006650BD">
      <w:pPr>
        <w:spacing w:after="0"/>
        <w:jc w:val="center"/>
        <w:rPr>
          <w:b/>
          <w:sz w:val="28"/>
          <w:szCs w:val="28"/>
        </w:rPr>
      </w:pPr>
    </w:p>
    <w:p w:rsidR="00E47619" w:rsidRDefault="00E47619" w:rsidP="006650BD">
      <w:pPr>
        <w:spacing w:after="0"/>
        <w:jc w:val="center"/>
        <w:rPr>
          <w:b/>
          <w:sz w:val="28"/>
          <w:szCs w:val="28"/>
        </w:rPr>
      </w:pPr>
    </w:p>
    <w:p w:rsidR="00E47619" w:rsidRDefault="00E47619" w:rsidP="006650BD">
      <w:pPr>
        <w:spacing w:after="0"/>
        <w:jc w:val="center"/>
        <w:rPr>
          <w:b/>
          <w:sz w:val="28"/>
          <w:szCs w:val="28"/>
        </w:rPr>
      </w:pPr>
    </w:p>
    <w:p w:rsidR="00E47619" w:rsidRDefault="00E47619" w:rsidP="006650BD">
      <w:pPr>
        <w:spacing w:after="0"/>
        <w:jc w:val="center"/>
        <w:rPr>
          <w:b/>
          <w:sz w:val="28"/>
          <w:szCs w:val="28"/>
        </w:rPr>
      </w:pPr>
    </w:p>
    <w:p w:rsidR="00E47619" w:rsidRDefault="00E47619" w:rsidP="006650BD">
      <w:pPr>
        <w:spacing w:after="0"/>
        <w:jc w:val="center"/>
        <w:rPr>
          <w:b/>
          <w:sz w:val="28"/>
          <w:szCs w:val="28"/>
        </w:rPr>
      </w:pPr>
    </w:p>
    <w:p w:rsidR="00E47619" w:rsidRDefault="00E47619" w:rsidP="006650BD">
      <w:pPr>
        <w:spacing w:after="0"/>
        <w:jc w:val="center"/>
        <w:rPr>
          <w:b/>
          <w:sz w:val="28"/>
          <w:szCs w:val="28"/>
        </w:rPr>
      </w:pPr>
    </w:p>
    <w:p w:rsidR="00E47619" w:rsidRDefault="00E47619" w:rsidP="006650BD">
      <w:pPr>
        <w:spacing w:after="0"/>
        <w:jc w:val="center"/>
        <w:rPr>
          <w:b/>
          <w:sz w:val="28"/>
          <w:szCs w:val="28"/>
        </w:rPr>
      </w:pPr>
    </w:p>
    <w:p w:rsidR="00E47619" w:rsidRDefault="00E47619" w:rsidP="006650BD">
      <w:pPr>
        <w:spacing w:after="0"/>
        <w:jc w:val="center"/>
        <w:rPr>
          <w:b/>
          <w:sz w:val="28"/>
          <w:szCs w:val="28"/>
        </w:rPr>
      </w:pPr>
    </w:p>
    <w:p w:rsidR="00E47619" w:rsidRDefault="00E47619" w:rsidP="006650BD">
      <w:pPr>
        <w:spacing w:after="0"/>
        <w:jc w:val="center"/>
        <w:rPr>
          <w:b/>
          <w:sz w:val="28"/>
          <w:szCs w:val="28"/>
        </w:rPr>
      </w:pPr>
    </w:p>
    <w:p w:rsidR="00E47619" w:rsidRDefault="00E47619" w:rsidP="006650BD">
      <w:pPr>
        <w:spacing w:after="0"/>
        <w:jc w:val="center"/>
        <w:rPr>
          <w:b/>
          <w:sz w:val="28"/>
          <w:szCs w:val="28"/>
        </w:rPr>
      </w:pPr>
    </w:p>
    <w:p w:rsidR="00E47619" w:rsidRDefault="00E47619" w:rsidP="006650BD">
      <w:pPr>
        <w:spacing w:after="0"/>
        <w:jc w:val="center"/>
        <w:rPr>
          <w:b/>
          <w:sz w:val="28"/>
          <w:szCs w:val="28"/>
        </w:rPr>
      </w:pPr>
    </w:p>
    <w:p w:rsidR="00E47619" w:rsidRDefault="00E47619" w:rsidP="006650BD">
      <w:pPr>
        <w:spacing w:after="0"/>
        <w:jc w:val="center"/>
        <w:rPr>
          <w:b/>
          <w:sz w:val="28"/>
          <w:szCs w:val="28"/>
        </w:rPr>
      </w:pPr>
    </w:p>
    <w:p w:rsidR="00E47619" w:rsidRDefault="00E47619" w:rsidP="006650BD">
      <w:pPr>
        <w:spacing w:after="0"/>
        <w:jc w:val="center"/>
        <w:rPr>
          <w:b/>
          <w:sz w:val="28"/>
          <w:szCs w:val="28"/>
        </w:rPr>
      </w:pPr>
    </w:p>
    <w:p w:rsidR="00E47619" w:rsidRDefault="00E47619" w:rsidP="006650BD">
      <w:pPr>
        <w:spacing w:after="0"/>
        <w:jc w:val="center"/>
        <w:rPr>
          <w:b/>
          <w:sz w:val="28"/>
          <w:szCs w:val="28"/>
        </w:rPr>
      </w:pPr>
    </w:p>
    <w:p w:rsidR="00E47619" w:rsidRDefault="00E47619" w:rsidP="006650BD">
      <w:pPr>
        <w:spacing w:after="0"/>
        <w:jc w:val="center"/>
        <w:rPr>
          <w:b/>
          <w:sz w:val="28"/>
          <w:szCs w:val="28"/>
        </w:rPr>
      </w:pPr>
    </w:p>
    <w:p w:rsidR="00E47619" w:rsidRDefault="00E47619" w:rsidP="006650BD">
      <w:pPr>
        <w:spacing w:after="0"/>
        <w:jc w:val="center"/>
        <w:rPr>
          <w:b/>
          <w:sz w:val="28"/>
          <w:szCs w:val="28"/>
        </w:rPr>
      </w:pPr>
    </w:p>
    <w:p w:rsidR="00E47619" w:rsidRPr="00E47619" w:rsidRDefault="00E47619" w:rsidP="00E47619">
      <w:pPr>
        <w:spacing w:after="0"/>
        <w:ind w:left="3125"/>
        <w:rPr>
          <w:rFonts w:ascii="Calibri" w:eastAsia="Calibri" w:hAnsi="Calibri" w:cs="Calibri"/>
          <w:color w:val="000000"/>
          <w:lang w:eastAsia="en-GB"/>
        </w:rPr>
      </w:pPr>
      <w:r w:rsidRPr="00E47619">
        <w:rPr>
          <w:rFonts w:ascii="Calibri" w:eastAsia="Calibri" w:hAnsi="Calibri" w:cs="Calibri"/>
          <w:noProof/>
          <w:color w:val="000000"/>
          <w:lang w:eastAsia="en-GB"/>
        </w:rPr>
        <w:drawing>
          <wp:anchor distT="0" distB="0" distL="114300" distR="114300" simplePos="0" relativeHeight="251664384" behindDoc="1" locked="0" layoutInCell="1" allowOverlap="1" wp14:anchorId="5E2B0818" wp14:editId="33E266FF">
            <wp:simplePos x="0" y="0"/>
            <wp:positionH relativeFrom="page">
              <wp:align>center</wp:align>
            </wp:positionH>
            <wp:positionV relativeFrom="paragraph">
              <wp:posOffset>0</wp:posOffset>
            </wp:positionV>
            <wp:extent cx="808990" cy="739140"/>
            <wp:effectExtent l="0" t="0" r="0" b="3810"/>
            <wp:wrapTopAndBottom/>
            <wp:docPr id="155" name="Picture 155"/>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15">
                      <a:extLst>
                        <a:ext uri="{28A0092B-C50C-407E-A947-70E740481C1C}">
                          <a14:useLocalDpi xmlns:a14="http://schemas.microsoft.com/office/drawing/2010/main" val="0"/>
                        </a:ext>
                      </a:extLst>
                    </a:blip>
                    <a:stretch>
                      <a:fillRect/>
                    </a:stretch>
                  </pic:blipFill>
                  <pic:spPr>
                    <a:xfrm>
                      <a:off x="0" y="0"/>
                      <a:ext cx="808990" cy="739140"/>
                    </a:xfrm>
                    <a:prstGeom prst="rect">
                      <a:avLst/>
                    </a:prstGeom>
                  </pic:spPr>
                </pic:pic>
              </a:graphicData>
            </a:graphic>
            <wp14:sizeRelH relativeFrom="page">
              <wp14:pctWidth>0</wp14:pctWidth>
            </wp14:sizeRelH>
            <wp14:sizeRelV relativeFrom="page">
              <wp14:pctHeight>0</wp14:pctHeight>
            </wp14:sizeRelV>
          </wp:anchor>
        </w:drawing>
      </w:r>
    </w:p>
    <w:p w:rsidR="00E47619" w:rsidRPr="00E47619" w:rsidRDefault="00E47619" w:rsidP="00E47619">
      <w:pPr>
        <w:spacing w:after="0"/>
        <w:rPr>
          <w:rFonts w:ascii="Trebuchet MS" w:eastAsia="Trebuchet MS" w:hAnsi="Trebuchet MS" w:cs="Trebuchet MS"/>
          <w:b/>
          <w:color w:val="000000"/>
          <w:sz w:val="28"/>
          <w:lang w:eastAsia="en-GB"/>
        </w:rPr>
      </w:pPr>
    </w:p>
    <w:p w:rsidR="00E47619" w:rsidRPr="00E47619" w:rsidRDefault="00E47619" w:rsidP="00E47619">
      <w:pPr>
        <w:jc w:val="center"/>
        <w:rPr>
          <w:rFonts w:ascii="Trebuchet MS" w:eastAsia="Calibri" w:hAnsi="Trebuchet MS" w:cs="Calibri"/>
          <w:color w:val="000000"/>
          <w:sz w:val="28"/>
          <w:lang w:eastAsia="en-GB"/>
        </w:rPr>
      </w:pPr>
      <w:r w:rsidRPr="00E47619">
        <w:rPr>
          <w:rFonts w:ascii="Trebuchet MS" w:eastAsia="Calibri" w:hAnsi="Trebuchet MS" w:cs="Calibri"/>
          <w:color w:val="000000"/>
          <w:sz w:val="28"/>
          <w:lang w:eastAsia="en-GB"/>
        </w:rPr>
        <w:t>Personal Specification for the post of Deputy</w:t>
      </w:r>
    </w:p>
    <w:p w:rsidR="00E47619" w:rsidRPr="00E47619" w:rsidRDefault="00E47619" w:rsidP="00E47619">
      <w:pPr>
        <w:jc w:val="center"/>
        <w:rPr>
          <w:rFonts w:ascii="Trebuchet MS" w:eastAsia="Calibri" w:hAnsi="Trebuchet MS" w:cs="Calibri"/>
          <w:color w:val="000000"/>
          <w:sz w:val="28"/>
          <w:lang w:eastAsia="en-GB"/>
        </w:rPr>
      </w:pPr>
      <w:r w:rsidRPr="00E47619">
        <w:rPr>
          <w:rFonts w:ascii="Trebuchet MS" w:eastAsia="Calibri" w:hAnsi="Trebuchet MS" w:cs="Calibri"/>
          <w:color w:val="000000"/>
          <w:sz w:val="28"/>
          <w:lang w:eastAsia="en-GB"/>
        </w:rPr>
        <w:t>Head Teacher</w:t>
      </w:r>
    </w:p>
    <w:p w:rsidR="00E47619" w:rsidRPr="00E47619" w:rsidRDefault="00E47619" w:rsidP="00E47619">
      <w:pPr>
        <w:rPr>
          <w:rFonts w:ascii="Calibri" w:eastAsia="Calibri" w:hAnsi="Calibri" w:cs="Calibri"/>
          <w:color w:val="000000"/>
          <w:lang w:eastAsia="en-GB"/>
        </w:rPr>
      </w:pPr>
    </w:p>
    <w:p w:rsidR="00E47619" w:rsidRPr="00E47619" w:rsidRDefault="00E47619" w:rsidP="00E47619">
      <w:pPr>
        <w:tabs>
          <w:tab w:val="center" w:pos="765"/>
          <w:tab w:val="center" w:pos="4791"/>
        </w:tabs>
        <w:spacing w:after="0"/>
        <w:rPr>
          <w:rFonts w:ascii="Trebuchet MS" w:eastAsia="Calibri" w:hAnsi="Trebuchet MS" w:cs="Calibri"/>
          <w:lang w:eastAsia="en-GB"/>
        </w:rPr>
      </w:pPr>
      <w:r w:rsidRPr="00E47619">
        <w:rPr>
          <w:rFonts w:ascii="Trebuchet MS" w:eastAsia="Calibri" w:hAnsi="Trebuchet MS" w:cs="Calibri"/>
          <w:sz w:val="20"/>
          <w:lang w:eastAsia="en-GB"/>
        </w:rPr>
        <w:lastRenderedPageBreak/>
        <w:t>1</w:t>
      </w:r>
      <w:r w:rsidRPr="00E47619">
        <w:rPr>
          <w:rFonts w:ascii="Trebuchet MS" w:eastAsia="Arial" w:hAnsi="Trebuchet MS" w:cs="Arial"/>
          <w:sz w:val="20"/>
          <w:lang w:eastAsia="en-GB"/>
        </w:rPr>
        <w:t xml:space="preserve"> </w:t>
      </w:r>
      <w:r w:rsidRPr="00E47619">
        <w:rPr>
          <w:rFonts w:ascii="Trebuchet MS" w:eastAsia="Arial" w:hAnsi="Trebuchet MS" w:cs="Arial"/>
          <w:sz w:val="20"/>
          <w:lang w:eastAsia="en-GB"/>
        </w:rPr>
        <w:tab/>
      </w:r>
      <w:r w:rsidRPr="00E47619">
        <w:rPr>
          <w:rFonts w:ascii="Trebuchet MS" w:eastAsia="Calibri" w:hAnsi="Trebuchet MS" w:cs="Calibri"/>
          <w:sz w:val="20"/>
          <w:lang w:eastAsia="en-GB"/>
        </w:rPr>
        <w:t xml:space="preserve">Written application         2   Documentary evidence         3   Interview process    4    References </w:t>
      </w:r>
    </w:p>
    <w:p w:rsidR="00E47619" w:rsidRPr="00E47619" w:rsidRDefault="00E47619" w:rsidP="00E47619">
      <w:pPr>
        <w:spacing w:after="0"/>
        <w:ind w:left="720"/>
        <w:rPr>
          <w:rFonts w:ascii="Trebuchet MS" w:eastAsia="Calibri" w:hAnsi="Trebuchet MS" w:cs="Calibri"/>
          <w:lang w:eastAsia="en-GB"/>
        </w:rPr>
      </w:pPr>
      <w:r w:rsidRPr="00E47619">
        <w:rPr>
          <w:rFonts w:ascii="Trebuchet MS" w:eastAsia="Calibri" w:hAnsi="Trebuchet MS" w:cs="Calibri"/>
          <w:sz w:val="20"/>
          <w:lang w:eastAsia="en-GB"/>
        </w:rPr>
        <w:t xml:space="preserve"> </w:t>
      </w:r>
    </w:p>
    <w:tbl>
      <w:tblPr>
        <w:tblStyle w:val="TableGrid"/>
        <w:tblW w:w="9242" w:type="dxa"/>
        <w:tblInd w:w="-108" w:type="dxa"/>
        <w:tblCellMar>
          <w:top w:w="45" w:type="dxa"/>
          <w:left w:w="107" w:type="dxa"/>
          <w:right w:w="68" w:type="dxa"/>
        </w:tblCellMar>
        <w:tblLook w:val="04A0" w:firstRow="1" w:lastRow="0" w:firstColumn="1" w:lastColumn="0" w:noHBand="0" w:noVBand="1"/>
      </w:tblPr>
      <w:tblGrid>
        <w:gridCol w:w="5869"/>
        <w:gridCol w:w="1902"/>
        <w:gridCol w:w="366"/>
        <w:gridCol w:w="367"/>
        <w:gridCol w:w="367"/>
        <w:gridCol w:w="371"/>
      </w:tblGrid>
      <w:tr w:rsidR="00E47619" w:rsidRPr="00E47619" w:rsidTr="00E47619">
        <w:trPr>
          <w:trHeight w:val="499"/>
        </w:trPr>
        <w:tc>
          <w:tcPr>
            <w:tcW w:w="5904" w:type="dxa"/>
            <w:vMerge w:val="restart"/>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1"/>
              <w:rPr>
                <w:rFonts w:ascii="Trebuchet MS" w:eastAsia="Calibri" w:hAnsi="Trebuchet MS" w:cs="Calibri"/>
              </w:rPr>
            </w:pPr>
            <w:r w:rsidRPr="00E47619">
              <w:rPr>
                <w:rFonts w:ascii="Trebuchet MS" w:eastAsia="Calibri" w:hAnsi="Trebuchet MS" w:cs="Calibri"/>
                <w:sz w:val="20"/>
              </w:rPr>
              <w:t xml:space="preserve"> </w:t>
            </w:r>
          </w:p>
          <w:p w:rsidR="00E47619" w:rsidRPr="00E47619" w:rsidRDefault="00E47619" w:rsidP="00E47619">
            <w:pPr>
              <w:ind w:left="1"/>
              <w:rPr>
                <w:rFonts w:ascii="Trebuchet MS" w:eastAsia="Calibri" w:hAnsi="Trebuchet MS" w:cs="Calibri"/>
                <w:b/>
              </w:rPr>
            </w:pPr>
            <w:r w:rsidRPr="00E47619">
              <w:rPr>
                <w:rFonts w:ascii="Trebuchet MS" w:eastAsia="Calibri" w:hAnsi="Trebuchet MS" w:cs="Calibri"/>
                <w:b/>
                <w:sz w:val="20"/>
              </w:rPr>
              <w:t xml:space="preserve">EDUCATION AND PROFESSIONAL QUALIFICATIONS </w:t>
            </w:r>
          </w:p>
        </w:tc>
        <w:tc>
          <w:tcPr>
            <w:tcW w:w="1864" w:type="dxa"/>
            <w:vMerge w:val="restart"/>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1"/>
              <w:rPr>
                <w:rFonts w:ascii="Trebuchet MS" w:eastAsia="Calibri" w:hAnsi="Trebuchet MS" w:cs="Calibri"/>
              </w:rPr>
            </w:pPr>
            <w:r w:rsidRPr="00E47619">
              <w:rPr>
                <w:rFonts w:ascii="Trebuchet MS" w:eastAsia="Calibri" w:hAnsi="Trebuchet MS" w:cs="Calibri"/>
                <w:sz w:val="20"/>
              </w:rPr>
              <w:t xml:space="preserve">Essential/Desirable </w:t>
            </w:r>
          </w:p>
        </w:tc>
        <w:tc>
          <w:tcPr>
            <w:tcW w:w="1475" w:type="dxa"/>
            <w:gridSpan w:val="4"/>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rPr>
                <w:rFonts w:ascii="Trebuchet MS" w:eastAsia="Calibri" w:hAnsi="Trebuchet MS" w:cs="Calibri"/>
              </w:rPr>
            </w:pPr>
            <w:r w:rsidRPr="00E47619">
              <w:rPr>
                <w:rFonts w:ascii="Trebuchet MS" w:eastAsia="Calibri" w:hAnsi="Trebuchet MS" w:cs="Calibri"/>
                <w:sz w:val="20"/>
              </w:rPr>
              <w:t xml:space="preserve">Assessment focus </w:t>
            </w:r>
          </w:p>
        </w:tc>
      </w:tr>
      <w:tr w:rsidR="00E47619" w:rsidRPr="00E47619" w:rsidTr="00E47619">
        <w:trPr>
          <w:trHeight w:val="256"/>
        </w:trPr>
        <w:tc>
          <w:tcPr>
            <w:tcW w:w="0" w:type="auto"/>
            <w:vMerge/>
            <w:tcBorders>
              <w:top w:val="nil"/>
              <w:left w:val="single" w:sz="4" w:space="0" w:color="000000"/>
              <w:bottom w:val="single" w:sz="4" w:space="0" w:color="000000"/>
              <w:right w:val="single" w:sz="4" w:space="0" w:color="000000"/>
            </w:tcBorders>
          </w:tcPr>
          <w:p w:rsidR="00E47619" w:rsidRPr="00E47619" w:rsidRDefault="00E47619" w:rsidP="00E47619">
            <w:pPr>
              <w:rPr>
                <w:rFonts w:ascii="Trebuchet MS" w:eastAsia="Calibri" w:hAnsi="Trebuchet MS" w:cs="Calibri"/>
              </w:rPr>
            </w:pPr>
          </w:p>
        </w:tc>
        <w:tc>
          <w:tcPr>
            <w:tcW w:w="0" w:type="auto"/>
            <w:vMerge/>
            <w:tcBorders>
              <w:top w:val="nil"/>
              <w:left w:val="single" w:sz="4" w:space="0" w:color="000000"/>
              <w:bottom w:val="single" w:sz="4" w:space="0" w:color="000000"/>
              <w:right w:val="single" w:sz="4" w:space="0" w:color="000000"/>
            </w:tcBorders>
          </w:tcPr>
          <w:p w:rsidR="00E47619" w:rsidRPr="00E47619" w:rsidRDefault="00E47619" w:rsidP="00E47619">
            <w:pPr>
              <w:rPr>
                <w:rFonts w:ascii="Trebuchet MS" w:eastAsia="Calibri" w:hAnsi="Trebuchet MS" w:cs="Calibri"/>
              </w:rPr>
            </w:pPr>
          </w:p>
        </w:tc>
        <w:tc>
          <w:tcPr>
            <w:tcW w:w="367"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26"/>
              <w:rPr>
                <w:rFonts w:ascii="Trebuchet MS" w:eastAsia="Calibri" w:hAnsi="Trebuchet MS" w:cs="Calibri"/>
              </w:rPr>
            </w:pPr>
            <w:r w:rsidRPr="00E47619">
              <w:rPr>
                <w:rFonts w:ascii="Trebuchet MS" w:eastAsia="Calibri" w:hAnsi="Trebuchet MS" w:cs="Calibri"/>
                <w:sz w:val="20"/>
              </w:rPr>
              <w:t xml:space="preserve">1 </w:t>
            </w:r>
          </w:p>
        </w:tc>
        <w:tc>
          <w:tcPr>
            <w:tcW w:w="368"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29"/>
              <w:rPr>
                <w:rFonts w:ascii="Trebuchet MS" w:eastAsia="Calibri" w:hAnsi="Trebuchet MS" w:cs="Calibri"/>
              </w:rPr>
            </w:pPr>
            <w:r w:rsidRPr="00E47619">
              <w:rPr>
                <w:rFonts w:ascii="Trebuchet MS" w:eastAsia="Calibri" w:hAnsi="Trebuchet MS" w:cs="Calibri"/>
                <w:sz w:val="20"/>
              </w:rPr>
              <w:t xml:space="preserve">2 </w:t>
            </w:r>
          </w:p>
        </w:tc>
        <w:tc>
          <w:tcPr>
            <w:tcW w:w="368"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28"/>
              <w:rPr>
                <w:rFonts w:ascii="Trebuchet MS" w:eastAsia="Calibri" w:hAnsi="Trebuchet MS" w:cs="Calibri"/>
              </w:rPr>
            </w:pPr>
            <w:r w:rsidRPr="00E47619">
              <w:rPr>
                <w:rFonts w:ascii="Trebuchet MS" w:eastAsia="Calibri" w:hAnsi="Trebuchet MS" w:cs="Calibri"/>
                <w:sz w:val="20"/>
              </w:rPr>
              <w:t xml:space="preserve">3 </w:t>
            </w:r>
          </w:p>
        </w:tc>
        <w:tc>
          <w:tcPr>
            <w:tcW w:w="371"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26"/>
              <w:rPr>
                <w:rFonts w:ascii="Trebuchet MS" w:eastAsia="Calibri" w:hAnsi="Trebuchet MS" w:cs="Calibri"/>
              </w:rPr>
            </w:pPr>
            <w:r w:rsidRPr="00E47619">
              <w:rPr>
                <w:rFonts w:ascii="Trebuchet MS" w:eastAsia="Calibri" w:hAnsi="Trebuchet MS" w:cs="Calibri"/>
                <w:sz w:val="20"/>
              </w:rPr>
              <w:t xml:space="preserve">4 </w:t>
            </w:r>
          </w:p>
        </w:tc>
      </w:tr>
      <w:tr w:rsidR="00E47619" w:rsidRPr="00E47619" w:rsidTr="00E47619">
        <w:trPr>
          <w:trHeight w:val="253"/>
        </w:trPr>
        <w:tc>
          <w:tcPr>
            <w:tcW w:w="5904"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1"/>
              <w:rPr>
                <w:rFonts w:ascii="Trebuchet MS" w:eastAsia="Calibri" w:hAnsi="Trebuchet MS" w:cs="Calibri"/>
              </w:rPr>
            </w:pPr>
            <w:r w:rsidRPr="00E47619">
              <w:rPr>
                <w:rFonts w:ascii="Trebuchet MS" w:eastAsia="Calibri" w:hAnsi="Trebuchet MS" w:cs="Calibri"/>
                <w:sz w:val="20"/>
              </w:rPr>
              <w:t xml:space="preserve">Qualified teacher status / Senior Leader qualifications </w:t>
            </w:r>
          </w:p>
        </w:tc>
        <w:tc>
          <w:tcPr>
            <w:tcW w:w="1864"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right="42"/>
              <w:jc w:val="center"/>
              <w:rPr>
                <w:rFonts w:ascii="Trebuchet MS" w:eastAsia="Calibri" w:hAnsi="Trebuchet MS" w:cs="Calibri"/>
              </w:rPr>
            </w:pPr>
            <w:r w:rsidRPr="00E47619">
              <w:rPr>
                <w:rFonts w:ascii="Trebuchet MS" w:eastAsia="Calibri" w:hAnsi="Trebuchet MS" w:cs="Calibri"/>
                <w:sz w:val="20"/>
              </w:rPr>
              <w:t xml:space="preserve">Essential </w:t>
            </w:r>
          </w:p>
        </w:tc>
        <w:tc>
          <w:tcPr>
            <w:tcW w:w="367"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1"/>
              <w:jc w:val="center"/>
              <w:rPr>
                <w:rFonts w:ascii="Trebuchet MS" w:eastAsia="Calibri" w:hAnsi="Trebuchet MS" w:cs="Calibri"/>
              </w:rPr>
            </w:pPr>
            <w:r w:rsidRPr="00E47619">
              <w:rPr>
                <w:rFonts w:ascii="Trebuchet MS" w:eastAsia="Calibri" w:hAnsi="Trebuchet MS" w:cs="Calibri"/>
                <w:sz w:val="20"/>
              </w:rPr>
              <w:t xml:space="preserve"> </w:t>
            </w:r>
          </w:p>
        </w:tc>
        <w:tc>
          <w:tcPr>
            <w:tcW w:w="368"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5"/>
              <w:jc w:val="center"/>
              <w:rPr>
                <w:rFonts w:ascii="Trebuchet MS" w:eastAsia="Calibri" w:hAnsi="Trebuchet MS" w:cs="Calibri"/>
              </w:rPr>
            </w:pPr>
            <w:r w:rsidRPr="00E47619">
              <w:rPr>
                <w:rFonts w:ascii="Trebuchet MS" w:eastAsia="Calibri" w:hAnsi="Trebuchet MS" w:cs="Calibri"/>
                <w:sz w:val="20"/>
              </w:rPr>
              <w:t xml:space="preserve"> </w:t>
            </w:r>
          </w:p>
        </w:tc>
        <w:tc>
          <w:tcPr>
            <w:tcW w:w="368"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right="2"/>
              <w:jc w:val="center"/>
              <w:rPr>
                <w:rFonts w:ascii="Trebuchet MS" w:eastAsia="Calibri" w:hAnsi="Trebuchet MS" w:cs="Calibri"/>
              </w:rPr>
            </w:pPr>
            <w:r w:rsidRPr="00E47619">
              <w:rPr>
                <w:rFonts w:ascii="Trebuchet MS" w:eastAsia="Calibri" w:hAnsi="Trebuchet MS" w:cs="Calibri"/>
                <w:sz w:val="20"/>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2"/>
              <w:jc w:val="center"/>
              <w:rPr>
                <w:rFonts w:ascii="Trebuchet MS" w:eastAsia="Calibri" w:hAnsi="Trebuchet MS" w:cs="Calibri"/>
              </w:rPr>
            </w:pPr>
            <w:r w:rsidRPr="00E47619">
              <w:rPr>
                <w:rFonts w:ascii="Trebuchet MS" w:eastAsia="Calibri" w:hAnsi="Trebuchet MS" w:cs="Calibri"/>
                <w:sz w:val="20"/>
              </w:rPr>
              <w:t xml:space="preserve"> </w:t>
            </w:r>
          </w:p>
        </w:tc>
      </w:tr>
      <w:tr w:rsidR="00E47619" w:rsidRPr="00E47619" w:rsidTr="00E47619">
        <w:trPr>
          <w:trHeight w:val="254"/>
        </w:trPr>
        <w:tc>
          <w:tcPr>
            <w:tcW w:w="5904"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1"/>
              <w:rPr>
                <w:rFonts w:ascii="Trebuchet MS" w:eastAsia="Calibri" w:hAnsi="Trebuchet MS" w:cs="Calibri"/>
              </w:rPr>
            </w:pPr>
            <w:r w:rsidRPr="00E47619">
              <w:rPr>
                <w:rFonts w:ascii="Trebuchet MS" w:eastAsia="Calibri" w:hAnsi="Trebuchet MS" w:cs="Calibri"/>
                <w:sz w:val="20"/>
              </w:rPr>
              <w:t>First or 2</w:t>
            </w:r>
            <w:r w:rsidRPr="00E47619">
              <w:rPr>
                <w:rFonts w:ascii="Trebuchet MS" w:eastAsia="Calibri" w:hAnsi="Trebuchet MS" w:cs="Calibri"/>
                <w:sz w:val="20"/>
                <w:vertAlign w:val="superscript"/>
              </w:rPr>
              <w:t>nd</w:t>
            </w:r>
            <w:r w:rsidRPr="00E47619">
              <w:rPr>
                <w:rFonts w:ascii="Trebuchet MS" w:eastAsia="Calibri" w:hAnsi="Trebuchet MS" w:cs="Calibri"/>
                <w:sz w:val="20"/>
              </w:rPr>
              <w:t xml:space="preserve"> degree or equivalent </w:t>
            </w:r>
          </w:p>
        </w:tc>
        <w:tc>
          <w:tcPr>
            <w:tcW w:w="1864"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right="42"/>
              <w:jc w:val="center"/>
              <w:rPr>
                <w:rFonts w:ascii="Trebuchet MS" w:eastAsia="Calibri" w:hAnsi="Trebuchet MS" w:cs="Calibri"/>
              </w:rPr>
            </w:pPr>
            <w:r w:rsidRPr="00E47619">
              <w:rPr>
                <w:rFonts w:ascii="Trebuchet MS" w:eastAsia="Calibri" w:hAnsi="Trebuchet MS" w:cs="Calibri"/>
                <w:sz w:val="20"/>
              </w:rPr>
              <w:t xml:space="preserve">Essential </w:t>
            </w:r>
          </w:p>
        </w:tc>
        <w:tc>
          <w:tcPr>
            <w:tcW w:w="367"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1"/>
              <w:jc w:val="center"/>
              <w:rPr>
                <w:rFonts w:ascii="Trebuchet MS" w:eastAsia="Calibri" w:hAnsi="Trebuchet MS" w:cs="Calibri"/>
              </w:rPr>
            </w:pPr>
            <w:r w:rsidRPr="00E47619">
              <w:rPr>
                <w:rFonts w:ascii="Trebuchet MS" w:eastAsia="Calibri" w:hAnsi="Trebuchet MS" w:cs="Calibri"/>
                <w:sz w:val="20"/>
              </w:rPr>
              <w:t xml:space="preserve"> </w:t>
            </w:r>
          </w:p>
        </w:tc>
        <w:tc>
          <w:tcPr>
            <w:tcW w:w="368"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5"/>
              <w:jc w:val="center"/>
              <w:rPr>
                <w:rFonts w:ascii="Trebuchet MS" w:eastAsia="Calibri" w:hAnsi="Trebuchet MS" w:cs="Calibri"/>
              </w:rPr>
            </w:pPr>
            <w:r w:rsidRPr="00E47619">
              <w:rPr>
                <w:rFonts w:ascii="Trebuchet MS" w:eastAsia="Calibri" w:hAnsi="Trebuchet MS" w:cs="Calibri"/>
                <w:sz w:val="20"/>
              </w:rPr>
              <w:t xml:space="preserve"> </w:t>
            </w:r>
          </w:p>
        </w:tc>
        <w:tc>
          <w:tcPr>
            <w:tcW w:w="368"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right="2"/>
              <w:jc w:val="center"/>
              <w:rPr>
                <w:rFonts w:ascii="Trebuchet MS" w:eastAsia="Calibri" w:hAnsi="Trebuchet MS" w:cs="Calibri"/>
              </w:rPr>
            </w:pPr>
            <w:r w:rsidRPr="00E47619">
              <w:rPr>
                <w:rFonts w:ascii="Trebuchet MS" w:eastAsia="Calibri" w:hAnsi="Trebuchet MS" w:cs="Calibri"/>
                <w:sz w:val="20"/>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2"/>
              <w:jc w:val="center"/>
              <w:rPr>
                <w:rFonts w:ascii="Trebuchet MS" w:eastAsia="Calibri" w:hAnsi="Trebuchet MS" w:cs="Calibri"/>
              </w:rPr>
            </w:pPr>
            <w:r w:rsidRPr="00E47619">
              <w:rPr>
                <w:rFonts w:ascii="Trebuchet MS" w:eastAsia="Calibri" w:hAnsi="Trebuchet MS" w:cs="Calibri"/>
                <w:sz w:val="20"/>
              </w:rPr>
              <w:t xml:space="preserve"> </w:t>
            </w:r>
          </w:p>
        </w:tc>
      </w:tr>
      <w:tr w:rsidR="00E47619" w:rsidRPr="00E47619" w:rsidTr="00E47619">
        <w:trPr>
          <w:trHeight w:val="497"/>
        </w:trPr>
        <w:tc>
          <w:tcPr>
            <w:tcW w:w="5904"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1"/>
              <w:jc w:val="both"/>
              <w:rPr>
                <w:rFonts w:ascii="Trebuchet MS" w:eastAsia="Calibri" w:hAnsi="Trebuchet MS" w:cs="Calibri"/>
              </w:rPr>
            </w:pPr>
            <w:r w:rsidRPr="00E47619">
              <w:rPr>
                <w:rFonts w:ascii="Trebuchet MS" w:eastAsia="Calibri" w:hAnsi="Trebuchet MS" w:cs="Calibri"/>
                <w:sz w:val="20"/>
              </w:rPr>
              <w:t xml:space="preserve">Evidence of continuing professional development relating to school leadership and management, and curriculum/teaching and learning </w:t>
            </w:r>
          </w:p>
        </w:tc>
        <w:tc>
          <w:tcPr>
            <w:tcW w:w="1864"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right="42"/>
              <w:jc w:val="center"/>
              <w:rPr>
                <w:rFonts w:ascii="Trebuchet MS" w:eastAsia="Calibri" w:hAnsi="Trebuchet MS" w:cs="Calibri"/>
              </w:rPr>
            </w:pPr>
            <w:r w:rsidRPr="00E47619">
              <w:rPr>
                <w:rFonts w:ascii="Trebuchet MS" w:eastAsia="Calibri" w:hAnsi="Trebuchet MS" w:cs="Calibri"/>
                <w:sz w:val="20"/>
              </w:rPr>
              <w:t xml:space="preserve">Essential </w:t>
            </w:r>
          </w:p>
        </w:tc>
        <w:tc>
          <w:tcPr>
            <w:tcW w:w="367"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1"/>
              <w:jc w:val="center"/>
              <w:rPr>
                <w:rFonts w:ascii="Trebuchet MS" w:eastAsia="Calibri" w:hAnsi="Trebuchet MS" w:cs="Calibri"/>
              </w:rPr>
            </w:pPr>
            <w:r w:rsidRPr="00E47619">
              <w:rPr>
                <w:rFonts w:ascii="Trebuchet MS" w:eastAsia="Calibri" w:hAnsi="Trebuchet MS" w:cs="Calibri"/>
                <w:sz w:val="20"/>
              </w:rPr>
              <w:t xml:space="preserve"> </w:t>
            </w:r>
          </w:p>
        </w:tc>
        <w:tc>
          <w:tcPr>
            <w:tcW w:w="368"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5"/>
              <w:jc w:val="center"/>
              <w:rPr>
                <w:rFonts w:ascii="Trebuchet MS" w:eastAsia="Calibri" w:hAnsi="Trebuchet MS" w:cs="Calibri"/>
              </w:rPr>
            </w:pPr>
            <w:r w:rsidRPr="00E47619">
              <w:rPr>
                <w:rFonts w:ascii="Trebuchet MS" w:eastAsia="Calibri" w:hAnsi="Trebuchet MS" w:cs="Calibri"/>
                <w:sz w:val="20"/>
              </w:rPr>
              <w:t xml:space="preserve"> </w:t>
            </w:r>
          </w:p>
        </w:tc>
        <w:tc>
          <w:tcPr>
            <w:tcW w:w="368"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right="2"/>
              <w:jc w:val="center"/>
              <w:rPr>
                <w:rFonts w:ascii="Trebuchet MS" w:eastAsia="Calibri" w:hAnsi="Trebuchet MS" w:cs="Calibri"/>
              </w:rPr>
            </w:pPr>
            <w:r w:rsidRPr="00E47619">
              <w:rPr>
                <w:rFonts w:ascii="Trebuchet MS" w:eastAsia="Calibri" w:hAnsi="Trebuchet MS" w:cs="Calibri"/>
                <w:sz w:val="20"/>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2"/>
              <w:jc w:val="center"/>
              <w:rPr>
                <w:rFonts w:ascii="Trebuchet MS" w:eastAsia="Calibri" w:hAnsi="Trebuchet MS" w:cs="Calibri"/>
              </w:rPr>
            </w:pPr>
            <w:r w:rsidRPr="00E47619">
              <w:rPr>
                <w:rFonts w:ascii="Trebuchet MS" w:eastAsia="Calibri" w:hAnsi="Trebuchet MS" w:cs="Calibri"/>
                <w:sz w:val="20"/>
              </w:rPr>
              <w:t xml:space="preserve"> </w:t>
            </w:r>
          </w:p>
        </w:tc>
      </w:tr>
      <w:tr w:rsidR="00E47619" w:rsidRPr="00E47619" w:rsidTr="00E47619">
        <w:trPr>
          <w:trHeight w:val="498"/>
        </w:trPr>
        <w:tc>
          <w:tcPr>
            <w:tcW w:w="5904"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1"/>
              <w:jc w:val="both"/>
              <w:rPr>
                <w:rFonts w:ascii="Trebuchet MS" w:eastAsia="Calibri" w:hAnsi="Trebuchet MS" w:cs="Calibri"/>
              </w:rPr>
            </w:pPr>
            <w:r w:rsidRPr="00E47619">
              <w:rPr>
                <w:rFonts w:ascii="Trebuchet MS" w:eastAsia="Calibri" w:hAnsi="Trebuchet MS" w:cs="Calibri"/>
                <w:sz w:val="20"/>
              </w:rPr>
              <w:t xml:space="preserve">Ready to study for the NPQH for a first-time Head teacher or senior leader  </w:t>
            </w:r>
          </w:p>
        </w:tc>
        <w:tc>
          <w:tcPr>
            <w:tcW w:w="1864"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right="42"/>
              <w:jc w:val="center"/>
              <w:rPr>
                <w:rFonts w:ascii="Trebuchet MS" w:eastAsia="Calibri" w:hAnsi="Trebuchet MS" w:cs="Calibri"/>
              </w:rPr>
            </w:pPr>
            <w:r w:rsidRPr="00E47619">
              <w:rPr>
                <w:rFonts w:ascii="Trebuchet MS" w:eastAsia="Calibri" w:hAnsi="Trebuchet MS" w:cs="Calibri"/>
                <w:sz w:val="20"/>
              </w:rPr>
              <w:t xml:space="preserve">Essential </w:t>
            </w:r>
          </w:p>
        </w:tc>
        <w:tc>
          <w:tcPr>
            <w:tcW w:w="367"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1"/>
              <w:jc w:val="center"/>
              <w:rPr>
                <w:rFonts w:ascii="Trebuchet MS" w:eastAsia="Calibri" w:hAnsi="Trebuchet MS" w:cs="Calibri"/>
              </w:rPr>
            </w:pPr>
            <w:r w:rsidRPr="00E47619">
              <w:rPr>
                <w:rFonts w:ascii="Trebuchet MS" w:eastAsia="Calibri" w:hAnsi="Trebuchet MS" w:cs="Calibri"/>
                <w:sz w:val="20"/>
              </w:rPr>
              <w:t xml:space="preserve"> </w:t>
            </w:r>
          </w:p>
        </w:tc>
        <w:tc>
          <w:tcPr>
            <w:tcW w:w="368"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5"/>
              <w:jc w:val="center"/>
              <w:rPr>
                <w:rFonts w:ascii="Trebuchet MS" w:eastAsia="Calibri" w:hAnsi="Trebuchet MS" w:cs="Calibri"/>
              </w:rPr>
            </w:pPr>
            <w:r w:rsidRPr="00E47619">
              <w:rPr>
                <w:rFonts w:ascii="Trebuchet MS" w:eastAsia="Calibri" w:hAnsi="Trebuchet MS" w:cs="Calibri"/>
                <w:sz w:val="20"/>
              </w:rPr>
              <w:t xml:space="preserve"> </w:t>
            </w:r>
          </w:p>
        </w:tc>
        <w:tc>
          <w:tcPr>
            <w:tcW w:w="368"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right="2"/>
              <w:jc w:val="center"/>
              <w:rPr>
                <w:rFonts w:ascii="Trebuchet MS" w:eastAsia="Calibri" w:hAnsi="Trebuchet MS" w:cs="Calibri"/>
              </w:rPr>
            </w:pPr>
            <w:r w:rsidRPr="00E47619">
              <w:rPr>
                <w:rFonts w:ascii="Trebuchet MS" w:eastAsia="Calibri" w:hAnsi="Trebuchet MS" w:cs="Calibri"/>
                <w:sz w:val="20"/>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2"/>
              <w:jc w:val="center"/>
              <w:rPr>
                <w:rFonts w:ascii="Trebuchet MS" w:eastAsia="Calibri" w:hAnsi="Trebuchet MS" w:cs="Calibri"/>
              </w:rPr>
            </w:pPr>
            <w:r w:rsidRPr="00E47619">
              <w:rPr>
                <w:rFonts w:ascii="Trebuchet MS" w:eastAsia="Calibri" w:hAnsi="Trebuchet MS" w:cs="Calibri"/>
                <w:sz w:val="20"/>
              </w:rPr>
              <w:t xml:space="preserve"> </w:t>
            </w:r>
          </w:p>
        </w:tc>
      </w:tr>
    </w:tbl>
    <w:p w:rsidR="00E47619" w:rsidRPr="00E47619" w:rsidRDefault="00E47619" w:rsidP="00E47619">
      <w:pPr>
        <w:spacing w:after="0"/>
        <w:rPr>
          <w:rFonts w:ascii="Trebuchet MS" w:eastAsia="Calibri" w:hAnsi="Trebuchet MS" w:cs="Calibri"/>
          <w:lang w:eastAsia="en-GB"/>
        </w:rPr>
      </w:pPr>
      <w:r w:rsidRPr="00E47619">
        <w:rPr>
          <w:rFonts w:ascii="Trebuchet MS" w:eastAsia="Calibri" w:hAnsi="Trebuchet MS" w:cs="Calibri"/>
          <w:sz w:val="20"/>
          <w:lang w:eastAsia="en-GB"/>
        </w:rPr>
        <w:t xml:space="preserve"> </w:t>
      </w:r>
    </w:p>
    <w:p w:rsidR="00E47619" w:rsidRPr="00E47619" w:rsidRDefault="00E47619" w:rsidP="00E47619">
      <w:pPr>
        <w:spacing w:after="0"/>
        <w:rPr>
          <w:rFonts w:ascii="Trebuchet MS" w:eastAsia="Calibri" w:hAnsi="Trebuchet MS" w:cs="Calibri"/>
          <w:lang w:eastAsia="en-GB"/>
        </w:rPr>
      </w:pPr>
      <w:r w:rsidRPr="00E47619">
        <w:rPr>
          <w:rFonts w:ascii="Trebuchet MS" w:eastAsia="Calibri" w:hAnsi="Trebuchet MS" w:cs="Calibri"/>
          <w:sz w:val="20"/>
          <w:lang w:eastAsia="en-GB"/>
        </w:rPr>
        <w:t xml:space="preserve"> </w:t>
      </w:r>
    </w:p>
    <w:tbl>
      <w:tblPr>
        <w:tblStyle w:val="TableGrid"/>
        <w:tblW w:w="10477" w:type="dxa"/>
        <w:tblInd w:w="-830" w:type="dxa"/>
        <w:tblCellMar>
          <w:top w:w="45" w:type="dxa"/>
          <w:left w:w="108" w:type="dxa"/>
          <w:right w:w="115" w:type="dxa"/>
        </w:tblCellMar>
        <w:tblLook w:val="04A0" w:firstRow="1" w:lastRow="0" w:firstColumn="1" w:lastColumn="0" w:noHBand="0" w:noVBand="1"/>
      </w:tblPr>
      <w:tblGrid>
        <w:gridCol w:w="7082"/>
        <w:gridCol w:w="1844"/>
        <w:gridCol w:w="386"/>
        <w:gridCol w:w="391"/>
        <w:gridCol w:w="385"/>
        <w:gridCol w:w="389"/>
      </w:tblGrid>
      <w:tr w:rsidR="00E47619" w:rsidRPr="00E47619" w:rsidTr="00E47619">
        <w:trPr>
          <w:trHeight w:val="256"/>
        </w:trPr>
        <w:tc>
          <w:tcPr>
            <w:tcW w:w="7082" w:type="dxa"/>
            <w:tcBorders>
              <w:top w:val="single" w:sz="4" w:space="0" w:color="000000"/>
              <w:left w:val="single" w:sz="4" w:space="0" w:color="000000"/>
              <w:bottom w:val="single" w:sz="4" w:space="0" w:color="000000"/>
              <w:right w:val="nil"/>
            </w:tcBorders>
          </w:tcPr>
          <w:p w:rsidR="00E47619" w:rsidRPr="00E47619" w:rsidRDefault="00E47619" w:rsidP="00E47619">
            <w:pPr>
              <w:rPr>
                <w:rFonts w:ascii="Trebuchet MS" w:eastAsia="Calibri" w:hAnsi="Trebuchet MS" w:cs="Calibri"/>
                <w:b/>
              </w:rPr>
            </w:pPr>
            <w:r w:rsidRPr="00E47619">
              <w:rPr>
                <w:rFonts w:ascii="Trebuchet MS" w:eastAsia="Calibri" w:hAnsi="Trebuchet MS" w:cs="Calibri"/>
                <w:b/>
                <w:sz w:val="20"/>
              </w:rPr>
              <w:t xml:space="preserve">EXPERIENCE AND KNOWLEDGE </w:t>
            </w:r>
          </w:p>
        </w:tc>
        <w:tc>
          <w:tcPr>
            <w:tcW w:w="3395" w:type="dxa"/>
            <w:gridSpan w:val="5"/>
            <w:tcBorders>
              <w:top w:val="single" w:sz="4" w:space="0" w:color="000000"/>
              <w:left w:val="nil"/>
              <w:bottom w:val="single" w:sz="4" w:space="0" w:color="000000"/>
              <w:right w:val="single" w:sz="4" w:space="0" w:color="000000"/>
            </w:tcBorders>
          </w:tcPr>
          <w:p w:rsidR="00E47619" w:rsidRPr="00E47619" w:rsidRDefault="00E47619" w:rsidP="00E47619">
            <w:pPr>
              <w:rPr>
                <w:rFonts w:ascii="Trebuchet MS" w:eastAsia="Calibri" w:hAnsi="Trebuchet MS" w:cs="Calibri"/>
              </w:rPr>
            </w:pPr>
          </w:p>
        </w:tc>
      </w:tr>
      <w:tr w:rsidR="00E47619" w:rsidRPr="00E47619" w:rsidTr="00E47619">
        <w:trPr>
          <w:trHeight w:val="253"/>
        </w:trPr>
        <w:tc>
          <w:tcPr>
            <w:tcW w:w="7082"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rPr>
                <w:rFonts w:ascii="Trebuchet MS" w:eastAsia="Calibri" w:hAnsi="Trebuchet MS" w:cs="Calibri"/>
              </w:rPr>
            </w:pPr>
            <w:r w:rsidRPr="00E47619">
              <w:rPr>
                <w:rFonts w:ascii="Trebuchet MS" w:eastAsia="Calibri" w:hAnsi="Trebuchet MS" w:cs="Calibri"/>
                <w:sz w:val="20"/>
              </w:rPr>
              <w:t xml:space="preserve">Successful experience of leading one or more subject areas </w:t>
            </w:r>
          </w:p>
        </w:tc>
        <w:tc>
          <w:tcPr>
            <w:tcW w:w="1844"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4"/>
              <w:jc w:val="center"/>
              <w:rPr>
                <w:rFonts w:ascii="Trebuchet MS" w:eastAsia="Calibri" w:hAnsi="Trebuchet MS" w:cs="Calibri"/>
              </w:rPr>
            </w:pPr>
            <w:r w:rsidRPr="00E47619">
              <w:rPr>
                <w:rFonts w:ascii="Trebuchet MS" w:eastAsia="Calibri" w:hAnsi="Trebuchet MS" w:cs="Calibri"/>
                <w:sz w:val="20"/>
              </w:rPr>
              <w:t xml:space="preserve">Essential </w:t>
            </w:r>
          </w:p>
        </w:tc>
        <w:tc>
          <w:tcPr>
            <w:tcW w:w="386"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7"/>
              <w:jc w:val="center"/>
              <w:rPr>
                <w:rFonts w:ascii="Trebuchet MS" w:eastAsia="Calibri" w:hAnsi="Trebuchet MS" w:cs="Calibri"/>
              </w:rPr>
            </w:pPr>
            <w:r w:rsidRPr="00E47619">
              <w:rPr>
                <w:rFonts w:ascii="Trebuchet MS" w:eastAsia="Calibri" w:hAnsi="Trebuchet MS" w:cs="Calibri"/>
                <w:sz w:val="20"/>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47"/>
              <w:jc w:val="center"/>
              <w:rPr>
                <w:rFonts w:ascii="Trebuchet MS" w:eastAsia="Calibri" w:hAnsi="Trebuchet MS" w:cs="Calibri"/>
              </w:rPr>
            </w:pPr>
            <w:r w:rsidRPr="00E47619">
              <w:rPr>
                <w:rFonts w:ascii="Trebuchet MS" w:eastAsia="Calibri" w:hAnsi="Trebuchet MS" w:cs="Calibri"/>
                <w:sz w:val="20"/>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8"/>
              <w:jc w:val="center"/>
              <w:rPr>
                <w:rFonts w:ascii="Trebuchet MS" w:eastAsia="Calibri" w:hAnsi="Trebuchet MS" w:cs="Calibri"/>
              </w:rPr>
            </w:pPr>
            <w:r w:rsidRPr="00E47619">
              <w:rPr>
                <w:rFonts w:ascii="Trebuchet MS" w:eastAsia="Calibri" w:hAnsi="Trebuchet MS" w:cs="Calibri"/>
                <w:sz w:val="20"/>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8"/>
              <w:jc w:val="center"/>
              <w:rPr>
                <w:rFonts w:ascii="Trebuchet MS" w:eastAsia="Calibri" w:hAnsi="Trebuchet MS" w:cs="Calibri"/>
              </w:rPr>
            </w:pPr>
            <w:r w:rsidRPr="00E47619">
              <w:rPr>
                <w:rFonts w:ascii="Trebuchet MS" w:eastAsia="Calibri" w:hAnsi="Trebuchet MS" w:cs="Calibri"/>
                <w:sz w:val="20"/>
              </w:rPr>
              <w:t xml:space="preserve"> </w:t>
            </w:r>
          </w:p>
        </w:tc>
      </w:tr>
      <w:tr w:rsidR="00E47619" w:rsidRPr="00E47619" w:rsidTr="00E47619">
        <w:trPr>
          <w:trHeight w:val="254"/>
        </w:trPr>
        <w:tc>
          <w:tcPr>
            <w:tcW w:w="7082"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rPr>
                <w:rFonts w:ascii="Trebuchet MS" w:eastAsia="Calibri" w:hAnsi="Trebuchet MS" w:cs="Calibri"/>
              </w:rPr>
            </w:pPr>
            <w:r w:rsidRPr="00E47619">
              <w:rPr>
                <w:rFonts w:ascii="Trebuchet MS" w:eastAsia="Calibri" w:hAnsi="Trebuchet MS" w:cs="Calibri"/>
                <w:sz w:val="20"/>
              </w:rPr>
              <w:t xml:space="preserve">Teaching experience in at least 2 key stages in the primary phase </w:t>
            </w:r>
          </w:p>
        </w:tc>
        <w:tc>
          <w:tcPr>
            <w:tcW w:w="1844"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4"/>
              <w:jc w:val="center"/>
              <w:rPr>
                <w:rFonts w:ascii="Trebuchet MS" w:eastAsia="Calibri" w:hAnsi="Trebuchet MS" w:cs="Calibri"/>
              </w:rPr>
            </w:pPr>
            <w:r w:rsidRPr="00E47619">
              <w:rPr>
                <w:rFonts w:ascii="Trebuchet MS" w:eastAsia="Calibri" w:hAnsi="Trebuchet MS" w:cs="Calibri"/>
                <w:sz w:val="20"/>
              </w:rPr>
              <w:t xml:space="preserve">Essential </w:t>
            </w:r>
          </w:p>
        </w:tc>
        <w:tc>
          <w:tcPr>
            <w:tcW w:w="386"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7"/>
              <w:jc w:val="center"/>
              <w:rPr>
                <w:rFonts w:ascii="Trebuchet MS" w:eastAsia="Calibri" w:hAnsi="Trebuchet MS" w:cs="Calibri"/>
              </w:rPr>
            </w:pPr>
            <w:r w:rsidRPr="00E47619">
              <w:rPr>
                <w:rFonts w:ascii="Trebuchet MS" w:eastAsia="Calibri" w:hAnsi="Trebuchet MS" w:cs="Calibri"/>
                <w:sz w:val="20"/>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47"/>
              <w:jc w:val="center"/>
              <w:rPr>
                <w:rFonts w:ascii="Trebuchet MS" w:eastAsia="Calibri" w:hAnsi="Trebuchet MS" w:cs="Calibri"/>
              </w:rPr>
            </w:pPr>
            <w:r w:rsidRPr="00E47619">
              <w:rPr>
                <w:rFonts w:ascii="Trebuchet MS" w:eastAsia="Calibri" w:hAnsi="Trebuchet MS" w:cs="Calibri"/>
                <w:sz w:val="20"/>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8"/>
              <w:jc w:val="center"/>
              <w:rPr>
                <w:rFonts w:ascii="Trebuchet MS" w:eastAsia="Calibri" w:hAnsi="Trebuchet MS" w:cs="Calibri"/>
              </w:rPr>
            </w:pPr>
            <w:r w:rsidRPr="00E47619">
              <w:rPr>
                <w:rFonts w:ascii="Trebuchet MS" w:eastAsia="Calibri" w:hAnsi="Trebuchet MS" w:cs="Calibri"/>
                <w:sz w:val="20"/>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8"/>
              <w:jc w:val="center"/>
              <w:rPr>
                <w:rFonts w:ascii="Trebuchet MS" w:eastAsia="Calibri" w:hAnsi="Trebuchet MS" w:cs="Calibri"/>
              </w:rPr>
            </w:pPr>
            <w:r w:rsidRPr="00E47619">
              <w:rPr>
                <w:rFonts w:ascii="Trebuchet MS" w:eastAsia="Calibri" w:hAnsi="Trebuchet MS" w:cs="Calibri"/>
                <w:sz w:val="20"/>
              </w:rPr>
              <w:t xml:space="preserve"> </w:t>
            </w:r>
          </w:p>
        </w:tc>
      </w:tr>
      <w:tr w:rsidR="00E47619" w:rsidRPr="00E47619" w:rsidTr="00E47619">
        <w:trPr>
          <w:trHeight w:val="254"/>
        </w:trPr>
        <w:tc>
          <w:tcPr>
            <w:tcW w:w="7082"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rPr>
                <w:rFonts w:ascii="Trebuchet MS" w:eastAsia="Calibri" w:hAnsi="Trebuchet MS" w:cs="Calibri"/>
              </w:rPr>
            </w:pPr>
            <w:r w:rsidRPr="00E47619">
              <w:rPr>
                <w:rFonts w:ascii="Trebuchet MS" w:eastAsia="Calibri" w:hAnsi="Trebuchet MS" w:cs="Calibri"/>
                <w:sz w:val="20"/>
              </w:rPr>
              <w:t xml:space="preserve">Successful experience in a leadership and management role </w:t>
            </w:r>
          </w:p>
        </w:tc>
        <w:tc>
          <w:tcPr>
            <w:tcW w:w="1844"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4"/>
              <w:jc w:val="center"/>
              <w:rPr>
                <w:rFonts w:ascii="Trebuchet MS" w:eastAsia="Calibri" w:hAnsi="Trebuchet MS" w:cs="Calibri"/>
              </w:rPr>
            </w:pPr>
            <w:r w:rsidRPr="00E47619">
              <w:rPr>
                <w:rFonts w:ascii="Trebuchet MS" w:eastAsia="Calibri" w:hAnsi="Trebuchet MS" w:cs="Calibri"/>
                <w:sz w:val="20"/>
              </w:rPr>
              <w:t xml:space="preserve">Essential </w:t>
            </w:r>
          </w:p>
        </w:tc>
        <w:tc>
          <w:tcPr>
            <w:tcW w:w="386"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7"/>
              <w:jc w:val="center"/>
              <w:rPr>
                <w:rFonts w:ascii="Trebuchet MS" w:eastAsia="Calibri" w:hAnsi="Trebuchet MS" w:cs="Calibri"/>
              </w:rPr>
            </w:pPr>
            <w:r w:rsidRPr="00E47619">
              <w:rPr>
                <w:rFonts w:ascii="Trebuchet MS" w:eastAsia="Calibri" w:hAnsi="Trebuchet MS" w:cs="Calibri"/>
                <w:sz w:val="20"/>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47"/>
              <w:jc w:val="center"/>
              <w:rPr>
                <w:rFonts w:ascii="Trebuchet MS" w:eastAsia="Calibri" w:hAnsi="Trebuchet MS" w:cs="Calibri"/>
              </w:rPr>
            </w:pPr>
            <w:r w:rsidRPr="00E47619">
              <w:rPr>
                <w:rFonts w:ascii="Trebuchet MS" w:eastAsia="Calibri" w:hAnsi="Trebuchet MS" w:cs="Calibri"/>
                <w:sz w:val="20"/>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8"/>
              <w:jc w:val="center"/>
              <w:rPr>
                <w:rFonts w:ascii="Trebuchet MS" w:eastAsia="Calibri" w:hAnsi="Trebuchet MS" w:cs="Calibri"/>
              </w:rPr>
            </w:pPr>
            <w:r w:rsidRPr="00E47619">
              <w:rPr>
                <w:rFonts w:ascii="Trebuchet MS" w:eastAsia="Calibri" w:hAnsi="Trebuchet MS" w:cs="Calibri"/>
                <w:sz w:val="20"/>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8"/>
              <w:jc w:val="center"/>
              <w:rPr>
                <w:rFonts w:ascii="Trebuchet MS" w:eastAsia="Calibri" w:hAnsi="Trebuchet MS" w:cs="Calibri"/>
              </w:rPr>
            </w:pPr>
            <w:r w:rsidRPr="00E47619">
              <w:rPr>
                <w:rFonts w:ascii="Trebuchet MS" w:eastAsia="Calibri" w:hAnsi="Trebuchet MS" w:cs="Calibri"/>
                <w:sz w:val="20"/>
              </w:rPr>
              <w:t xml:space="preserve"> </w:t>
            </w:r>
          </w:p>
        </w:tc>
      </w:tr>
      <w:tr w:rsidR="00E47619" w:rsidRPr="00E47619" w:rsidTr="00E47619">
        <w:trPr>
          <w:trHeight w:val="254"/>
        </w:trPr>
        <w:tc>
          <w:tcPr>
            <w:tcW w:w="7082"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rPr>
                <w:rFonts w:ascii="Trebuchet MS" w:eastAsia="Calibri" w:hAnsi="Trebuchet MS" w:cs="Calibri"/>
              </w:rPr>
            </w:pPr>
            <w:r w:rsidRPr="00E47619">
              <w:rPr>
                <w:rFonts w:ascii="Trebuchet MS" w:eastAsia="Calibri" w:hAnsi="Trebuchet MS" w:cs="Calibri"/>
                <w:sz w:val="20"/>
              </w:rPr>
              <w:t xml:space="preserve">At least 7 years successful teaching experience in the primary age range  </w:t>
            </w:r>
          </w:p>
        </w:tc>
        <w:tc>
          <w:tcPr>
            <w:tcW w:w="1844"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5"/>
              <w:jc w:val="center"/>
              <w:rPr>
                <w:rFonts w:ascii="Trebuchet MS" w:eastAsia="Calibri" w:hAnsi="Trebuchet MS" w:cs="Calibri"/>
              </w:rPr>
            </w:pPr>
            <w:r w:rsidRPr="00E47619">
              <w:rPr>
                <w:rFonts w:ascii="Trebuchet MS" w:eastAsia="Calibri" w:hAnsi="Trebuchet MS" w:cs="Calibri"/>
                <w:sz w:val="20"/>
              </w:rPr>
              <w:t xml:space="preserve">Essential </w:t>
            </w:r>
          </w:p>
        </w:tc>
        <w:tc>
          <w:tcPr>
            <w:tcW w:w="386"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7"/>
              <w:jc w:val="center"/>
              <w:rPr>
                <w:rFonts w:ascii="Trebuchet MS" w:eastAsia="Calibri" w:hAnsi="Trebuchet MS" w:cs="Calibri"/>
              </w:rPr>
            </w:pPr>
            <w:r w:rsidRPr="00E47619">
              <w:rPr>
                <w:rFonts w:ascii="Trebuchet MS" w:eastAsia="Calibri" w:hAnsi="Trebuchet MS" w:cs="Calibri"/>
                <w:sz w:val="20"/>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47"/>
              <w:jc w:val="center"/>
              <w:rPr>
                <w:rFonts w:ascii="Trebuchet MS" w:eastAsia="Calibri" w:hAnsi="Trebuchet MS" w:cs="Calibri"/>
              </w:rPr>
            </w:pPr>
            <w:r w:rsidRPr="00E47619">
              <w:rPr>
                <w:rFonts w:ascii="Trebuchet MS" w:eastAsia="Calibri" w:hAnsi="Trebuchet MS" w:cs="Calibri"/>
                <w:sz w:val="20"/>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8"/>
              <w:jc w:val="center"/>
              <w:rPr>
                <w:rFonts w:ascii="Trebuchet MS" w:eastAsia="Calibri" w:hAnsi="Trebuchet MS" w:cs="Calibri"/>
              </w:rPr>
            </w:pPr>
            <w:r w:rsidRPr="00E47619">
              <w:rPr>
                <w:rFonts w:ascii="Trebuchet MS" w:eastAsia="Calibri" w:hAnsi="Trebuchet MS" w:cs="Calibri"/>
                <w:sz w:val="20"/>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8"/>
              <w:jc w:val="center"/>
              <w:rPr>
                <w:rFonts w:ascii="Trebuchet MS" w:eastAsia="Calibri" w:hAnsi="Trebuchet MS" w:cs="Calibri"/>
              </w:rPr>
            </w:pPr>
            <w:r w:rsidRPr="00E47619">
              <w:rPr>
                <w:rFonts w:ascii="Trebuchet MS" w:eastAsia="Calibri" w:hAnsi="Trebuchet MS" w:cs="Calibri"/>
                <w:sz w:val="20"/>
              </w:rPr>
              <w:t xml:space="preserve"> </w:t>
            </w:r>
          </w:p>
        </w:tc>
      </w:tr>
      <w:tr w:rsidR="00E47619" w:rsidRPr="00E47619" w:rsidTr="00E47619">
        <w:trPr>
          <w:trHeight w:val="254"/>
        </w:trPr>
        <w:tc>
          <w:tcPr>
            <w:tcW w:w="7082"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rPr>
                <w:rFonts w:ascii="Trebuchet MS" w:eastAsia="Calibri" w:hAnsi="Trebuchet MS" w:cs="Calibri"/>
              </w:rPr>
            </w:pPr>
            <w:r w:rsidRPr="00E47619">
              <w:rPr>
                <w:rFonts w:ascii="Trebuchet MS" w:eastAsia="Calibri" w:hAnsi="Trebuchet MS" w:cs="Calibri"/>
                <w:sz w:val="20"/>
              </w:rPr>
              <w:t xml:space="preserve">Experience of working with and developing links with the community </w:t>
            </w:r>
          </w:p>
        </w:tc>
        <w:tc>
          <w:tcPr>
            <w:tcW w:w="1844"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4"/>
              <w:jc w:val="center"/>
              <w:rPr>
                <w:rFonts w:ascii="Trebuchet MS" w:eastAsia="Calibri" w:hAnsi="Trebuchet MS" w:cs="Calibri"/>
              </w:rPr>
            </w:pPr>
            <w:r w:rsidRPr="00E47619">
              <w:rPr>
                <w:rFonts w:ascii="Trebuchet MS" w:eastAsia="Calibri" w:hAnsi="Trebuchet MS" w:cs="Calibri"/>
                <w:sz w:val="20"/>
              </w:rPr>
              <w:t xml:space="preserve">Essential </w:t>
            </w:r>
          </w:p>
        </w:tc>
        <w:tc>
          <w:tcPr>
            <w:tcW w:w="386"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7"/>
              <w:jc w:val="center"/>
              <w:rPr>
                <w:rFonts w:ascii="Trebuchet MS" w:eastAsia="Calibri" w:hAnsi="Trebuchet MS" w:cs="Calibri"/>
              </w:rPr>
            </w:pPr>
            <w:r w:rsidRPr="00E47619">
              <w:rPr>
                <w:rFonts w:ascii="Trebuchet MS" w:eastAsia="Calibri" w:hAnsi="Trebuchet MS" w:cs="Calibri"/>
                <w:sz w:val="20"/>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47"/>
              <w:jc w:val="center"/>
              <w:rPr>
                <w:rFonts w:ascii="Trebuchet MS" w:eastAsia="Calibri" w:hAnsi="Trebuchet MS" w:cs="Calibri"/>
              </w:rPr>
            </w:pPr>
            <w:r w:rsidRPr="00E47619">
              <w:rPr>
                <w:rFonts w:ascii="Trebuchet MS" w:eastAsia="Calibri" w:hAnsi="Trebuchet MS" w:cs="Calibri"/>
                <w:sz w:val="20"/>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8"/>
              <w:jc w:val="center"/>
              <w:rPr>
                <w:rFonts w:ascii="Trebuchet MS" w:eastAsia="Calibri" w:hAnsi="Trebuchet MS" w:cs="Calibri"/>
              </w:rPr>
            </w:pPr>
            <w:r w:rsidRPr="00E47619">
              <w:rPr>
                <w:rFonts w:ascii="Trebuchet MS" w:eastAsia="Calibri" w:hAnsi="Trebuchet MS" w:cs="Calibri"/>
                <w:sz w:val="20"/>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E47619" w:rsidRPr="00E47619" w:rsidRDefault="00E47619" w:rsidP="00E47619">
            <w:pPr>
              <w:ind w:left="48"/>
              <w:jc w:val="center"/>
              <w:rPr>
                <w:rFonts w:ascii="Trebuchet MS" w:eastAsia="Calibri" w:hAnsi="Trebuchet MS" w:cs="Calibri"/>
              </w:rPr>
            </w:pPr>
            <w:r w:rsidRPr="00E47619">
              <w:rPr>
                <w:rFonts w:ascii="Trebuchet MS" w:eastAsia="Calibri" w:hAnsi="Trebuchet MS" w:cs="Calibri"/>
                <w:sz w:val="20"/>
              </w:rPr>
              <w:t xml:space="preserve"> </w:t>
            </w:r>
          </w:p>
        </w:tc>
      </w:tr>
      <w:tr w:rsidR="00E47619" w:rsidRPr="00E47619" w:rsidTr="00E47619">
        <w:trPr>
          <w:trHeight w:val="254"/>
        </w:trPr>
        <w:tc>
          <w:tcPr>
            <w:tcW w:w="7082"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rPr>
                <w:rFonts w:ascii="Trebuchet MS" w:eastAsia="Calibri" w:hAnsi="Trebuchet MS" w:cs="Calibri"/>
              </w:rPr>
            </w:pPr>
            <w:r w:rsidRPr="00E47619">
              <w:rPr>
                <w:rFonts w:ascii="Trebuchet MS" w:eastAsia="Calibri" w:hAnsi="Trebuchet MS" w:cs="Calibri"/>
                <w:sz w:val="20"/>
              </w:rPr>
              <w:t xml:space="preserve">Experience in Deputy Head teacher role </w:t>
            </w:r>
          </w:p>
        </w:tc>
        <w:tc>
          <w:tcPr>
            <w:tcW w:w="1844"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2"/>
              <w:jc w:val="center"/>
              <w:rPr>
                <w:rFonts w:ascii="Trebuchet MS" w:eastAsia="Calibri" w:hAnsi="Trebuchet MS" w:cs="Calibri"/>
              </w:rPr>
            </w:pPr>
            <w:r w:rsidRPr="00E47619">
              <w:rPr>
                <w:rFonts w:ascii="Trebuchet MS" w:eastAsia="Calibri" w:hAnsi="Trebuchet MS" w:cs="Calibri"/>
                <w:sz w:val="20"/>
              </w:rPr>
              <w:t xml:space="preserve">Desirable </w:t>
            </w:r>
          </w:p>
        </w:tc>
        <w:tc>
          <w:tcPr>
            <w:tcW w:w="386"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7"/>
              <w:jc w:val="center"/>
              <w:rPr>
                <w:rFonts w:ascii="Trebuchet MS" w:eastAsia="Calibri" w:hAnsi="Trebuchet MS" w:cs="Calibri"/>
              </w:rPr>
            </w:pPr>
            <w:r w:rsidRPr="00E47619">
              <w:rPr>
                <w:rFonts w:ascii="Trebuchet MS" w:eastAsia="Calibri" w:hAnsi="Trebuchet MS" w:cs="Calibri"/>
                <w:sz w:val="20"/>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47"/>
              <w:jc w:val="center"/>
              <w:rPr>
                <w:rFonts w:ascii="Trebuchet MS" w:eastAsia="Calibri" w:hAnsi="Trebuchet MS" w:cs="Calibri"/>
              </w:rPr>
            </w:pPr>
            <w:r w:rsidRPr="00E47619">
              <w:rPr>
                <w:rFonts w:ascii="Trebuchet MS" w:eastAsia="Calibri" w:hAnsi="Trebuchet MS" w:cs="Calibri"/>
                <w:sz w:val="20"/>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8"/>
              <w:jc w:val="center"/>
              <w:rPr>
                <w:rFonts w:ascii="Trebuchet MS" w:eastAsia="Calibri" w:hAnsi="Trebuchet MS" w:cs="Calibri"/>
              </w:rPr>
            </w:pPr>
            <w:r w:rsidRPr="00E47619">
              <w:rPr>
                <w:rFonts w:ascii="Trebuchet MS" w:eastAsia="Calibri" w:hAnsi="Trebuchet MS" w:cs="Calibri"/>
                <w:sz w:val="20"/>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8"/>
              <w:jc w:val="center"/>
              <w:rPr>
                <w:rFonts w:ascii="Trebuchet MS" w:eastAsia="Calibri" w:hAnsi="Trebuchet MS" w:cs="Calibri"/>
              </w:rPr>
            </w:pPr>
            <w:r w:rsidRPr="00E47619">
              <w:rPr>
                <w:rFonts w:ascii="Trebuchet MS" w:eastAsia="Calibri" w:hAnsi="Trebuchet MS" w:cs="Calibri"/>
                <w:sz w:val="20"/>
              </w:rPr>
              <w:t xml:space="preserve"> </w:t>
            </w:r>
          </w:p>
        </w:tc>
      </w:tr>
      <w:tr w:rsidR="00E47619" w:rsidRPr="00E47619" w:rsidTr="00E47619">
        <w:trPr>
          <w:trHeight w:val="253"/>
        </w:trPr>
        <w:tc>
          <w:tcPr>
            <w:tcW w:w="7082"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rPr>
                <w:rFonts w:ascii="Trebuchet MS" w:eastAsia="Calibri" w:hAnsi="Trebuchet MS" w:cs="Calibri"/>
              </w:rPr>
            </w:pPr>
            <w:r w:rsidRPr="00E47619">
              <w:rPr>
                <w:rFonts w:ascii="Trebuchet MS" w:eastAsia="Calibri" w:hAnsi="Trebuchet MS" w:cs="Calibri"/>
                <w:sz w:val="20"/>
              </w:rPr>
              <w:t xml:space="preserve">Experience of whole school evaluation and development planning  </w:t>
            </w:r>
          </w:p>
        </w:tc>
        <w:tc>
          <w:tcPr>
            <w:tcW w:w="1844"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4"/>
              <w:jc w:val="center"/>
              <w:rPr>
                <w:rFonts w:ascii="Trebuchet MS" w:eastAsia="Calibri" w:hAnsi="Trebuchet MS" w:cs="Calibri"/>
              </w:rPr>
            </w:pPr>
            <w:r w:rsidRPr="00E47619">
              <w:rPr>
                <w:rFonts w:ascii="Trebuchet MS" w:eastAsia="Calibri" w:hAnsi="Trebuchet MS" w:cs="Calibri"/>
                <w:sz w:val="20"/>
              </w:rPr>
              <w:t xml:space="preserve">Essential </w:t>
            </w:r>
          </w:p>
        </w:tc>
        <w:tc>
          <w:tcPr>
            <w:tcW w:w="386"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7"/>
              <w:jc w:val="center"/>
              <w:rPr>
                <w:rFonts w:ascii="Trebuchet MS" w:eastAsia="Calibri" w:hAnsi="Trebuchet MS" w:cs="Calibri"/>
              </w:rPr>
            </w:pPr>
            <w:r w:rsidRPr="00E47619">
              <w:rPr>
                <w:rFonts w:ascii="Trebuchet MS" w:eastAsia="Calibri" w:hAnsi="Trebuchet MS" w:cs="Calibri"/>
                <w:sz w:val="20"/>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47"/>
              <w:jc w:val="center"/>
              <w:rPr>
                <w:rFonts w:ascii="Trebuchet MS" w:eastAsia="Calibri" w:hAnsi="Trebuchet MS" w:cs="Calibri"/>
              </w:rPr>
            </w:pPr>
            <w:r w:rsidRPr="00E47619">
              <w:rPr>
                <w:rFonts w:ascii="Trebuchet MS" w:eastAsia="Calibri" w:hAnsi="Trebuchet MS" w:cs="Calibri"/>
                <w:sz w:val="20"/>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8"/>
              <w:jc w:val="center"/>
              <w:rPr>
                <w:rFonts w:ascii="Trebuchet MS" w:eastAsia="Calibri" w:hAnsi="Trebuchet MS" w:cs="Calibri"/>
              </w:rPr>
            </w:pPr>
            <w:r w:rsidRPr="00E47619">
              <w:rPr>
                <w:rFonts w:ascii="Trebuchet MS" w:eastAsia="Calibri" w:hAnsi="Trebuchet MS" w:cs="Calibri"/>
                <w:sz w:val="20"/>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8"/>
              <w:jc w:val="center"/>
              <w:rPr>
                <w:rFonts w:ascii="Trebuchet MS" w:eastAsia="Calibri" w:hAnsi="Trebuchet MS" w:cs="Calibri"/>
              </w:rPr>
            </w:pPr>
            <w:r w:rsidRPr="00E47619">
              <w:rPr>
                <w:rFonts w:ascii="Trebuchet MS" w:eastAsia="Calibri" w:hAnsi="Trebuchet MS" w:cs="Calibri"/>
                <w:sz w:val="20"/>
              </w:rPr>
              <w:t xml:space="preserve"> </w:t>
            </w:r>
          </w:p>
        </w:tc>
      </w:tr>
      <w:tr w:rsidR="00E47619" w:rsidRPr="00E47619" w:rsidTr="00E47619">
        <w:trPr>
          <w:trHeight w:val="254"/>
        </w:trPr>
        <w:tc>
          <w:tcPr>
            <w:tcW w:w="7082"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rPr>
                <w:rFonts w:ascii="Trebuchet MS" w:eastAsia="Calibri" w:hAnsi="Trebuchet MS" w:cs="Calibri"/>
              </w:rPr>
            </w:pPr>
            <w:r w:rsidRPr="00E47619">
              <w:rPr>
                <w:rFonts w:ascii="Trebuchet MS" w:eastAsia="Calibri" w:hAnsi="Trebuchet MS" w:cs="Calibri"/>
                <w:sz w:val="20"/>
              </w:rPr>
              <w:t xml:space="preserve">Experience and ability to contribute to staff development across the primary range </w:t>
            </w:r>
          </w:p>
        </w:tc>
        <w:tc>
          <w:tcPr>
            <w:tcW w:w="1844"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4"/>
              <w:jc w:val="center"/>
              <w:rPr>
                <w:rFonts w:ascii="Trebuchet MS" w:eastAsia="Calibri" w:hAnsi="Trebuchet MS" w:cs="Calibri"/>
              </w:rPr>
            </w:pPr>
            <w:r w:rsidRPr="00E47619">
              <w:rPr>
                <w:rFonts w:ascii="Trebuchet MS" w:eastAsia="Calibri" w:hAnsi="Trebuchet MS" w:cs="Calibri"/>
                <w:sz w:val="20"/>
              </w:rPr>
              <w:t xml:space="preserve">Essential </w:t>
            </w:r>
          </w:p>
        </w:tc>
        <w:tc>
          <w:tcPr>
            <w:tcW w:w="386"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7"/>
              <w:jc w:val="center"/>
              <w:rPr>
                <w:rFonts w:ascii="Trebuchet MS" w:eastAsia="Calibri" w:hAnsi="Trebuchet MS" w:cs="Calibri"/>
              </w:rPr>
            </w:pPr>
            <w:r w:rsidRPr="00E47619">
              <w:rPr>
                <w:rFonts w:ascii="Trebuchet MS" w:eastAsia="Calibri" w:hAnsi="Trebuchet MS" w:cs="Calibri"/>
                <w:sz w:val="20"/>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47"/>
              <w:jc w:val="center"/>
              <w:rPr>
                <w:rFonts w:ascii="Trebuchet MS" w:eastAsia="Calibri" w:hAnsi="Trebuchet MS" w:cs="Calibri"/>
              </w:rPr>
            </w:pPr>
            <w:r w:rsidRPr="00E47619">
              <w:rPr>
                <w:rFonts w:ascii="Trebuchet MS" w:eastAsia="Calibri" w:hAnsi="Trebuchet MS" w:cs="Calibri"/>
                <w:sz w:val="20"/>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8"/>
              <w:jc w:val="center"/>
              <w:rPr>
                <w:rFonts w:ascii="Trebuchet MS" w:eastAsia="Calibri" w:hAnsi="Trebuchet MS" w:cs="Calibri"/>
              </w:rPr>
            </w:pPr>
            <w:r w:rsidRPr="00E47619">
              <w:rPr>
                <w:rFonts w:ascii="Trebuchet MS" w:eastAsia="Calibri" w:hAnsi="Trebuchet MS" w:cs="Calibri"/>
                <w:sz w:val="20"/>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8"/>
              <w:jc w:val="center"/>
              <w:rPr>
                <w:rFonts w:ascii="Trebuchet MS" w:eastAsia="Calibri" w:hAnsi="Trebuchet MS" w:cs="Calibri"/>
              </w:rPr>
            </w:pPr>
            <w:r w:rsidRPr="00E47619">
              <w:rPr>
                <w:rFonts w:ascii="Trebuchet MS" w:eastAsia="Calibri" w:hAnsi="Trebuchet MS" w:cs="Calibri"/>
                <w:sz w:val="20"/>
              </w:rPr>
              <w:t xml:space="preserve"> </w:t>
            </w:r>
          </w:p>
        </w:tc>
      </w:tr>
      <w:tr w:rsidR="00E47619" w:rsidRPr="00E47619" w:rsidTr="00E47619">
        <w:trPr>
          <w:trHeight w:val="253"/>
        </w:trPr>
        <w:tc>
          <w:tcPr>
            <w:tcW w:w="7082"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rPr>
                <w:rFonts w:ascii="Trebuchet MS" w:eastAsia="Calibri" w:hAnsi="Trebuchet MS" w:cs="Calibri"/>
              </w:rPr>
            </w:pPr>
            <w:r w:rsidRPr="00E47619">
              <w:rPr>
                <w:rFonts w:ascii="Trebuchet MS" w:eastAsia="Calibri" w:hAnsi="Trebuchet MS" w:cs="Calibri"/>
                <w:sz w:val="20"/>
              </w:rPr>
              <w:t xml:space="preserve">Effectively use data, assessment and target setting to raise standards </w:t>
            </w:r>
          </w:p>
        </w:tc>
        <w:tc>
          <w:tcPr>
            <w:tcW w:w="1844"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4"/>
              <w:jc w:val="center"/>
              <w:rPr>
                <w:rFonts w:ascii="Trebuchet MS" w:eastAsia="Calibri" w:hAnsi="Trebuchet MS" w:cs="Calibri"/>
              </w:rPr>
            </w:pPr>
            <w:r w:rsidRPr="00E47619">
              <w:rPr>
                <w:rFonts w:ascii="Trebuchet MS" w:eastAsia="Calibri" w:hAnsi="Trebuchet MS" w:cs="Calibri"/>
                <w:sz w:val="20"/>
              </w:rPr>
              <w:t xml:space="preserve">Essential </w:t>
            </w:r>
          </w:p>
        </w:tc>
        <w:tc>
          <w:tcPr>
            <w:tcW w:w="386"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7"/>
              <w:jc w:val="center"/>
              <w:rPr>
                <w:rFonts w:ascii="Trebuchet MS" w:eastAsia="Calibri" w:hAnsi="Trebuchet MS" w:cs="Calibri"/>
              </w:rPr>
            </w:pPr>
            <w:r w:rsidRPr="00E47619">
              <w:rPr>
                <w:rFonts w:ascii="Trebuchet MS" w:eastAsia="Calibri" w:hAnsi="Trebuchet MS" w:cs="Calibri"/>
                <w:sz w:val="20"/>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47"/>
              <w:jc w:val="center"/>
              <w:rPr>
                <w:rFonts w:ascii="Trebuchet MS" w:eastAsia="Calibri" w:hAnsi="Trebuchet MS" w:cs="Calibri"/>
              </w:rPr>
            </w:pPr>
            <w:r w:rsidRPr="00E47619">
              <w:rPr>
                <w:rFonts w:ascii="Trebuchet MS" w:eastAsia="Calibri" w:hAnsi="Trebuchet MS" w:cs="Calibri"/>
                <w:sz w:val="20"/>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8"/>
              <w:jc w:val="center"/>
              <w:rPr>
                <w:rFonts w:ascii="Trebuchet MS" w:eastAsia="Calibri" w:hAnsi="Trebuchet MS" w:cs="Calibri"/>
              </w:rPr>
            </w:pPr>
            <w:r w:rsidRPr="00E47619">
              <w:rPr>
                <w:rFonts w:ascii="Trebuchet MS" w:eastAsia="Calibri" w:hAnsi="Trebuchet MS" w:cs="Calibri"/>
                <w:sz w:val="20"/>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8"/>
              <w:jc w:val="center"/>
              <w:rPr>
                <w:rFonts w:ascii="Trebuchet MS" w:eastAsia="Calibri" w:hAnsi="Trebuchet MS" w:cs="Calibri"/>
              </w:rPr>
            </w:pPr>
            <w:r w:rsidRPr="00E47619">
              <w:rPr>
                <w:rFonts w:ascii="Trebuchet MS" w:eastAsia="Calibri" w:hAnsi="Trebuchet MS" w:cs="Calibri"/>
                <w:sz w:val="20"/>
              </w:rPr>
              <w:t xml:space="preserve"> </w:t>
            </w:r>
          </w:p>
        </w:tc>
      </w:tr>
      <w:tr w:rsidR="00E47619" w:rsidRPr="00E47619" w:rsidTr="00E47619">
        <w:trPr>
          <w:trHeight w:val="254"/>
        </w:trPr>
        <w:tc>
          <w:tcPr>
            <w:tcW w:w="7082"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rPr>
                <w:rFonts w:ascii="Trebuchet MS" w:eastAsia="Calibri" w:hAnsi="Trebuchet MS" w:cs="Calibri"/>
              </w:rPr>
            </w:pPr>
            <w:r w:rsidRPr="00E47619">
              <w:rPr>
                <w:rFonts w:ascii="Trebuchet MS" w:eastAsia="Calibri" w:hAnsi="Trebuchet MS" w:cs="Calibri"/>
                <w:sz w:val="20"/>
              </w:rPr>
              <w:t xml:space="preserve">Experience of teaching in more than one school </w:t>
            </w:r>
          </w:p>
        </w:tc>
        <w:tc>
          <w:tcPr>
            <w:tcW w:w="1844"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2"/>
              <w:jc w:val="center"/>
              <w:rPr>
                <w:rFonts w:ascii="Trebuchet MS" w:eastAsia="Calibri" w:hAnsi="Trebuchet MS" w:cs="Calibri"/>
              </w:rPr>
            </w:pPr>
            <w:r w:rsidRPr="00E47619">
              <w:rPr>
                <w:rFonts w:ascii="Trebuchet MS" w:eastAsia="Calibri" w:hAnsi="Trebuchet MS" w:cs="Calibri"/>
                <w:sz w:val="20"/>
              </w:rPr>
              <w:t xml:space="preserve">Desirable </w:t>
            </w:r>
          </w:p>
        </w:tc>
        <w:tc>
          <w:tcPr>
            <w:tcW w:w="386"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7"/>
              <w:jc w:val="center"/>
              <w:rPr>
                <w:rFonts w:ascii="Trebuchet MS" w:eastAsia="Calibri" w:hAnsi="Trebuchet MS" w:cs="Calibri"/>
              </w:rPr>
            </w:pPr>
            <w:r w:rsidRPr="00E47619">
              <w:rPr>
                <w:rFonts w:ascii="Trebuchet MS" w:eastAsia="Calibri" w:hAnsi="Trebuchet MS" w:cs="Calibri"/>
                <w:sz w:val="20"/>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47"/>
              <w:jc w:val="center"/>
              <w:rPr>
                <w:rFonts w:ascii="Trebuchet MS" w:eastAsia="Calibri" w:hAnsi="Trebuchet MS" w:cs="Calibri"/>
              </w:rPr>
            </w:pPr>
            <w:r w:rsidRPr="00E47619">
              <w:rPr>
                <w:rFonts w:ascii="Trebuchet MS" w:eastAsia="Calibri" w:hAnsi="Trebuchet MS" w:cs="Calibri"/>
                <w:sz w:val="20"/>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8"/>
              <w:jc w:val="center"/>
              <w:rPr>
                <w:rFonts w:ascii="Trebuchet MS" w:eastAsia="Calibri" w:hAnsi="Trebuchet MS" w:cs="Calibri"/>
              </w:rPr>
            </w:pPr>
            <w:r w:rsidRPr="00E47619">
              <w:rPr>
                <w:rFonts w:ascii="Trebuchet MS" w:eastAsia="Calibri" w:hAnsi="Trebuchet MS" w:cs="Calibri"/>
                <w:sz w:val="20"/>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8"/>
              <w:jc w:val="center"/>
              <w:rPr>
                <w:rFonts w:ascii="Trebuchet MS" w:eastAsia="Calibri" w:hAnsi="Trebuchet MS" w:cs="Calibri"/>
              </w:rPr>
            </w:pPr>
            <w:r w:rsidRPr="00E47619">
              <w:rPr>
                <w:rFonts w:ascii="Trebuchet MS" w:eastAsia="Calibri" w:hAnsi="Trebuchet MS" w:cs="Calibri"/>
                <w:sz w:val="20"/>
              </w:rPr>
              <w:t xml:space="preserve"> </w:t>
            </w:r>
          </w:p>
        </w:tc>
      </w:tr>
      <w:tr w:rsidR="00E47619" w:rsidRPr="00E47619" w:rsidTr="00E47619">
        <w:trPr>
          <w:trHeight w:val="253"/>
        </w:trPr>
        <w:tc>
          <w:tcPr>
            <w:tcW w:w="7082"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rPr>
                <w:rFonts w:ascii="Trebuchet MS" w:eastAsia="Calibri" w:hAnsi="Trebuchet MS" w:cs="Calibri"/>
              </w:rPr>
            </w:pPr>
            <w:r w:rsidRPr="00E47619">
              <w:rPr>
                <w:rFonts w:ascii="Trebuchet MS" w:eastAsia="Calibri" w:hAnsi="Trebuchet MS" w:cs="Calibri"/>
                <w:sz w:val="20"/>
              </w:rPr>
              <w:t xml:space="preserve">Experience of working with the Governing body </w:t>
            </w:r>
          </w:p>
        </w:tc>
        <w:tc>
          <w:tcPr>
            <w:tcW w:w="1844"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2"/>
              <w:jc w:val="center"/>
              <w:rPr>
                <w:rFonts w:ascii="Trebuchet MS" w:eastAsia="Calibri" w:hAnsi="Trebuchet MS" w:cs="Calibri"/>
              </w:rPr>
            </w:pPr>
            <w:r w:rsidRPr="00E47619">
              <w:rPr>
                <w:rFonts w:ascii="Trebuchet MS" w:eastAsia="Calibri" w:hAnsi="Trebuchet MS" w:cs="Calibri"/>
                <w:sz w:val="20"/>
              </w:rPr>
              <w:t xml:space="preserve">Desirable </w:t>
            </w:r>
          </w:p>
        </w:tc>
        <w:tc>
          <w:tcPr>
            <w:tcW w:w="386"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7"/>
              <w:jc w:val="center"/>
              <w:rPr>
                <w:rFonts w:ascii="Trebuchet MS" w:eastAsia="Calibri" w:hAnsi="Trebuchet MS" w:cs="Calibri"/>
              </w:rPr>
            </w:pPr>
            <w:r w:rsidRPr="00E47619">
              <w:rPr>
                <w:rFonts w:ascii="Trebuchet MS" w:eastAsia="Calibri" w:hAnsi="Trebuchet MS" w:cs="Calibri"/>
                <w:sz w:val="20"/>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47"/>
              <w:jc w:val="center"/>
              <w:rPr>
                <w:rFonts w:ascii="Trebuchet MS" w:eastAsia="Calibri" w:hAnsi="Trebuchet MS" w:cs="Calibri"/>
              </w:rPr>
            </w:pPr>
            <w:r w:rsidRPr="00E47619">
              <w:rPr>
                <w:rFonts w:ascii="Trebuchet MS" w:eastAsia="Calibri" w:hAnsi="Trebuchet MS" w:cs="Calibri"/>
                <w:sz w:val="20"/>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8"/>
              <w:jc w:val="center"/>
              <w:rPr>
                <w:rFonts w:ascii="Trebuchet MS" w:eastAsia="Calibri" w:hAnsi="Trebuchet MS" w:cs="Calibri"/>
              </w:rPr>
            </w:pPr>
            <w:r w:rsidRPr="00E47619">
              <w:rPr>
                <w:rFonts w:ascii="Trebuchet MS" w:eastAsia="Calibri" w:hAnsi="Trebuchet MS" w:cs="Calibri"/>
                <w:sz w:val="20"/>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8"/>
              <w:jc w:val="center"/>
              <w:rPr>
                <w:rFonts w:ascii="Trebuchet MS" w:eastAsia="Calibri" w:hAnsi="Trebuchet MS" w:cs="Calibri"/>
              </w:rPr>
            </w:pPr>
            <w:r w:rsidRPr="00E47619">
              <w:rPr>
                <w:rFonts w:ascii="Trebuchet MS" w:eastAsia="Calibri" w:hAnsi="Trebuchet MS" w:cs="Calibri"/>
                <w:sz w:val="20"/>
              </w:rPr>
              <w:t xml:space="preserve"> </w:t>
            </w:r>
          </w:p>
        </w:tc>
      </w:tr>
    </w:tbl>
    <w:p w:rsidR="00E47619" w:rsidRPr="00E47619" w:rsidRDefault="00E47619" w:rsidP="00E47619">
      <w:pPr>
        <w:spacing w:after="0"/>
        <w:rPr>
          <w:rFonts w:ascii="Trebuchet MS" w:eastAsia="Calibri" w:hAnsi="Trebuchet MS" w:cs="Calibri"/>
          <w:lang w:eastAsia="en-GB"/>
        </w:rPr>
      </w:pPr>
      <w:r w:rsidRPr="00E47619">
        <w:rPr>
          <w:rFonts w:ascii="Trebuchet MS" w:eastAsia="Calibri" w:hAnsi="Trebuchet MS" w:cs="Calibri"/>
          <w:sz w:val="20"/>
          <w:lang w:eastAsia="en-GB"/>
        </w:rPr>
        <w:t xml:space="preserve"> </w:t>
      </w:r>
    </w:p>
    <w:p w:rsidR="00E47619" w:rsidRPr="00E47619" w:rsidRDefault="00E47619" w:rsidP="00E47619">
      <w:pPr>
        <w:spacing w:after="0"/>
        <w:rPr>
          <w:rFonts w:ascii="Trebuchet MS" w:eastAsia="Calibri" w:hAnsi="Trebuchet MS" w:cs="Calibri"/>
          <w:lang w:eastAsia="en-GB"/>
        </w:rPr>
      </w:pPr>
      <w:r w:rsidRPr="00E47619">
        <w:rPr>
          <w:rFonts w:ascii="Trebuchet MS" w:eastAsia="Calibri" w:hAnsi="Trebuchet MS" w:cs="Calibri"/>
          <w:sz w:val="20"/>
          <w:lang w:eastAsia="en-GB"/>
        </w:rPr>
        <w:t xml:space="preserve"> </w:t>
      </w:r>
    </w:p>
    <w:tbl>
      <w:tblPr>
        <w:tblStyle w:val="TableGrid"/>
        <w:tblW w:w="10460" w:type="dxa"/>
        <w:tblInd w:w="-826" w:type="dxa"/>
        <w:tblCellMar>
          <w:top w:w="45" w:type="dxa"/>
          <w:left w:w="108" w:type="dxa"/>
          <w:right w:w="70" w:type="dxa"/>
        </w:tblCellMar>
        <w:tblLook w:val="04A0" w:firstRow="1" w:lastRow="0" w:firstColumn="1" w:lastColumn="0" w:noHBand="0" w:noVBand="1"/>
      </w:tblPr>
      <w:tblGrid>
        <w:gridCol w:w="7084"/>
        <w:gridCol w:w="1828"/>
        <w:gridCol w:w="384"/>
        <w:gridCol w:w="391"/>
        <w:gridCol w:w="388"/>
        <w:gridCol w:w="385"/>
      </w:tblGrid>
      <w:tr w:rsidR="00E47619" w:rsidRPr="00E47619" w:rsidTr="00E47619">
        <w:trPr>
          <w:trHeight w:val="256"/>
        </w:trPr>
        <w:tc>
          <w:tcPr>
            <w:tcW w:w="7084" w:type="dxa"/>
            <w:tcBorders>
              <w:top w:val="single" w:sz="4" w:space="0" w:color="000000"/>
              <w:left w:val="single" w:sz="4" w:space="0" w:color="000000"/>
              <w:bottom w:val="single" w:sz="4" w:space="0" w:color="000000"/>
              <w:right w:val="nil"/>
            </w:tcBorders>
          </w:tcPr>
          <w:p w:rsidR="00E47619" w:rsidRPr="00E47619" w:rsidRDefault="00E47619" w:rsidP="00E47619">
            <w:pPr>
              <w:rPr>
                <w:rFonts w:ascii="Trebuchet MS" w:eastAsia="Calibri" w:hAnsi="Trebuchet MS" w:cs="Calibri"/>
                <w:b/>
              </w:rPr>
            </w:pPr>
            <w:r w:rsidRPr="00E47619">
              <w:rPr>
                <w:rFonts w:ascii="Trebuchet MS" w:eastAsia="Calibri" w:hAnsi="Trebuchet MS" w:cs="Calibri"/>
                <w:b/>
                <w:sz w:val="20"/>
              </w:rPr>
              <w:t xml:space="preserve">SKILLS </w:t>
            </w:r>
          </w:p>
        </w:tc>
        <w:tc>
          <w:tcPr>
            <w:tcW w:w="3376" w:type="dxa"/>
            <w:gridSpan w:val="5"/>
            <w:tcBorders>
              <w:top w:val="single" w:sz="4" w:space="0" w:color="000000"/>
              <w:left w:val="nil"/>
              <w:bottom w:val="single" w:sz="4" w:space="0" w:color="000000"/>
              <w:right w:val="single" w:sz="4" w:space="0" w:color="000000"/>
            </w:tcBorders>
          </w:tcPr>
          <w:p w:rsidR="00E47619" w:rsidRPr="00E47619" w:rsidRDefault="00E47619" w:rsidP="00E47619">
            <w:pPr>
              <w:rPr>
                <w:rFonts w:ascii="Trebuchet MS" w:eastAsia="Calibri" w:hAnsi="Trebuchet MS" w:cs="Calibri"/>
              </w:rPr>
            </w:pPr>
          </w:p>
        </w:tc>
      </w:tr>
      <w:tr w:rsidR="00E47619" w:rsidRPr="00E47619" w:rsidTr="00E47619">
        <w:trPr>
          <w:trHeight w:val="252"/>
        </w:trPr>
        <w:tc>
          <w:tcPr>
            <w:tcW w:w="7084"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rPr>
                <w:rFonts w:ascii="Trebuchet MS" w:eastAsia="Calibri" w:hAnsi="Trebuchet MS" w:cs="Calibri"/>
              </w:rPr>
            </w:pPr>
            <w:r w:rsidRPr="00E47619">
              <w:rPr>
                <w:rFonts w:ascii="Trebuchet MS" w:eastAsia="Calibri" w:hAnsi="Trebuchet MS" w:cs="Calibri"/>
                <w:sz w:val="20"/>
              </w:rPr>
              <w:t xml:space="preserve">High quality teaching skills </w:t>
            </w:r>
          </w:p>
        </w:tc>
        <w:tc>
          <w:tcPr>
            <w:tcW w:w="1828"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right="43"/>
              <w:jc w:val="center"/>
              <w:rPr>
                <w:rFonts w:ascii="Trebuchet MS" w:eastAsia="Calibri" w:hAnsi="Trebuchet MS" w:cs="Calibri"/>
              </w:rPr>
            </w:pPr>
            <w:r w:rsidRPr="00E47619">
              <w:rPr>
                <w:rFonts w:ascii="Trebuchet MS" w:eastAsia="Calibri" w:hAnsi="Trebuchet MS" w:cs="Calibri"/>
                <w:sz w:val="20"/>
              </w:rPr>
              <w:t xml:space="preserve">Essential </w:t>
            </w:r>
          </w:p>
        </w:tc>
        <w:tc>
          <w:tcPr>
            <w:tcW w:w="384"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
              <w:jc w:val="center"/>
              <w:rPr>
                <w:rFonts w:ascii="Trebuchet MS" w:eastAsia="Calibri" w:hAnsi="Trebuchet MS" w:cs="Calibri"/>
              </w:rPr>
            </w:pPr>
            <w:r w:rsidRPr="00E47619">
              <w:rPr>
                <w:rFonts w:ascii="Trebuchet MS" w:eastAsia="Calibri" w:hAnsi="Trebuchet MS" w:cs="Calibri"/>
                <w:sz w:val="20"/>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2"/>
              <w:jc w:val="center"/>
              <w:rPr>
                <w:rFonts w:ascii="Trebuchet MS" w:eastAsia="Calibri" w:hAnsi="Trebuchet MS" w:cs="Calibri"/>
              </w:rPr>
            </w:pPr>
            <w:r w:rsidRPr="00E47619">
              <w:rPr>
                <w:rFonts w:ascii="Trebuchet MS" w:eastAsia="Calibri" w:hAnsi="Trebuchet MS" w:cs="Calibri"/>
                <w:sz w:val="20"/>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1"/>
              <w:jc w:val="center"/>
              <w:rPr>
                <w:rFonts w:ascii="Trebuchet MS" w:eastAsia="Calibri" w:hAnsi="Trebuchet MS" w:cs="Calibri"/>
              </w:rPr>
            </w:pPr>
            <w:r w:rsidRPr="00E47619">
              <w:rPr>
                <w:rFonts w:ascii="Trebuchet MS" w:eastAsia="Calibri" w:hAnsi="Trebuchet MS" w:cs="Calibri"/>
                <w:sz w:val="20"/>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6"/>
              <w:jc w:val="center"/>
              <w:rPr>
                <w:rFonts w:ascii="Trebuchet MS" w:eastAsia="Calibri" w:hAnsi="Trebuchet MS" w:cs="Calibri"/>
              </w:rPr>
            </w:pPr>
            <w:r w:rsidRPr="00E47619">
              <w:rPr>
                <w:rFonts w:ascii="Trebuchet MS" w:eastAsia="Calibri" w:hAnsi="Trebuchet MS" w:cs="Calibri"/>
                <w:sz w:val="20"/>
              </w:rPr>
              <w:t xml:space="preserve"> </w:t>
            </w:r>
          </w:p>
        </w:tc>
      </w:tr>
      <w:tr w:rsidR="00E47619" w:rsidRPr="00E47619" w:rsidTr="00E47619">
        <w:trPr>
          <w:trHeight w:val="498"/>
        </w:trPr>
        <w:tc>
          <w:tcPr>
            <w:tcW w:w="7084"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rPr>
                <w:rFonts w:ascii="Trebuchet MS" w:eastAsia="Calibri" w:hAnsi="Trebuchet MS" w:cs="Calibri"/>
              </w:rPr>
            </w:pPr>
            <w:r w:rsidRPr="00E47619">
              <w:rPr>
                <w:rFonts w:ascii="Trebuchet MS" w:eastAsia="Calibri" w:hAnsi="Trebuchet MS" w:cs="Calibri"/>
                <w:sz w:val="20"/>
              </w:rPr>
              <w:t xml:space="preserve">Delegation and monitor effectively and support colleagues in undertaking responsibilities </w:t>
            </w:r>
          </w:p>
        </w:tc>
        <w:tc>
          <w:tcPr>
            <w:tcW w:w="1828"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right="43"/>
              <w:jc w:val="center"/>
              <w:rPr>
                <w:rFonts w:ascii="Trebuchet MS" w:eastAsia="Calibri" w:hAnsi="Trebuchet MS" w:cs="Calibri"/>
              </w:rPr>
            </w:pPr>
            <w:r w:rsidRPr="00E47619">
              <w:rPr>
                <w:rFonts w:ascii="Trebuchet MS" w:eastAsia="Calibri" w:hAnsi="Trebuchet MS" w:cs="Calibri"/>
                <w:sz w:val="20"/>
              </w:rPr>
              <w:t xml:space="preserve">Essential </w:t>
            </w:r>
          </w:p>
        </w:tc>
        <w:tc>
          <w:tcPr>
            <w:tcW w:w="384"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
              <w:jc w:val="center"/>
              <w:rPr>
                <w:rFonts w:ascii="Trebuchet MS" w:eastAsia="Calibri" w:hAnsi="Trebuchet MS" w:cs="Calibri"/>
              </w:rPr>
            </w:pPr>
            <w:r w:rsidRPr="00E47619">
              <w:rPr>
                <w:rFonts w:ascii="Trebuchet MS" w:eastAsia="Calibri" w:hAnsi="Trebuchet MS" w:cs="Calibri"/>
                <w:sz w:val="20"/>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2"/>
              <w:jc w:val="center"/>
              <w:rPr>
                <w:rFonts w:ascii="Trebuchet MS" w:eastAsia="Calibri" w:hAnsi="Trebuchet MS" w:cs="Calibri"/>
              </w:rPr>
            </w:pPr>
            <w:r w:rsidRPr="00E47619">
              <w:rPr>
                <w:rFonts w:ascii="Trebuchet MS" w:eastAsia="Calibri" w:hAnsi="Trebuchet MS" w:cs="Calibri"/>
                <w:sz w:val="20"/>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1"/>
              <w:jc w:val="center"/>
              <w:rPr>
                <w:rFonts w:ascii="Trebuchet MS" w:eastAsia="Calibri" w:hAnsi="Trebuchet MS" w:cs="Calibri"/>
              </w:rPr>
            </w:pPr>
            <w:r w:rsidRPr="00E47619">
              <w:rPr>
                <w:rFonts w:ascii="Trebuchet MS" w:eastAsia="Calibri" w:hAnsi="Trebuchet MS" w:cs="Calibri"/>
                <w:sz w:val="20"/>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6"/>
              <w:jc w:val="center"/>
              <w:rPr>
                <w:rFonts w:ascii="Trebuchet MS" w:eastAsia="Calibri" w:hAnsi="Trebuchet MS" w:cs="Calibri"/>
              </w:rPr>
            </w:pPr>
            <w:r w:rsidRPr="00E47619">
              <w:rPr>
                <w:rFonts w:ascii="Trebuchet MS" w:eastAsia="Calibri" w:hAnsi="Trebuchet MS" w:cs="Calibri"/>
                <w:sz w:val="20"/>
              </w:rPr>
              <w:t xml:space="preserve"> </w:t>
            </w:r>
          </w:p>
        </w:tc>
      </w:tr>
      <w:tr w:rsidR="00E47619" w:rsidRPr="00E47619" w:rsidTr="00E47619">
        <w:trPr>
          <w:trHeight w:val="499"/>
        </w:trPr>
        <w:tc>
          <w:tcPr>
            <w:tcW w:w="7084"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jc w:val="both"/>
              <w:rPr>
                <w:rFonts w:ascii="Trebuchet MS" w:eastAsia="Calibri" w:hAnsi="Trebuchet MS" w:cs="Calibri"/>
              </w:rPr>
            </w:pPr>
            <w:r w:rsidRPr="00E47619">
              <w:rPr>
                <w:rFonts w:ascii="Trebuchet MS" w:eastAsia="Calibri" w:hAnsi="Trebuchet MS" w:cs="Calibri"/>
                <w:sz w:val="20"/>
              </w:rPr>
              <w:t xml:space="preserve">Aid the Head teacher to initiate and monitor change and support with the school’s appraisal system </w:t>
            </w:r>
          </w:p>
        </w:tc>
        <w:tc>
          <w:tcPr>
            <w:tcW w:w="1828"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right="43"/>
              <w:jc w:val="center"/>
              <w:rPr>
                <w:rFonts w:ascii="Trebuchet MS" w:eastAsia="Calibri" w:hAnsi="Trebuchet MS" w:cs="Calibri"/>
              </w:rPr>
            </w:pPr>
            <w:r w:rsidRPr="00E47619">
              <w:rPr>
                <w:rFonts w:ascii="Trebuchet MS" w:eastAsia="Calibri" w:hAnsi="Trebuchet MS" w:cs="Calibri"/>
                <w:sz w:val="20"/>
              </w:rPr>
              <w:t xml:space="preserve">Essential </w:t>
            </w:r>
          </w:p>
        </w:tc>
        <w:tc>
          <w:tcPr>
            <w:tcW w:w="384"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
              <w:jc w:val="center"/>
              <w:rPr>
                <w:rFonts w:ascii="Trebuchet MS" w:eastAsia="Calibri" w:hAnsi="Trebuchet MS" w:cs="Calibri"/>
              </w:rPr>
            </w:pPr>
            <w:r w:rsidRPr="00E47619">
              <w:rPr>
                <w:rFonts w:ascii="Trebuchet MS" w:eastAsia="Calibri" w:hAnsi="Trebuchet MS" w:cs="Calibri"/>
                <w:sz w:val="20"/>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2"/>
              <w:jc w:val="center"/>
              <w:rPr>
                <w:rFonts w:ascii="Trebuchet MS" w:eastAsia="Calibri" w:hAnsi="Trebuchet MS" w:cs="Calibri"/>
              </w:rPr>
            </w:pPr>
            <w:r w:rsidRPr="00E47619">
              <w:rPr>
                <w:rFonts w:ascii="Trebuchet MS" w:eastAsia="Calibri" w:hAnsi="Trebuchet MS" w:cs="Calibri"/>
                <w:sz w:val="20"/>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1"/>
              <w:jc w:val="center"/>
              <w:rPr>
                <w:rFonts w:ascii="Trebuchet MS" w:eastAsia="Calibri" w:hAnsi="Trebuchet MS" w:cs="Calibri"/>
              </w:rPr>
            </w:pPr>
            <w:r w:rsidRPr="00E47619">
              <w:rPr>
                <w:rFonts w:ascii="Trebuchet MS" w:eastAsia="Calibri" w:hAnsi="Trebuchet MS" w:cs="Calibri"/>
                <w:sz w:val="20"/>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6"/>
              <w:jc w:val="center"/>
              <w:rPr>
                <w:rFonts w:ascii="Trebuchet MS" w:eastAsia="Calibri" w:hAnsi="Trebuchet MS" w:cs="Calibri"/>
              </w:rPr>
            </w:pPr>
            <w:r w:rsidRPr="00E47619">
              <w:rPr>
                <w:rFonts w:ascii="Trebuchet MS" w:eastAsia="Calibri" w:hAnsi="Trebuchet MS" w:cs="Calibri"/>
                <w:sz w:val="20"/>
              </w:rPr>
              <w:t xml:space="preserve"> </w:t>
            </w:r>
          </w:p>
        </w:tc>
      </w:tr>
      <w:tr w:rsidR="00E47619" w:rsidRPr="00E47619" w:rsidTr="00E47619">
        <w:trPr>
          <w:trHeight w:val="254"/>
        </w:trPr>
        <w:tc>
          <w:tcPr>
            <w:tcW w:w="7084"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rPr>
                <w:rFonts w:ascii="Trebuchet MS" w:eastAsia="Calibri" w:hAnsi="Trebuchet MS" w:cs="Calibri"/>
              </w:rPr>
            </w:pPr>
            <w:r w:rsidRPr="00E47619">
              <w:rPr>
                <w:rFonts w:ascii="Trebuchet MS" w:eastAsia="Calibri" w:hAnsi="Trebuchet MS" w:cs="Calibri"/>
                <w:sz w:val="20"/>
              </w:rPr>
              <w:t xml:space="preserve">Effective ICT skills </w:t>
            </w:r>
          </w:p>
        </w:tc>
        <w:tc>
          <w:tcPr>
            <w:tcW w:w="1828"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right="43"/>
              <w:jc w:val="center"/>
              <w:rPr>
                <w:rFonts w:ascii="Trebuchet MS" w:eastAsia="Calibri" w:hAnsi="Trebuchet MS" w:cs="Calibri"/>
              </w:rPr>
            </w:pPr>
            <w:r w:rsidRPr="00E47619">
              <w:rPr>
                <w:rFonts w:ascii="Trebuchet MS" w:eastAsia="Calibri" w:hAnsi="Trebuchet MS" w:cs="Calibri"/>
                <w:sz w:val="20"/>
              </w:rPr>
              <w:t xml:space="preserve">Essential </w:t>
            </w:r>
          </w:p>
        </w:tc>
        <w:tc>
          <w:tcPr>
            <w:tcW w:w="384"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
              <w:jc w:val="center"/>
              <w:rPr>
                <w:rFonts w:ascii="Trebuchet MS" w:eastAsia="Calibri" w:hAnsi="Trebuchet MS" w:cs="Calibri"/>
              </w:rPr>
            </w:pPr>
            <w:r w:rsidRPr="00E47619">
              <w:rPr>
                <w:rFonts w:ascii="Trebuchet MS" w:eastAsia="Calibri" w:hAnsi="Trebuchet MS" w:cs="Calibri"/>
                <w:sz w:val="20"/>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2"/>
              <w:jc w:val="center"/>
              <w:rPr>
                <w:rFonts w:ascii="Trebuchet MS" w:eastAsia="Calibri" w:hAnsi="Trebuchet MS" w:cs="Calibri"/>
              </w:rPr>
            </w:pPr>
            <w:r w:rsidRPr="00E47619">
              <w:rPr>
                <w:rFonts w:ascii="Trebuchet MS" w:eastAsia="Calibri" w:hAnsi="Trebuchet MS" w:cs="Calibri"/>
                <w:sz w:val="20"/>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1"/>
              <w:jc w:val="center"/>
              <w:rPr>
                <w:rFonts w:ascii="Trebuchet MS" w:eastAsia="Calibri" w:hAnsi="Trebuchet MS" w:cs="Calibri"/>
              </w:rPr>
            </w:pPr>
            <w:r w:rsidRPr="00E47619">
              <w:rPr>
                <w:rFonts w:ascii="Trebuchet MS" w:eastAsia="Calibri" w:hAnsi="Trebuchet MS" w:cs="Calibri"/>
                <w:sz w:val="20"/>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6"/>
              <w:jc w:val="center"/>
              <w:rPr>
                <w:rFonts w:ascii="Trebuchet MS" w:eastAsia="Calibri" w:hAnsi="Trebuchet MS" w:cs="Calibri"/>
              </w:rPr>
            </w:pPr>
            <w:r w:rsidRPr="00E47619">
              <w:rPr>
                <w:rFonts w:ascii="Trebuchet MS" w:eastAsia="Calibri" w:hAnsi="Trebuchet MS" w:cs="Calibri"/>
                <w:sz w:val="20"/>
              </w:rPr>
              <w:t xml:space="preserve"> </w:t>
            </w:r>
          </w:p>
        </w:tc>
      </w:tr>
      <w:tr w:rsidR="00E47619" w:rsidRPr="00E47619" w:rsidTr="00E47619">
        <w:trPr>
          <w:trHeight w:val="497"/>
        </w:trPr>
        <w:tc>
          <w:tcPr>
            <w:tcW w:w="7084"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jc w:val="both"/>
              <w:rPr>
                <w:rFonts w:ascii="Trebuchet MS" w:eastAsia="Calibri" w:hAnsi="Trebuchet MS" w:cs="Calibri"/>
              </w:rPr>
            </w:pPr>
            <w:r w:rsidRPr="00E47619">
              <w:rPr>
                <w:rFonts w:ascii="Trebuchet MS" w:eastAsia="Calibri" w:hAnsi="Trebuchet MS" w:cs="Calibri"/>
                <w:sz w:val="20"/>
              </w:rPr>
              <w:t xml:space="preserve">Ability to articulate and share a vision of primary education within the context of the school’s values and aims </w:t>
            </w:r>
          </w:p>
        </w:tc>
        <w:tc>
          <w:tcPr>
            <w:tcW w:w="1828"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right="43"/>
              <w:jc w:val="center"/>
              <w:rPr>
                <w:rFonts w:ascii="Trebuchet MS" w:eastAsia="Calibri" w:hAnsi="Trebuchet MS" w:cs="Calibri"/>
              </w:rPr>
            </w:pPr>
            <w:r w:rsidRPr="00E47619">
              <w:rPr>
                <w:rFonts w:ascii="Trebuchet MS" w:eastAsia="Calibri" w:hAnsi="Trebuchet MS" w:cs="Calibri"/>
                <w:sz w:val="20"/>
              </w:rPr>
              <w:t xml:space="preserve">Essential </w:t>
            </w:r>
          </w:p>
        </w:tc>
        <w:tc>
          <w:tcPr>
            <w:tcW w:w="384"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
              <w:jc w:val="center"/>
              <w:rPr>
                <w:rFonts w:ascii="Trebuchet MS" w:eastAsia="Calibri" w:hAnsi="Trebuchet MS" w:cs="Calibri"/>
              </w:rPr>
            </w:pPr>
            <w:r w:rsidRPr="00E47619">
              <w:rPr>
                <w:rFonts w:ascii="Trebuchet MS" w:eastAsia="Calibri" w:hAnsi="Trebuchet MS" w:cs="Calibri"/>
                <w:sz w:val="20"/>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2"/>
              <w:jc w:val="center"/>
              <w:rPr>
                <w:rFonts w:ascii="Trebuchet MS" w:eastAsia="Calibri" w:hAnsi="Trebuchet MS" w:cs="Calibri"/>
              </w:rPr>
            </w:pPr>
            <w:r w:rsidRPr="00E47619">
              <w:rPr>
                <w:rFonts w:ascii="Trebuchet MS" w:eastAsia="Calibri" w:hAnsi="Trebuchet MS" w:cs="Calibri"/>
                <w:sz w:val="20"/>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1"/>
              <w:jc w:val="center"/>
              <w:rPr>
                <w:rFonts w:ascii="Trebuchet MS" w:eastAsia="Calibri" w:hAnsi="Trebuchet MS" w:cs="Calibri"/>
              </w:rPr>
            </w:pPr>
            <w:r w:rsidRPr="00E47619">
              <w:rPr>
                <w:rFonts w:ascii="Trebuchet MS" w:eastAsia="Calibri" w:hAnsi="Trebuchet MS" w:cs="Calibri"/>
                <w:sz w:val="20"/>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6"/>
              <w:jc w:val="center"/>
              <w:rPr>
                <w:rFonts w:ascii="Trebuchet MS" w:eastAsia="Calibri" w:hAnsi="Trebuchet MS" w:cs="Calibri"/>
              </w:rPr>
            </w:pPr>
            <w:r w:rsidRPr="00E47619">
              <w:rPr>
                <w:rFonts w:ascii="Trebuchet MS" w:eastAsia="Calibri" w:hAnsi="Trebuchet MS" w:cs="Calibri"/>
                <w:sz w:val="20"/>
              </w:rPr>
              <w:t xml:space="preserve"> </w:t>
            </w:r>
          </w:p>
        </w:tc>
      </w:tr>
      <w:tr w:rsidR="00E47619" w:rsidRPr="00E47619" w:rsidTr="00E47619">
        <w:trPr>
          <w:trHeight w:val="254"/>
        </w:trPr>
        <w:tc>
          <w:tcPr>
            <w:tcW w:w="7084"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rPr>
                <w:rFonts w:ascii="Trebuchet MS" w:eastAsia="Calibri" w:hAnsi="Trebuchet MS" w:cs="Calibri"/>
              </w:rPr>
            </w:pPr>
            <w:r w:rsidRPr="00E47619">
              <w:rPr>
                <w:rFonts w:ascii="Trebuchet MS" w:eastAsia="Calibri" w:hAnsi="Trebuchet MS" w:cs="Calibri"/>
                <w:sz w:val="20"/>
              </w:rPr>
              <w:t xml:space="preserve">Strong commitment to school improvement and raising achievement for all </w:t>
            </w:r>
          </w:p>
        </w:tc>
        <w:tc>
          <w:tcPr>
            <w:tcW w:w="1828"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right="43"/>
              <w:jc w:val="center"/>
              <w:rPr>
                <w:rFonts w:ascii="Trebuchet MS" w:eastAsia="Calibri" w:hAnsi="Trebuchet MS" w:cs="Calibri"/>
              </w:rPr>
            </w:pPr>
            <w:r w:rsidRPr="00E47619">
              <w:rPr>
                <w:rFonts w:ascii="Trebuchet MS" w:eastAsia="Calibri" w:hAnsi="Trebuchet MS" w:cs="Calibri"/>
                <w:sz w:val="20"/>
              </w:rPr>
              <w:t xml:space="preserve">Essential </w:t>
            </w:r>
          </w:p>
        </w:tc>
        <w:tc>
          <w:tcPr>
            <w:tcW w:w="384"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
              <w:jc w:val="center"/>
              <w:rPr>
                <w:rFonts w:ascii="Trebuchet MS" w:eastAsia="Calibri" w:hAnsi="Trebuchet MS" w:cs="Calibri"/>
              </w:rPr>
            </w:pPr>
            <w:r w:rsidRPr="00E47619">
              <w:rPr>
                <w:rFonts w:ascii="Trebuchet MS" w:eastAsia="Calibri" w:hAnsi="Trebuchet MS" w:cs="Calibri"/>
                <w:sz w:val="20"/>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2"/>
              <w:jc w:val="center"/>
              <w:rPr>
                <w:rFonts w:ascii="Trebuchet MS" w:eastAsia="Calibri" w:hAnsi="Trebuchet MS" w:cs="Calibri"/>
              </w:rPr>
            </w:pPr>
            <w:r w:rsidRPr="00E47619">
              <w:rPr>
                <w:rFonts w:ascii="Trebuchet MS" w:eastAsia="Calibri" w:hAnsi="Trebuchet MS" w:cs="Calibri"/>
                <w:sz w:val="20"/>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1"/>
              <w:jc w:val="center"/>
              <w:rPr>
                <w:rFonts w:ascii="Trebuchet MS" w:eastAsia="Calibri" w:hAnsi="Trebuchet MS" w:cs="Calibri"/>
              </w:rPr>
            </w:pPr>
            <w:r w:rsidRPr="00E47619">
              <w:rPr>
                <w:rFonts w:ascii="Trebuchet MS" w:eastAsia="Calibri" w:hAnsi="Trebuchet MS" w:cs="Calibri"/>
                <w:sz w:val="20"/>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6"/>
              <w:jc w:val="center"/>
              <w:rPr>
                <w:rFonts w:ascii="Trebuchet MS" w:eastAsia="Calibri" w:hAnsi="Trebuchet MS" w:cs="Calibri"/>
              </w:rPr>
            </w:pPr>
            <w:r w:rsidRPr="00E47619">
              <w:rPr>
                <w:rFonts w:ascii="Trebuchet MS" w:eastAsia="Calibri" w:hAnsi="Trebuchet MS" w:cs="Calibri"/>
                <w:sz w:val="20"/>
              </w:rPr>
              <w:t xml:space="preserve"> </w:t>
            </w:r>
          </w:p>
        </w:tc>
      </w:tr>
      <w:tr w:rsidR="00E47619" w:rsidRPr="00E47619" w:rsidTr="00E47619">
        <w:trPr>
          <w:trHeight w:val="254"/>
        </w:trPr>
        <w:tc>
          <w:tcPr>
            <w:tcW w:w="7084"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rPr>
                <w:rFonts w:ascii="Trebuchet MS" w:eastAsia="Calibri" w:hAnsi="Trebuchet MS" w:cs="Calibri"/>
              </w:rPr>
            </w:pPr>
            <w:r w:rsidRPr="00E47619">
              <w:rPr>
                <w:rFonts w:ascii="Trebuchet MS" w:eastAsia="Calibri" w:hAnsi="Trebuchet MS" w:cs="Calibri"/>
                <w:sz w:val="20"/>
              </w:rPr>
              <w:t xml:space="preserve">High expectations of pupils’ learning and attainment </w:t>
            </w:r>
          </w:p>
        </w:tc>
        <w:tc>
          <w:tcPr>
            <w:tcW w:w="1828"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right="44"/>
              <w:jc w:val="center"/>
              <w:rPr>
                <w:rFonts w:ascii="Trebuchet MS" w:eastAsia="Calibri" w:hAnsi="Trebuchet MS" w:cs="Calibri"/>
              </w:rPr>
            </w:pPr>
            <w:r w:rsidRPr="00E47619">
              <w:rPr>
                <w:rFonts w:ascii="Trebuchet MS" w:eastAsia="Calibri" w:hAnsi="Trebuchet MS" w:cs="Calibri"/>
                <w:sz w:val="20"/>
              </w:rPr>
              <w:t xml:space="preserve">Essential </w:t>
            </w:r>
          </w:p>
        </w:tc>
        <w:tc>
          <w:tcPr>
            <w:tcW w:w="384"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
              <w:jc w:val="center"/>
              <w:rPr>
                <w:rFonts w:ascii="Trebuchet MS" w:eastAsia="Calibri" w:hAnsi="Trebuchet MS" w:cs="Calibri"/>
              </w:rPr>
            </w:pPr>
            <w:r w:rsidRPr="00E47619">
              <w:rPr>
                <w:rFonts w:ascii="Trebuchet MS" w:eastAsia="Calibri" w:hAnsi="Trebuchet MS" w:cs="Calibri"/>
                <w:sz w:val="20"/>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2"/>
              <w:jc w:val="center"/>
              <w:rPr>
                <w:rFonts w:ascii="Trebuchet MS" w:eastAsia="Calibri" w:hAnsi="Trebuchet MS" w:cs="Calibri"/>
              </w:rPr>
            </w:pPr>
            <w:r w:rsidRPr="00E47619">
              <w:rPr>
                <w:rFonts w:ascii="Trebuchet MS" w:eastAsia="Calibri" w:hAnsi="Trebuchet MS" w:cs="Calibri"/>
                <w:sz w:val="20"/>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1"/>
              <w:jc w:val="center"/>
              <w:rPr>
                <w:rFonts w:ascii="Trebuchet MS" w:eastAsia="Calibri" w:hAnsi="Trebuchet MS" w:cs="Calibri"/>
              </w:rPr>
            </w:pPr>
            <w:r w:rsidRPr="00E47619">
              <w:rPr>
                <w:rFonts w:ascii="Trebuchet MS" w:eastAsia="Calibri" w:hAnsi="Trebuchet MS" w:cs="Calibri"/>
                <w:sz w:val="20"/>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6"/>
              <w:jc w:val="center"/>
              <w:rPr>
                <w:rFonts w:ascii="Trebuchet MS" w:eastAsia="Calibri" w:hAnsi="Trebuchet MS" w:cs="Calibri"/>
              </w:rPr>
            </w:pPr>
            <w:r w:rsidRPr="00E47619">
              <w:rPr>
                <w:rFonts w:ascii="Trebuchet MS" w:eastAsia="Calibri" w:hAnsi="Trebuchet MS" w:cs="Calibri"/>
                <w:sz w:val="20"/>
              </w:rPr>
              <w:t xml:space="preserve"> </w:t>
            </w:r>
          </w:p>
        </w:tc>
      </w:tr>
      <w:tr w:rsidR="00E47619" w:rsidRPr="00E47619" w:rsidTr="00E47619">
        <w:trPr>
          <w:trHeight w:val="499"/>
        </w:trPr>
        <w:tc>
          <w:tcPr>
            <w:tcW w:w="7084"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jc w:val="both"/>
              <w:rPr>
                <w:rFonts w:ascii="Trebuchet MS" w:eastAsia="Calibri" w:hAnsi="Trebuchet MS" w:cs="Calibri"/>
              </w:rPr>
            </w:pPr>
            <w:r w:rsidRPr="00E47619">
              <w:rPr>
                <w:rFonts w:ascii="Trebuchet MS" w:eastAsia="Calibri" w:hAnsi="Trebuchet MS" w:cs="Calibri"/>
                <w:sz w:val="20"/>
              </w:rPr>
              <w:t xml:space="preserve">Ability to analyse data, develop strategic plans, set targets and monitor / evaluate progress towards these </w:t>
            </w:r>
          </w:p>
        </w:tc>
        <w:tc>
          <w:tcPr>
            <w:tcW w:w="1828"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right="43"/>
              <w:jc w:val="center"/>
              <w:rPr>
                <w:rFonts w:ascii="Trebuchet MS" w:eastAsia="Calibri" w:hAnsi="Trebuchet MS" w:cs="Calibri"/>
              </w:rPr>
            </w:pPr>
            <w:r w:rsidRPr="00E47619">
              <w:rPr>
                <w:rFonts w:ascii="Trebuchet MS" w:eastAsia="Calibri" w:hAnsi="Trebuchet MS" w:cs="Calibri"/>
                <w:sz w:val="20"/>
              </w:rPr>
              <w:t xml:space="preserve">Essential </w:t>
            </w:r>
          </w:p>
        </w:tc>
        <w:tc>
          <w:tcPr>
            <w:tcW w:w="384"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
              <w:jc w:val="center"/>
              <w:rPr>
                <w:rFonts w:ascii="Trebuchet MS" w:eastAsia="Calibri" w:hAnsi="Trebuchet MS" w:cs="Calibri"/>
              </w:rPr>
            </w:pPr>
            <w:r w:rsidRPr="00E47619">
              <w:rPr>
                <w:rFonts w:ascii="Trebuchet MS" w:eastAsia="Calibri" w:hAnsi="Trebuchet MS" w:cs="Calibri"/>
                <w:sz w:val="20"/>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2"/>
              <w:jc w:val="center"/>
              <w:rPr>
                <w:rFonts w:ascii="Trebuchet MS" w:eastAsia="Calibri" w:hAnsi="Trebuchet MS" w:cs="Calibri"/>
              </w:rPr>
            </w:pPr>
            <w:r w:rsidRPr="00E47619">
              <w:rPr>
                <w:rFonts w:ascii="Trebuchet MS" w:eastAsia="Calibri" w:hAnsi="Trebuchet MS" w:cs="Calibri"/>
                <w:sz w:val="20"/>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1"/>
              <w:jc w:val="center"/>
              <w:rPr>
                <w:rFonts w:ascii="Trebuchet MS" w:eastAsia="Calibri" w:hAnsi="Trebuchet MS" w:cs="Calibri"/>
              </w:rPr>
            </w:pPr>
            <w:r w:rsidRPr="00E47619">
              <w:rPr>
                <w:rFonts w:ascii="Trebuchet MS" w:eastAsia="Calibri" w:hAnsi="Trebuchet MS" w:cs="Calibri"/>
                <w:sz w:val="20"/>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6"/>
              <w:jc w:val="center"/>
              <w:rPr>
                <w:rFonts w:ascii="Trebuchet MS" w:eastAsia="Calibri" w:hAnsi="Trebuchet MS" w:cs="Calibri"/>
              </w:rPr>
            </w:pPr>
            <w:r w:rsidRPr="00E47619">
              <w:rPr>
                <w:rFonts w:ascii="Trebuchet MS" w:eastAsia="Calibri" w:hAnsi="Trebuchet MS" w:cs="Calibri"/>
                <w:sz w:val="20"/>
              </w:rPr>
              <w:t xml:space="preserve"> </w:t>
            </w:r>
          </w:p>
        </w:tc>
      </w:tr>
      <w:tr w:rsidR="00E47619" w:rsidRPr="00E47619" w:rsidTr="00E47619">
        <w:trPr>
          <w:trHeight w:val="497"/>
        </w:trPr>
        <w:tc>
          <w:tcPr>
            <w:tcW w:w="7084"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rPr>
                <w:rFonts w:ascii="Trebuchet MS" w:eastAsia="Calibri" w:hAnsi="Trebuchet MS" w:cs="Calibri"/>
              </w:rPr>
            </w:pPr>
            <w:r w:rsidRPr="00E47619">
              <w:rPr>
                <w:rFonts w:ascii="Trebuchet MS" w:eastAsia="Calibri" w:hAnsi="Trebuchet MS" w:cs="Calibri"/>
                <w:sz w:val="20"/>
              </w:rPr>
              <w:t xml:space="preserve">Ability to inspire and motivate staff, pupils, parents and stakeholders to achieve the aims of the school </w:t>
            </w:r>
          </w:p>
        </w:tc>
        <w:tc>
          <w:tcPr>
            <w:tcW w:w="1828"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right="43"/>
              <w:jc w:val="center"/>
              <w:rPr>
                <w:rFonts w:ascii="Trebuchet MS" w:eastAsia="Calibri" w:hAnsi="Trebuchet MS" w:cs="Calibri"/>
              </w:rPr>
            </w:pPr>
            <w:r w:rsidRPr="00E47619">
              <w:rPr>
                <w:rFonts w:ascii="Trebuchet MS" w:eastAsia="Calibri" w:hAnsi="Trebuchet MS" w:cs="Calibri"/>
                <w:sz w:val="20"/>
              </w:rPr>
              <w:t xml:space="preserve">Essential </w:t>
            </w:r>
          </w:p>
        </w:tc>
        <w:tc>
          <w:tcPr>
            <w:tcW w:w="384"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
              <w:jc w:val="center"/>
              <w:rPr>
                <w:rFonts w:ascii="Trebuchet MS" w:eastAsia="Calibri" w:hAnsi="Trebuchet MS" w:cs="Calibri"/>
              </w:rPr>
            </w:pPr>
            <w:r w:rsidRPr="00E47619">
              <w:rPr>
                <w:rFonts w:ascii="Trebuchet MS" w:eastAsia="Calibri" w:hAnsi="Trebuchet MS" w:cs="Calibri"/>
                <w:sz w:val="20"/>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2"/>
              <w:jc w:val="center"/>
              <w:rPr>
                <w:rFonts w:ascii="Trebuchet MS" w:eastAsia="Calibri" w:hAnsi="Trebuchet MS" w:cs="Calibri"/>
              </w:rPr>
            </w:pPr>
            <w:r w:rsidRPr="00E47619">
              <w:rPr>
                <w:rFonts w:ascii="Trebuchet MS" w:eastAsia="Calibri" w:hAnsi="Trebuchet MS" w:cs="Calibri"/>
                <w:sz w:val="20"/>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1"/>
              <w:jc w:val="center"/>
              <w:rPr>
                <w:rFonts w:ascii="Trebuchet MS" w:eastAsia="Calibri" w:hAnsi="Trebuchet MS" w:cs="Calibri"/>
              </w:rPr>
            </w:pPr>
            <w:r w:rsidRPr="00E47619">
              <w:rPr>
                <w:rFonts w:ascii="Trebuchet MS" w:eastAsia="Calibri" w:hAnsi="Trebuchet MS" w:cs="Calibri"/>
                <w:sz w:val="20"/>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6"/>
              <w:jc w:val="center"/>
              <w:rPr>
                <w:rFonts w:ascii="Trebuchet MS" w:eastAsia="Calibri" w:hAnsi="Trebuchet MS" w:cs="Calibri"/>
              </w:rPr>
            </w:pPr>
            <w:r w:rsidRPr="00E47619">
              <w:rPr>
                <w:rFonts w:ascii="Trebuchet MS" w:eastAsia="Calibri" w:hAnsi="Trebuchet MS" w:cs="Calibri"/>
                <w:sz w:val="20"/>
              </w:rPr>
              <w:t xml:space="preserve"> </w:t>
            </w:r>
          </w:p>
        </w:tc>
      </w:tr>
      <w:tr w:rsidR="00E47619" w:rsidRPr="00E47619" w:rsidTr="00E47619">
        <w:trPr>
          <w:trHeight w:val="254"/>
        </w:trPr>
        <w:tc>
          <w:tcPr>
            <w:tcW w:w="7084"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rPr>
                <w:rFonts w:ascii="Trebuchet MS" w:eastAsia="Calibri" w:hAnsi="Trebuchet MS" w:cs="Calibri"/>
              </w:rPr>
            </w:pPr>
            <w:r w:rsidRPr="00E47619">
              <w:rPr>
                <w:rFonts w:ascii="Trebuchet MS" w:eastAsia="Calibri" w:hAnsi="Trebuchet MS" w:cs="Calibri"/>
                <w:sz w:val="20"/>
              </w:rPr>
              <w:t xml:space="preserve">Working within and towards the National Standards for Head teachers </w:t>
            </w:r>
          </w:p>
        </w:tc>
        <w:tc>
          <w:tcPr>
            <w:tcW w:w="1828"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right="43"/>
              <w:jc w:val="center"/>
              <w:rPr>
                <w:rFonts w:ascii="Trebuchet MS" w:eastAsia="Calibri" w:hAnsi="Trebuchet MS" w:cs="Calibri"/>
              </w:rPr>
            </w:pPr>
            <w:r w:rsidRPr="00E47619">
              <w:rPr>
                <w:rFonts w:ascii="Trebuchet MS" w:eastAsia="Calibri" w:hAnsi="Trebuchet MS" w:cs="Calibri"/>
                <w:sz w:val="20"/>
              </w:rPr>
              <w:t xml:space="preserve">Essential </w:t>
            </w:r>
          </w:p>
        </w:tc>
        <w:tc>
          <w:tcPr>
            <w:tcW w:w="384"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
              <w:jc w:val="center"/>
              <w:rPr>
                <w:rFonts w:ascii="Trebuchet MS" w:eastAsia="Calibri" w:hAnsi="Trebuchet MS" w:cs="Calibri"/>
              </w:rPr>
            </w:pPr>
            <w:r w:rsidRPr="00E47619">
              <w:rPr>
                <w:rFonts w:ascii="Trebuchet MS" w:eastAsia="Calibri" w:hAnsi="Trebuchet MS" w:cs="Calibri"/>
                <w:sz w:val="20"/>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2"/>
              <w:jc w:val="center"/>
              <w:rPr>
                <w:rFonts w:ascii="Trebuchet MS" w:eastAsia="Calibri" w:hAnsi="Trebuchet MS" w:cs="Calibri"/>
              </w:rPr>
            </w:pPr>
            <w:r w:rsidRPr="00E47619">
              <w:rPr>
                <w:rFonts w:ascii="Trebuchet MS" w:eastAsia="Calibri" w:hAnsi="Trebuchet MS" w:cs="Calibri"/>
                <w:sz w:val="20"/>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1"/>
              <w:jc w:val="center"/>
              <w:rPr>
                <w:rFonts w:ascii="Trebuchet MS" w:eastAsia="Calibri" w:hAnsi="Trebuchet MS" w:cs="Calibri"/>
              </w:rPr>
            </w:pPr>
            <w:r w:rsidRPr="00E47619">
              <w:rPr>
                <w:rFonts w:ascii="Trebuchet MS" w:eastAsia="Calibri" w:hAnsi="Trebuchet MS" w:cs="Calibri"/>
                <w:sz w:val="20"/>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6"/>
              <w:jc w:val="center"/>
              <w:rPr>
                <w:rFonts w:ascii="Trebuchet MS" w:eastAsia="Calibri" w:hAnsi="Trebuchet MS" w:cs="Calibri"/>
              </w:rPr>
            </w:pPr>
            <w:r w:rsidRPr="00E47619">
              <w:rPr>
                <w:rFonts w:ascii="Trebuchet MS" w:eastAsia="Calibri" w:hAnsi="Trebuchet MS" w:cs="Calibri"/>
                <w:sz w:val="20"/>
              </w:rPr>
              <w:t xml:space="preserve"> </w:t>
            </w:r>
          </w:p>
        </w:tc>
      </w:tr>
      <w:tr w:rsidR="00E47619" w:rsidRPr="00E47619" w:rsidTr="00E47619">
        <w:trPr>
          <w:trHeight w:val="254"/>
        </w:trPr>
        <w:tc>
          <w:tcPr>
            <w:tcW w:w="7084"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rPr>
                <w:rFonts w:ascii="Trebuchet MS" w:eastAsia="Calibri" w:hAnsi="Trebuchet MS" w:cs="Calibri"/>
              </w:rPr>
            </w:pPr>
            <w:r w:rsidRPr="00E47619">
              <w:rPr>
                <w:rFonts w:ascii="Trebuchet MS" w:eastAsia="Calibri" w:hAnsi="Trebuchet MS" w:cs="Calibri"/>
                <w:sz w:val="20"/>
              </w:rPr>
              <w:t xml:space="preserve">Ability to identify own learning needs and to support others in doing the same </w:t>
            </w:r>
          </w:p>
        </w:tc>
        <w:tc>
          <w:tcPr>
            <w:tcW w:w="1828"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right="43"/>
              <w:jc w:val="center"/>
              <w:rPr>
                <w:rFonts w:ascii="Trebuchet MS" w:eastAsia="Calibri" w:hAnsi="Trebuchet MS" w:cs="Calibri"/>
              </w:rPr>
            </w:pPr>
            <w:r w:rsidRPr="00E47619">
              <w:rPr>
                <w:rFonts w:ascii="Trebuchet MS" w:eastAsia="Calibri" w:hAnsi="Trebuchet MS" w:cs="Calibri"/>
                <w:sz w:val="20"/>
              </w:rPr>
              <w:t xml:space="preserve">Essential </w:t>
            </w:r>
          </w:p>
        </w:tc>
        <w:tc>
          <w:tcPr>
            <w:tcW w:w="384"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
              <w:jc w:val="center"/>
              <w:rPr>
                <w:rFonts w:ascii="Trebuchet MS" w:eastAsia="Calibri" w:hAnsi="Trebuchet MS" w:cs="Calibri"/>
              </w:rPr>
            </w:pPr>
            <w:r w:rsidRPr="00E47619">
              <w:rPr>
                <w:rFonts w:ascii="Trebuchet MS" w:eastAsia="Calibri" w:hAnsi="Trebuchet MS" w:cs="Calibri"/>
                <w:sz w:val="20"/>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2"/>
              <w:jc w:val="center"/>
              <w:rPr>
                <w:rFonts w:ascii="Trebuchet MS" w:eastAsia="Calibri" w:hAnsi="Trebuchet MS" w:cs="Calibri"/>
              </w:rPr>
            </w:pPr>
            <w:r w:rsidRPr="00E47619">
              <w:rPr>
                <w:rFonts w:ascii="Trebuchet MS" w:eastAsia="Calibri" w:hAnsi="Trebuchet MS" w:cs="Calibri"/>
                <w:sz w:val="20"/>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1"/>
              <w:jc w:val="center"/>
              <w:rPr>
                <w:rFonts w:ascii="Trebuchet MS" w:eastAsia="Calibri" w:hAnsi="Trebuchet MS" w:cs="Calibri"/>
              </w:rPr>
            </w:pPr>
            <w:r w:rsidRPr="00E47619">
              <w:rPr>
                <w:rFonts w:ascii="Trebuchet MS" w:eastAsia="Calibri" w:hAnsi="Trebuchet MS" w:cs="Calibri"/>
                <w:sz w:val="20"/>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6"/>
              <w:jc w:val="center"/>
              <w:rPr>
                <w:rFonts w:ascii="Trebuchet MS" w:eastAsia="Calibri" w:hAnsi="Trebuchet MS" w:cs="Calibri"/>
              </w:rPr>
            </w:pPr>
            <w:r w:rsidRPr="00E47619">
              <w:rPr>
                <w:rFonts w:ascii="Trebuchet MS" w:eastAsia="Calibri" w:hAnsi="Trebuchet MS" w:cs="Calibri"/>
                <w:sz w:val="20"/>
              </w:rPr>
              <w:t xml:space="preserve"> </w:t>
            </w:r>
          </w:p>
        </w:tc>
      </w:tr>
      <w:tr w:rsidR="00E47619" w:rsidRPr="00E47619" w:rsidTr="00E47619">
        <w:trPr>
          <w:trHeight w:val="253"/>
        </w:trPr>
        <w:tc>
          <w:tcPr>
            <w:tcW w:w="7084" w:type="dxa"/>
            <w:vMerge w:val="restart"/>
            <w:tcBorders>
              <w:top w:val="single" w:sz="4" w:space="0" w:color="000000"/>
              <w:left w:val="single" w:sz="4" w:space="0" w:color="000000"/>
              <w:right w:val="single" w:sz="4" w:space="0" w:color="000000"/>
            </w:tcBorders>
          </w:tcPr>
          <w:p w:rsidR="00E47619" w:rsidRPr="00E47619" w:rsidRDefault="00E47619" w:rsidP="00E47619">
            <w:pPr>
              <w:rPr>
                <w:rFonts w:ascii="Trebuchet MS" w:eastAsia="Calibri" w:hAnsi="Trebuchet MS" w:cs="Calibri"/>
              </w:rPr>
            </w:pPr>
            <w:r w:rsidRPr="00E47619">
              <w:rPr>
                <w:rFonts w:ascii="Trebuchet MS" w:eastAsia="Calibri" w:hAnsi="Trebuchet MS" w:cs="Calibri"/>
                <w:sz w:val="20"/>
              </w:rPr>
              <w:t xml:space="preserve">Ability to demonstrate effective impact of positive behaviour management </w:t>
            </w:r>
          </w:p>
          <w:p w:rsidR="00E47619" w:rsidRPr="00E47619" w:rsidRDefault="00E47619" w:rsidP="00E47619">
            <w:pPr>
              <w:rPr>
                <w:rFonts w:ascii="Trebuchet MS" w:eastAsia="Calibri" w:hAnsi="Trebuchet MS" w:cs="Calibri"/>
              </w:rPr>
            </w:pPr>
            <w:r w:rsidRPr="00E47619">
              <w:rPr>
                <w:rFonts w:ascii="Trebuchet MS" w:eastAsia="Calibri" w:hAnsi="Trebuchet MS" w:cs="Calibri"/>
                <w:sz w:val="20"/>
              </w:rPr>
              <w:t xml:space="preserve">strategies to ensure achievement for all </w:t>
            </w:r>
          </w:p>
        </w:tc>
        <w:tc>
          <w:tcPr>
            <w:tcW w:w="1828"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right="43"/>
              <w:jc w:val="center"/>
              <w:rPr>
                <w:rFonts w:ascii="Trebuchet MS" w:eastAsia="Calibri" w:hAnsi="Trebuchet MS" w:cs="Calibri"/>
              </w:rPr>
            </w:pPr>
            <w:r w:rsidRPr="00E47619">
              <w:rPr>
                <w:rFonts w:ascii="Trebuchet MS" w:eastAsia="Calibri" w:hAnsi="Trebuchet MS" w:cs="Calibri"/>
                <w:sz w:val="20"/>
              </w:rPr>
              <w:t xml:space="preserve">Essential </w:t>
            </w:r>
          </w:p>
        </w:tc>
        <w:tc>
          <w:tcPr>
            <w:tcW w:w="384"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
              <w:jc w:val="center"/>
              <w:rPr>
                <w:rFonts w:ascii="Trebuchet MS" w:eastAsia="Calibri" w:hAnsi="Trebuchet MS" w:cs="Calibri"/>
              </w:rPr>
            </w:pPr>
            <w:r w:rsidRPr="00E47619">
              <w:rPr>
                <w:rFonts w:ascii="Trebuchet MS" w:eastAsia="Calibri" w:hAnsi="Trebuchet MS" w:cs="Calibri"/>
                <w:sz w:val="20"/>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2"/>
              <w:jc w:val="center"/>
              <w:rPr>
                <w:rFonts w:ascii="Trebuchet MS" w:eastAsia="Calibri" w:hAnsi="Trebuchet MS" w:cs="Calibri"/>
              </w:rPr>
            </w:pPr>
            <w:r w:rsidRPr="00E47619">
              <w:rPr>
                <w:rFonts w:ascii="Trebuchet MS" w:eastAsia="Calibri" w:hAnsi="Trebuchet MS" w:cs="Calibri"/>
                <w:sz w:val="20"/>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1"/>
              <w:jc w:val="center"/>
              <w:rPr>
                <w:rFonts w:ascii="Trebuchet MS" w:eastAsia="Calibri" w:hAnsi="Trebuchet MS" w:cs="Calibri"/>
              </w:rPr>
            </w:pPr>
            <w:r w:rsidRPr="00E47619">
              <w:rPr>
                <w:rFonts w:ascii="Trebuchet MS" w:eastAsia="Calibri" w:hAnsi="Trebuchet MS" w:cs="Calibri"/>
                <w:sz w:val="20"/>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6"/>
              <w:jc w:val="center"/>
              <w:rPr>
                <w:rFonts w:ascii="Trebuchet MS" w:eastAsia="Calibri" w:hAnsi="Trebuchet MS" w:cs="Calibri"/>
              </w:rPr>
            </w:pPr>
            <w:r w:rsidRPr="00E47619">
              <w:rPr>
                <w:rFonts w:ascii="Trebuchet MS" w:eastAsia="Calibri" w:hAnsi="Trebuchet MS" w:cs="Calibri"/>
                <w:sz w:val="20"/>
              </w:rPr>
              <w:t xml:space="preserve"> </w:t>
            </w:r>
          </w:p>
        </w:tc>
      </w:tr>
      <w:tr w:rsidR="00E47619" w:rsidRPr="00E47619" w:rsidTr="00E47619">
        <w:trPr>
          <w:trHeight w:val="252"/>
        </w:trPr>
        <w:tc>
          <w:tcPr>
            <w:tcW w:w="7084" w:type="dxa"/>
            <w:vMerge/>
            <w:tcBorders>
              <w:left w:val="single" w:sz="4" w:space="0" w:color="000000"/>
              <w:bottom w:val="single" w:sz="4" w:space="0" w:color="000000"/>
              <w:right w:val="single" w:sz="4" w:space="0" w:color="000000"/>
            </w:tcBorders>
          </w:tcPr>
          <w:p w:rsidR="00E47619" w:rsidRPr="00E47619" w:rsidRDefault="00E47619" w:rsidP="00E47619">
            <w:pPr>
              <w:rPr>
                <w:rFonts w:ascii="Trebuchet MS" w:eastAsia="Calibri" w:hAnsi="Trebuchet MS" w:cs="Calibri"/>
              </w:rPr>
            </w:pPr>
          </w:p>
        </w:tc>
        <w:tc>
          <w:tcPr>
            <w:tcW w:w="1828"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rPr>
                <w:rFonts w:ascii="Trebuchet MS" w:eastAsia="Calibri" w:hAnsi="Trebuchet MS" w:cs="Calibri"/>
              </w:rPr>
            </w:pPr>
          </w:p>
        </w:tc>
        <w:tc>
          <w:tcPr>
            <w:tcW w:w="384"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rPr>
                <w:rFonts w:ascii="Trebuchet MS" w:eastAsia="Calibri" w:hAnsi="Trebuchet MS" w:cs="Calibri"/>
              </w:rPr>
            </w:pPr>
          </w:p>
        </w:tc>
        <w:tc>
          <w:tcPr>
            <w:tcW w:w="391"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rPr>
                <w:rFonts w:ascii="Trebuchet MS" w:eastAsia="Calibri" w:hAnsi="Trebuchet MS" w:cs="Calibri"/>
              </w:rPr>
            </w:pPr>
          </w:p>
        </w:tc>
        <w:tc>
          <w:tcPr>
            <w:tcW w:w="388" w:type="dxa"/>
            <w:tcBorders>
              <w:top w:val="single" w:sz="4" w:space="0" w:color="000000"/>
              <w:left w:val="single" w:sz="4" w:space="0" w:color="000000"/>
              <w:bottom w:val="single" w:sz="4" w:space="0" w:color="000000"/>
              <w:right w:val="single" w:sz="4" w:space="0" w:color="000000"/>
            </w:tcBorders>
            <w:shd w:val="clear" w:color="auto" w:fill="862E2E"/>
            <w:vAlign w:val="bottom"/>
          </w:tcPr>
          <w:p w:rsidR="00E47619" w:rsidRPr="00E47619" w:rsidRDefault="00E47619" w:rsidP="00E47619">
            <w:pPr>
              <w:rPr>
                <w:rFonts w:ascii="Trebuchet MS" w:eastAsia="Calibri" w:hAnsi="Trebuchet MS"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rPr>
                <w:rFonts w:ascii="Trebuchet MS" w:eastAsia="Calibri" w:hAnsi="Trebuchet MS" w:cs="Calibri"/>
              </w:rPr>
            </w:pPr>
          </w:p>
        </w:tc>
      </w:tr>
      <w:tr w:rsidR="00E47619" w:rsidRPr="00E47619" w:rsidTr="00E47619">
        <w:trPr>
          <w:trHeight w:val="257"/>
        </w:trPr>
        <w:tc>
          <w:tcPr>
            <w:tcW w:w="7084" w:type="dxa"/>
            <w:tcBorders>
              <w:top w:val="single" w:sz="4" w:space="0" w:color="000000"/>
              <w:left w:val="single" w:sz="4" w:space="0" w:color="000000"/>
              <w:bottom w:val="single" w:sz="4" w:space="0" w:color="000000"/>
              <w:right w:val="nil"/>
            </w:tcBorders>
          </w:tcPr>
          <w:p w:rsidR="00E47619" w:rsidRPr="00E47619" w:rsidRDefault="00E47619" w:rsidP="00E47619">
            <w:pPr>
              <w:rPr>
                <w:rFonts w:ascii="Trebuchet MS" w:eastAsia="Calibri" w:hAnsi="Trebuchet MS" w:cs="Calibri"/>
                <w:b/>
              </w:rPr>
            </w:pPr>
            <w:r w:rsidRPr="00E47619">
              <w:rPr>
                <w:rFonts w:ascii="Trebuchet MS" w:eastAsia="Calibri" w:hAnsi="Trebuchet MS" w:cs="Calibri"/>
                <w:b/>
                <w:sz w:val="20"/>
              </w:rPr>
              <w:t xml:space="preserve">PROFESSIONAL AND PERSONAL ATTRIBUTES </w:t>
            </w:r>
          </w:p>
        </w:tc>
        <w:tc>
          <w:tcPr>
            <w:tcW w:w="3376" w:type="dxa"/>
            <w:gridSpan w:val="5"/>
            <w:tcBorders>
              <w:top w:val="single" w:sz="4" w:space="0" w:color="000000"/>
              <w:left w:val="nil"/>
              <w:bottom w:val="single" w:sz="4" w:space="0" w:color="000000"/>
              <w:right w:val="single" w:sz="4" w:space="0" w:color="000000"/>
            </w:tcBorders>
            <w:shd w:val="clear" w:color="auto" w:fill="FFFFFF" w:themeFill="background1"/>
          </w:tcPr>
          <w:p w:rsidR="00E47619" w:rsidRPr="00E47619" w:rsidRDefault="00E47619" w:rsidP="00E47619">
            <w:pPr>
              <w:rPr>
                <w:rFonts w:ascii="Trebuchet MS" w:eastAsia="Calibri" w:hAnsi="Trebuchet MS" w:cs="Calibri"/>
              </w:rPr>
            </w:pPr>
          </w:p>
        </w:tc>
      </w:tr>
      <w:tr w:rsidR="00E47619" w:rsidRPr="00E47619" w:rsidTr="00E47619">
        <w:trPr>
          <w:trHeight w:val="253"/>
        </w:trPr>
        <w:tc>
          <w:tcPr>
            <w:tcW w:w="7084"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rPr>
                <w:rFonts w:ascii="Trebuchet MS" w:eastAsia="Calibri" w:hAnsi="Trebuchet MS" w:cs="Calibri"/>
              </w:rPr>
            </w:pPr>
            <w:r w:rsidRPr="00E47619">
              <w:rPr>
                <w:rFonts w:ascii="Trebuchet MS" w:eastAsia="Calibri" w:hAnsi="Trebuchet MS" w:cs="Calibri"/>
                <w:sz w:val="20"/>
              </w:rPr>
              <w:t xml:space="preserve">Outstanding leader with commitment to collaboration and partnership working </w:t>
            </w:r>
          </w:p>
        </w:tc>
        <w:tc>
          <w:tcPr>
            <w:tcW w:w="1828"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right="43"/>
              <w:jc w:val="center"/>
              <w:rPr>
                <w:rFonts w:ascii="Trebuchet MS" w:eastAsia="Calibri" w:hAnsi="Trebuchet MS" w:cs="Calibri"/>
              </w:rPr>
            </w:pPr>
            <w:r w:rsidRPr="00E47619">
              <w:rPr>
                <w:rFonts w:ascii="Trebuchet MS" w:eastAsia="Calibri" w:hAnsi="Trebuchet MS" w:cs="Calibri"/>
                <w:sz w:val="20"/>
              </w:rPr>
              <w:t xml:space="preserve">Essential </w:t>
            </w:r>
          </w:p>
        </w:tc>
        <w:tc>
          <w:tcPr>
            <w:tcW w:w="384"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
              <w:jc w:val="center"/>
              <w:rPr>
                <w:rFonts w:ascii="Trebuchet MS" w:eastAsia="Calibri" w:hAnsi="Trebuchet MS" w:cs="Calibri"/>
              </w:rPr>
            </w:pPr>
            <w:r w:rsidRPr="00E47619">
              <w:rPr>
                <w:rFonts w:ascii="Trebuchet MS" w:eastAsia="Calibri" w:hAnsi="Trebuchet MS" w:cs="Calibri"/>
                <w:sz w:val="20"/>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2"/>
              <w:jc w:val="center"/>
              <w:rPr>
                <w:rFonts w:ascii="Trebuchet MS" w:eastAsia="Calibri" w:hAnsi="Trebuchet MS" w:cs="Calibri"/>
              </w:rPr>
            </w:pPr>
            <w:r w:rsidRPr="00E47619">
              <w:rPr>
                <w:rFonts w:ascii="Trebuchet MS" w:eastAsia="Calibri" w:hAnsi="Trebuchet MS" w:cs="Calibri"/>
                <w:sz w:val="20"/>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1"/>
              <w:jc w:val="center"/>
              <w:rPr>
                <w:rFonts w:ascii="Trebuchet MS" w:eastAsia="Calibri" w:hAnsi="Trebuchet MS" w:cs="Calibri"/>
              </w:rPr>
            </w:pPr>
            <w:r w:rsidRPr="00E47619">
              <w:rPr>
                <w:rFonts w:ascii="Trebuchet MS" w:eastAsia="Calibri" w:hAnsi="Trebuchet MS" w:cs="Calibri"/>
                <w:sz w:val="20"/>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6"/>
              <w:jc w:val="center"/>
              <w:rPr>
                <w:rFonts w:ascii="Trebuchet MS" w:eastAsia="Calibri" w:hAnsi="Trebuchet MS" w:cs="Calibri"/>
              </w:rPr>
            </w:pPr>
            <w:r w:rsidRPr="00E47619">
              <w:rPr>
                <w:rFonts w:ascii="Trebuchet MS" w:eastAsia="Calibri" w:hAnsi="Trebuchet MS" w:cs="Calibri"/>
                <w:sz w:val="20"/>
              </w:rPr>
              <w:t xml:space="preserve"> </w:t>
            </w:r>
          </w:p>
        </w:tc>
      </w:tr>
      <w:tr w:rsidR="00E47619" w:rsidRPr="00E47619" w:rsidTr="00E47619">
        <w:trPr>
          <w:trHeight w:val="254"/>
        </w:trPr>
        <w:tc>
          <w:tcPr>
            <w:tcW w:w="7084"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rPr>
                <w:rFonts w:ascii="Trebuchet MS" w:eastAsia="Calibri" w:hAnsi="Trebuchet MS" w:cs="Calibri"/>
              </w:rPr>
            </w:pPr>
            <w:r w:rsidRPr="00E47619">
              <w:rPr>
                <w:rFonts w:ascii="Trebuchet MS" w:eastAsia="Calibri" w:hAnsi="Trebuchet MS" w:cs="Calibri"/>
                <w:sz w:val="20"/>
              </w:rPr>
              <w:t xml:space="preserve">Leadership style which encourages, inspires, motivates and empowers others </w:t>
            </w:r>
          </w:p>
        </w:tc>
        <w:tc>
          <w:tcPr>
            <w:tcW w:w="1828"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right="43"/>
              <w:jc w:val="center"/>
              <w:rPr>
                <w:rFonts w:ascii="Trebuchet MS" w:eastAsia="Calibri" w:hAnsi="Trebuchet MS" w:cs="Calibri"/>
              </w:rPr>
            </w:pPr>
            <w:r w:rsidRPr="00E47619">
              <w:rPr>
                <w:rFonts w:ascii="Trebuchet MS" w:eastAsia="Calibri" w:hAnsi="Trebuchet MS" w:cs="Calibri"/>
                <w:sz w:val="20"/>
              </w:rPr>
              <w:t xml:space="preserve">Essential </w:t>
            </w:r>
          </w:p>
        </w:tc>
        <w:tc>
          <w:tcPr>
            <w:tcW w:w="384"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
              <w:jc w:val="center"/>
              <w:rPr>
                <w:rFonts w:ascii="Trebuchet MS" w:eastAsia="Calibri" w:hAnsi="Trebuchet MS" w:cs="Calibri"/>
              </w:rPr>
            </w:pPr>
            <w:r w:rsidRPr="00E47619">
              <w:rPr>
                <w:rFonts w:ascii="Trebuchet MS" w:eastAsia="Calibri" w:hAnsi="Trebuchet MS" w:cs="Calibri"/>
                <w:sz w:val="20"/>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2"/>
              <w:jc w:val="center"/>
              <w:rPr>
                <w:rFonts w:ascii="Trebuchet MS" w:eastAsia="Calibri" w:hAnsi="Trebuchet MS" w:cs="Calibri"/>
              </w:rPr>
            </w:pPr>
            <w:r w:rsidRPr="00E47619">
              <w:rPr>
                <w:rFonts w:ascii="Trebuchet MS" w:eastAsia="Calibri" w:hAnsi="Trebuchet MS" w:cs="Calibri"/>
                <w:sz w:val="20"/>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1"/>
              <w:jc w:val="center"/>
              <w:rPr>
                <w:rFonts w:ascii="Trebuchet MS" w:eastAsia="Calibri" w:hAnsi="Trebuchet MS" w:cs="Calibri"/>
              </w:rPr>
            </w:pPr>
            <w:r w:rsidRPr="00E47619">
              <w:rPr>
                <w:rFonts w:ascii="Trebuchet MS" w:eastAsia="Calibri" w:hAnsi="Trebuchet MS" w:cs="Calibri"/>
                <w:sz w:val="20"/>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6"/>
              <w:jc w:val="center"/>
              <w:rPr>
                <w:rFonts w:ascii="Trebuchet MS" w:eastAsia="Calibri" w:hAnsi="Trebuchet MS" w:cs="Calibri"/>
              </w:rPr>
            </w:pPr>
            <w:r w:rsidRPr="00E47619">
              <w:rPr>
                <w:rFonts w:ascii="Trebuchet MS" w:eastAsia="Calibri" w:hAnsi="Trebuchet MS" w:cs="Calibri"/>
                <w:sz w:val="20"/>
              </w:rPr>
              <w:t xml:space="preserve"> </w:t>
            </w:r>
          </w:p>
        </w:tc>
      </w:tr>
      <w:tr w:rsidR="00E47619" w:rsidRPr="00E47619" w:rsidTr="00E47619">
        <w:trPr>
          <w:trHeight w:val="253"/>
        </w:trPr>
        <w:tc>
          <w:tcPr>
            <w:tcW w:w="7084"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rPr>
                <w:rFonts w:ascii="Trebuchet MS" w:eastAsia="Calibri" w:hAnsi="Trebuchet MS" w:cs="Calibri"/>
              </w:rPr>
            </w:pPr>
            <w:r w:rsidRPr="00E47619">
              <w:rPr>
                <w:rFonts w:ascii="Trebuchet MS" w:eastAsia="Calibri" w:hAnsi="Trebuchet MS" w:cs="Calibri"/>
                <w:sz w:val="20"/>
              </w:rPr>
              <w:t xml:space="preserve">Commitment to excellence in all aspects of work </w:t>
            </w:r>
          </w:p>
        </w:tc>
        <w:tc>
          <w:tcPr>
            <w:tcW w:w="1828"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right="43"/>
              <w:jc w:val="center"/>
              <w:rPr>
                <w:rFonts w:ascii="Trebuchet MS" w:eastAsia="Calibri" w:hAnsi="Trebuchet MS" w:cs="Calibri"/>
              </w:rPr>
            </w:pPr>
            <w:r w:rsidRPr="00E47619">
              <w:rPr>
                <w:rFonts w:ascii="Trebuchet MS" w:eastAsia="Calibri" w:hAnsi="Trebuchet MS" w:cs="Calibri"/>
                <w:sz w:val="20"/>
              </w:rPr>
              <w:t xml:space="preserve">Essential </w:t>
            </w:r>
          </w:p>
        </w:tc>
        <w:tc>
          <w:tcPr>
            <w:tcW w:w="384"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
              <w:jc w:val="center"/>
              <w:rPr>
                <w:rFonts w:ascii="Trebuchet MS" w:eastAsia="Calibri" w:hAnsi="Trebuchet MS" w:cs="Calibri"/>
              </w:rPr>
            </w:pPr>
            <w:r w:rsidRPr="00E47619">
              <w:rPr>
                <w:rFonts w:ascii="Trebuchet MS" w:eastAsia="Calibri" w:hAnsi="Trebuchet MS" w:cs="Calibri"/>
                <w:sz w:val="20"/>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2"/>
              <w:jc w:val="center"/>
              <w:rPr>
                <w:rFonts w:ascii="Trebuchet MS" w:eastAsia="Calibri" w:hAnsi="Trebuchet MS" w:cs="Calibri"/>
              </w:rPr>
            </w:pPr>
            <w:r w:rsidRPr="00E47619">
              <w:rPr>
                <w:rFonts w:ascii="Trebuchet MS" w:eastAsia="Calibri" w:hAnsi="Trebuchet MS" w:cs="Calibri"/>
                <w:sz w:val="20"/>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1"/>
              <w:jc w:val="center"/>
              <w:rPr>
                <w:rFonts w:ascii="Trebuchet MS" w:eastAsia="Calibri" w:hAnsi="Trebuchet MS" w:cs="Calibri"/>
              </w:rPr>
            </w:pPr>
            <w:r w:rsidRPr="00E47619">
              <w:rPr>
                <w:rFonts w:ascii="Trebuchet MS" w:eastAsia="Calibri" w:hAnsi="Trebuchet MS" w:cs="Calibri"/>
                <w:sz w:val="20"/>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6"/>
              <w:jc w:val="center"/>
              <w:rPr>
                <w:rFonts w:ascii="Trebuchet MS" w:eastAsia="Calibri" w:hAnsi="Trebuchet MS" w:cs="Calibri"/>
              </w:rPr>
            </w:pPr>
            <w:r w:rsidRPr="00E47619">
              <w:rPr>
                <w:rFonts w:ascii="Trebuchet MS" w:eastAsia="Calibri" w:hAnsi="Trebuchet MS" w:cs="Calibri"/>
                <w:sz w:val="20"/>
              </w:rPr>
              <w:t xml:space="preserve"> </w:t>
            </w:r>
          </w:p>
        </w:tc>
      </w:tr>
      <w:tr w:rsidR="00E47619" w:rsidRPr="00E47619" w:rsidTr="00E47619">
        <w:trPr>
          <w:trHeight w:val="254"/>
        </w:trPr>
        <w:tc>
          <w:tcPr>
            <w:tcW w:w="7084"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rPr>
                <w:rFonts w:ascii="Trebuchet MS" w:eastAsia="Calibri" w:hAnsi="Trebuchet MS" w:cs="Calibri"/>
              </w:rPr>
            </w:pPr>
            <w:r w:rsidRPr="00E47619">
              <w:rPr>
                <w:rFonts w:ascii="Trebuchet MS" w:eastAsia="Calibri" w:hAnsi="Trebuchet MS" w:cs="Calibri"/>
                <w:sz w:val="20"/>
              </w:rPr>
              <w:t xml:space="preserve">Self-aware, reflective, adaptable and emotionally intelligent </w:t>
            </w:r>
          </w:p>
        </w:tc>
        <w:tc>
          <w:tcPr>
            <w:tcW w:w="1828"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right="43"/>
              <w:jc w:val="center"/>
              <w:rPr>
                <w:rFonts w:ascii="Trebuchet MS" w:eastAsia="Calibri" w:hAnsi="Trebuchet MS" w:cs="Calibri"/>
              </w:rPr>
            </w:pPr>
            <w:r w:rsidRPr="00E47619">
              <w:rPr>
                <w:rFonts w:ascii="Trebuchet MS" w:eastAsia="Calibri" w:hAnsi="Trebuchet MS" w:cs="Calibri"/>
                <w:sz w:val="20"/>
              </w:rPr>
              <w:t xml:space="preserve">Essential </w:t>
            </w:r>
          </w:p>
        </w:tc>
        <w:tc>
          <w:tcPr>
            <w:tcW w:w="384"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
              <w:jc w:val="center"/>
              <w:rPr>
                <w:rFonts w:ascii="Trebuchet MS" w:eastAsia="Calibri" w:hAnsi="Trebuchet MS" w:cs="Calibri"/>
              </w:rPr>
            </w:pPr>
            <w:r w:rsidRPr="00E47619">
              <w:rPr>
                <w:rFonts w:ascii="Trebuchet MS" w:eastAsia="Calibri" w:hAnsi="Trebuchet MS" w:cs="Calibri"/>
                <w:sz w:val="20"/>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2"/>
              <w:jc w:val="center"/>
              <w:rPr>
                <w:rFonts w:ascii="Trebuchet MS" w:eastAsia="Calibri" w:hAnsi="Trebuchet MS" w:cs="Calibri"/>
              </w:rPr>
            </w:pPr>
            <w:r w:rsidRPr="00E47619">
              <w:rPr>
                <w:rFonts w:ascii="Trebuchet MS" w:eastAsia="Calibri" w:hAnsi="Trebuchet MS" w:cs="Calibri"/>
                <w:sz w:val="20"/>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1"/>
              <w:jc w:val="center"/>
              <w:rPr>
                <w:rFonts w:ascii="Trebuchet MS" w:eastAsia="Calibri" w:hAnsi="Trebuchet MS" w:cs="Calibri"/>
              </w:rPr>
            </w:pPr>
            <w:r w:rsidRPr="00E47619">
              <w:rPr>
                <w:rFonts w:ascii="Trebuchet MS" w:eastAsia="Calibri" w:hAnsi="Trebuchet MS" w:cs="Calibri"/>
                <w:sz w:val="20"/>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6"/>
              <w:jc w:val="center"/>
              <w:rPr>
                <w:rFonts w:ascii="Trebuchet MS" w:eastAsia="Calibri" w:hAnsi="Trebuchet MS" w:cs="Calibri"/>
              </w:rPr>
            </w:pPr>
            <w:r w:rsidRPr="00E47619">
              <w:rPr>
                <w:rFonts w:ascii="Trebuchet MS" w:eastAsia="Calibri" w:hAnsi="Trebuchet MS" w:cs="Calibri"/>
                <w:sz w:val="20"/>
              </w:rPr>
              <w:t xml:space="preserve"> </w:t>
            </w:r>
          </w:p>
        </w:tc>
      </w:tr>
      <w:tr w:rsidR="00E47619" w:rsidRPr="00E47619" w:rsidTr="00E47619">
        <w:trPr>
          <w:trHeight w:val="253"/>
        </w:trPr>
        <w:tc>
          <w:tcPr>
            <w:tcW w:w="7084"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rPr>
                <w:rFonts w:ascii="Trebuchet MS" w:eastAsia="Calibri" w:hAnsi="Trebuchet MS" w:cs="Calibri"/>
              </w:rPr>
            </w:pPr>
            <w:r w:rsidRPr="00E47619">
              <w:rPr>
                <w:rFonts w:ascii="Trebuchet MS" w:eastAsia="Calibri" w:hAnsi="Trebuchet MS" w:cs="Calibri"/>
                <w:sz w:val="20"/>
              </w:rPr>
              <w:t xml:space="preserve">Strategic thinker – policy into practice </w:t>
            </w:r>
          </w:p>
        </w:tc>
        <w:tc>
          <w:tcPr>
            <w:tcW w:w="1828"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right="43"/>
              <w:jc w:val="center"/>
              <w:rPr>
                <w:rFonts w:ascii="Trebuchet MS" w:eastAsia="Calibri" w:hAnsi="Trebuchet MS" w:cs="Calibri"/>
              </w:rPr>
            </w:pPr>
            <w:r w:rsidRPr="00E47619">
              <w:rPr>
                <w:rFonts w:ascii="Trebuchet MS" w:eastAsia="Calibri" w:hAnsi="Trebuchet MS" w:cs="Calibri"/>
                <w:sz w:val="20"/>
              </w:rPr>
              <w:t xml:space="preserve">Essential </w:t>
            </w:r>
          </w:p>
        </w:tc>
        <w:tc>
          <w:tcPr>
            <w:tcW w:w="384"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
              <w:jc w:val="center"/>
              <w:rPr>
                <w:rFonts w:ascii="Trebuchet MS" w:eastAsia="Calibri" w:hAnsi="Trebuchet MS" w:cs="Calibri"/>
              </w:rPr>
            </w:pPr>
            <w:r w:rsidRPr="00E47619">
              <w:rPr>
                <w:rFonts w:ascii="Trebuchet MS" w:eastAsia="Calibri" w:hAnsi="Trebuchet MS" w:cs="Calibri"/>
                <w:sz w:val="20"/>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2"/>
              <w:jc w:val="center"/>
              <w:rPr>
                <w:rFonts w:ascii="Trebuchet MS" w:eastAsia="Calibri" w:hAnsi="Trebuchet MS" w:cs="Calibri"/>
              </w:rPr>
            </w:pPr>
            <w:r w:rsidRPr="00E47619">
              <w:rPr>
                <w:rFonts w:ascii="Trebuchet MS" w:eastAsia="Calibri" w:hAnsi="Trebuchet MS" w:cs="Calibri"/>
                <w:sz w:val="20"/>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1"/>
              <w:jc w:val="center"/>
              <w:rPr>
                <w:rFonts w:ascii="Trebuchet MS" w:eastAsia="Calibri" w:hAnsi="Trebuchet MS" w:cs="Calibri"/>
              </w:rPr>
            </w:pPr>
            <w:r w:rsidRPr="00E47619">
              <w:rPr>
                <w:rFonts w:ascii="Trebuchet MS" w:eastAsia="Calibri" w:hAnsi="Trebuchet MS" w:cs="Calibri"/>
                <w:sz w:val="20"/>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6"/>
              <w:jc w:val="center"/>
              <w:rPr>
                <w:rFonts w:ascii="Trebuchet MS" w:eastAsia="Calibri" w:hAnsi="Trebuchet MS" w:cs="Calibri"/>
              </w:rPr>
            </w:pPr>
            <w:r w:rsidRPr="00E47619">
              <w:rPr>
                <w:rFonts w:ascii="Trebuchet MS" w:eastAsia="Calibri" w:hAnsi="Trebuchet MS" w:cs="Calibri"/>
                <w:sz w:val="20"/>
              </w:rPr>
              <w:t xml:space="preserve"> </w:t>
            </w:r>
          </w:p>
        </w:tc>
      </w:tr>
      <w:tr w:rsidR="00E47619" w:rsidRPr="00E47619" w:rsidTr="00E47619">
        <w:trPr>
          <w:trHeight w:val="254"/>
        </w:trPr>
        <w:tc>
          <w:tcPr>
            <w:tcW w:w="7084"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rPr>
                <w:rFonts w:ascii="Trebuchet MS" w:eastAsia="Calibri" w:hAnsi="Trebuchet MS" w:cs="Calibri"/>
              </w:rPr>
            </w:pPr>
            <w:r w:rsidRPr="00E47619">
              <w:rPr>
                <w:rFonts w:ascii="Trebuchet MS" w:eastAsia="Calibri" w:hAnsi="Trebuchet MS" w:cs="Calibri"/>
                <w:sz w:val="20"/>
              </w:rPr>
              <w:t xml:space="preserve">Commitment to best practice in safeguarding and health and safety </w:t>
            </w:r>
          </w:p>
        </w:tc>
        <w:tc>
          <w:tcPr>
            <w:tcW w:w="1828"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right="44"/>
              <w:jc w:val="center"/>
              <w:rPr>
                <w:rFonts w:ascii="Trebuchet MS" w:eastAsia="Calibri" w:hAnsi="Trebuchet MS" w:cs="Calibri"/>
              </w:rPr>
            </w:pPr>
            <w:r w:rsidRPr="00E47619">
              <w:rPr>
                <w:rFonts w:ascii="Trebuchet MS" w:eastAsia="Calibri" w:hAnsi="Trebuchet MS" w:cs="Calibri"/>
                <w:sz w:val="20"/>
              </w:rPr>
              <w:t xml:space="preserve">Essential </w:t>
            </w:r>
          </w:p>
        </w:tc>
        <w:tc>
          <w:tcPr>
            <w:tcW w:w="384"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
              <w:jc w:val="center"/>
              <w:rPr>
                <w:rFonts w:ascii="Trebuchet MS" w:eastAsia="Calibri" w:hAnsi="Trebuchet MS" w:cs="Calibri"/>
              </w:rPr>
            </w:pPr>
            <w:r w:rsidRPr="00E47619">
              <w:rPr>
                <w:rFonts w:ascii="Trebuchet MS" w:eastAsia="Calibri" w:hAnsi="Trebuchet MS" w:cs="Calibri"/>
                <w:sz w:val="20"/>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2"/>
              <w:jc w:val="center"/>
              <w:rPr>
                <w:rFonts w:ascii="Trebuchet MS" w:eastAsia="Calibri" w:hAnsi="Trebuchet MS" w:cs="Calibri"/>
              </w:rPr>
            </w:pPr>
            <w:r w:rsidRPr="00E47619">
              <w:rPr>
                <w:rFonts w:ascii="Trebuchet MS" w:eastAsia="Calibri" w:hAnsi="Trebuchet MS" w:cs="Calibri"/>
                <w:sz w:val="20"/>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1"/>
              <w:jc w:val="center"/>
              <w:rPr>
                <w:rFonts w:ascii="Trebuchet MS" w:eastAsia="Calibri" w:hAnsi="Trebuchet MS" w:cs="Calibri"/>
              </w:rPr>
            </w:pPr>
            <w:r w:rsidRPr="00E47619">
              <w:rPr>
                <w:rFonts w:ascii="Trebuchet MS" w:eastAsia="Calibri" w:hAnsi="Trebuchet MS" w:cs="Calibri"/>
                <w:sz w:val="20"/>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6"/>
              <w:jc w:val="center"/>
              <w:rPr>
                <w:rFonts w:ascii="Trebuchet MS" w:eastAsia="Calibri" w:hAnsi="Trebuchet MS" w:cs="Calibri"/>
              </w:rPr>
            </w:pPr>
            <w:r w:rsidRPr="00E47619">
              <w:rPr>
                <w:rFonts w:ascii="Trebuchet MS" w:eastAsia="Calibri" w:hAnsi="Trebuchet MS" w:cs="Calibri"/>
                <w:sz w:val="20"/>
              </w:rPr>
              <w:t xml:space="preserve"> </w:t>
            </w:r>
          </w:p>
        </w:tc>
      </w:tr>
      <w:tr w:rsidR="00E47619" w:rsidRPr="00E47619" w:rsidTr="00E47619">
        <w:trPr>
          <w:trHeight w:val="499"/>
        </w:trPr>
        <w:tc>
          <w:tcPr>
            <w:tcW w:w="7084"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jc w:val="both"/>
              <w:rPr>
                <w:rFonts w:ascii="Trebuchet MS" w:eastAsia="Calibri" w:hAnsi="Trebuchet MS" w:cs="Calibri"/>
              </w:rPr>
            </w:pPr>
            <w:r w:rsidRPr="00E47619">
              <w:rPr>
                <w:rFonts w:ascii="Trebuchet MS" w:eastAsia="Calibri" w:hAnsi="Trebuchet MS" w:cs="Calibri"/>
                <w:sz w:val="20"/>
              </w:rPr>
              <w:t xml:space="preserve">Strong presence and visibility as a leader, demonstrating optimism, perseverance and resilience </w:t>
            </w:r>
          </w:p>
        </w:tc>
        <w:tc>
          <w:tcPr>
            <w:tcW w:w="1828"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right="43"/>
              <w:jc w:val="center"/>
              <w:rPr>
                <w:rFonts w:ascii="Trebuchet MS" w:eastAsia="Calibri" w:hAnsi="Trebuchet MS" w:cs="Calibri"/>
              </w:rPr>
            </w:pPr>
            <w:r w:rsidRPr="00E47619">
              <w:rPr>
                <w:rFonts w:ascii="Trebuchet MS" w:eastAsia="Calibri" w:hAnsi="Trebuchet MS" w:cs="Calibri"/>
                <w:sz w:val="20"/>
              </w:rPr>
              <w:t xml:space="preserve">Essential </w:t>
            </w:r>
          </w:p>
        </w:tc>
        <w:tc>
          <w:tcPr>
            <w:tcW w:w="384"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
              <w:jc w:val="center"/>
              <w:rPr>
                <w:rFonts w:ascii="Trebuchet MS" w:eastAsia="Calibri" w:hAnsi="Trebuchet MS" w:cs="Calibri"/>
              </w:rPr>
            </w:pPr>
            <w:r w:rsidRPr="00E47619">
              <w:rPr>
                <w:rFonts w:ascii="Trebuchet MS" w:eastAsia="Calibri" w:hAnsi="Trebuchet MS" w:cs="Calibri"/>
                <w:sz w:val="20"/>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2"/>
              <w:jc w:val="center"/>
              <w:rPr>
                <w:rFonts w:ascii="Trebuchet MS" w:eastAsia="Calibri" w:hAnsi="Trebuchet MS" w:cs="Calibri"/>
              </w:rPr>
            </w:pPr>
            <w:r w:rsidRPr="00E47619">
              <w:rPr>
                <w:rFonts w:ascii="Trebuchet MS" w:eastAsia="Calibri" w:hAnsi="Trebuchet MS" w:cs="Calibri"/>
                <w:sz w:val="20"/>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1"/>
              <w:jc w:val="center"/>
              <w:rPr>
                <w:rFonts w:ascii="Trebuchet MS" w:eastAsia="Calibri" w:hAnsi="Trebuchet MS" w:cs="Calibri"/>
              </w:rPr>
            </w:pPr>
            <w:r w:rsidRPr="00E47619">
              <w:rPr>
                <w:rFonts w:ascii="Trebuchet MS" w:eastAsia="Calibri" w:hAnsi="Trebuchet MS" w:cs="Calibri"/>
                <w:sz w:val="20"/>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6"/>
              <w:jc w:val="center"/>
              <w:rPr>
                <w:rFonts w:ascii="Trebuchet MS" w:eastAsia="Calibri" w:hAnsi="Trebuchet MS" w:cs="Calibri"/>
              </w:rPr>
            </w:pPr>
            <w:r w:rsidRPr="00E47619">
              <w:rPr>
                <w:rFonts w:ascii="Trebuchet MS" w:eastAsia="Calibri" w:hAnsi="Trebuchet MS" w:cs="Calibri"/>
                <w:sz w:val="20"/>
              </w:rPr>
              <w:t xml:space="preserve"> </w:t>
            </w:r>
          </w:p>
        </w:tc>
      </w:tr>
      <w:tr w:rsidR="00E47619" w:rsidRPr="00E47619" w:rsidTr="00E47619">
        <w:trPr>
          <w:trHeight w:val="254"/>
        </w:trPr>
        <w:tc>
          <w:tcPr>
            <w:tcW w:w="7084"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rPr>
                <w:rFonts w:ascii="Trebuchet MS" w:eastAsia="Calibri" w:hAnsi="Trebuchet MS" w:cs="Calibri"/>
              </w:rPr>
            </w:pPr>
            <w:r w:rsidRPr="00E47619">
              <w:rPr>
                <w:rFonts w:ascii="Trebuchet MS" w:eastAsia="Calibri" w:hAnsi="Trebuchet MS" w:cs="Calibri"/>
                <w:sz w:val="20"/>
              </w:rPr>
              <w:t xml:space="preserve">Commitment to equalities and inclusion in policy and practice </w:t>
            </w:r>
          </w:p>
        </w:tc>
        <w:tc>
          <w:tcPr>
            <w:tcW w:w="1828"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right="43"/>
              <w:jc w:val="center"/>
              <w:rPr>
                <w:rFonts w:ascii="Trebuchet MS" w:eastAsia="Calibri" w:hAnsi="Trebuchet MS" w:cs="Calibri"/>
              </w:rPr>
            </w:pPr>
            <w:r w:rsidRPr="00E47619">
              <w:rPr>
                <w:rFonts w:ascii="Trebuchet MS" w:eastAsia="Calibri" w:hAnsi="Trebuchet MS" w:cs="Calibri"/>
                <w:sz w:val="20"/>
              </w:rPr>
              <w:t xml:space="preserve">Essential </w:t>
            </w:r>
          </w:p>
        </w:tc>
        <w:tc>
          <w:tcPr>
            <w:tcW w:w="384"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5"/>
              <w:jc w:val="center"/>
              <w:rPr>
                <w:rFonts w:ascii="Trebuchet MS" w:eastAsia="Calibri" w:hAnsi="Trebuchet MS" w:cs="Calibri"/>
              </w:rPr>
            </w:pPr>
            <w:r w:rsidRPr="00E47619">
              <w:rPr>
                <w:rFonts w:ascii="Trebuchet MS" w:eastAsia="Calibri" w:hAnsi="Trebuchet MS" w:cs="Calibri"/>
                <w:sz w:val="20"/>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43"/>
              <w:jc w:val="center"/>
              <w:rPr>
                <w:rFonts w:ascii="Trebuchet MS" w:eastAsia="Calibri" w:hAnsi="Trebuchet MS" w:cs="Calibri"/>
              </w:rPr>
            </w:pPr>
            <w:r w:rsidRPr="00E47619">
              <w:rPr>
                <w:rFonts w:ascii="Trebuchet MS" w:eastAsia="Calibri" w:hAnsi="Trebuchet MS" w:cs="Calibri"/>
                <w:sz w:val="20"/>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2"/>
              <w:jc w:val="center"/>
              <w:rPr>
                <w:rFonts w:ascii="Trebuchet MS" w:eastAsia="Calibri" w:hAnsi="Trebuchet MS" w:cs="Calibri"/>
              </w:rPr>
            </w:pPr>
            <w:r w:rsidRPr="00E47619">
              <w:rPr>
                <w:rFonts w:ascii="Trebuchet MS" w:eastAsia="Calibri" w:hAnsi="Trebuchet MS" w:cs="Calibri"/>
                <w:sz w:val="20"/>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6"/>
              <w:jc w:val="center"/>
              <w:rPr>
                <w:rFonts w:ascii="Trebuchet MS" w:eastAsia="Calibri" w:hAnsi="Trebuchet MS" w:cs="Calibri"/>
              </w:rPr>
            </w:pPr>
            <w:r w:rsidRPr="00E47619">
              <w:rPr>
                <w:rFonts w:ascii="Trebuchet MS" w:eastAsia="Calibri" w:hAnsi="Trebuchet MS" w:cs="Calibri"/>
                <w:sz w:val="20"/>
              </w:rPr>
              <w:t xml:space="preserve">  </w:t>
            </w:r>
          </w:p>
        </w:tc>
      </w:tr>
      <w:tr w:rsidR="00E47619" w:rsidRPr="00E47619" w:rsidTr="00E47619">
        <w:trPr>
          <w:trHeight w:val="497"/>
        </w:trPr>
        <w:tc>
          <w:tcPr>
            <w:tcW w:w="7084"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jc w:val="both"/>
              <w:rPr>
                <w:rFonts w:ascii="Trebuchet MS" w:eastAsia="Calibri" w:hAnsi="Trebuchet MS" w:cs="Calibri"/>
              </w:rPr>
            </w:pPr>
            <w:r w:rsidRPr="00E47619">
              <w:rPr>
                <w:rFonts w:ascii="Trebuchet MS" w:eastAsia="Calibri" w:hAnsi="Trebuchet MS" w:cs="Calibri"/>
                <w:sz w:val="20"/>
              </w:rPr>
              <w:lastRenderedPageBreak/>
              <w:t xml:space="preserve">High quality communication skills – clearly and effectively to a range of audiences. Able to negotiate and consult  </w:t>
            </w:r>
          </w:p>
        </w:tc>
        <w:tc>
          <w:tcPr>
            <w:tcW w:w="1828"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right="43"/>
              <w:jc w:val="center"/>
              <w:rPr>
                <w:rFonts w:ascii="Trebuchet MS" w:eastAsia="Calibri" w:hAnsi="Trebuchet MS" w:cs="Calibri"/>
              </w:rPr>
            </w:pPr>
            <w:r w:rsidRPr="00E47619">
              <w:rPr>
                <w:rFonts w:ascii="Trebuchet MS" w:eastAsia="Calibri" w:hAnsi="Trebuchet MS" w:cs="Calibri"/>
                <w:sz w:val="20"/>
              </w:rPr>
              <w:t xml:space="preserve">Essential </w:t>
            </w:r>
          </w:p>
        </w:tc>
        <w:tc>
          <w:tcPr>
            <w:tcW w:w="384"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
              <w:jc w:val="center"/>
              <w:rPr>
                <w:rFonts w:ascii="Trebuchet MS" w:eastAsia="Calibri" w:hAnsi="Trebuchet MS" w:cs="Calibri"/>
              </w:rPr>
            </w:pPr>
            <w:r w:rsidRPr="00E47619">
              <w:rPr>
                <w:rFonts w:ascii="Trebuchet MS" w:eastAsia="Calibri" w:hAnsi="Trebuchet MS" w:cs="Calibri"/>
                <w:sz w:val="20"/>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2"/>
              <w:jc w:val="center"/>
              <w:rPr>
                <w:rFonts w:ascii="Trebuchet MS" w:eastAsia="Calibri" w:hAnsi="Trebuchet MS" w:cs="Calibri"/>
              </w:rPr>
            </w:pPr>
            <w:r w:rsidRPr="00E47619">
              <w:rPr>
                <w:rFonts w:ascii="Trebuchet MS" w:eastAsia="Calibri" w:hAnsi="Trebuchet MS" w:cs="Calibri"/>
                <w:sz w:val="20"/>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1"/>
              <w:jc w:val="center"/>
              <w:rPr>
                <w:rFonts w:ascii="Trebuchet MS" w:eastAsia="Calibri" w:hAnsi="Trebuchet MS" w:cs="Calibri"/>
              </w:rPr>
            </w:pPr>
            <w:r w:rsidRPr="00E47619">
              <w:rPr>
                <w:rFonts w:ascii="Trebuchet MS" w:eastAsia="Calibri" w:hAnsi="Trebuchet MS" w:cs="Calibri"/>
                <w:sz w:val="20"/>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6"/>
              <w:jc w:val="center"/>
              <w:rPr>
                <w:rFonts w:ascii="Trebuchet MS" w:eastAsia="Calibri" w:hAnsi="Trebuchet MS" w:cs="Calibri"/>
              </w:rPr>
            </w:pPr>
            <w:r w:rsidRPr="00E47619">
              <w:rPr>
                <w:rFonts w:ascii="Trebuchet MS" w:eastAsia="Calibri" w:hAnsi="Trebuchet MS" w:cs="Calibri"/>
                <w:sz w:val="20"/>
              </w:rPr>
              <w:t xml:space="preserve"> </w:t>
            </w:r>
          </w:p>
        </w:tc>
      </w:tr>
      <w:tr w:rsidR="00E47619" w:rsidRPr="00E47619" w:rsidTr="00E47619">
        <w:trPr>
          <w:trHeight w:val="254"/>
        </w:trPr>
        <w:tc>
          <w:tcPr>
            <w:tcW w:w="7084"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rPr>
                <w:rFonts w:ascii="Trebuchet MS" w:eastAsia="Calibri" w:hAnsi="Trebuchet MS" w:cs="Calibri"/>
              </w:rPr>
            </w:pPr>
            <w:r w:rsidRPr="00E47619">
              <w:rPr>
                <w:rFonts w:ascii="Trebuchet MS" w:eastAsia="Calibri" w:hAnsi="Trebuchet MS" w:cs="Calibri"/>
                <w:sz w:val="20"/>
              </w:rPr>
              <w:t xml:space="preserve">Decision making skills – able to investigate, resolve and make difficult decisions  </w:t>
            </w:r>
          </w:p>
        </w:tc>
        <w:tc>
          <w:tcPr>
            <w:tcW w:w="1828"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right="43"/>
              <w:jc w:val="center"/>
              <w:rPr>
                <w:rFonts w:ascii="Trebuchet MS" w:eastAsia="Calibri" w:hAnsi="Trebuchet MS" w:cs="Calibri"/>
              </w:rPr>
            </w:pPr>
            <w:r w:rsidRPr="00E47619">
              <w:rPr>
                <w:rFonts w:ascii="Trebuchet MS" w:eastAsia="Calibri" w:hAnsi="Trebuchet MS" w:cs="Calibri"/>
                <w:sz w:val="20"/>
              </w:rPr>
              <w:t xml:space="preserve">Essential </w:t>
            </w:r>
          </w:p>
        </w:tc>
        <w:tc>
          <w:tcPr>
            <w:tcW w:w="384"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
              <w:jc w:val="center"/>
              <w:rPr>
                <w:rFonts w:ascii="Trebuchet MS" w:eastAsia="Calibri" w:hAnsi="Trebuchet MS" w:cs="Calibri"/>
              </w:rPr>
            </w:pPr>
            <w:r w:rsidRPr="00E47619">
              <w:rPr>
                <w:rFonts w:ascii="Trebuchet MS" w:eastAsia="Calibri" w:hAnsi="Trebuchet MS" w:cs="Calibri"/>
                <w:sz w:val="20"/>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2"/>
              <w:jc w:val="center"/>
              <w:rPr>
                <w:rFonts w:ascii="Trebuchet MS" w:eastAsia="Calibri" w:hAnsi="Trebuchet MS" w:cs="Calibri"/>
              </w:rPr>
            </w:pPr>
            <w:r w:rsidRPr="00E47619">
              <w:rPr>
                <w:rFonts w:ascii="Trebuchet MS" w:eastAsia="Calibri" w:hAnsi="Trebuchet MS" w:cs="Calibri"/>
                <w:sz w:val="20"/>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1"/>
              <w:jc w:val="center"/>
              <w:rPr>
                <w:rFonts w:ascii="Trebuchet MS" w:eastAsia="Calibri" w:hAnsi="Trebuchet MS" w:cs="Calibri"/>
              </w:rPr>
            </w:pPr>
            <w:r w:rsidRPr="00E47619">
              <w:rPr>
                <w:rFonts w:ascii="Trebuchet MS" w:eastAsia="Calibri" w:hAnsi="Trebuchet MS" w:cs="Calibri"/>
                <w:sz w:val="20"/>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6"/>
              <w:jc w:val="center"/>
              <w:rPr>
                <w:rFonts w:ascii="Trebuchet MS" w:eastAsia="Calibri" w:hAnsi="Trebuchet MS" w:cs="Calibri"/>
              </w:rPr>
            </w:pPr>
            <w:r w:rsidRPr="00E47619">
              <w:rPr>
                <w:rFonts w:ascii="Trebuchet MS" w:eastAsia="Calibri" w:hAnsi="Trebuchet MS" w:cs="Calibri"/>
                <w:sz w:val="20"/>
              </w:rPr>
              <w:t xml:space="preserve"> </w:t>
            </w:r>
          </w:p>
        </w:tc>
      </w:tr>
      <w:tr w:rsidR="00E47619" w:rsidRPr="00E47619" w:rsidTr="00E47619">
        <w:trPr>
          <w:trHeight w:val="254"/>
        </w:trPr>
        <w:tc>
          <w:tcPr>
            <w:tcW w:w="7084"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rPr>
                <w:rFonts w:ascii="Trebuchet MS" w:eastAsia="Calibri" w:hAnsi="Trebuchet MS" w:cs="Calibri"/>
              </w:rPr>
            </w:pPr>
            <w:r w:rsidRPr="00E47619">
              <w:rPr>
                <w:rFonts w:ascii="Trebuchet MS" w:eastAsia="Calibri" w:hAnsi="Trebuchet MS" w:cs="Calibri"/>
                <w:sz w:val="20"/>
              </w:rPr>
              <w:t xml:space="preserve">Ability to build and maintain good relationships </w:t>
            </w:r>
          </w:p>
        </w:tc>
        <w:tc>
          <w:tcPr>
            <w:tcW w:w="1828"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right="43"/>
              <w:jc w:val="center"/>
              <w:rPr>
                <w:rFonts w:ascii="Trebuchet MS" w:eastAsia="Calibri" w:hAnsi="Trebuchet MS" w:cs="Calibri"/>
              </w:rPr>
            </w:pPr>
            <w:r w:rsidRPr="00E47619">
              <w:rPr>
                <w:rFonts w:ascii="Trebuchet MS" w:eastAsia="Calibri" w:hAnsi="Trebuchet MS" w:cs="Calibri"/>
                <w:sz w:val="20"/>
              </w:rPr>
              <w:t xml:space="preserve">Essential </w:t>
            </w:r>
          </w:p>
        </w:tc>
        <w:tc>
          <w:tcPr>
            <w:tcW w:w="384"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
              <w:jc w:val="center"/>
              <w:rPr>
                <w:rFonts w:ascii="Trebuchet MS" w:eastAsia="Calibri" w:hAnsi="Trebuchet MS" w:cs="Calibri"/>
              </w:rPr>
            </w:pPr>
            <w:r w:rsidRPr="00E47619">
              <w:rPr>
                <w:rFonts w:ascii="Trebuchet MS" w:eastAsia="Calibri" w:hAnsi="Trebuchet MS" w:cs="Calibri"/>
                <w:sz w:val="20"/>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2"/>
              <w:jc w:val="center"/>
              <w:rPr>
                <w:rFonts w:ascii="Trebuchet MS" w:eastAsia="Calibri" w:hAnsi="Trebuchet MS" w:cs="Calibri"/>
              </w:rPr>
            </w:pPr>
            <w:r w:rsidRPr="00E47619">
              <w:rPr>
                <w:rFonts w:ascii="Trebuchet MS" w:eastAsia="Calibri" w:hAnsi="Trebuchet MS" w:cs="Calibri"/>
                <w:sz w:val="20"/>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1"/>
              <w:jc w:val="center"/>
              <w:rPr>
                <w:rFonts w:ascii="Trebuchet MS" w:eastAsia="Calibri" w:hAnsi="Trebuchet MS" w:cs="Calibri"/>
              </w:rPr>
            </w:pPr>
            <w:r w:rsidRPr="00E47619">
              <w:rPr>
                <w:rFonts w:ascii="Trebuchet MS" w:eastAsia="Calibri" w:hAnsi="Trebuchet MS" w:cs="Calibri"/>
                <w:sz w:val="20"/>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6"/>
              <w:jc w:val="center"/>
              <w:rPr>
                <w:rFonts w:ascii="Trebuchet MS" w:eastAsia="Calibri" w:hAnsi="Trebuchet MS" w:cs="Calibri"/>
              </w:rPr>
            </w:pPr>
            <w:r w:rsidRPr="00E47619">
              <w:rPr>
                <w:rFonts w:ascii="Trebuchet MS" w:eastAsia="Calibri" w:hAnsi="Trebuchet MS" w:cs="Calibri"/>
                <w:sz w:val="20"/>
              </w:rPr>
              <w:t xml:space="preserve"> </w:t>
            </w:r>
          </w:p>
        </w:tc>
      </w:tr>
      <w:tr w:rsidR="00E47619" w:rsidRPr="00E47619" w:rsidTr="00E47619">
        <w:trPr>
          <w:trHeight w:val="253"/>
        </w:trPr>
        <w:tc>
          <w:tcPr>
            <w:tcW w:w="7084"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rPr>
                <w:rFonts w:ascii="Trebuchet MS" w:eastAsia="Calibri" w:hAnsi="Trebuchet MS" w:cs="Calibri"/>
              </w:rPr>
            </w:pPr>
            <w:r w:rsidRPr="00E47619">
              <w:rPr>
                <w:rFonts w:ascii="Trebuchet MS" w:eastAsia="Calibri" w:hAnsi="Trebuchet MS" w:cs="Calibri"/>
                <w:sz w:val="20"/>
              </w:rPr>
              <w:t xml:space="preserve">Commitment to ensuring that all our pupils are safeguarded </w:t>
            </w:r>
          </w:p>
        </w:tc>
        <w:tc>
          <w:tcPr>
            <w:tcW w:w="1828"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right="43"/>
              <w:jc w:val="center"/>
              <w:rPr>
                <w:rFonts w:ascii="Trebuchet MS" w:eastAsia="Calibri" w:hAnsi="Trebuchet MS" w:cs="Calibri"/>
              </w:rPr>
            </w:pPr>
            <w:r w:rsidRPr="00E47619">
              <w:rPr>
                <w:rFonts w:ascii="Trebuchet MS" w:eastAsia="Calibri" w:hAnsi="Trebuchet MS" w:cs="Calibri"/>
                <w:sz w:val="20"/>
              </w:rPr>
              <w:t xml:space="preserve">Essential </w:t>
            </w:r>
          </w:p>
        </w:tc>
        <w:tc>
          <w:tcPr>
            <w:tcW w:w="384"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
              <w:jc w:val="center"/>
              <w:rPr>
                <w:rFonts w:ascii="Trebuchet MS" w:eastAsia="Calibri" w:hAnsi="Trebuchet MS" w:cs="Calibri"/>
              </w:rPr>
            </w:pPr>
            <w:r w:rsidRPr="00E47619">
              <w:rPr>
                <w:rFonts w:ascii="Trebuchet MS" w:eastAsia="Calibri" w:hAnsi="Trebuchet MS" w:cs="Calibri"/>
                <w:sz w:val="20"/>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2"/>
              <w:jc w:val="center"/>
              <w:rPr>
                <w:rFonts w:ascii="Trebuchet MS" w:eastAsia="Calibri" w:hAnsi="Trebuchet MS" w:cs="Calibri"/>
              </w:rPr>
            </w:pPr>
            <w:r w:rsidRPr="00E47619">
              <w:rPr>
                <w:rFonts w:ascii="Trebuchet MS" w:eastAsia="Calibri" w:hAnsi="Trebuchet MS" w:cs="Calibri"/>
                <w:sz w:val="20"/>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1"/>
              <w:jc w:val="center"/>
              <w:rPr>
                <w:rFonts w:ascii="Trebuchet MS" w:eastAsia="Calibri" w:hAnsi="Trebuchet MS" w:cs="Calibri"/>
              </w:rPr>
            </w:pPr>
            <w:r w:rsidRPr="00E47619">
              <w:rPr>
                <w:rFonts w:ascii="Trebuchet MS" w:eastAsia="Calibri" w:hAnsi="Trebuchet MS" w:cs="Calibri"/>
                <w:sz w:val="20"/>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6"/>
              <w:jc w:val="center"/>
              <w:rPr>
                <w:rFonts w:ascii="Trebuchet MS" w:eastAsia="Calibri" w:hAnsi="Trebuchet MS" w:cs="Calibri"/>
              </w:rPr>
            </w:pPr>
            <w:r w:rsidRPr="00E47619">
              <w:rPr>
                <w:rFonts w:ascii="Trebuchet MS" w:eastAsia="Calibri" w:hAnsi="Trebuchet MS" w:cs="Calibri"/>
                <w:sz w:val="20"/>
              </w:rPr>
              <w:t xml:space="preserve"> </w:t>
            </w:r>
          </w:p>
        </w:tc>
      </w:tr>
    </w:tbl>
    <w:p w:rsidR="00E47619" w:rsidRPr="00E47619" w:rsidRDefault="00E47619" w:rsidP="00E47619">
      <w:pPr>
        <w:spacing w:after="0"/>
        <w:jc w:val="both"/>
        <w:rPr>
          <w:rFonts w:ascii="Trebuchet MS" w:eastAsia="Calibri" w:hAnsi="Trebuchet MS" w:cs="Calibri"/>
          <w:lang w:eastAsia="en-GB"/>
        </w:rPr>
      </w:pPr>
      <w:r w:rsidRPr="00E47619">
        <w:rPr>
          <w:rFonts w:ascii="Trebuchet MS" w:eastAsia="Calibri" w:hAnsi="Trebuchet MS" w:cs="Calibri"/>
          <w:sz w:val="20"/>
          <w:lang w:eastAsia="en-GB"/>
        </w:rPr>
        <w:t xml:space="preserve"> </w:t>
      </w:r>
    </w:p>
    <w:tbl>
      <w:tblPr>
        <w:tblStyle w:val="TableGrid"/>
        <w:tblW w:w="10460" w:type="dxa"/>
        <w:tblInd w:w="-826" w:type="dxa"/>
        <w:tblCellMar>
          <w:top w:w="45" w:type="dxa"/>
          <w:left w:w="108" w:type="dxa"/>
          <w:right w:w="70" w:type="dxa"/>
        </w:tblCellMar>
        <w:tblLook w:val="04A0" w:firstRow="1" w:lastRow="0" w:firstColumn="1" w:lastColumn="0" w:noHBand="0" w:noVBand="1"/>
      </w:tblPr>
      <w:tblGrid>
        <w:gridCol w:w="7084"/>
        <w:gridCol w:w="1828"/>
        <w:gridCol w:w="384"/>
        <w:gridCol w:w="391"/>
        <w:gridCol w:w="388"/>
        <w:gridCol w:w="385"/>
      </w:tblGrid>
      <w:tr w:rsidR="00E47619" w:rsidRPr="00E47619" w:rsidTr="00E47619">
        <w:trPr>
          <w:trHeight w:val="256"/>
        </w:trPr>
        <w:tc>
          <w:tcPr>
            <w:tcW w:w="7085" w:type="dxa"/>
            <w:tcBorders>
              <w:top w:val="single" w:sz="4" w:space="0" w:color="000000"/>
              <w:left w:val="single" w:sz="4" w:space="0" w:color="000000"/>
              <w:bottom w:val="single" w:sz="4" w:space="0" w:color="000000"/>
              <w:right w:val="nil"/>
            </w:tcBorders>
          </w:tcPr>
          <w:p w:rsidR="00E47619" w:rsidRPr="00E47619" w:rsidRDefault="00E47619" w:rsidP="00E47619">
            <w:pPr>
              <w:rPr>
                <w:rFonts w:ascii="Trebuchet MS" w:eastAsia="Calibri" w:hAnsi="Trebuchet MS" w:cs="Calibri"/>
                <w:b/>
              </w:rPr>
            </w:pPr>
            <w:r w:rsidRPr="00E47619">
              <w:rPr>
                <w:rFonts w:ascii="Trebuchet MS" w:eastAsia="Calibri" w:hAnsi="Trebuchet MS" w:cs="Calibri"/>
                <w:b/>
                <w:sz w:val="20"/>
              </w:rPr>
              <w:t xml:space="preserve">TEACHING AND LEARNING </w:t>
            </w:r>
          </w:p>
        </w:tc>
        <w:tc>
          <w:tcPr>
            <w:tcW w:w="3376" w:type="dxa"/>
            <w:gridSpan w:val="5"/>
            <w:tcBorders>
              <w:top w:val="single" w:sz="4" w:space="0" w:color="000000"/>
              <w:left w:val="nil"/>
              <w:bottom w:val="single" w:sz="4" w:space="0" w:color="000000"/>
              <w:right w:val="single" w:sz="4" w:space="0" w:color="000000"/>
            </w:tcBorders>
          </w:tcPr>
          <w:p w:rsidR="00E47619" w:rsidRPr="00E47619" w:rsidRDefault="00E47619" w:rsidP="00E47619">
            <w:pPr>
              <w:rPr>
                <w:rFonts w:ascii="Trebuchet MS" w:eastAsia="Calibri" w:hAnsi="Trebuchet MS" w:cs="Calibri"/>
              </w:rPr>
            </w:pPr>
          </w:p>
        </w:tc>
      </w:tr>
      <w:tr w:rsidR="00E47619" w:rsidRPr="00E47619" w:rsidTr="00E47619">
        <w:trPr>
          <w:trHeight w:val="497"/>
        </w:trPr>
        <w:tc>
          <w:tcPr>
            <w:tcW w:w="7085"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jc w:val="both"/>
              <w:rPr>
                <w:rFonts w:ascii="Trebuchet MS" w:eastAsia="Calibri" w:hAnsi="Trebuchet MS" w:cs="Calibri"/>
              </w:rPr>
            </w:pPr>
            <w:r w:rsidRPr="00E47619">
              <w:rPr>
                <w:rFonts w:ascii="Trebuchet MS" w:eastAsia="Calibri" w:hAnsi="Trebuchet MS" w:cs="Calibri"/>
                <w:sz w:val="20"/>
              </w:rPr>
              <w:t xml:space="preserve">Up to date knowledge and understanding of the current national education agenda and curriculum </w:t>
            </w:r>
          </w:p>
        </w:tc>
        <w:tc>
          <w:tcPr>
            <w:tcW w:w="1828"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right="43"/>
              <w:jc w:val="center"/>
              <w:rPr>
                <w:rFonts w:ascii="Trebuchet MS" w:eastAsia="Calibri" w:hAnsi="Trebuchet MS" w:cs="Calibri"/>
              </w:rPr>
            </w:pPr>
            <w:r w:rsidRPr="00E47619">
              <w:rPr>
                <w:rFonts w:ascii="Trebuchet MS" w:eastAsia="Calibri" w:hAnsi="Trebuchet MS" w:cs="Calibri"/>
                <w:sz w:val="20"/>
              </w:rPr>
              <w:t xml:space="preserve">Essential </w:t>
            </w:r>
          </w:p>
        </w:tc>
        <w:tc>
          <w:tcPr>
            <w:tcW w:w="384"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5"/>
              <w:jc w:val="center"/>
              <w:rPr>
                <w:rFonts w:ascii="Trebuchet MS" w:eastAsia="Calibri" w:hAnsi="Trebuchet MS" w:cs="Calibri"/>
              </w:rPr>
            </w:pPr>
            <w:r w:rsidRPr="00E47619">
              <w:rPr>
                <w:rFonts w:ascii="Trebuchet MS" w:eastAsia="Calibri" w:hAnsi="Trebuchet MS" w:cs="Calibri"/>
                <w:sz w:val="20"/>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2"/>
              <w:jc w:val="center"/>
              <w:rPr>
                <w:rFonts w:ascii="Trebuchet MS" w:eastAsia="Calibri" w:hAnsi="Trebuchet MS" w:cs="Calibri"/>
              </w:rPr>
            </w:pPr>
            <w:r w:rsidRPr="00E47619">
              <w:rPr>
                <w:rFonts w:ascii="Trebuchet MS" w:eastAsia="Calibri" w:hAnsi="Trebuchet MS" w:cs="Calibri"/>
                <w:sz w:val="20"/>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1"/>
              <w:jc w:val="center"/>
              <w:rPr>
                <w:rFonts w:ascii="Trebuchet MS" w:eastAsia="Calibri" w:hAnsi="Trebuchet MS" w:cs="Calibri"/>
              </w:rPr>
            </w:pPr>
            <w:r w:rsidRPr="00E47619">
              <w:rPr>
                <w:rFonts w:ascii="Trebuchet MS" w:eastAsia="Calibri" w:hAnsi="Trebuchet MS" w:cs="Calibri"/>
                <w:sz w:val="20"/>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6"/>
              <w:jc w:val="center"/>
              <w:rPr>
                <w:rFonts w:ascii="Trebuchet MS" w:eastAsia="Calibri" w:hAnsi="Trebuchet MS" w:cs="Calibri"/>
              </w:rPr>
            </w:pPr>
            <w:r w:rsidRPr="00E47619">
              <w:rPr>
                <w:rFonts w:ascii="Trebuchet MS" w:eastAsia="Calibri" w:hAnsi="Trebuchet MS" w:cs="Calibri"/>
                <w:sz w:val="20"/>
              </w:rPr>
              <w:t xml:space="preserve"> </w:t>
            </w:r>
          </w:p>
        </w:tc>
      </w:tr>
      <w:tr w:rsidR="00E47619" w:rsidRPr="00E47619" w:rsidTr="00E47619">
        <w:trPr>
          <w:trHeight w:val="253"/>
        </w:trPr>
        <w:tc>
          <w:tcPr>
            <w:tcW w:w="7085"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rPr>
                <w:rFonts w:ascii="Trebuchet MS" w:eastAsia="Calibri" w:hAnsi="Trebuchet MS" w:cs="Calibri"/>
              </w:rPr>
            </w:pPr>
            <w:r w:rsidRPr="00E47619">
              <w:rPr>
                <w:rFonts w:ascii="Trebuchet MS" w:eastAsia="Calibri" w:hAnsi="Trebuchet MS" w:cs="Calibri"/>
                <w:sz w:val="20"/>
              </w:rPr>
              <w:t xml:space="preserve">Understanding of how children learn and effectively apply their learning </w:t>
            </w:r>
          </w:p>
        </w:tc>
        <w:tc>
          <w:tcPr>
            <w:tcW w:w="1828"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right="43"/>
              <w:jc w:val="center"/>
              <w:rPr>
                <w:rFonts w:ascii="Trebuchet MS" w:eastAsia="Calibri" w:hAnsi="Trebuchet MS" w:cs="Calibri"/>
              </w:rPr>
            </w:pPr>
            <w:r w:rsidRPr="00E47619">
              <w:rPr>
                <w:rFonts w:ascii="Trebuchet MS" w:eastAsia="Calibri" w:hAnsi="Trebuchet MS" w:cs="Calibri"/>
                <w:sz w:val="20"/>
              </w:rPr>
              <w:t xml:space="preserve">Essential </w:t>
            </w:r>
          </w:p>
        </w:tc>
        <w:tc>
          <w:tcPr>
            <w:tcW w:w="384"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5"/>
              <w:jc w:val="center"/>
              <w:rPr>
                <w:rFonts w:ascii="Trebuchet MS" w:eastAsia="Calibri" w:hAnsi="Trebuchet MS" w:cs="Calibri"/>
              </w:rPr>
            </w:pPr>
            <w:r w:rsidRPr="00E47619">
              <w:rPr>
                <w:rFonts w:ascii="Trebuchet MS" w:eastAsia="Calibri" w:hAnsi="Trebuchet MS" w:cs="Calibri"/>
                <w:sz w:val="20"/>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2"/>
              <w:jc w:val="center"/>
              <w:rPr>
                <w:rFonts w:ascii="Trebuchet MS" w:eastAsia="Calibri" w:hAnsi="Trebuchet MS" w:cs="Calibri"/>
              </w:rPr>
            </w:pPr>
            <w:r w:rsidRPr="00E47619">
              <w:rPr>
                <w:rFonts w:ascii="Trebuchet MS" w:eastAsia="Calibri" w:hAnsi="Trebuchet MS" w:cs="Calibri"/>
                <w:sz w:val="20"/>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1"/>
              <w:jc w:val="center"/>
              <w:rPr>
                <w:rFonts w:ascii="Trebuchet MS" w:eastAsia="Calibri" w:hAnsi="Trebuchet MS" w:cs="Calibri"/>
              </w:rPr>
            </w:pPr>
            <w:r w:rsidRPr="00E47619">
              <w:rPr>
                <w:rFonts w:ascii="Trebuchet MS" w:eastAsia="Calibri" w:hAnsi="Trebuchet MS" w:cs="Calibri"/>
                <w:sz w:val="20"/>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6"/>
              <w:jc w:val="center"/>
              <w:rPr>
                <w:rFonts w:ascii="Trebuchet MS" w:eastAsia="Calibri" w:hAnsi="Trebuchet MS" w:cs="Calibri"/>
              </w:rPr>
            </w:pPr>
            <w:r w:rsidRPr="00E47619">
              <w:rPr>
                <w:rFonts w:ascii="Trebuchet MS" w:eastAsia="Calibri" w:hAnsi="Trebuchet MS" w:cs="Calibri"/>
                <w:sz w:val="20"/>
              </w:rPr>
              <w:t xml:space="preserve"> </w:t>
            </w:r>
          </w:p>
        </w:tc>
      </w:tr>
      <w:tr w:rsidR="00E47619" w:rsidRPr="00E47619" w:rsidTr="00E47619">
        <w:trPr>
          <w:trHeight w:val="499"/>
        </w:trPr>
        <w:tc>
          <w:tcPr>
            <w:tcW w:w="7085"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rPr>
                <w:rFonts w:ascii="Trebuchet MS" w:eastAsia="Calibri" w:hAnsi="Trebuchet MS" w:cs="Calibri"/>
              </w:rPr>
            </w:pPr>
            <w:r w:rsidRPr="00E47619">
              <w:rPr>
                <w:rFonts w:ascii="Trebuchet MS" w:eastAsia="Calibri" w:hAnsi="Trebuchet MS" w:cs="Calibri"/>
                <w:sz w:val="20"/>
              </w:rPr>
              <w:t xml:space="preserve">Knowledge and experience of a range of successful teaching and learning strategies to meet the needs of all pupils  </w:t>
            </w:r>
          </w:p>
        </w:tc>
        <w:tc>
          <w:tcPr>
            <w:tcW w:w="1828"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right="43"/>
              <w:jc w:val="center"/>
              <w:rPr>
                <w:rFonts w:ascii="Trebuchet MS" w:eastAsia="Calibri" w:hAnsi="Trebuchet MS" w:cs="Calibri"/>
              </w:rPr>
            </w:pPr>
            <w:r w:rsidRPr="00E47619">
              <w:rPr>
                <w:rFonts w:ascii="Trebuchet MS" w:eastAsia="Calibri" w:hAnsi="Trebuchet MS" w:cs="Calibri"/>
                <w:sz w:val="20"/>
              </w:rPr>
              <w:t xml:space="preserve">Essential </w:t>
            </w:r>
          </w:p>
        </w:tc>
        <w:tc>
          <w:tcPr>
            <w:tcW w:w="384"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5"/>
              <w:jc w:val="center"/>
              <w:rPr>
                <w:rFonts w:ascii="Trebuchet MS" w:eastAsia="Calibri" w:hAnsi="Trebuchet MS" w:cs="Calibri"/>
              </w:rPr>
            </w:pPr>
            <w:r w:rsidRPr="00E47619">
              <w:rPr>
                <w:rFonts w:ascii="Trebuchet MS" w:eastAsia="Calibri" w:hAnsi="Trebuchet MS" w:cs="Calibri"/>
                <w:sz w:val="20"/>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2"/>
              <w:jc w:val="center"/>
              <w:rPr>
                <w:rFonts w:ascii="Trebuchet MS" w:eastAsia="Calibri" w:hAnsi="Trebuchet MS" w:cs="Calibri"/>
              </w:rPr>
            </w:pPr>
            <w:r w:rsidRPr="00E47619">
              <w:rPr>
                <w:rFonts w:ascii="Trebuchet MS" w:eastAsia="Calibri" w:hAnsi="Trebuchet MS" w:cs="Calibri"/>
                <w:sz w:val="20"/>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1"/>
              <w:jc w:val="center"/>
              <w:rPr>
                <w:rFonts w:ascii="Trebuchet MS" w:eastAsia="Calibri" w:hAnsi="Trebuchet MS" w:cs="Calibri"/>
              </w:rPr>
            </w:pPr>
            <w:r w:rsidRPr="00E47619">
              <w:rPr>
                <w:rFonts w:ascii="Trebuchet MS" w:eastAsia="Calibri" w:hAnsi="Trebuchet MS" w:cs="Calibri"/>
                <w:sz w:val="20"/>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6"/>
              <w:jc w:val="center"/>
              <w:rPr>
                <w:rFonts w:ascii="Trebuchet MS" w:eastAsia="Calibri" w:hAnsi="Trebuchet MS" w:cs="Calibri"/>
              </w:rPr>
            </w:pPr>
            <w:r w:rsidRPr="00E47619">
              <w:rPr>
                <w:rFonts w:ascii="Trebuchet MS" w:eastAsia="Calibri" w:hAnsi="Trebuchet MS" w:cs="Calibri"/>
                <w:sz w:val="20"/>
              </w:rPr>
              <w:t xml:space="preserve"> </w:t>
            </w:r>
          </w:p>
        </w:tc>
      </w:tr>
      <w:tr w:rsidR="00E47619" w:rsidRPr="00E47619" w:rsidTr="00E47619">
        <w:trPr>
          <w:trHeight w:val="498"/>
        </w:trPr>
        <w:tc>
          <w:tcPr>
            <w:tcW w:w="7085"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jc w:val="both"/>
              <w:rPr>
                <w:rFonts w:ascii="Trebuchet MS" w:eastAsia="Calibri" w:hAnsi="Trebuchet MS" w:cs="Calibri"/>
              </w:rPr>
            </w:pPr>
            <w:r w:rsidRPr="00E47619">
              <w:rPr>
                <w:rFonts w:ascii="Trebuchet MS" w:eastAsia="Calibri" w:hAnsi="Trebuchet MS" w:cs="Calibri"/>
                <w:sz w:val="20"/>
              </w:rPr>
              <w:t xml:space="preserve">A secure understanding of assessment strategies and the use of assessment to inform the next stages of learning </w:t>
            </w:r>
          </w:p>
        </w:tc>
        <w:tc>
          <w:tcPr>
            <w:tcW w:w="1828"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right="43"/>
              <w:jc w:val="center"/>
              <w:rPr>
                <w:rFonts w:ascii="Trebuchet MS" w:eastAsia="Calibri" w:hAnsi="Trebuchet MS" w:cs="Calibri"/>
              </w:rPr>
            </w:pPr>
            <w:r w:rsidRPr="00E47619">
              <w:rPr>
                <w:rFonts w:ascii="Trebuchet MS" w:eastAsia="Calibri" w:hAnsi="Trebuchet MS" w:cs="Calibri"/>
                <w:sz w:val="20"/>
              </w:rPr>
              <w:t xml:space="preserve">Essential </w:t>
            </w:r>
          </w:p>
        </w:tc>
        <w:tc>
          <w:tcPr>
            <w:tcW w:w="384"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5"/>
              <w:jc w:val="center"/>
              <w:rPr>
                <w:rFonts w:ascii="Trebuchet MS" w:eastAsia="Calibri" w:hAnsi="Trebuchet MS" w:cs="Calibri"/>
              </w:rPr>
            </w:pPr>
            <w:r w:rsidRPr="00E47619">
              <w:rPr>
                <w:rFonts w:ascii="Trebuchet MS" w:eastAsia="Calibri" w:hAnsi="Trebuchet MS" w:cs="Calibri"/>
                <w:sz w:val="20"/>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2"/>
              <w:jc w:val="center"/>
              <w:rPr>
                <w:rFonts w:ascii="Trebuchet MS" w:eastAsia="Calibri" w:hAnsi="Trebuchet MS" w:cs="Calibri"/>
              </w:rPr>
            </w:pPr>
            <w:r w:rsidRPr="00E47619">
              <w:rPr>
                <w:rFonts w:ascii="Trebuchet MS" w:eastAsia="Calibri" w:hAnsi="Trebuchet MS" w:cs="Calibri"/>
                <w:sz w:val="20"/>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1"/>
              <w:jc w:val="center"/>
              <w:rPr>
                <w:rFonts w:ascii="Trebuchet MS" w:eastAsia="Calibri" w:hAnsi="Trebuchet MS" w:cs="Calibri"/>
              </w:rPr>
            </w:pPr>
            <w:r w:rsidRPr="00E47619">
              <w:rPr>
                <w:rFonts w:ascii="Trebuchet MS" w:eastAsia="Calibri" w:hAnsi="Trebuchet MS" w:cs="Calibri"/>
                <w:sz w:val="20"/>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6"/>
              <w:jc w:val="center"/>
              <w:rPr>
                <w:rFonts w:ascii="Trebuchet MS" w:eastAsia="Calibri" w:hAnsi="Trebuchet MS" w:cs="Calibri"/>
              </w:rPr>
            </w:pPr>
            <w:r w:rsidRPr="00E47619">
              <w:rPr>
                <w:rFonts w:ascii="Trebuchet MS" w:eastAsia="Calibri" w:hAnsi="Trebuchet MS" w:cs="Calibri"/>
                <w:sz w:val="20"/>
              </w:rPr>
              <w:t xml:space="preserve"> </w:t>
            </w:r>
          </w:p>
        </w:tc>
      </w:tr>
      <w:tr w:rsidR="00E47619" w:rsidRPr="00E47619" w:rsidTr="00E47619">
        <w:trPr>
          <w:trHeight w:val="254"/>
        </w:trPr>
        <w:tc>
          <w:tcPr>
            <w:tcW w:w="7085"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rPr>
                <w:rFonts w:ascii="Trebuchet MS" w:eastAsia="Calibri" w:hAnsi="Trebuchet MS" w:cs="Calibri"/>
              </w:rPr>
            </w:pPr>
            <w:r w:rsidRPr="00E47619">
              <w:rPr>
                <w:rFonts w:ascii="Trebuchet MS" w:eastAsia="Calibri" w:hAnsi="Trebuchet MS" w:cs="Calibri"/>
                <w:sz w:val="20"/>
              </w:rPr>
              <w:t xml:space="preserve">Effective monitoring and evaluation of teaching and learning  </w:t>
            </w:r>
          </w:p>
        </w:tc>
        <w:tc>
          <w:tcPr>
            <w:tcW w:w="1828"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right="43"/>
              <w:jc w:val="center"/>
              <w:rPr>
                <w:rFonts w:ascii="Trebuchet MS" w:eastAsia="Calibri" w:hAnsi="Trebuchet MS" w:cs="Calibri"/>
              </w:rPr>
            </w:pPr>
            <w:r w:rsidRPr="00E47619">
              <w:rPr>
                <w:rFonts w:ascii="Trebuchet MS" w:eastAsia="Calibri" w:hAnsi="Trebuchet MS" w:cs="Calibri"/>
                <w:sz w:val="20"/>
              </w:rPr>
              <w:t xml:space="preserve">Essential </w:t>
            </w:r>
          </w:p>
        </w:tc>
        <w:tc>
          <w:tcPr>
            <w:tcW w:w="384"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5"/>
              <w:jc w:val="center"/>
              <w:rPr>
                <w:rFonts w:ascii="Trebuchet MS" w:eastAsia="Calibri" w:hAnsi="Trebuchet MS" w:cs="Calibri"/>
              </w:rPr>
            </w:pPr>
            <w:r w:rsidRPr="00E47619">
              <w:rPr>
                <w:rFonts w:ascii="Trebuchet MS" w:eastAsia="Calibri" w:hAnsi="Trebuchet MS" w:cs="Calibri"/>
                <w:sz w:val="20"/>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2"/>
              <w:jc w:val="center"/>
              <w:rPr>
                <w:rFonts w:ascii="Trebuchet MS" w:eastAsia="Calibri" w:hAnsi="Trebuchet MS" w:cs="Calibri"/>
              </w:rPr>
            </w:pPr>
            <w:r w:rsidRPr="00E47619">
              <w:rPr>
                <w:rFonts w:ascii="Trebuchet MS" w:eastAsia="Calibri" w:hAnsi="Trebuchet MS" w:cs="Calibri"/>
                <w:sz w:val="20"/>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1"/>
              <w:jc w:val="center"/>
              <w:rPr>
                <w:rFonts w:ascii="Trebuchet MS" w:eastAsia="Calibri" w:hAnsi="Trebuchet MS" w:cs="Calibri"/>
              </w:rPr>
            </w:pPr>
            <w:r w:rsidRPr="00E47619">
              <w:rPr>
                <w:rFonts w:ascii="Trebuchet MS" w:eastAsia="Calibri" w:hAnsi="Trebuchet MS" w:cs="Calibri"/>
                <w:sz w:val="20"/>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6"/>
              <w:jc w:val="center"/>
              <w:rPr>
                <w:rFonts w:ascii="Trebuchet MS" w:eastAsia="Calibri" w:hAnsi="Trebuchet MS" w:cs="Calibri"/>
              </w:rPr>
            </w:pPr>
            <w:r w:rsidRPr="00E47619">
              <w:rPr>
                <w:rFonts w:ascii="Trebuchet MS" w:eastAsia="Calibri" w:hAnsi="Trebuchet MS" w:cs="Calibri"/>
                <w:sz w:val="20"/>
              </w:rPr>
              <w:t xml:space="preserve"> </w:t>
            </w:r>
          </w:p>
        </w:tc>
      </w:tr>
      <w:tr w:rsidR="00E47619" w:rsidRPr="00E47619" w:rsidTr="00E47619">
        <w:trPr>
          <w:trHeight w:val="498"/>
        </w:trPr>
        <w:tc>
          <w:tcPr>
            <w:tcW w:w="7085"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rPr>
                <w:rFonts w:ascii="Trebuchet MS" w:eastAsia="Calibri" w:hAnsi="Trebuchet MS" w:cs="Calibri"/>
              </w:rPr>
            </w:pPr>
            <w:r w:rsidRPr="00E47619">
              <w:rPr>
                <w:rFonts w:ascii="Trebuchet MS" w:eastAsia="Calibri" w:hAnsi="Trebuchet MS" w:cs="Calibri"/>
                <w:sz w:val="20"/>
              </w:rPr>
              <w:t xml:space="preserve">Experience of developing teaching and learning through coaching and/or mentoring </w:t>
            </w:r>
          </w:p>
        </w:tc>
        <w:tc>
          <w:tcPr>
            <w:tcW w:w="1828"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right="43"/>
              <w:jc w:val="center"/>
              <w:rPr>
                <w:rFonts w:ascii="Trebuchet MS" w:eastAsia="Calibri" w:hAnsi="Trebuchet MS" w:cs="Calibri"/>
              </w:rPr>
            </w:pPr>
            <w:r w:rsidRPr="00E47619">
              <w:rPr>
                <w:rFonts w:ascii="Trebuchet MS" w:eastAsia="Calibri" w:hAnsi="Trebuchet MS" w:cs="Calibri"/>
                <w:sz w:val="20"/>
              </w:rPr>
              <w:t xml:space="preserve">Essential </w:t>
            </w:r>
          </w:p>
        </w:tc>
        <w:tc>
          <w:tcPr>
            <w:tcW w:w="384"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5"/>
              <w:jc w:val="center"/>
              <w:rPr>
                <w:rFonts w:ascii="Trebuchet MS" w:eastAsia="Calibri" w:hAnsi="Trebuchet MS" w:cs="Calibri"/>
              </w:rPr>
            </w:pPr>
            <w:r w:rsidRPr="00E47619">
              <w:rPr>
                <w:rFonts w:ascii="Trebuchet MS" w:eastAsia="Calibri" w:hAnsi="Trebuchet MS" w:cs="Calibri"/>
                <w:sz w:val="20"/>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2"/>
              <w:jc w:val="center"/>
              <w:rPr>
                <w:rFonts w:ascii="Trebuchet MS" w:eastAsia="Calibri" w:hAnsi="Trebuchet MS" w:cs="Calibri"/>
              </w:rPr>
            </w:pPr>
            <w:r w:rsidRPr="00E47619">
              <w:rPr>
                <w:rFonts w:ascii="Trebuchet MS" w:eastAsia="Calibri" w:hAnsi="Trebuchet MS" w:cs="Calibri"/>
                <w:sz w:val="20"/>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1"/>
              <w:jc w:val="center"/>
              <w:rPr>
                <w:rFonts w:ascii="Trebuchet MS" w:eastAsia="Calibri" w:hAnsi="Trebuchet MS" w:cs="Calibri"/>
              </w:rPr>
            </w:pPr>
            <w:r w:rsidRPr="00E47619">
              <w:rPr>
                <w:rFonts w:ascii="Trebuchet MS" w:eastAsia="Calibri" w:hAnsi="Trebuchet MS" w:cs="Calibri"/>
                <w:sz w:val="20"/>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6"/>
              <w:jc w:val="center"/>
              <w:rPr>
                <w:rFonts w:ascii="Trebuchet MS" w:eastAsia="Calibri" w:hAnsi="Trebuchet MS" w:cs="Calibri"/>
              </w:rPr>
            </w:pPr>
            <w:r w:rsidRPr="00E47619">
              <w:rPr>
                <w:rFonts w:ascii="Trebuchet MS" w:eastAsia="Calibri" w:hAnsi="Trebuchet MS" w:cs="Calibri"/>
                <w:sz w:val="20"/>
              </w:rPr>
              <w:t xml:space="preserve"> </w:t>
            </w:r>
          </w:p>
        </w:tc>
      </w:tr>
      <w:tr w:rsidR="00E47619" w:rsidRPr="00E47619" w:rsidTr="00E47619">
        <w:trPr>
          <w:trHeight w:val="499"/>
        </w:trPr>
        <w:tc>
          <w:tcPr>
            <w:tcW w:w="7085"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jc w:val="both"/>
              <w:rPr>
                <w:rFonts w:ascii="Trebuchet MS" w:eastAsia="Calibri" w:hAnsi="Trebuchet MS" w:cs="Calibri"/>
              </w:rPr>
            </w:pPr>
            <w:r w:rsidRPr="00E47619">
              <w:rPr>
                <w:rFonts w:ascii="Trebuchet MS" w:eastAsia="Calibri" w:hAnsi="Trebuchet MS" w:cs="Calibri"/>
                <w:sz w:val="20"/>
              </w:rPr>
              <w:t xml:space="preserve">Understanding of the characteristics of an effective learning environment and the key elements of successful behaviour management </w:t>
            </w:r>
          </w:p>
        </w:tc>
        <w:tc>
          <w:tcPr>
            <w:tcW w:w="1828"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right="43"/>
              <w:jc w:val="center"/>
              <w:rPr>
                <w:rFonts w:ascii="Trebuchet MS" w:eastAsia="Calibri" w:hAnsi="Trebuchet MS" w:cs="Calibri"/>
              </w:rPr>
            </w:pPr>
            <w:r w:rsidRPr="00E47619">
              <w:rPr>
                <w:rFonts w:ascii="Trebuchet MS" w:eastAsia="Calibri" w:hAnsi="Trebuchet MS" w:cs="Calibri"/>
                <w:sz w:val="20"/>
              </w:rPr>
              <w:t xml:space="preserve">Essential </w:t>
            </w:r>
          </w:p>
        </w:tc>
        <w:tc>
          <w:tcPr>
            <w:tcW w:w="384"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5"/>
              <w:jc w:val="center"/>
              <w:rPr>
                <w:rFonts w:ascii="Trebuchet MS" w:eastAsia="Calibri" w:hAnsi="Trebuchet MS" w:cs="Calibri"/>
              </w:rPr>
            </w:pPr>
            <w:r w:rsidRPr="00E47619">
              <w:rPr>
                <w:rFonts w:ascii="Trebuchet MS" w:eastAsia="Calibri" w:hAnsi="Trebuchet MS" w:cs="Calibri"/>
                <w:sz w:val="20"/>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2"/>
              <w:jc w:val="center"/>
              <w:rPr>
                <w:rFonts w:ascii="Trebuchet MS" w:eastAsia="Calibri" w:hAnsi="Trebuchet MS" w:cs="Calibri"/>
              </w:rPr>
            </w:pPr>
            <w:r w:rsidRPr="00E47619">
              <w:rPr>
                <w:rFonts w:ascii="Trebuchet MS" w:eastAsia="Calibri" w:hAnsi="Trebuchet MS" w:cs="Calibri"/>
                <w:sz w:val="20"/>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1"/>
              <w:jc w:val="center"/>
              <w:rPr>
                <w:rFonts w:ascii="Trebuchet MS" w:eastAsia="Calibri" w:hAnsi="Trebuchet MS" w:cs="Calibri"/>
              </w:rPr>
            </w:pPr>
            <w:r w:rsidRPr="00E47619">
              <w:rPr>
                <w:rFonts w:ascii="Trebuchet MS" w:eastAsia="Calibri" w:hAnsi="Trebuchet MS" w:cs="Calibri"/>
                <w:sz w:val="20"/>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6"/>
              <w:jc w:val="center"/>
              <w:rPr>
                <w:rFonts w:ascii="Trebuchet MS" w:eastAsia="Calibri" w:hAnsi="Trebuchet MS" w:cs="Calibri"/>
              </w:rPr>
            </w:pPr>
            <w:r w:rsidRPr="00E47619">
              <w:rPr>
                <w:rFonts w:ascii="Trebuchet MS" w:eastAsia="Calibri" w:hAnsi="Trebuchet MS" w:cs="Calibri"/>
                <w:sz w:val="20"/>
              </w:rPr>
              <w:t xml:space="preserve"> </w:t>
            </w:r>
          </w:p>
        </w:tc>
      </w:tr>
      <w:tr w:rsidR="00E47619" w:rsidRPr="00E47619" w:rsidTr="00E47619">
        <w:trPr>
          <w:trHeight w:val="497"/>
        </w:trPr>
        <w:tc>
          <w:tcPr>
            <w:tcW w:w="7085"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jc w:val="both"/>
              <w:rPr>
                <w:rFonts w:ascii="Trebuchet MS" w:eastAsia="Calibri" w:hAnsi="Trebuchet MS" w:cs="Calibri"/>
              </w:rPr>
            </w:pPr>
            <w:r w:rsidRPr="00E47619">
              <w:rPr>
                <w:rFonts w:ascii="Trebuchet MS" w:eastAsia="Calibri" w:hAnsi="Trebuchet MS" w:cs="Calibri"/>
                <w:sz w:val="20"/>
              </w:rPr>
              <w:t xml:space="preserve">Understanding of successful teaching and learning across the entire curriculum across all key stages  </w:t>
            </w:r>
          </w:p>
        </w:tc>
        <w:tc>
          <w:tcPr>
            <w:tcW w:w="1828"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right="43"/>
              <w:jc w:val="center"/>
              <w:rPr>
                <w:rFonts w:ascii="Trebuchet MS" w:eastAsia="Calibri" w:hAnsi="Trebuchet MS" w:cs="Calibri"/>
              </w:rPr>
            </w:pPr>
            <w:r w:rsidRPr="00E47619">
              <w:rPr>
                <w:rFonts w:ascii="Trebuchet MS" w:eastAsia="Calibri" w:hAnsi="Trebuchet MS" w:cs="Calibri"/>
                <w:sz w:val="20"/>
              </w:rPr>
              <w:t xml:space="preserve">Essential </w:t>
            </w:r>
          </w:p>
        </w:tc>
        <w:tc>
          <w:tcPr>
            <w:tcW w:w="384"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5"/>
              <w:jc w:val="center"/>
              <w:rPr>
                <w:rFonts w:ascii="Trebuchet MS" w:eastAsia="Calibri" w:hAnsi="Trebuchet MS" w:cs="Calibri"/>
              </w:rPr>
            </w:pPr>
            <w:r w:rsidRPr="00E47619">
              <w:rPr>
                <w:rFonts w:ascii="Trebuchet MS" w:eastAsia="Calibri" w:hAnsi="Trebuchet MS" w:cs="Calibri"/>
                <w:sz w:val="20"/>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2"/>
              <w:jc w:val="center"/>
              <w:rPr>
                <w:rFonts w:ascii="Trebuchet MS" w:eastAsia="Calibri" w:hAnsi="Trebuchet MS" w:cs="Calibri"/>
              </w:rPr>
            </w:pPr>
            <w:r w:rsidRPr="00E47619">
              <w:rPr>
                <w:rFonts w:ascii="Trebuchet MS" w:eastAsia="Calibri" w:hAnsi="Trebuchet MS" w:cs="Calibri"/>
                <w:sz w:val="20"/>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1"/>
              <w:jc w:val="center"/>
              <w:rPr>
                <w:rFonts w:ascii="Trebuchet MS" w:eastAsia="Calibri" w:hAnsi="Trebuchet MS" w:cs="Calibri"/>
              </w:rPr>
            </w:pPr>
            <w:r w:rsidRPr="00E47619">
              <w:rPr>
                <w:rFonts w:ascii="Trebuchet MS" w:eastAsia="Calibri" w:hAnsi="Trebuchet MS" w:cs="Calibri"/>
                <w:sz w:val="20"/>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6"/>
              <w:jc w:val="center"/>
              <w:rPr>
                <w:rFonts w:ascii="Trebuchet MS" w:eastAsia="Calibri" w:hAnsi="Trebuchet MS" w:cs="Calibri"/>
              </w:rPr>
            </w:pPr>
            <w:r w:rsidRPr="00E47619">
              <w:rPr>
                <w:rFonts w:ascii="Trebuchet MS" w:eastAsia="Calibri" w:hAnsi="Trebuchet MS" w:cs="Calibri"/>
                <w:sz w:val="20"/>
              </w:rPr>
              <w:t xml:space="preserve"> </w:t>
            </w:r>
          </w:p>
        </w:tc>
      </w:tr>
      <w:tr w:rsidR="00E47619" w:rsidRPr="00E47619" w:rsidTr="00E47619">
        <w:trPr>
          <w:trHeight w:val="254"/>
        </w:trPr>
        <w:tc>
          <w:tcPr>
            <w:tcW w:w="7085"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rPr>
                <w:rFonts w:ascii="Trebuchet MS" w:eastAsia="Calibri" w:hAnsi="Trebuchet MS" w:cs="Calibri"/>
              </w:rPr>
            </w:pPr>
            <w:r w:rsidRPr="00E47619">
              <w:rPr>
                <w:rFonts w:ascii="Trebuchet MS" w:eastAsia="Calibri" w:hAnsi="Trebuchet MS" w:cs="Calibri"/>
                <w:sz w:val="20"/>
              </w:rPr>
              <w:t xml:space="preserve">Successful experience in creating an effective learning environment </w:t>
            </w:r>
          </w:p>
        </w:tc>
        <w:tc>
          <w:tcPr>
            <w:tcW w:w="1828"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right="43"/>
              <w:jc w:val="center"/>
              <w:rPr>
                <w:rFonts w:ascii="Trebuchet MS" w:eastAsia="Calibri" w:hAnsi="Trebuchet MS" w:cs="Calibri"/>
              </w:rPr>
            </w:pPr>
            <w:r w:rsidRPr="00E47619">
              <w:rPr>
                <w:rFonts w:ascii="Trebuchet MS" w:eastAsia="Calibri" w:hAnsi="Trebuchet MS" w:cs="Calibri"/>
                <w:sz w:val="20"/>
              </w:rPr>
              <w:t xml:space="preserve">Essential </w:t>
            </w:r>
          </w:p>
        </w:tc>
        <w:tc>
          <w:tcPr>
            <w:tcW w:w="384"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5"/>
              <w:jc w:val="center"/>
              <w:rPr>
                <w:rFonts w:ascii="Trebuchet MS" w:eastAsia="Calibri" w:hAnsi="Trebuchet MS" w:cs="Calibri"/>
              </w:rPr>
            </w:pPr>
            <w:r w:rsidRPr="00E47619">
              <w:rPr>
                <w:rFonts w:ascii="Trebuchet MS" w:eastAsia="Calibri" w:hAnsi="Trebuchet MS" w:cs="Calibri"/>
                <w:sz w:val="20"/>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2"/>
              <w:jc w:val="center"/>
              <w:rPr>
                <w:rFonts w:ascii="Trebuchet MS" w:eastAsia="Calibri" w:hAnsi="Trebuchet MS" w:cs="Calibri"/>
              </w:rPr>
            </w:pPr>
            <w:r w:rsidRPr="00E47619">
              <w:rPr>
                <w:rFonts w:ascii="Trebuchet MS" w:eastAsia="Calibri" w:hAnsi="Trebuchet MS" w:cs="Calibri"/>
                <w:sz w:val="20"/>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1"/>
              <w:jc w:val="center"/>
              <w:rPr>
                <w:rFonts w:ascii="Trebuchet MS" w:eastAsia="Calibri" w:hAnsi="Trebuchet MS" w:cs="Calibri"/>
              </w:rPr>
            </w:pPr>
            <w:r w:rsidRPr="00E47619">
              <w:rPr>
                <w:rFonts w:ascii="Trebuchet MS" w:eastAsia="Calibri" w:hAnsi="Trebuchet MS" w:cs="Calibri"/>
                <w:sz w:val="20"/>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6"/>
              <w:jc w:val="center"/>
              <w:rPr>
                <w:rFonts w:ascii="Trebuchet MS" w:eastAsia="Calibri" w:hAnsi="Trebuchet MS" w:cs="Calibri"/>
              </w:rPr>
            </w:pPr>
            <w:r w:rsidRPr="00E47619">
              <w:rPr>
                <w:rFonts w:ascii="Trebuchet MS" w:eastAsia="Calibri" w:hAnsi="Trebuchet MS" w:cs="Calibri"/>
                <w:sz w:val="20"/>
              </w:rPr>
              <w:t xml:space="preserve"> </w:t>
            </w:r>
          </w:p>
        </w:tc>
      </w:tr>
      <w:tr w:rsidR="00E47619" w:rsidRPr="00E47619" w:rsidTr="00E47619">
        <w:trPr>
          <w:trHeight w:val="499"/>
        </w:trPr>
        <w:tc>
          <w:tcPr>
            <w:tcW w:w="7085"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jc w:val="both"/>
              <w:rPr>
                <w:rFonts w:ascii="Trebuchet MS" w:eastAsia="Calibri" w:hAnsi="Trebuchet MS" w:cs="Calibri"/>
              </w:rPr>
            </w:pPr>
            <w:r w:rsidRPr="00E47619">
              <w:rPr>
                <w:rFonts w:ascii="Trebuchet MS" w:eastAsia="Calibri" w:hAnsi="Trebuchet MS" w:cs="Calibri"/>
                <w:sz w:val="20"/>
              </w:rPr>
              <w:t xml:space="preserve">Ability to make accurate assessment of pupils’ learning and to support others to do the same  </w:t>
            </w:r>
          </w:p>
        </w:tc>
        <w:tc>
          <w:tcPr>
            <w:tcW w:w="1828"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right="43"/>
              <w:jc w:val="center"/>
              <w:rPr>
                <w:rFonts w:ascii="Trebuchet MS" w:eastAsia="Calibri" w:hAnsi="Trebuchet MS" w:cs="Calibri"/>
              </w:rPr>
            </w:pPr>
            <w:r w:rsidRPr="00E47619">
              <w:rPr>
                <w:rFonts w:ascii="Trebuchet MS" w:eastAsia="Calibri" w:hAnsi="Trebuchet MS" w:cs="Calibri"/>
                <w:sz w:val="20"/>
              </w:rPr>
              <w:t xml:space="preserve">Essential </w:t>
            </w:r>
          </w:p>
        </w:tc>
        <w:tc>
          <w:tcPr>
            <w:tcW w:w="384"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5"/>
              <w:jc w:val="center"/>
              <w:rPr>
                <w:rFonts w:ascii="Trebuchet MS" w:eastAsia="Calibri" w:hAnsi="Trebuchet MS" w:cs="Calibri"/>
              </w:rPr>
            </w:pPr>
            <w:r w:rsidRPr="00E47619">
              <w:rPr>
                <w:rFonts w:ascii="Trebuchet MS" w:eastAsia="Calibri" w:hAnsi="Trebuchet MS" w:cs="Calibri"/>
                <w:sz w:val="20"/>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43"/>
              <w:jc w:val="center"/>
              <w:rPr>
                <w:rFonts w:ascii="Trebuchet MS" w:eastAsia="Calibri" w:hAnsi="Trebuchet MS" w:cs="Calibri"/>
              </w:rPr>
            </w:pPr>
            <w:r w:rsidRPr="00E47619">
              <w:rPr>
                <w:rFonts w:ascii="Trebuchet MS" w:eastAsia="Calibri" w:hAnsi="Trebuchet MS" w:cs="Calibri"/>
                <w:sz w:val="20"/>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2"/>
              <w:jc w:val="center"/>
              <w:rPr>
                <w:rFonts w:ascii="Trebuchet MS" w:eastAsia="Calibri" w:hAnsi="Trebuchet MS" w:cs="Calibri"/>
              </w:rPr>
            </w:pPr>
            <w:r w:rsidRPr="00E47619">
              <w:rPr>
                <w:rFonts w:ascii="Trebuchet MS" w:eastAsia="Calibri" w:hAnsi="Trebuchet MS" w:cs="Calibri"/>
                <w:sz w:val="20"/>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47"/>
              <w:jc w:val="center"/>
              <w:rPr>
                <w:rFonts w:ascii="Trebuchet MS" w:eastAsia="Calibri" w:hAnsi="Trebuchet MS" w:cs="Calibri"/>
              </w:rPr>
            </w:pPr>
            <w:r w:rsidRPr="00E47619">
              <w:rPr>
                <w:rFonts w:ascii="Trebuchet MS" w:eastAsia="Calibri" w:hAnsi="Trebuchet MS" w:cs="Calibri"/>
                <w:sz w:val="20"/>
              </w:rPr>
              <w:t xml:space="preserve">  </w:t>
            </w:r>
          </w:p>
        </w:tc>
      </w:tr>
      <w:tr w:rsidR="00E47619" w:rsidRPr="00E47619" w:rsidTr="00E47619">
        <w:trPr>
          <w:trHeight w:val="254"/>
        </w:trPr>
        <w:tc>
          <w:tcPr>
            <w:tcW w:w="7085"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rPr>
                <w:rFonts w:ascii="Trebuchet MS" w:eastAsia="Calibri" w:hAnsi="Trebuchet MS" w:cs="Calibri"/>
              </w:rPr>
            </w:pPr>
            <w:r w:rsidRPr="00E47619">
              <w:rPr>
                <w:rFonts w:ascii="Trebuchet MS" w:eastAsia="Calibri" w:hAnsi="Trebuchet MS" w:cs="Calibri"/>
                <w:sz w:val="20"/>
              </w:rPr>
              <w:t xml:space="preserve">High expectations of pupils’ learning and attainment </w:t>
            </w:r>
          </w:p>
        </w:tc>
        <w:tc>
          <w:tcPr>
            <w:tcW w:w="1828"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right="43"/>
              <w:jc w:val="center"/>
              <w:rPr>
                <w:rFonts w:ascii="Trebuchet MS" w:eastAsia="Calibri" w:hAnsi="Trebuchet MS" w:cs="Calibri"/>
              </w:rPr>
            </w:pPr>
            <w:r w:rsidRPr="00E47619">
              <w:rPr>
                <w:rFonts w:ascii="Trebuchet MS" w:eastAsia="Calibri" w:hAnsi="Trebuchet MS" w:cs="Calibri"/>
                <w:sz w:val="20"/>
              </w:rPr>
              <w:t xml:space="preserve">Essential </w:t>
            </w:r>
          </w:p>
        </w:tc>
        <w:tc>
          <w:tcPr>
            <w:tcW w:w="384"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5"/>
              <w:jc w:val="center"/>
              <w:rPr>
                <w:rFonts w:ascii="Trebuchet MS" w:eastAsia="Calibri" w:hAnsi="Trebuchet MS" w:cs="Calibri"/>
              </w:rPr>
            </w:pPr>
            <w:r w:rsidRPr="00E47619">
              <w:rPr>
                <w:rFonts w:ascii="Trebuchet MS" w:eastAsia="Calibri" w:hAnsi="Trebuchet MS" w:cs="Calibri"/>
                <w:sz w:val="20"/>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2"/>
              <w:jc w:val="center"/>
              <w:rPr>
                <w:rFonts w:ascii="Trebuchet MS" w:eastAsia="Calibri" w:hAnsi="Trebuchet MS" w:cs="Calibri"/>
              </w:rPr>
            </w:pPr>
            <w:r w:rsidRPr="00E47619">
              <w:rPr>
                <w:rFonts w:ascii="Trebuchet MS" w:eastAsia="Calibri" w:hAnsi="Trebuchet MS" w:cs="Calibri"/>
                <w:sz w:val="20"/>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1"/>
              <w:jc w:val="center"/>
              <w:rPr>
                <w:rFonts w:ascii="Trebuchet MS" w:eastAsia="Calibri" w:hAnsi="Trebuchet MS" w:cs="Calibri"/>
              </w:rPr>
            </w:pPr>
            <w:r w:rsidRPr="00E47619">
              <w:rPr>
                <w:rFonts w:ascii="Trebuchet MS" w:eastAsia="Calibri" w:hAnsi="Trebuchet MS" w:cs="Calibri"/>
                <w:sz w:val="20"/>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6"/>
              <w:jc w:val="center"/>
              <w:rPr>
                <w:rFonts w:ascii="Trebuchet MS" w:eastAsia="Calibri" w:hAnsi="Trebuchet MS" w:cs="Calibri"/>
              </w:rPr>
            </w:pPr>
            <w:r w:rsidRPr="00E47619">
              <w:rPr>
                <w:rFonts w:ascii="Trebuchet MS" w:eastAsia="Calibri" w:hAnsi="Trebuchet MS" w:cs="Calibri"/>
                <w:sz w:val="20"/>
              </w:rPr>
              <w:t xml:space="preserve"> </w:t>
            </w:r>
          </w:p>
        </w:tc>
      </w:tr>
      <w:tr w:rsidR="00E47619" w:rsidRPr="00E47619" w:rsidTr="00E47619">
        <w:trPr>
          <w:trHeight w:val="253"/>
        </w:trPr>
        <w:tc>
          <w:tcPr>
            <w:tcW w:w="7085"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rPr>
                <w:rFonts w:ascii="Trebuchet MS" w:eastAsia="Calibri" w:hAnsi="Trebuchet MS" w:cs="Calibri"/>
              </w:rPr>
            </w:pPr>
            <w:r w:rsidRPr="00E47619">
              <w:rPr>
                <w:rFonts w:ascii="Trebuchet MS" w:eastAsia="Calibri" w:hAnsi="Trebuchet MS" w:cs="Calibri"/>
                <w:sz w:val="20"/>
              </w:rPr>
              <w:t xml:space="preserve">Strong commitment to school improvement and raising achievement for all </w:t>
            </w:r>
          </w:p>
        </w:tc>
        <w:tc>
          <w:tcPr>
            <w:tcW w:w="1828"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right="43"/>
              <w:jc w:val="center"/>
              <w:rPr>
                <w:rFonts w:ascii="Trebuchet MS" w:eastAsia="Calibri" w:hAnsi="Trebuchet MS" w:cs="Calibri"/>
              </w:rPr>
            </w:pPr>
            <w:r w:rsidRPr="00E47619">
              <w:rPr>
                <w:rFonts w:ascii="Trebuchet MS" w:eastAsia="Calibri" w:hAnsi="Trebuchet MS" w:cs="Calibri"/>
                <w:sz w:val="20"/>
              </w:rPr>
              <w:t xml:space="preserve">Essential </w:t>
            </w:r>
          </w:p>
        </w:tc>
        <w:tc>
          <w:tcPr>
            <w:tcW w:w="384"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5"/>
              <w:jc w:val="center"/>
              <w:rPr>
                <w:rFonts w:ascii="Trebuchet MS" w:eastAsia="Calibri" w:hAnsi="Trebuchet MS" w:cs="Calibri"/>
              </w:rPr>
            </w:pPr>
            <w:r w:rsidRPr="00E47619">
              <w:rPr>
                <w:rFonts w:ascii="Trebuchet MS" w:eastAsia="Calibri" w:hAnsi="Trebuchet MS" w:cs="Calibri"/>
                <w:sz w:val="20"/>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47619" w:rsidRPr="00E47619" w:rsidRDefault="00E47619" w:rsidP="00E47619">
            <w:pPr>
              <w:ind w:left="2"/>
              <w:jc w:val="center"/>
              <w:rPr>
                <w:rFonts w:ascii="Trebuchet MS" w:eastAsia="Calibri" w:hAnsi="Trebuchet MS" w:cs="Calibri"/>
              </w:rPr>
            </w:pPr>
            <w:r w:rsidRPr="00E47619">
              <w:rPr>
                <w:rFonts w:ascii="Trebuchet MS" w:eastAsia="Calibri" w:hAnsi="Trebuchet MS" w:cs="Calibri"/>
                <w:sz w:val="20"/>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1"/>
              <w:jc w:val="center"/>
              <w:rPr>
                <w:rFonts w:ascii="Trebuchet MS" w:eastAsia="Calibri" w:hAnsi="Trebuchet MS" w:cs="Calibri"/>
              </w:rPr>
            </w:pPr>
            <w:r w:rsidRPr="00E47619">
              <w:rPr>
                <w:rFonts w:ascii="Trebuchet MS" w:eastAsia="Calibri" w:hAnsi="Trebuchet MS" w:cs="Calibri"/>
                <w:sz w:val="20"/>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862E2E"/>
          </w:tcPr>
          <w:p w:rsidR="00E47619" w:rsidRPr="00E47619" w:rsidRDefault="00E47619" w:rsidP="00E47619">
            <w:pPr>
              <w:ind w:left="6"/>
              <w:jc w:val="center"/>
              <w:rPr>
                <w:rFonts w:ascii="Trebuchet MS" w:eastAsia="Calibri" w:hAnsi="Trebuchet MS" w:cs="Calibri"/>
              </w:rPr>
            </w:pPr>
            <w:r w:rsidRPr="00E47619">
              <w:rPr>
                <w:rFonts w:ascii="Trebuchet MS" w:eastAsia="Calibri" w:hAnsi="Trebuchet MS" w:cs="Calibri"/>
                <w:sz w:val="20"/>
              </w:rPr>
              <w:t xml:space="preserve"> </w:t>
            </w:r>
          </w:p>
        </w:tc>
      </w:tr>
    </w:tbl>
    <w:p w:rsidR="00E47619" w:rsidRPr="00E47619" w:rsidRDefault="00E47619" w:rsidP="00E47619">
      <w:pPr>
        <w:spacing w:after="0"/>
        <w:jc w:val="both"/>
        <w:rPr>
          <w:rFonts w:ascii="Trebuchet MS" w:eastAsia="Calibri" w:hAnsi="Trebuchet MS" w:cs="Calibri"/>
          <w:lang w:eastAsia="en-GB"/>
        </w:rPr>
      </w:pPr>
      <w:r w:rsidRPr="00E47619">
        <w:rPr>
          <w:rFonts w:ascii="Trebuchet MS" w:eastAsia="Calibri" w:hAnsi="Trebuchet MS" w:cs="Calibri"/>
          <w:sz w:val="20"/>
          <w:lang w:eastAsia="en-GB"/>
        </w:rPr>
        <w:t xml:space="preserve"> </w:t>
      </w:r>
    </w:p>
    <w:p w:rsidR="00E47619" w:rsidRPr="00E47619" w:rsidRDefault="00E47619" w:rsidP="00E47619">
      <w:pPr>
        <w:spacing w:after="162"/>
        <w:jc w:val="both"/>
        <w:rPr>
          <w:rFonts w:ascii="Trebuchet MS" w:eastAsia="Calibri" w:hAnsi="Trebuchet MS" w:cs="Calibri"/>
          <w:lang w:eastAsia="en-GB"/>
        </w:rPr>
      </w:pPr>
      <w:r w:rsidRPr="00E47619">
        <w:rPr>
          <w:rFonts w:ascii="Trebuchet MS" w:eastAsia="Calibri" w:hAnsi="Trebuchet MS" w:cs="Calibri"/>
          <w:sz w:val="20"/>
          <w:lang w:eastAsia="en-GB"/>
        </w:rPr>
        <w:t xml:space="preserve"> </w:t>
      </w:r>
    </w:p>
    <w:p w:rsidR="00E47619" w:rsidRPr="00E47619" w:rsidRDefault="00E47619" w:rsidP="00E47619">
      <w:pPr>
        <w:spacing w:after="0"/>
        <w:jc w:val="both"/>
        <w:rPr>
          <w:rFonts w:ascii="Trebuchet MS" w:eastAsia="Calibri" w:hAnsi="Trebuchet MS" w:cs="Calibri"/>
          <w:lang w:eastAsia="en-GB"/>
        </w:rPr>
      </w:pPr>
      <w:r w:rsidRPr="00E47619">
        <w:rPr>
          <w:rFonts w:ascii="Trebuchet MS" w:eastAsia="Calibri" w:hAnsi="Trebuchet MS" w:cs="Calibri"/>
          <w:sz w:val="20"/>
          <w:lang w:eastAsia="en-GB"/>
        </w:rPr>
        <w:t xml:space="preserve"> </w:t>
      </w:r>
    </w:p>
    <w:p w:rsidR="00E47619" w:rsidRPr="00E47619" w:rsidRDefault="00E47619" w:rsidP="00E47619">
      <w:pPr>
        <w:spacing w:after="93"/>
        <w:jc w:val="both"/>
        <w:rPr>
          <w:rFonts w:ascii="Trebuchet MS" w:eastAsia="Calibri" w:hAnsi="Trebuchet MS" w:cs="Calibri"/>
          <w:lang w:eastAsia="en-GB"/>
        </w:rPr>
      </w:pPr>
      <w:r w:rsidRPr="00E47619">
        <w:rPr>
          <w:rFonts w:ascii="Trebuchet MS" w:eastAsia="Calibri" w:hAnsi="Trebuchet MS" w:cs="Calibri"/>
          <w:sz w:val="20"/>
          <w:lang w:eastAsia="en-GB"/>
        </w:rPr>
        <w:t xml:space="preserve"> </w:t>
      </w:r>
    </w:p>
    <w:p w:rsidR="00E47619" w:rsidRPr="00E47619" w:rsidRDefault="00E47619" w:rsidP="00E47619">
      <w:pPr>
        <w:spacing w:after="0"/>
        <w:jc w:val="both"/>
        <w:rPr>
          <w:rFonts w:ascii="Trebuchet MS" w:eastAsia="Calibri" w:hAnsi="Trebuchet MS" w:cs="Calibri"/>
          <w:lang w:eastAsia="en-GB"/>
        </w:rPr>
      </w:pPr>
      <w:r w:rsidRPr="00E47619">
        <w:rPr>
          <w:rFonts w:ascii="Trebuchet MS" w:eastAsia="Calibri" w:hAnsi="Trebuchet MS" w:cs="Calibri"/>
          <w:sz w:val="32"/>
          <w:lang w:eastAsia="en-GB"/>
        </w:rPr>
        <w:t xml:space="preserve"> </w:t>
      </w:r>
    </w:p>
    <w:p w:rsidR="00E47619" w:rsidRPr="00E47619" w:rsidRDefault="00E47619" w:rsidP="00E47619">
      <w:pPr>
        <w:spacing w:after="0" w:line="248" w:lineRule="auto"/>
        <w:ind w:right="7431"/>
        <w:jc w:val="center"/>
        <w:rPr>
          <w:rFonts w:ascii="Trebuchet MS" w:eastAsia="Calibri" w:hAnsi="Trebuchet MS" w:cs="Calibri"/>
          <w:sz w:val="24"/>
          <w:lang w:eastAsia="en-GB"/>
        </w:rPr>
      </w:pPr>
    </w:p>
    <w:p w:rsidR="00E47619" w:rsidRPr="00E47619" w:rsidRDefault="00E47619" w:rsidP="00E47619">
      <w:pPr>
        <w:spacing w:after="0"/>
        <w:jc w:val="center"/>
        <w:rPr>
          <w:rFonts w:ascii="Trebuchet MS" w:eastAsia="Calibri" w:hAnsi="Trebuchet MS" w:cs="Calibri"/>
          <w:sz w:val="24"/>
          <w:lang w:eastAsia="en-GB"/>
        </w:rPr>
      </w:pPr>
    </w:p>
    <w:p w:rsidR="00E47619" w:rsidRPr="006650BD" w:rsidRDefault="00E47619" w:rsidP="00E47619">
      <w:pPr>
        <w:spacing w:after="0"/>
        <w:rPr>
          <w:b/>
          <w:sz w:val="28"/>
          <w:szCs w:val="28"/>
        </w:rPr>
      </w:pPr>
    </w:p>
    <w:sectPr w:rsidR="00E47619" w:rsidRPr="006650BD" w:rsidSect="00E1447B">
      <w:pgSz w:w="11906" w:h="16838"/>
      <w:pgMar w:top="709" w:right="1440" w:bottom="1135" w:left="1440" w:header="708" w:footer="708" w:gutter="0"/>
      <w:pgBorders w:offsetFrom="page">
        <w:top w:val="triple" w:sz="4" w:space="24" w:color="800000"/>
        <w:left w:val="triple" w:sz="4" w:space="24" w:color="800000"/>
        <w:bottom w:val="triple" w:sz="4" w:space="24" w:color="800000"/>
        <w:right w:val="triple" w:sz="4" w:space="24" w:color="8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FE5" w:rsidRDefault="00522FE5" w:rsidP="00331B3E">
      <w:pPr>
        <w:spacing w:after="0" w:line="240" w:lineRule="auto"/>
      </w:pPr>
      <w:r>
        <w:separator/>
      </w:r>
    </w:p>
  </w:endnote>
  <w:endnote w:type="continuationSeparator" w:id="0">
    <w:p w:rsidR="00522FE5" w:rsidRDefault="00522FE5" w:rsidP="0033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Baghdad">
    <w:charset w:val="B2"/>
    <w:family w:val="auto"/>
    <w:pitch w:val="variable"/>
    <w:sig w:usb0="80002003" w:usb1="80000000" w:usb2="00000008" w:usb3="00000000" w:csb0="00000040" w:csb1="00000000"/>
  </w:font>
  <w:font w:name="Arial Hebrew Scholar">
    <w:altName w:val="Times New Roman"/>
    <w:charset w:val="B1"/>
    <w:family w:val="auto"/>
    <w:pitch w:val="variable"/>
    <w:sig w:usb0="00000000" w:usb1="40002002" w:usb2="00000000" w:usb3="00000000" w:csb0="0000002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FE5" w:rsidRDefault="00522FE5" w:rsidP="00331B3E">
      <w:pPr>
        <w:spacing w:after="0" w:line="240" w:lineRule="auto"/>
      </w:pPr>
      <w:r>
        <w:separator/>
      </w:r>
    </w:p>
  </w:footnote>
  <w:footnote w:type="continuationSeparator" w:id="0">
    <w:p w:rsidR="00522FE5" w:rsidRDefault="00522FE5" w:rsidP="00331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4C88"/>
    <w:multiLevelType w:val="hybridMultilevel"/>
    <w:tmpl w:val="994EB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52F63"/>
    <w:multiLevelType w:val="hybridMultilevel"/>
    <w:tmpl w:val="64F22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136D2"/>
    <w:multiLevelType w:val="hybridMultilevel"/>
    <w:tmpl w:val="C3064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D5979"/>
    <w:multiLevelType w:val="hybridMultilevel"/>
    <w:tmpl w:val="85E4E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80310E"/>
    <w:multiLevelType w:val="hybridMultilevel"/>
    <w:tmpl w:val="2CC85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C50231"/>
    <w:multiLevelType w:val="hybridMultilevel"/>
    <w:tmpl w:val="6ABC4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744C73"/>
    <w:multiLevelType w:val="hybridMultilevel"/>
    <w:tmpl w:val="15969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7F3CD5"/>
    <w:multiLevelType w:val="hybridMultilevel"/>
    <w:tmpl w:val="039E24EA"/>
    <w:lvl w:ilvl="0" w:tplc="AC8AAB3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6CF6F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15A292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7D666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ECBAD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888F8B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DF6F8A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ECD2F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2B6D38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0363D77"/>
    <w:multiLevelType w:val="hybridMultilevel"/>
    <w:tmpl w:val="2F44CAC0"/>
    <w:lvl w:ilvl="0" w:tplc="93FEF97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FD7668"/>
    <w:multiLevelType w:val="hybridMultilevel"/>
    <w:tmpl w:val="7C72B14C"/>
    <w:lvl w:ilvl="0" w:tplc="2F1822C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E2352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3982E1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5804E6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D2857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D94A90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A6A59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7097D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2AB55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FE85814"/>
    <w:multiLevelType w:val="hybridMultilevel"/>
    <w:tmpl w:val="732CB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1B2575"/>
    <w:multiLevelType w:val="hybridMultilevel"/>
    <w:tmpl w:val="78C453B0"/>
    <w:lvl w:ilvl="0" w:tplc="09D8E88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A6A4C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46D2F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2CC3C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F8671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B1A2FF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909D6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7C320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88A825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0"/>
  </w:num>
  <w:num w:numId="3">
    <w:abstractNumId w:val="0"/>
  </w:num>
  <w:num w:numId="4">
    <w:abstractNumId w:val="4"/>
  </w:num>
  <w:num w:numId="5">
    <w:abstractNumId w:val="1"/>
  </w:num>
  <w:num w:numId="6">
    <w:abstractNumId w:val="3"/>
  </w:num>
  <w:num w:numId="7">
    <w:abstractNumId w:val="8"/>
  </w:num>
  <w:num w:numId="8">
    <w:abstractNumId w:val="11"/>
  </w:num>
  <w:num w:numId="9">
    <w:abstractNumId w:val="7"/>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5D6"/>
    <w:rsid w:val="00060BA5"/>
    <w:rsid w:val="000806DE"/>
    <w:rsid w:val="000D63E8"/>
    <w:rsid w:val="000E67B0"/>
    <w:rsid w:val="00121791"/>
    <w:rsid w:val="001F47F2"/>
    <w:rsid w:val="00285B71"/>
    <w:rsid w:val="002C1770"/>
    <w:rsid w:val="00331B3E"/>
    <w:rsid w:val="0036340F"/>
    <w:rsid w:val="00370804"/>
    <w:rsid w:val="00390C26"/>
    <w:rsid w:val="0040279D"/>
    <w:rsid w:val="00424A06"/>
    <w:rsid w:val="00461A46"/>
    <w:rsid w:val="004717CD"/>
    <w:rsid w:val="004E7A79"/>
    <w:rsid w:val="00522FE5"/>
    <w:rsid w:val="005700CD"/>
    <w:rsid w:val="00570E40"/>
    <w:rsid w:val="005F4EC1"/>
    <w:rsid w:val="006650BD"/>
    <w:rsid w:val="00680A27"/>
    <w:rsid w:val="007C159D"/>
    <w:rsid w:val="007F4BC0"/>
    <w:rsid w:val="00825303"/>
    <w:rsid w:val="00830A1C"/>
    <w:rsid w:val="00862F40"/>
    <w:rsid w:val="00884869"/>
    <w:rsid w:val="008B4B9F"/>
    <w:rsid w:val="009040DB"/>
    <w:rsid w:val="00915816"/>
    <w:rsid w:val="009320F5"/>
    <w:rsid w:val="00946509"/>
    <w:rsid w:val="00A51164"/>
    <w:rsid w:val="00A71DE9"/>
    <w:rsid w:val="00A8048D"/>
    <w:rsid w:val="00AC66DA"/>
    <w:rsid w:val="00AF25A4"/>
    <w:rsid w:val="00B93BC8"/>
    <w:rsid w:val="00BB2FCB"/>
    <w:rsid w:val="00C51E7D"/>
    <w:rsid w:val="00C75B1E"/>
    <w:rsid w:val="00C84C43"/>
    <w:rsid w:val="00D236DF"/>
    <w:rsid w:val="00D53554"/>
    <w:rsid w:val="00D705D6"/>
    <w:rsid w:val="00E1447B"/>
    <w:rsid w:val="00E47619"/>
    <w:rsid w:val="00E8103D"/>
    <w:rsid w:val="00ED7E1F"/>
    <w:rsid w:val="00F32F6F"/>
    <w:rsid w:val="00F8529E"/>
    <w:rsid w:val="00FC4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352F4-280F-469F-8DAB-D303226CD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3E8"/>
    <w:pPr>
      <w:ind w:left="720"/>
      <w:contextualSpacing/>
    </w:pPr>
  </w:style>
  <w:style w:type="paragraph" w:styleId="Header">
    <w:name w:val="header"/>
    <w:basedOn w:val="Normal"/>
    <w:link w:val="HeaderChar"/>
    <w:uiPriority w:val="99"/>
    <w:unhideWhenUsed/>
    <w:rsid w:val="00331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B3E"/>
  </w:style>
  <w:style w:type="paragraph" w:styleId="Footer">
    <w:name w:val="footer"/>
    <w:basedOn w:val="Normal"/>
    <w:link w:val="FooterChar"/>
    <w:uiPriority w:val="99"/>
    <w:unhideWhenUsed/>
    <w:rsid w:val="00331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B3E"/>
  </w:style>
  <w:style w:type="table" w:customStyle="1" w:styleId="TableGrid">
    <w:name w:val="TableGrid"/>
    <w:rsid w:val="00E47619"/>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E47619"/>
    <w:rPr>
      <w:color w:val="0563C1" w:themeColor="hyperlink"/>
      <w:u w:val="single"/>
    </w:rPr>
  </w:style>
  <w:style w:type="paragraph" w:styleId="BalloonText">
    <w:name w:val="Balloon Text"/>
    <w:basedOn w:val="Normal"/>
    <w:link w:val="BalloonTextChar"/>
    <w:uiPriority w:val="99"/>
    <w:semiHidden/>
    <w:unhideWhenUsed/>
    <w:rsid w:val="00390C2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90C26"/>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hollerangay@uphallprimary.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025CA-DC56-45E9-A545-F02B3A8B5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D9343B5A</Template>
  <TotalTime>2</TotalTime>
  <Pages>11</Pages>
  <Words>3001</Words>
  <Characters>17112</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Uphall Primary School</Company>
  <LinksUpToDate>false</LinksUpToDate>
  <CharactersWithSpaces>20073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Sherlyn Ramsay</dc:creator>
  <cp:keywords/>
  <dc:description/>
  <cp:lastModifiedBy>Caroline Holleran-Gay</cp:lastModifiedBy>
  <cp:revision>2</cp:revision>
  <cp:lastPrinted>2018-03-05T14:18:00Z</cp:lastPrinted>
  <dcterms:created xsi:type="dcterms:W3CDTF">2018-03-05T15:29:00Z</dcterms:created>
  <dcterms:modified xsi:type="dcterms:W3CDTF">2018-03-05T15:29:00Z</dcterms:modified>
</cp:coreProperties>
</file>