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AE" w:rsidRPr="002F469E" w:rsidRDefault="00563CAE" w:rsidP="00563CAE">
      <w:pPr>
        <w:pStyle w:val="Title"/>
        <w:tabs>
          <w:tab w:val="left" w:pos="2880"/>
        </w:tabs>
        <w:rPr>
          <w:rFonts w:ascii="Arial" w:hAnsi="Arial" w:cs="Arial"/>
          <w:sz w:val="20"/>
        </w:rPr>
      </w:pPr>
    </w:p>
    <w:p w:rsidR="00563CAE" w:rsidRDefault="00563CAE" w:rsidP="00563CAE">
      <w:pPr>
        <w:pStyle w:val="Heading1"/>
        <w:rPr>
          <w:rFonts w:ascii="Arial" w:hAnsi="Arial" w:cs="Arial"/>
          <w:sz w:val="20"/>
        </w:rPr>
      </w:pPr>
    </w:p>
    <w:p w:rsidR="00563CAE" w:rsidRDefault="00563CAE" w:rsidP="00563CAE">
      <w:pPr>
        <w:pStyle w:val="Heading1"/>
        <w:rPr>
          <w:rFonts w:ascii="Arial" w:hAnsi="Arial" w:cs="Arial"/>
          <w:sz w:val="20"/>
        </w:rPr>
      </w:pPr>
    </w:p>
    <w:p w:rsidR="00563CAE" w:rsidRPr="00700590" w:rsidRDefault="00563CAE" w:rsidP="00563CAE">
      <w:pPr>
        <w:pStyle w:val="Heading1"/>
        <w:rPr>
          <w:rFonts w:ascii="Arial" w:hAnsi="Arial" w:cs="Arial"/>
          <w:sz w:val="22"/>
          <w:szCs w:val="22"/>
        </w:rPr>
      </w:pPr>
      <w:r w:rsidRPr="00700590">
        <w:rPr>
          <w:rFonts w:ascii="Arial" w:hAnsi="Arial" w:cs="Arial"/>
          <w:sz w:val="22"/>
          <w:szCs w:val="22"/>
        </w:rPr>
        <w:t>JOB DESCRIPTION</w:t>
      </w:r>
    </w:p>
    <w:p w:rsidR="00563CAE" w:rsidRPr="00700590" w:rsidRDefault="00563CAE" w:rsidP="00563CAE">
      <w:pPr>
        <w:jc w:val="both"/>
        <w:rPr>
          <w:rFonts w:ascii="Arial" w:hAnsi="Arial" w:cs="Arial"/>
        </w:rPr>
      </w:pPr>
    </w:p>
    <w:p w:rsidR="00563CAE" w:rsidRPr="00700590" w:rsidRDefault="00563CAE" w:rsidP="00563CAE">
      <w:pPr>
        <w:jc w:val="both"/>
        <w:rPr>
          <w:rFonts w:ascii="Arial" w:hAnsi="Arial" w:cs="Arial"/>
        </w:rPr>
      </w:pPr>
    </w:p>
    <w:p w:rsidR="00563CAE" w:rsidRPr="00700590" w:rsidRDefault="00563CAE" w:rsidP="00563CAE">
      <w:pPr>
        <w:pStyle w:val="BodyText"/>
        <w:tabs>
          <w:tab w:val="left" w:pos="2880"/>
        </w:tabs>
        <w:jc w:val="both"/>
        <w:rPr>
          <w:rFonts w:ascii="Arial" w:hAnsi="Arial" w:cs="Arial"/>
          <w:b w:val="0"/>
          <w:sz w:val="22"/>
          <w:szCs w:val="22"/>
        </w:rPr>
      </w:pPr>
      <w:r w:rsidRPr="00700590">
        <w:rPr>
          <w:rFonts w:ascii="Arial" w:hAnsi="Arial" w:cs="Arial"/>
          <w:sz w:val="22"/>
          <w:szCs w:val="22"/>
        </w:rPr>
        <w:t>JOB TITLE:</w:t>
      </w:r>
      <w:r w:rsidRPr="00700590">
        <w:rPr>
          <w:rFonts w:ascii="Arial" w:hAnsi="Arial" w:cs="Arial"/>
          <w:sz w:val="22"/>
          <w:szCs w:val="22"/>
        </w:rPr>
        <w:tab/>
      </w:r>
      <w:r>
        <w:rPr>
          <w:rFonts w:ascii="Arial" w:hAnsi="Arial" w:cs="Arial"/>
          <w:sz w:val="22"/>
          <w:szCs w:val="22"/>
        </w:rPr>
        <w:t>Network Technician</w:t>
      </w:r>
    </w:p>
    <w:p w:rsidR="00563CAE" w:rsidRPr="00700590" w:rsidRDefault="00563CAE" w:rsidP="00563CAE">
      <w:pPr>
        <w:pStyle w:val="Header"/>
        <w:tabs>
          <w:tab w:val="clear" w:pos="4153"/>
          <w:tab w:val="clear" w:pos="8306"/>
          <w:tab w:val="left" w:pos="2880"/>
        </w:tabs>
        <w:jc w:val="both"/>
        <w:rPr>
          <w:rFonts w:ascii="Arial" w:hAnsi="Arial" w:cs="Arial"/>
          <w:sz w:val="22"/>
          <w:szCs w:val="22"/>
        </w:rPr>
      </w:pPr>
    </w:p>
    <w:p w:rsidR="00563CAE" w:rsidRPr="00700590" w:rsidRDefault="00563CAE" w:rsidP="00563CAE">
      <w:pPr>
        <w:pStyle w:val="BodyText"/>
        <w:tabs>
          <w:tab w:val="left" w:pos="2880"/>
        </w:tabs>
        <w:jc w:val="both"/>
        <w:rPr>
          <w:rFonts w:ascii="Arial" w:hAnsi="Arial" w:cs="Arial"/>
          <w:b w:val="0"/>
          <w:sz w:val="22"/>
          <w:szCs w:val="22"/>
        </w:rPr>
      </w:pPr>
      <w:r w:rsidRPr="00700590">
        <w:rPr>
          <w:rFonts w:ascii="Arial" w:hAnsi="Arial" w:cs="Arial"/>
          <w:sz w:val="22"/>
          <w:szCs w:val="22"/>
        </w:rPr>
        <w:t>GRADE:</w:t>
      </w:r>
      <w:r w:rsidRPr="00700590">
        <w:rPr>
          <w:rFonts w:ascii="Arial" w:hAnsi="Arial" w:cs="Arial"/>
          <w:sz w:val="22"/>
          <w:szCs w:val="22"/>
        </w:rPr>
        <w:tab/>
      </w:r>
      <w:r>
        <w:rPr>
          <w:rFonts w:ascii="Arial" w:hAnsi="Arial" w:cs="Arial"/>
          <w:sz w:val="22"/>
          <w:szCs w:val="22"/>
        </w:rPr>
        <w:t>G5</w:t>
      </w:r>
    </w:p>
    <w:p w:rsidR="00563CAE" w:rsidRPr="00700590" w:rsidRDefault="00563CAE" w:rsidP="00563CAE">
      <w:pPr>
        <w:pStyle w:val="BodyText"/>
        <w:tabs>
          <w:tab w:val="left" w:pos="2880"/>
        </w:tabs>
        <w:jc w:val="both"/>
        <w:rPr>
          <w:rFonts w:ascii="Arial" w:hAnsi="Arial" w:cs="Arial"/>
          <w:b w:val="0"/>
          <w:sz w:val="22"/>
          <w:szCs w:val="22"/>
        </w:rPr>
      </w:pPr>
    </w:p>
    <w:p w:rsidR="00563CAE" w:rsidRPr="00700590" w:rsidRDefault="00563CAE" w:rsidP="00563CAE">
      <w:pPr>
        <w:pStyle w:val="BodyText"/>
        <w:tabs>
          <w:tab w:val="left" w:pos="2880"/>
        </w:tabs>
        <w:jc w:val="both"/>
        <w:rPr>
          <w:rFonts w:ascii="Arial" w:hAnsi="Arial" w:cs="Arial"/>
          <w:b w:val="0"/>
          <w:sz w:val="22"/>
          <w:szCs w:val="22"/>
        </w:rPr>
      </w:pPr>
      <w:r w:rsidRPr="00700590">
        <w:rPr>
          <w:rFonts w:ascii="Arial" w:hAnsi="Arial" w:cs="Arial"/>
          <w:sz w:val="22"/>
          <w:szCs w:val="22"/>
        </w:rPr>
        <w:t>SECTION</w:t>
      </w:r>
      <w:r w:rsidRPr="00700590">
        <w:rPr>
          <w:rFonts w:ascii="Arial" w:hAnsi="Arial" w:cs="Arial"/>
          <w:b w:val="0"/>
          <w:sz w:val="22"/>
          <w:szCs w:val="22"/>
        </w:rPr>
        <w:t xml:space="preserve">: </w:t>
      </w:r>
      <w:r w:rsidRPr="00700590">
        <w:rPr>
          <w:rFonts w:ascii="Arial" w:hAnsi="Arial" w:cs="Arial"/>
          <w:b w:val="0"/>
          <w:sz w:val="22"/>
          <w:szCs w:val="22"/>
        </w:rPr>
        <w:tab/>
      </w:r>
      <w:r w:rsidRPr="00A5201B">
        <w:rPr>
          <w:rFonts w:ascii="Arial" w:hAnsi="Arial" w:cs="Arial"/>
          <w:sz w:val="22"/>
          <w:szCs w:val="22"/>
        </w:rPr>
        <w:t>ICT Services</w:t>
      </w:r>
    </w:p>
    <w:p w:rsidR="00563CAE" w:rsidRPr="00700590" w:rsidRDefault="00563CAE" w:rsidP="00563CAE">
      <w:pPr>
        <w:pStyle w:val="BodyText"/>
        <w:tabs>
          <w:tab w:val="left" w:pos="2880"/>
        </w:tabs>
        <w:jc w:val="both"/>
        <w:rPr>
          <w:rFonts w:ascii="Arial" w:hAnsi="Arial" w:cs="Arial"/>
          <w:sz w:val="22"/>
          <w:szCs w:val="22"/>
        </w:rPr>
      </w:pPr>
    </w:p>
    <w:p w:rsidR="00563CAE" w:rsidRPr="00700590" w:rsidRDefault="00563CAE" w:rsidP="00563CAE">
      <w:pPr>
        <w:pStyle w:val="BodyText"/>
        <w:tabs>
          <w:tab w:val="left" w:pos="2880"/>
        </w:tabs>
        <w:jc w:val="both"/>
        <w:rPr>
          <w:rFonts w:ascii="Arial" w:hAnsi="Arial" w:cs="Arial"/>
          <w:b w:val="0"/>
          <w:sz w:val="22"/>
          <w:szCs w:val="22"/>
        </w:rPr>
      </w:pPr>
      <w:r w:rsidRPr="00700590">
        <w:rPr>
          <w:rFonts w:ascii="Arial" w:hAnsi="Arial" w:cs="Arial"/>
          <w:sz w:val="22"/>
          <w:szCs w:val="22"/>
        </w:rPr>
        <w:t>REPORTS TO:</w:t>
      </w:r>
      <w:r w:rsidRPr="00700590">
        <w:rPr>
          <w:rFonts w:ascii="Arial" w:hAnsi="Arial" w:cs="Arial"/>
          <w:sz w:val="22"/>
          <w:szCs w:val="22"/>
        </w:rPr>
        <w:tab/>
      </w:r>
      <w:r>
        <w:rPr>
          <w:rFonts w:ascii="Arial" w:hAnsi="Arial" w:cs="Arial"/>
          <w:sz w:val="22"/>
          <w:szCs w:val="22"/>
        </w:rPr>
        <w:t>Network Manager</w:t>
      </w:r>
    </w:p>
    <w:p w:rsidR="00563CAE" w:rsidRPr="00700590" w:rsidRDefault="00563CAE" w:rsidP="00563CAE">
      <w:pPr>
        <w:pStyle w:val="BodyText"/>
        <w:tabs>
          <w:tab w:val="left" w:pos="2880"/>
        </w:tabs>
        <w:jc w:val="both"/>
        <w:rPr>
          <w:rFonts w:ascii="Arial" w:hAnsi="Arial" w:cs="Arial"/>
          <w:b w:val="0"/>
          <w:sz w:val="22"/>
          <w:szCs w:val="22"/>
        </w:rPr>
      </w:pPr>
    </w:p>
    <w:p w:rsidR="00563CAE" w:rsidRPr="00700590" w:rsidRDefault="00563CAE" w:rsidP="00563CAE">
      <w:pPr>
        <w:jc w:val="both"/>
        <w:rPr>
          <w:rFonts w:ascii="Arial" w:hAnsi="Arial" w:cs="Arial"/>
          <w:u w:val="single"/>
        </w:rPr>
      </w:pPr>
    </w:p>
    <w:p w:rsidR="00563CAE" w:rsidRPr="00CD4419" w:rsidRDefault="00563CAE" w:rsidP="00563CAE">
      <w:pPr>
        <w:rPr>
          <w:rFonts w:ascii="Arial" w:hAnsi="Arial" w:cs="Arial"/>
          <w:b/>
        </w:rPr>
      </w:pPr>
      <w:r w:rsidRPr="00CD4419">
        <w:rPr>
          <w:rFonts w:ascii="Arial" w:hAnsi="Arial" w:cs="Arial"/>
          <w:b/>
        </w:rPr>
        <w:t xml:space="preserve">JOB PURPOSE: </w:t>
      </w:r>
    </w:p>
    <w:p w:rsidR="00563CAE" w:rsidRPr="00CA591D" w:rsidRDefault="00563CAE" w:rsidP="00563CAE">
      <w:pPr>
        <w:pStyle w:val="Header"/>
        <w:tabs>
          <w:tab w:val="clear" w:pos="4153"/>
          <w:tab w:val="clear" w:pos="8306"/>
        </w:tabs>
        <w:rPr>
          <w:rFonts w:ascii="Arial" w:hAnsi="Arial" w:cs="Arial"/>
          <w:szCs w:val="24"/>
        </w:rPr>
      </w:pPr>
    </w:p>
    <w:p w:rsidR="00563CAE" w:rsidRDefault="00563CAE" w:rsidP="00563CAE">
      <w:pPr>
        <w:pStyle w:val="Header"/>
        <w:tabs>
          <w:tab w:val="clear" w:pos="4153"/>
          <w:tab w:val="clear" w:pos="8306"/>
        </w:tabs>
        <w:rPr>
          <w:rFonts w:ascii="Arial" w:hAnsi="Arial" w:cs="Arial"/>
          <w:sz w:val="22"/>
          <w:szCs w:val="22"/>
        </w:rPr>
      </w:pPr>
      <w:r w:rsidRPr="00CD4419">
        <w:rPr>
          <w:rFonts w:ascii="Arial" w:hAnsi="Arial" w:cs="Arial"/>
          <w:sz w:val="22"/>
          <w:szCs w:val="22"/>
        </w:rPr>
        <w:t xml:space="preserve">To </w:t>
      </w:r>
      <w:r>
        <w:rPr>
          <w:rFonts w:ascii="Arial" w:hAnsi="Arial" w:cs="Arial"/>
          <w:sz w:val="22"/>
          <w:szCs w:val="22"/>
        </w:rPr>
        <w:t>maintain the Academy network / telecoms systems and ICT infrastructure to ensure robust and reliable systems throughout the Academy.</w:t>
      </w:r>
    </w:p>
    <w:p w:rsidR="00563CAE" w:rsidRPr="00700590" w:rsidRDefault="00563CAE" w:rsidP="00563CAE">
      <w:pPr>
        <w:pStyle w:val="Header"/>
        <w:tabs>
          <w:tab w:val="clear" w:pos="4153"/>
          <w:tab w:val="clear" w:pos="8306"/>
        </w:tabs>
        <w:rPr>
          <w:rFonts w:ascii="Arial" w:hAnsi="Arial" w:cs="Arial"/>
          <w:sz w:val="22"/>
          <w:szCs w:val="22"/>
        </w:rPr>
      </w:pPr>
    </w:p>
    <w:p w:rsidR="00563CAE" w:rsidRPr="00700590" w:rsidRDefault="00563CAE" w:rsidP="00563CAE">
      <w:pPr>
        <w:pStyle w:val="Header"/>
        <w:tabs>
          <w:tab w:val="clear" w:pos="4153"/>
          <w:tab w:val="clear" w:pos="8306"/>
        </w:tabs>
        <w:rPr>
          <w:rFonts w:ascii="Arial" w:hAnsi="Arial" w:cs="Arial"/>
          <w:b/>
          <w:bCs/>
          <w:sz w:val="22"/>
          <w:szCs w:val="22"/>
        </w:rPr>
      </w:pPr>
      <w:r w:rsidRPr="00700590">
        <w:rPr>
          <w:rFonts w:ascii="Arial" w:hAnsi="Arial" w:cs="Arial"/>
          <w:b/>
          <w:bCs/>
          <w:sz w:val="22"/>
          <w:szCs w:val="22"/>
        </w:rPr>
        <w:t>DESCRIPTION OF DUTIES AND RESPONSIBILITIES:</w:t>
      </w:r>
    </w:p>
    <w:p w:rsidR="00563CAE" w:rsidRPr="00700590" w:rsidRDefault="00563CAE" w:rsidP="00563CAE">
      <w:pPr>
        <w:jc w:val="both"/>
        <w:rPr>
          <w:rFonts w:ascii="Arial" w:hAnsi="Arial" w:cs="Arial"/>
          <w:bCs/>
        </w:rPr>
      </w:pPr>
    </w:p>
    <w:p w:rsidR="00563CAE" w:rsidRDefault="00563CAE" w:rsidP="00563CAE">
      <w:pPr>
        <w:jc w:val="both"/>
        <w:rPr>
          <w:rFonts w:ascii="Arial" w:hAnsi="Arial" w:cs="Arial"/>
        </w:rPr>
      </w:pPr>
      <w:r w:rsidRPr="00700590">
        <w:rPr>
          <w:rFonts w:ascii="Arial" w:hAnsi="Arial" w:cs="Arial"/>
        </w:rPr>
        <w:t xml:space="preserve">The following duties are not shown in order of priority of frequency nor is the list comprehensive, but rather an indication of the type and level of duties expected of this post. </w:t>
      </w:r>
    </w:p>
    <w:p w:rsidR="00563CAE" w:rsidRDefault="00563CAE" w:rsidP="00563CAE">
      <w:pPr>
        <w:jc w:val="both"/>
        <w:rPr>
          <w:rFonts w:ascii="Arial" w:hAnsi="Arial" w:cs="Arial"/>
        </w:rPr>
      </w:pPr>
    </w:p>
    <w:p w:rsidR="00563CAE" w:rsidRPr="00CD4419" w:rsidRDefault="00563CAE" w:rsidP="00563CAE">
      <w:pPr>
        <w:numPr>
          <w:ilvl w:val="0"/>
          <w:numId w:val="1"/>
        </w:numPr>
        <w:spacing w:after="0" w:line="240" w:lineRule="auto"/>
        <w:rPr>
          <w:rFonts w:ascii="Arial" w:hAnsi="Arial" w:cs="Arial"/>
        </w:rPr>
      </w:pPr>
      <w:r>
        <w:rPr>
          <w:rFonts w:ascii="Arial" w:hAnsi="Arial" w:cs="Arial"/>
        </w:rPr>
        <w:t>Working as part of the Academy ICT services to provide secure and reliable networking / telecoms facilities and advising and contributing to initiatives in order to continually develop and improve the Academy’s ICT provision.</w:t>
      </w:r>
    </w:p>
    <w:p w:rsidR="00563CAE" w:rsidRPr="00F11867" w:rsidRDefault="00563CAE" w:rsidP="00563CAE">
      <w:pPr>
        <w:rPr>
          <w:rFonts w:ascii="Arial" w:hAnsi="Arial" w:cs="Arial"/>
        </w:rPr>
      </w:pPr>
    </w:p>
    <w:p w:rsidR="00563CAE" w:rsidRDefault="00563CAE" w:rsidP="00563CAE">
      <w:pPr>
        <w:numPr>
          <w:ilvl w:val="0"/>
          <w:numId w:val="1"/>
        </w:numPr>
        <w:spacing w:after="0" w:line="240" w:lineRule="auto"/>
        <w:rPr>
          <w:rFonts w:ascii="Arial" w:hAnsi="Arial" w:cs="Arial"/>
        </w:rPr>
      </w:pPr>
      <w:r>
        <w:rPr>
          <w:rFonts w:ascii="Arial" w:hAnsi="Arial" w:cs="Arial"/>
        </w:rPr>
        <w:t>Monitor and maintain systems including:</w:t>
      </w:r>
    </w:p>
    <w:p w:rsidR="00563CAE" w:rsidRDefault="00563CAE" w:rsidP="00563CAE">
      <w:pPr>
        <w:pStyle w:val="ListParagraph"/>
        <w:rPr>
          <w:rFonts w:ascii="Arial" w:hAnsi="Arial" w:cs="Arial"/>
          <w:sz w:val="22"/>
          <w:szCs w:val="22"/>
        </w:rPr>
      </w:pPr>
    </w:p>
    <w:p w:rsidR="00563CAE" w:rsidRDefault="00563CAE" w:rsidP="00563CAE">
      <w:pPr>
        <w:pStyle w:val="ListParagraph"/>
        <w:numPr>
          <w:ilvl w:val="0"/>
          <w:numId w:val="2"/>
        </w:numPr>
        <w:rPr>
          <w:rFonts w:ascii="Arial" w:hAnsi="Arial" w:cs="Arial"/>
          <w:sz w:val="22"/>
          <w:szCs w:val="22"/>
        </w:rPr>
      </w:pPr>
      <w:r>
        <w:rPr>
          <w:rFonts w:ascii="Arial" w:hAnsi="Arial" w:cs="Arial"/>
          <w:sz w:val="22"/>
          <w:szCs w:val="22"/>
        </w:rPr>
        <w:t>Microsoft Exchange – Email</w:t>
      </w:r>
    </w:p>
    <w:p w:rsidR="00563CAE" w:rsidRDefault="00563CAE" w:rsidP="00563CAE">
      <w:pPr>
        <w:pStyle w:val="ListParagraph"/>
        <w:numPr>
          <w:ilvl w:val="0"/>
          <w:numId w:val="2"/>
        </w:numPr>
        <w:rPr>
          <w:rFonts w:ascii="Arial" w:hAnsi="Arial" w:cs="Arial"/>
          <w:sz w:val="22"/>
          <w:szCs w:val="22"/>
        </w:rPr>
      </w:pPr>
      <w:r>
        <w:rPr>
          <w:rFonts w:ascii="Arial" w:hAnsi="Arial" w:cs="Arial"/>
          <w:sz w:val="22"/>
          <w:szCs w:val="22"/>
        </w:rPr>
        <w:t>Microsoft Active Directory  - Authentication and security database</w:t>
      </w:r>
    </w:p>
    <w:p w:rsidR="00563CAE" w:rsidRDefault="00563CAE" w:rsidP="00563CAE">
      <w:pPr>
        <w:pStyle w:val="ListParagraph"/>
        <w:numPr>
          <w:ilvl w:val="0"/>
          <w:numId w:val="2"/>
        </w:numPr>
        <w:rPr>
          <w:rFonts w:ascii="Arial" w:hAnsi="Arial" w:cs="Arial"/>
          <w:sz w:val="22"/>
          <w:szCs w:val="22"/>
        </w:rPr>
      </w:pPr>
      <w:r>
        <w:rPr>
          <w:rFonts w:ascii="Arial" w:hAnsi="Arial" w:cs="Arial"/>
          <w:sz w:val="22"/>
          <w:szCs w:val="22"/>
        </w:rPr>
        <w:t>Unified Computer Systems – Core virtual server infrastructure</w:t>
      </w:r>
    </w:p>
    <w:p w:rsidR="00563CAE" w:rsidRDefault="00563CAE" w:rsidP="00563CAE">
      <w:pPr>
        <w:pStyle w:val="ListParagraph"/>
        <w:numPr>
          <w:ilvl w:val="0"/>
          <w:numId w:val="2"/>
        </w:numPr>
        <w:rPr>
          <w:rFonts w:ascii="Arial" w:hAnsi="Arial" w:cs="Arial"/>
          <w:sz w:val="22"/>
          <w:szCs w:val="22"/>
        </w:rPr>
      </w:pPr>
      <w:r>
        <w:rPr>
          <w:rFonts w:ascii="Arial" w:hAnsi="Arial" w:cs="Arial"/>
          <w:sz w:val="22"/>
          <w:szCs w:val="22"/>
        </w:rPr>
        <w:t>SAN Storage - Centralised Storage systems</w:t>
      </w:r>
    </w:p>
    <w:p w:rsidR="00563CAE" w:rsidRDefault="00563CAE" w:rsidP="00563CAE">
      <w:pPr>
        <w:pStyle w:val="ListParagraph"/>
        <w:numPr>
          <w:ilvl w:val="0"/>
          <w:numId w:val="2"/>
        </w:numPr>
        <w:rPr>
          <w:rFonts w:ascii="Arial" w:hAnsi="Arial" w:cs="Arial"/>
          <w:sz w:val="22"/>
          <w:szCs w:val="22"/>
        </w:rPr>
      </w:pPr>
      <w:r>
        <w:rPr>
          <w:rFonts w:ascii="Arial" w:hAnsi="Arial" w:cs="Arial"/>
          <w:sz w:val="22"/>
          <w:szCs w:val="22"/>
        </w:rPr>
        <w:t>VMWare  – Virtual server management platform</w:t>
      </w:r>
    </w:p>
    <w:p w:rsidR="00563CAE" w:rsidRDefault="00563CAE" w:rsidP="00563CAE">
      <w:pPr>
        <w:pStyle w:val="ListParagraph"/>
        <w:numPr>
          <w:ilvl w:val="0"/>
          <w:numId w:val="2"/>
        </w:numPr>
        <w:rPr>
          <w:rFonts w:ascii="Arial" w:hAnsi="Arial" w:cs="Arial"/>
          <w:sz w:val="22"/>
          <w:szCs w:val="22"/>
        </w:rPr>
      </w:pPr>
      <w:r>
        <w:rPr>
          <w:rFonts w:ascii="Arial" w:hAnsi="Arial" w:cs="Arial"/>
          <w:sz w:val="22"/>
          <w:szCs w:val="22"/>
        </w:rPr>
        <w:t>Dell Switches  - Network backbone infrastructure</w:t>
      </w:r>
    </w:p>
    <w:p w:rsidR="00563CAE" w:rsidRDefault="00563CAE" w:rsidP="00563CAE">
      <w:pPr>
        <w:pStyle w:val="ListParagraph"/>
        <w:numPr>
          <w:ilvl w:val="0"/>
          <w:numId w:val="2"/>
        </w:numPr>
        <w:rPr>
          <w:rFonts w:ascii="Arial" w:hAnsi="Arial" w:cs="Arial"/>
          <w:sz w:val="22"/>
          <w:szCs w:val="22"/>
        </w:rPr>
      </w:pPr>
      <w:r>
        <w:rPr>
          <w:rFonts w:ascii="Arial" w:hAnsi="Arial" w:cs="Arial"/>
          <w:sz w:val="22"/>
          <w:szCs w:val="22"/>
        </w:rPr>
        <w:t>Firewall management</w:t>
      </w:r>
    </w:p>
    <w:p w:rsidR="00563CAE" w:rsidRDefault="00563CAE" w:rsidP="00563CAE">
      <w:pPr>
        <w:pStyle w:val="ListParagraph"/>
        <w:numPr>
          <w:ilvl w:val="0"/>
          <w:numId w:val="2"/>
        </w:numPr>
        <w:rPr>
          <w:rFonts w:ascii="Arial" w:hAnsi="Arial" w:cs="Arial"/>
          <w:sz w:val="22"/>
          <w:szCs w:val="22"/>
        </w:rPr>
      </w:pPr>
      <w:r>
        <w:rPr>
          <w:rFonts w:ascii="Arial" w:hAnsi="Arial" w:cs="Arial"/>
          <w:sz w:val="22"/>
          <w:szCs w:val="22"/>
        </w:rPr>
        <w:t>Ruckus Wi-Fi network – Academy wireless network provision</w:t>
      </w:r>
    </w:p>
    <w:p w:rsidR="00563CAE" w:rsidRDefault="00563CAE" w:rsidP="00563CAE">
      <w:pPr>
        <w:pStyle w:val="ListParagraph"/>
        <w:numPr>
          <w:ilvl w:val="0"/>
          <w:numId w:val="2"/>
        </w:numPr>
        <w:rPr>
          <w:rFonts w:ascii="Arial" w:hAnsi="Arial" w:cs="Arial"/>
          <w:sz w:val="22"/>
          <w:szCs w:val="22"/>
        </w:rPr>
      </w:pPr>
      <w:r>
        <w:rPr>
          <w:rFonts w:ascii="Arial" w:hAnsi="Arial" w:cs="Arial"/>
          <w:sz w:val="22"/>
          <w:szCs w:val="22"/>
        </w:rPr>
        <w:t>DNS,IIS.SQL – Infrastructure</w:t>
      </w:r>
    </w:p>
    <w:p w:rsidR="00563CAE" w:rsidRDefault="00563CAE" w:rsidP="00563CAE">
      <w:pPr>
        <w:pStyle w:val="ListParagraph"/>
        <w:numPr>
          <w:ilvl w:val="0"/>
          <w:numId w:val="2"/>
        </w:numPr>
        <w:rPr>
          <w:rFonts w:ascii="Arial" w:hAnsi="Arial" w:cs="Arial"/>
          <w:sz w:val="22"/>
          <w:szCs w:val="22"/>
        </w:rPr>
      </w:pPr>
      <w:r>
        <w:rPr>
          <w:rFonts w:ascii="Arial" w:hAnsi="Arial" w:cs="Arial"/>
          <w:sz w:val="22"/>
          <w:szCs w:val="22"/>
        </w:rPr>
        <w:t>DHCP – Network device IP address allocation</w:t>
      </w:r>
    </w:p>
    <w:p w:rsidR="00563CAE" w:rsidRDefault="00563CAE" w:rsidP="00563CAE">
      <w:pPr>
        <w:pStyle w:val="ListParagraph"/>
        <w:numPr>
          <w:ilvl w:val="0"/>
          <w:numId w:val="2"/>
        </w:numPr>
        <w:rPr>
          <w:rFonts w:ascii="Arial" w:hAnsi="Arial" w:cs="Arial"/>
          <w:sz w:val="22"/>
          <w:szCs w:val="22"/>
        </w:rPr>
      </w:pPr>
      <w:r>
        <w:rPr>
          <w:rFonts w:ascii="Arial" w:hAnsi="Arial" w:cs="Arial"/>
          <w:sz w:val="22"/>
          <w:szCs w:val="22"/>
        </w:rPr>
        <w:t>Group Policy – Central Infrastructure control policy to control the user and workstation environment.</w:t>
      </w:r>
    </w:p>
    <w:p w:rsidR="00563CAE" w:rsidRPr="001F749D" w:rsidRDefault="00563CAE" w:rsidP="00563CAE">
      <w:pPr>
        <w:pStyle w:val="ListParagraph"/>
        <w:ind w:left="1440"/>
        <w:rPr>
          <w:rFonts w:ascii="Arial" w:hAnsi="Arial" w:cs="Arial"/>
          <w:sz w:val="22"/>
          <w:szCs w:val="22"/>
        </w:rPr>
      </w:pPr>
    </w:p>
    <w:p w:rsidR="00563CAE" w:rsidRDefault="00563CAE" w:rsidP="00563CAE">
      <w:pPr>
        <w:pStyle w:val="ListParagraph"/>
        <w:rPr>
          <w:rFonts w:ascii="Arial" w:hAnsi="Arial" w:cs="Arial"/>
          <w:sz w:val="22"/>
          <w:szCs w:val="22"/>
        </w:rPr>
      </w:pPr>
      <w:r>
        <w:rPr>
          <w:rFonts w:ascii="Arial" w:hAnsi="Arial" w:cs="Arial"/>
          <w:sz w:val="22"/>
          <w:szCs w:val="22"/>
        </w:rPr>
        <w:t>And maintain and administer network operating systems. Resolve issues on these systems as and when they arise generally to service Level 3 to minimise the use of 3</w:t>
      </w:r>
      <w:r w:rsidRPr="001F749D">
        <w:rPr>
          <w:rFonts w:ascii="Arial" w:hAnsi="Arial" w:cs="Arial"/>
          <w:sz w:val="22"/>
          <w:szCs w:val="22"/>
          <w:vertAlign w:val="superscript"/>
        </w:rPr>
        <w:t>rd</w:t>
      </w:r>
      <w:r>
        <w:rPr>
          <w:rFonts w:ascii="Arial" w:hAnsi="Arial" w:cs="Arial"/>
          <w:sz w:val="22"/>
          <w:szCs w:val="22"/>
        </w:rPr>
        <w:t xml:space="preserve"> party support.</w:t>
      </w:r>
    </w:p>
    <w:p w:rsidR="00563CAE" w:rsidRDefault="00563CAE" w:rsidP="00563CAE">
      <w:pPr>
        <w:pStyle w:val="ListParagraph"/>
        <w:rPr>
          <w:rFonts w:ascii="Arial" w:hAnsi="Arial" w:cs="Arial"/>
          <w:sz w:val="22"/>
          <w:szCs w:val="22"/>
        </w:rPr>
      </w:pPr>
    </w:p>
    <w:p w:rsidR="00563CAE" w:rsidRDefault="00563CAE" w:rsidP="00563CAE">
      <w:pPr>
        <w:pStyle w:val="ListParagraph"/>
        <w:rPr>
          <w:rFonts w:ascii="Arial" w:hAnsi="Arial" w:cs="Arial"/>
          <w:sz w:val="22"/>
          <w:szCs w:val="22"/>
        </w:rPr>
      </w:pPr>
    </w:p>
    <w:p w:rsidR="00563CAE" w:rsidRDefault="00563CAE" w:rsidP="00563CAE">
      <w:pPr>
        <w:rPr>
          <w:rFonts w:ascii="Arial" w:hAnsi="Arial" w:cs="Arial"/>
        </w:rPr>
      </w:pPr>
    </w:p>
    <w:p w:rsidR="00563CAE" w:rsidRPr="00563CAE" w:rsidRDefault="00563CAE" w:rsidP="00563CAE">
      <w:pPr>
        <w:numPr>
          <w:ilvl w:val="0"/>
          <w:numId w:val="1"/>
        </w:numPr>
        <w:spacing w:after="0" w:line="240" w:lineRule="auto"/>
        <w:rPr>
          <w:rFonts w:ascii="Arial" w:hAnsi="Arial" w:cs="Arial"/>
        </w:rPr>
      </w:pPr>
      <w:r w:rsidRPr="00563CAE">
        <w:rPr>
          <w:rFonts w:ascii="Arial" w:hAnsi="Arial" w:cs="Arial"/>
        </w:rPr>
        <w:t>Assist in security and network audits and produce reports from various Academy systems as directed by the Network Manager.</w:t>
      </w:r>
    </w:p>
    <w:p w:rsidR="00563CAE" w:rsidRDefault="00563CAE" w:rsidP="00563CAE">
      <w:pPr>
        <w:pStyle w:val="ListParagraph"/>
        <w:rPr>
          <w:rFonts w:ascii="Arial" w:hAnsi="Arial" w:cs="Arial"/>
          <w:sz w:val="22"/>
          <w:szCs w:val="22"/>
        </w:rPr>
      </w:pPr>
    </w:p>
    <w:p w:rsidR="00563CAE" w:rsidRPr="004315A7" w:rsidRDefault="00563CAE" w:rsidP="00563CAE">
      <w:pPr>
        <w:numPr>
          <w:ilvl w:val="0"/>
          <w:numId w:val="1"/>
        </w:numPr>
        <w:spacing w:after="0" w:line="240" w:lineRule="auto"/>
        <w:rPr>
          <w:rFonts w:ascii="Arial" w:hAnsi="Arial" w:cs="Arial"/>
        </w:rPr>
      </w:pPr>
      <w:r>
        <w:rPr>
          <w:rFonts w:ascii="Arial" w:hAnsi="Arial" w:cs="Arial"/>
        </w:rPr>
        <w:t>M</w:t>
      </w:r>
      <w:r w:rsidRPr="004315A7">
        <w:rPr>
          <w:rFonts w:ascii="Arial" w:hAnsi="Arial" w:cs="Arial"/>
        </w:rPr>
        <w:t xml:space="preserve">onitor the security of the </w:t>
      </w:r>
      <w:r>
        <w:rPr>
          <w:rFonts w:ascii="Arial" w:hAnsi="Arial" w:cs="Arial"/>
        </w:rPr>
        <w:t>Academy</w:t>
      </w:r>
      <w:r w:rsidRPr="004315A7">
        <w:rPr>
          <w:rFonts w:ascii="Arial" w:hAnsi="Arial" w:cs="Arial"/>
        </w:rPr>
        <w:t xml:space="preserve"> network, systems and data ensuring agreed standards, protocols, and industry best practice are adhered to at all times.</w:t>
      </w:r>
    </w:p>
    <w:p w:rsidR="00563CAE" w:rsidRPr="008618CC" w:rsidRDefault="00563CAE" w:rsidP="00563CAE">
      <w:pPr>
        <w:rPr>
          <w:rFonts w:ascii="Arial" w:hAnsi="Arial" w:cs="Arial"/>
        </w:rPr>
      </w:pPr>
    </w:p>
    <w:p w:rsidR="00563CAE" w:rsidRDefault="00563CAE" w:rsidP="00563CAE">
      <w:pPr>
        <w:numPr>
          <w:ilvl w:val="0"/>
          <w:numId w:val="1"/>
        </w:numPr>
        <w:spacing w:after="0" w:line="240" w:lineRule="auto"/>
        <w:rPr>
          <w:rFonts w:ascii="Arial" w:hAnsi="Arial" w:cs="Arial"/>
        </w:rPr>
      </w:pPr>
      <w:r>
        <w:rPr>
          <w:rFonts w:ascii="Arial" w:hAnsi="Arial" w:cs="Arial"/>
        </w:rPr>
        <w:t>Liaise with the ICT Helpdesk team and other Academy departments contributing to the successful completion of shared tasks and projects, maintaining service levels at all times.</w:t>
      </w:r>
    </w:p>
    <w:p w:rsidR="00563CAE" w:rsidRPr="00F11867" w:rsidRDefault="00563CAE" w:rsidP="00563CAE">
      <w:pPr>
        <w:rPr>
          <w:rFonts w:ascii="Arial" w:hAnsi="Arial" w:cs="Arial"/>
        </w:rPr>
      </w:pPr>
    </w:p>
    <w:p w:rsidR="00563CAE" w:rsidRPr="008618CC" w:rsidRDefault="00563CAE" w:rsidP="00563CAE">
      <w:pPr>
        <w:numPr>
          <w:ilvl w:val="0"/>
          <w:numId w:val="1"/>
        </w:numPr>
        <w:spacing w:after="0" w:line="240" w:lineRule="auto"/>
        <w:rPr>
          <w:rFonts w:ascii="Arial" w:hAnsi="Arial" w:cs="Arial"/>
        </w:rPr>
      </w:pPr>
      <w:r>
        <w:rPr>
          <w:rFonts w:ascii="Arial" w:hAnsi="Arial" w:cs="Arial"/>
        </w:rPr>
        <w:t>Develop, manage and maintain staff email, student Office365, and the Academy internet provision ensuring service levels are met.</w:t>
      </w:r>
    </w:p>
    <w:p w:rsidR="00563CAE" w:rsidRPr="00CD4419" w:rsidRDefault="00563CAE" w:rsidP="00563CAE">
      <w:pPr>
        <w:ind w:left="720"/>
        <w:rPr>
          <w:rFonts w:ascii="Arial" w:hAnsi="Arial" w:cs="Arial"/>
        </w:rPr>
      </w:pPr>
    </w:p>
    <w:p w:rsidR="00563CAE" w:rsidRDefault="00563CAE" w:rsidP="00563CAE">
      <w:pPr>
        <w:numPr>
          <w:ilvl w:val="0"/>
          <w:numId w:val="1"/>
        </w:numPr>
        <w:spacing w:after="0" w:line="240" w:lineRule="auto"/>
        <w:rPr>
          <w:rFonts w:ascii="Arial" w:hAnsi="Arial" w:cs="Arial"/>
        </w:rPr>
      </w:pPr>
      <w:r>
        <w:rPr>
          <w:rFonts w:ascii="Arial" w:hAnsi="Arial" w:cs="Arial"/>
        </w:rPr>
        <w:t>Monitor network usage and reliability and advise and contribute to capacity planning.</w:t>
      </w:r>
    </w:p>
    <w:p w:rsidR="00563CAE" w:rsidRDefault="00563CAE" w:rsidP="00563CAE">
      <w:pPr>
        <w:pStyle w:val="ListParagraph"/>
        <w:rPr>
          <w:rFonts w:ascii="Arial" w:hAnsi="Arial" w:cs="Arial"/>
          <w:sz w:val="22"/>
          <w:szCs w:val="22"/>
        </w:rPr>
      </w:pPr>
    </w:p>
    <w:p w:rsidR="00563CAE" w:rsidRDefault="00563CAE" w:rsidP="00563CAE">
      <w:pPr>
        <w:numPr>
          <w:ilvl w:val="0"/>
          <w:numId w:val="1"/>
        </w:numPr>
        <w:spacing w:after="0" w:line="240" w:lineRule="auto"/>
        <w:rPr>
          <w:rFonts w:ascii="Arial" w:hAnsi="Arial" w:cs="Arial"/>
        </w:rPr>
      </w:pPr>
      <w:r>
        <w:rPr>
          <w:rFonts w:ascii="Arial" w:hAnsi="Arial" w:cs="Arial"/>
        </w:rPr>
        <w:t>Liaise with third parties and system suppliers to ensure that systems are kept up to date with patches and upgrades, with issues being resolved in a timely manner.</w:t>
      </w:r>
    </w:p>
    <w:p w:rsidR="00563CAE" w:rsidRPr="00CD4419" w:rsidRDefault="00563CAE" w:rsidP="00563CAE">
      <w:pPr>
        <w:ind w:left="1080"/>
        <w:rPr>
          <w:rFonts w:ascii="Arial" w:hAnsi="Arial" w:cs="Arial"/>
        </w:rPr>
      </w:pPr>
    </w:p>
    <w:p w:rsidR="00563CAE" w:rsidRPr="00F4503F" w:rsidRDefault="00563CAE" w:rsidP="00563CAE">
      <w:pPr>
        <w:numPr>
          <w:ilvl w:val="0"/>
          <w:numId w:val="1"/>
        </w:numPr>
        <w:spacing w:after="0" w:line="240" w:lineRule="auto"/>
        <w:rPr>
          <w:rFonts w:ascii="Arial" w:hAnsi="Arial" w:cs="Arial"/>
        </w:rPr>
      </w:pPr>
      <w:r>
        <w:rPr>
          <w:rFonts w:ascii="Arial" w:hAnsi="Arial" w:cs="Arial"/>
        </w:rPr>
        <w:t>Package and deploy software using Microsoft SCCM.</w:t>
      </w:r>
    </w:p>
    <w:p w:rsidR="00563CAE" w:rsidRPr="00CD4419" w:rsidRDefault="00563CAE" w:rsidP="00563CAE">
      <w:pPr>
        <w:rPr>
          <w:rFonts w:ascii="Arial" w:hAnsi="Arial" w:cs="Arial"/>
        </w:rPr>
      </w:pPr>
    </w:p>
    <w:p w:rsidR="00563CAE" w:rsidRDefault="00563CAE" w:rsidP="00563CAE">
      <w:pPr>
        <w:numPr>
          <w:ilvl w:val="0"/>
          <w:numId w:val="1"/>
        </w:numPr>
        <w:spacing w:after="0" w:line="240" w:lineRule="auto"/>
        <w:rPr>
          <w:rFonts w:ascii="Arial" w:hAnsi="Arial" w:cs="Arial"/>
        </w:rPr>
      </w:pPr>
      <w:r>
        <w:rPr>
          <w:rFonts w:ascii="Arial" w:hAnsi="Arial" w:cs="Arial"/>
        </w:rPr>
        <w:t xml:space="preserve">Proactively monitor and respond to system alerts and warnings and from time to time work out of hours to minimise business disruption. </w:t>
      </w:r>
    </w:p>
    <w:p w:rsidR="00563CAE" w:rsidRDefault="00563CAE" w:rsidP="00563CAE">
      <w:pPr>
        <w:pStyle w:val="ListParagraph"/>
        <w:rPr>
          <w:rFonts w:ascii="Arial" w:hAnsi="Arial" w:cs="Arial"/>
          <w:sz w:val="22"/>
          <w:szCs w:val="22"/>
        </w:rPr>
      </w:pPr>
    </w:p>
    <w:p w:rsidR="00563CAE" w:rsidRDefault="00563CAE" w:rsidP="00563CAE">
      <w:pPr>
        <w:numPr>
          <w:ilvl w:val="0"/>
          <w:numId w:val="1"/>
        </w:numPr>
        <w:spacing w:after="0" w:line="240" w:lineRule="auto"/>
        <w:rPr>
          <w:rFonts w:ascii="Arial" w:hAnsi="Arial" w:cs="Arial"/>
        </w:rPr>
      </w:pPr>
      <w:r>
        <w:rPr>
          <w:rFonts w:ascii="Arial" w:hAnsi="Arial" w:cs="Arial"/>
        </w:rPr>
        <w:t>Undertake such training as is necessary to ensure skills remain up to date to carry out the role effectively.  Undertake qualifications based training as required by the post to support new projects and to minimise the reliance of 3</w:t>
      </w:r>
      <w:r w:rsidRPr="009A6110">
        <w:rPr>
          <w:rFonts w:ascii="Arial" w:hAnsi="Arial" w:cs="Arial"/>
          <w:vertAlign w:val="superscript"/>
        </w:rPr>
        <w:t>rd</w:t>
      </w:r>
      <w:r>
        <w:rPr>
          <w:rFonts w:ascii="Arial" w:hAnsi="Arial" w:cs="Arial"/>
        </w:rPr>
        <w:t xml:space="preserve"> party support.  Share knowledge and skills within the Team and participate in relevant cross-training activities.</w:t>
      </w:r>
    </w:p>
    <w:p w:rsidR="00563CAE" w:rsidRDefault="00563CAE" w:rsidP="00563CAE">
      <w:pPr>
        <w:pStyle w:val="ListParagraph"/>
        <w:rPr>
          <w:rFonts w:ascii="Arial" w:hAnsi="Arial" w:cs="Arial"/>
          <w:sz w:val="22"/>
          <w:szCs w:val="22"/>
        </w:rPr>
      </w:pPr>
    </w:p>
    <w:p w:rsidR="00563CAE" w:rsidRDefault="00563CAE" w:rsidP="00563CAE">
      <w:pPr>
        <w:numPr>
          <w:ilvl w:val="0"/>
          <w:numId w:val="1"/>
        </w:numPr>
        <w:spacing w:after="0" w:line="240" w:lineRule="auto"/>
        <w:rPr>
          <w:rFonts w:ascii="Arial" w:hAnsi="Arial" w:cs="Arial"/>
        </w:rPr>
      </w:pPr>
      <w:r>
        <w:rPr>
          <w:rFonts w:ascii="Arial" w:hAnsi="Arial" w:cs="Arial"/>
        </w:rPr>
        <w:t>Train users in ICTS and outside the department to use Academy systems efficiently, provide documentation where required.</w:t>
      </w:r>
    </w:p>
    <w:p w:rsidR="00563CAE" w:rsidRDefault="00563CAE" w:rsidP="00563CAE">
      <w:pPr>
        <w:pStyle w:val="ListParagraph"/>
        <w:rPr>
          <w:rFonts w:ascii="Arial" w:hAnsi="Arial" w:cs="Arial"/>
          <w:sz w:val="22"/>
          <w:szCs w:val="22"/>
        </w:rPr>
      </w:pPr>
    </w:p>
    <w:p w:rsidR="00563CAE" w:rsidRDefault="00563CAE" w:rsidP="00563CAE">
      <w:pPr>
        <w:numPr>
          <w:ilvl w:val="0"/>
          <w:numId w:val="1"/>
        </w:numPr>
        <w:spacing w:after="0" w:line="240" w:lineRule="auto"/>
        <w:rPr>
          <w:rFonts w:ascii="Arial" w:hAnsi="Arial" w:cs="Arial"/>
        </w:rPr>
      </w:pPr>
      <w:r w:rsidRPr="009A6110">
        <w:rPr>
          <w:rFonts w:ascii="Arial" w:hAnsi="Arial" w:cs="Arial"/>
        </w:rPr>
        <w:t>Research new technology and complete testing and benefit / cost analysis reviews.</w:t>
      </w:r>
    </w:p>
    <w:p w:rsidR="00563CAE" w:rsidRDefault="00563CAE" w:rsidP="00563CAE">
      <w:pPr>
        <w:pStyle w:val="ListParagraph"/>
        <w:rPr>
          <w:rFonts w:ascii="Arial" w:hAnsi="Arial" w:cs="Arial"/>
          <w:sz w:val="22"/>
          <w:szCs w:val="22"/>
        </w:rPr>
      </w:pPr>
    </w:p>
    <w:p w:rsidR="00563CAE" w:rsidRPr="009A6110" w:rsidRDefault="00563CAE" w:rsidP="00563CAE">
      <w:pPr>
        <w:ind w:left="720"/>
        <w:rPr>
          <w:rFonts w:ascii="Arial" w:hAnsi="Arial" w:cs="Arial"/>
        </w:rPr>
      </w:pPr>
    </w:p>
    <w:p w:rsidR="00563CAE" w:rsidRDefault="00563CAE" w:rsidP="00563CAE">
      <w:pPr>
        <w:numPr>
          <w:ilvl w:val="0"/>
          <w:numId w:val="1"/>
        </w:numPr>
        <w:spacing w:after="0" w:line="240" w:lineRule="auto"/>
        <w:rPr>
          <w:rFonts w:ascii="Arial" w:hAnsi="Arial" w:cs="Arial"/>
        </w:rPr>
      </w:pPr>
      <w:r>
        <w:rPr>
          <w:rFonts w:ascii="Arial" w:hAnsi="Arial" w:cs="Arial"/>
        </w:rPr>
        <w:t>Carry out procurement duties through obtaining quotes and create purchase orders when required.</w:t>
      </w:r>
    </w:p>
    <w:p w:rsidR="00563CAE" w:rsidRDefault="00563CAE" w:rsidP="00563CAE">
      <w:pPr>
        <w:pStyle w:val="ListParagraph"/>
        <w:rPr>
          <w:rFonts w:ascii="Arial" w:hAnsi="Arial" w:cs="Arial"/>
          <w:sz w:val="22"/>
          <w:szCs w:val="22"/>
        </w:rPr>
      </w:pPr>
    </w:p>
    <w:p w:rsidR="00563CAE" w:rsidRDefault="00563CAE" w:rsidP="00563CAE">
      <w:pPr>
        <w:numPr>
          <w:ilvl w:val="0"/>
          <w:numId w:val="1"/>
        </w:numPr>
        <w:spacing w:after="0" w:line="240" w:lineRule="auto"/>
        <w:rPr>
          <w:rFonts w:ascii="Arial" w:hAnsi="Arial" w:cs="Arial"/>
        </w:rPr>
      </w:pPr>
      <w:r>
        <w:rPr>
          <w:rFonts w:ascii="Arial" w:hAnsi="Arial" w:cs="Arial"/>
        </w:rPr>
        <w:t>Comply with departmental policies, procedures, documentation and project management requirements.</w:t>
      </w:r>
    </w:p>
    <w:p w:rsidR="00563CAE" w:rsidRPr="00CD4419" w:rsidRDefault="00563CAE" w:rsidP="00563CAE">
      <w:pPr>
        <w:rPr>
          <w:rFonts w:ascii="Arial" w:hAnsi="Arial" w:cs="Arial"/>
        </w:rPr>
      </w:pPr>
    </w:p>
    <w:p w:rsidR="00563CAE" w:rsidRDefault="00563CAE" w:rsidP="00563CAE">
      <w:pPr>
        <w:numPr>
          <w:ilvl w:val="0"/>
          <w:numId w:val="1"/>
        </w:numPr>
        <w:spacing w:after="0" w:line="240" w:lineRule="auto"/>
        <w:rPr>
          <w:rFonts w:ascii="Arial" w:hAnsi="Arial" w:cs="Arial"/>
        </w:rPr>
      </w:pPr>
      <w:r>
        <w:rPr>
          <w:rFonts w:ascii="Arial" w:hAnsi="Arial" w:cs="Arial"/>
        </w:rPr>
        <w:t>Actively promote the Academy Equal Opportunities policy, encouraging staff awareness and participation.</w:t>
      </w:r>
      <w:r w:rsidRPr="009C616F">
        <w:rPr>
          <w:rFonts w:ascii="Arial" w:hAnsi="Arial" w:cs="Arial"/>
        </w:rPr>
        <w:t xml:space="preserve">    </w:t>
      </w:r>
    </w:p>
    <w:p w:rsidR="00563CAE" w:rsidRPr="009C616F" w:rsidRDefault="00563CAE" w:rsidP="00563CAE">
      <w:pPr>
        <w:rPr>
          <w:rFonts w:ascii="Arial" w:hAnsi="Arial" w:cs="Arial"/>
        </w:rPr>
      </w:pPr>
      <w:r w:rsidRPr="009C616F">
        <w:rPr>
          <w:rFonts w:ascii="Arial" w:hAnsi="Arial" w:cs="Arial"/>
        </w:rPr>
        <w:t xml:space="preserve">              </w:t>
      </w:r>
    </w:p>
    <w:p w:rsidR="00563CAE" w:rsidRDefault="00563CAE" w:rsidP="00563CAE">
      <w:pPr>
        <w:numPr>
          <w:ilvl w:val="0"/>
          <w:numId w:val="1"/>
        </w:numPr>
        <w:spacing w:after="0" w:line="240" w:lineRule="auto"/>
        <w:rPr>
          <w:rFonts w:ascii="Arial" w:hAnsi="Arial" w:cs="Arial"/>
        </w:rPr>
      </w:pPr>
      <w:r>
        <w:rPr>
          <w:rFonts w:ascii="Arial" w:hAnsi="Arial" w:cs="Arial"/>
        </w:rPr>
        <w:t>Support the Academy’s quality initiatives, promoting the values of the Academy and ensuring that outputs meet Academy quality standards.</w:t>
      </w:r>
    </w:p>
    <w:p w:rsidR="00563CAE" w:rsidRDefault="00563CAE" w:rsidP="00563CAE">
      <w:pPr>
        <w:pStyle w:val="ListParagraph"/>
        <w:rPr>
          <w:rFonts w:ascii="Arial" w:hAnsi="Arial" w:cs="Arial"/>
        </w:rPr>
      </w:pPr>
    </w:p>
    <w:p w:rsidR="00563CAE" w:rsidRDefault="00563CAE" w:rsidP="00563CAE">
      <w:pPr>
        <w:spacing w:after="0" w:line="240" w:lineRule="auto"/>
        <w:ind w:left="720"/>
        <w:rPr>
          <w:rFonts w:ascii="Arial" w:hAnsi="Arial" w:cs="Arial"/>
        </w:rPr>
      </w:pPr>
      <w:bookmarkStart w:id="0" w:name="_GoBack"/>
      <w:bookmarkEnd w:id="0"/>
    </w:p>
    <w:p w:rsidR="00563CAE" w:rsidRDefault="00563CAE" w:rsidP="00563CAE">
      <w:pPr>
        <w:pStyle w:val="ListParagraph"/>
        <w:rPr>
          <w:rFonts w:ascii="Arial" w:hAnsi="Arial" w:cs="Arial"/>
          <w:sz w:val="22"/>
          <w:szCs w:val="22"/>
        </w:rPr>
      </w:pPr>
    </w:p>
    <w:p w:rsidR="00563CAE" w:rsidRPr="00241FBF" w:rsidRDefault="00563CAE" w:rsidP="00563CAE">
      <w:pPr>
        <w:numPr>
          <w:ilvl w:val="0"/>
          <w:numId w:val="1"/>
        </w:numPr>
        <w:spacing w:after="0" w:line="240" w:lineRule="auto"/>
        <w:rPr>
          <w:rFonts w:ascii="Arial" w:hAnsi="Arial" w:cs="Arial"/>
        </w:rPr>
      </w:pPr>
      <w:r>
        <w:rPr>
          <w:rFonts w:ascii="Arial" w:hAnsi="Arial" w:cs="Arial"/>
        </w:rPr>
        <w:t>Provide the best possible service to all customers (both internal and external) in line with the Academy standards.</w:t>
      </w:r>
    </w:p>
    <w:p w:rsidR="00563CAE" w:rsidRPr="00241FBF" w:rsidRDefault="00563CAE" w:rsidP="00563CAE">
      <w:pPr>
        <w:ind w:left="720"/>
        <w:rPr>
          <w:rFonts w:ascii="Arial" w:hAnsi="Arial" w:cs="Arial"/>
        </w:rPr>
      </w:pPr>
    </w:p>
    <w:p w:rsidR="00563CAE" w:rsidRPr="00CD4419" w:rsidRDefault="00563CAE" w:rsidP="00563CAE">
      <w:pPr>
        <w:rPr>
          <w:rFonts w:ascii="Arial" w:hAnsi="Arial" w:cs="Arial"/>
        </w:rPr>
      </w:pPr>
    </w:p>
    <w:p w:rsidR="00563CAE" w:rsidRPr="00700590" w:rsidRDefault="00563CAE" w:rsidP="00563CAE">
      <w:pPr>
        <w:rPr>
          <w:rFonts w:ascii="Arial" w:hAnsi="Arial" w:cs="Arial"/>
        </w:rPr>
      </w:pPr>
      <w:r w:rsidRPr="00CD4419">
        <w:rPr>
          <w:rFonts w:ascii="Arial" w:hAnsi="Arial" w:cs="Arial"/>
          <w:b/>
        </w:rPr>
        <w:t>AND</w:t>
      </w:r>
      <w:r w:rsidRPr="00CD4419">
        <w:rPr>
          <w:rFonts w:ascii="Arial" w:hAnsi="Arial" w:cs="Arial"/>
        </w:rPr>
        <w:t xml:space="preserve"> such other duties as are within the scope of the spirit of the job purpose, the tit</w:t>
      </w:r>
      <w:r>
        <w:rPr>
          <w:rFonts w:ascii="Arial" w:hAnsi="Arial" w:cs="Arial"/>
        </w:rPr>
        <w:t>le of the post and its grading.</w:t>
      </w:r>
    </w:p>
    <w:p w:rsidR="00563CAE" w:rsidRPr="00700590" w:rsidRDefault="00563CAE" w:rsidP="00563CAE">
      <w:pPr>
        <w:rPr>
          <w:rFonts w:ascii="Arial" w:hAnsi="Arial" w:cs="Arial"/>
        </w:rPr>
      </w:pPr>
    </w:p>
    <w:p w:rsidR="00563CAE" w:rsidRPr="00563CAE" w:rsidRDefault="00563CAE" w:rsidP="00563CAE">
      <w:pPr>
        <w:jc w:val="both"/>
        <w:rPr>
          <w:rFonts w:ascii="Arial" w:hAnsi="Arial" w:cs="Arial"/>
          <w:b/>
        </w:rPr>
      </w:pPr>
      <w:r w:rsidRPr="00700590">
        <w:rPr>
          <w:rFonts w:ascii="Arial" w:hAnsi="Arial" w:cs="Arial"/>
          <w:b/>
        </w:rPr>
        <w:t xml:space="preserve">DIRECTLY RESPONSIBLE FOR THE FOLLOWING STAFF: </w:t>
      </w:r>
    </w:p>
    <w:p w:rsidR="00563CAE" w:rsidRPr="00700590" w:rsidRDefault="00563CAE" w:rsidP="00563CAE">
      <w:pPr>
        <w:jc w:val="both"/>
        <w:rPr>
          <w:rFonts w:ascii="Arial" w:hAnsi="Arial" w:cs="Arial"/>
        </w:rPr>
      </w:pPr>
      <w:r w:rsidRPr="00700590">
        <w:rPr>
          <w:rFonts w:ascii="Arial" w:hAnsi="Arial" w:cs="Arial"/>
        </w:rPr>
        <w:t>None</w:t>
      </w:r>
    </w:p>
    <w:p w:rsidR="00563CAE" w:rsidRPr="00700590" w:rsidRDefault="00563CAE" w:rsidP="00563CAE">
      <w:pPr>
        <w:jc w:val="both"/>
        <w:rPr>
          <w:rFonts w:ascii="Arial" w:hAnsi="Arial" w:cs="Arial"/>
        </w:rPr>
      </w:pPr>
    </w:p>
    <w:p w:rsidR="00563CAE" w:rsidRPr="00700590" w:rsidRDefault="00563CAE" w:rsidP="00563CAE">
      <w:pPr>
        <w:jc w:val="both"/>
        <w:rPr>
          <w:rFonts w:ascii="Arial" w:hAnsi="Arial" w:cs="Arial"/>
        </w:rPr>
      </w:pPr>
      <w:r w:rsidRPr="00700590">
        <w:rPr>
          <w:rFonts w:ascii="Arial" w:hAnsi="Arial" w:cs="Arial"/>
        </w:rPr>
        <w:t xml:space="preserve">If you have any queries relating to your Job Description please consult your line manager.  Copies of this Job Description are held by the </w:t>
      </w:r>
      <w:r>
        <w:rPr>
          <w:rFonts w:ascii="Arial" w:hAnsi="Arial" w:cs="Arial"/>
        </w:rPr>
        <w:t>Academy</w:t>
      </w:r>
      <w:r w:rsidRPr="00700590">
        <w:rPr>
          <w:rFonts w:ascii="Arial" w:hAnsi="Arial" w:cs="Arial"/>
        </w:rPr>
        <w:t xml:space="preserve"> Human Resources Department.</w:t>
      </w:r>
    </w:p>
    <w:p w:rsidR="00563CAE" w:rsidRPr="00700590" w:rsidRDefault="00563CAE" w:rsidP="00563CAE">
      <w:pPr>
        <w:jc w:val="both"/>
        <w:rPr>
          <w:rFonts w:ascii="Arial" w:hAnsi="Arial" w:cs="Arial"/>
        </w:rPr>
      </w:pPr>
    </w:p>
    <w:p w:rsidR="00563CAE" w:rsidRPr="00700590" w:rsidRDefault="00563CAE" w:rsidP="00563CAE">
      <w:pPr>
        <w:jc w:val="both"/>
        <w:rPr>
          <w:rFonts w:ascii="Arial" w:hAnsi="Arial" w:cs="Arial"/>
        </w:rPr>
      </w:pPr>
    </w:p>
    <w:p w:rsidR="00941758" w:rsidRPr="00563CAE" w:rsidRDefault="00563CAE" w:rsidP="00563CAE">
      <w:pPr>
        <w:jc w:val="both"/>
      </w:pPr>
      <w:r w:rsidRPr="00700590">
        <w:rPr>
          <w:rFonts w:ascii="Arial" w:hAnsi="Arial" w:cs="Arial"/>
        </w:rPr>
        <w:t>Date:</w:t>
      </w:r>
      <w:r>
        <w:rPr>
          <w:rFonts w:ascii="Arial" w:hAnsi="Arial" w:cs="Arial"/>
        </w:rPr>
        <w:t xml:space="preserve"> November 2017</w:t>
      </w:r>
    </w:p>
    <w:sectPr w:rsidR="00941758" w:rsidRPr="00563C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AE" w:rsidRDefault="00563CAE" w:rsidP="00563CAE">
      <w:pPr>
        <w:spacing w:after="0" w:line="240" w:lineRule="auto"/>
      </w:pPr>
      <w:r>
        <w:separator/>
      </w:r>
    </w:p>
  </w:endnote>
  <w:endnote w:type="continuationSeparator" w:id="0">
    <w:p w:rsidR="00563CAE" w:rsidRDefault="00563CAE" w:rsidP="0056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umnst777 BT">
    <w:altName w:val="Lucida Sans Unicode"/>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AE" w:rsidRDefault="00563CAE" w:rsidP="00563CAE">
      <w:pPr>
        <w:spacing w:after="0" w:line="240" w:lineRule="auto"/>
      </w:pPr>
      <w:r>
        <w:separator/>
      </w:r>
    </w:p>
  </w:footnote>
  <w:footnote w:type="continuationSeparator" w:id="0">
    <w:p w:rsidR="00563CAE" w:rsidRDefault="00563CAE" w:rsidP="00563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AE" w:rsidRDefault="00563CAE">
    <w:pPr>
      <w:pStyle w:val="Header"/>
    </w:pPr>
    <w:r>
      <w:rPr>
        <w:noProof/>
        <w:lang w:eastAsia="en-GB"/>
      </w:rPr>
      <w:drawing>
        <wp:anchor distT="0" distB="0" distL="114300" distR="114300" simplePos="0" relativeHeight="251659264" behindDoc="0" locked="0" layoutInCell="1" allowOverlap="1" wp14:anchorId="558A42A2" wp14:editId="342B24A8">
          <wp:simplePos x="0" y="0"/>
          <wp:positionH relativeFrom="column">
            <wp:posOffset>2722245</wp:posOffset>
          </wp:positionH>
          <wp:positionV relativeFrom="paragraph">
            <wp:posOffset>-274955</wp:posOffset>
          </wp:positionV>
          <wp:extent cx="873125" cy="941070"/>
          <wp:effectExtent l="0" t="0" r="3175" b="0"/>
          <wp:wrapNone/>
          <wp:docPr id="8" name="Picture 18" descr="Lion Clear Backgroun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descr="Lion Clear Background 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3125" cy="9410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521DB"/>
    <w:multiLevelType w:val="hybridMultilevel"/>
    <w:tmpl w:val="EAE60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B1D5562"/>
    <w:multiLevelType w:val="hybridMultilevel"/>
    <w:tmpl w:val="EA02041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AE"/>
    <w:rsid w:val="005227E3"/>
    <w:rsid w:val="00563CAE"/>
    <w:rsid w:val="00941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38FA0-79F2-4097-B3EE-B4674D16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3CAE"/>
    <w:pPr>
      <w:keepNext/>
      <w:spacing w:after="0" w:line="240" w:lineRule="auto"/>
      <w:jc w:val="center"/>
      <w:outlineLvl w:val="0"/>
    </w:pPr>
    <w:rPr>
      <w:rFonts w:ascii="Gill Sans" w:eastAsia="Times New Roman" w:hAnsi="Gill San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CAE"/>
    <w:rPr>
      <w:rFonts w:ascii="Gill Sans" w:eastAsia="Times New Roman" w:hAnsi="Gill Sans" w:cs="Times New Roman"/>
      <w:b/>
      <w:sz w:val="24"/>
      <w:szCs w:val="20"/>
    </w:rPr>
  </w:style>
  <w:style w:type="paragraph" w:styleId="Header">
    <w:name w:val="header"/>
    <w:basedOn w:val="Normal"/>
    <w:link w:val="HeaderChar"/>
    <w:rsid w:val="00563CAE"/>
    <w:pPr>
      <w:tabs>
        <w:tab w:val="center" w:pos="4153"/>
        <w:tab w:val="right" w:pos="8306"/>
      </w:tabs>
      <w:spacing w:after="0" w:line="240" w:lineRule="auto"/>
    </w:pPr>
    <w:rPr>
      <w:rFonts w:ascii="Palatino" w:eastAsia="Times New Roman" w:hAnsi="Palatino" w:cs="Times New Roman"/>
      <w:sz w:val="24"/>
      <w:szCs w:val="20"/>
    </w:rPr>
  </w:style>
  <w:style w:type="character" w:customStyle="1" w:styleId="HeaderChar">
    <w:name w:val="Header Char"/>
    <w:basedOn w:val="DefaultParagraphFont"/>
    <w:link w:val="Header"/>
    <w:rsid w:val="00563CAE"/>
    <w:rPr>
      <w:rFonts w:ascii="Palatino" w:eastAsia="Times New Roman" w:hAnsi="Palatino" w:cs="Times New Roman"/>
      <w:sz w:val="24"/>
      <w:szCs w:val="20"/>
    </w:rPr>
  </w:style>
  <w:style w:type="paragraph" w:styleId="BodyText">
    <w:name w:val="Body Text"/>
    <w:basedOn w:val="Normal"/>
    <w:link w:val="BodyTextChar"/>
    <w:rsid w:val="00563CAE"/>
    <w:pPr>
      <w:spacing w:after="0" w:line="240" w:lineRule="auto"/>
    </w:pPr>
    <w:rPr>
      <w:rFonts w:ascii="Gill Sans" w:eastAsia="Times New Roman" w:hAnsi="Gill Sans" w:cs="Times New Roman"/>
      <w:b/>
      <w:sz w:val="24"/>
      <w:szCs w:val="20"/>
    </w:rPr>
  </w:style>
  <w:style w:type="character" w:customStyle="1" w:styleId="BodyTextChar">
    <w:name w:val="Body Text Char"/>
    <w:basedOn w:val="DefaultParagraphFont"/>
    <w:link w:val="BodyText"/>
    <w:rsid w:val="00563CAE"/>
    <w:rPr>
      <w:rFonts w:ascii="Gill Sans" w:eastAsia="Times New Roman" w:hAnsi="Gill Sans" w:cs="Times New Roman"/>
      <w:b/>
      <w:sz w:val="24"/>
      <w:szCs w:val="20"/>
    </w:rPr>
  </w:style>
  <w:style w:type="paragraph" w:styleId="Title">
    <w:name w:val="Title"/>
    <w:basedOn w:val="Normal"/>
    <w:link w:val="TitleChar"/>
    <w:qFormat/>
    <w:rsid w:val="00563CAE"/>
    <w:pPr>
      <w:spacing w:after="0" w:line="240" w:lineRule="auto"/>
      <w:jc w:val="center"/>
    </w:pPr>
    <w:rPr>
      <w:rFonts w:ascii="Humnst777 BT" w:eastAsia="Times New Roman" w:hAnsi="Humnst777 BT" w:cs="Times New Roman"/>
      <w:b/>
      <w:sz w:val="24"/>
      <w:szCs w:val="20"/>
    </w:rPr>
  </w:style>
  <w:style w:type="character" w:customStyle="1" w:styleId="TitleChar">
    <w:name w:val="Title Char"/>
    <w:basedOn w:val="DefaultParagraphFont"/>
    <w:link w:val="Title"/>
    <w:rsid w:val="00563CAE"/>
    <w:rPr>
      <w:rFonts w:ascii="Humnst777 BT" w:eastAsia="Times New Roman" w:hAnsi="Humnst777 BT" w:cs="Times New Roman"/>
      <w:b/>
      <w:sz w:val="24"/>
      <w:szCs w:val="20"/>
    </w:rPr>
  </w:style>
  <w:style w:type="paragraph" w:styleId="ListParagraph">
    <w:name w:val="List Paragraph"/>
    <w:basedOn w:val="Normal"/>
    <w:uiPriority w:val="34"/>
    <w:qFormat/>
    <w:rsid w:val="00563CAE"/>
    <w:pPr>
      <w:spacing w:after="0" w:line="240" w:lineRule="auto"/>
      <w:ind w:left="720"/>
    </w:pPr>
    <w:rPr>
      <w:rFonts w:ascii="Palatino" w:eastAsia="Times New Roman" w:hAnsi="Palatino" w:cs="Times New Roman"/>
      <w:sz w:val="24"/>
      <w:szCs w:val="20"/>
    </w:rPr>
  </w:style>
  <w:style w:type="paragraph" w:styleId="Footer">
    <w:name w:val="footer"/>
    <w:basedOn w:val="Normal"/>
    <w:link w:val="FooterChar"/>
    <w:uiPriority w:val="99"/>
    <w:unhideWhenUsed/>
    <w:rsid w:val="00563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CCA-SCCM</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O'Connor</dc:creator>
  <cp:keywords/>
  <dc:description/>
  <cp:lastModifiedBy>Kelly O'Connor</cp:lastModifiedBy>
  <cp:revision>1</cp:revision>
  <dcterms:created xsi:type="dcterms:W3CDTF">2017-11-08T11:52:00Z</dcterms:created>
  <dcterms:modified xsi:type="dcterms:W3CDTF">2017-11-08T11:56:00Z</dcterms:modified>
</cp:coreProperties>
</file>