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1425" w:rsidRPr="00836C32" w:rsidRDefault="008A12AA" w:rsidP="008A12AA">
      <w:pPr>
        <w:jc w:val="both"/>
        <w:rPr>
          <w:rFonts w:ascii="Arial" w:hAnsi="Arial" w:cs="Arial"/>
          <w:b/>
          <w:sz w:val="36"/>
          <w:szCs w:val="22"/>
        </w:rPr>
      </w:pPr>
      <w:r w:rsidRPr="00836C32">
        <w:rPr>
          <w:rFonts w:ascii="Arial" w:hAnsi="Arial" w:cs="Arial"/>
          <w:b/>
          <w:noProof/>
          <w:sz w:val="36"/>
          <w:szCs w:val="36"/>
        </w:rPr>
        <w:drawing>
          <wp:anchor distT="0" distB="0" distL="114300" distR="114300" simplePos="0" relativeHeight="251659264" behindDoc="1" locked="0" layoutInCell="1" allowOverlap="1" wp14:anchorId="3D142480" wp14:editId="48C9093B">
            <wp:simplePos x="0" y="0"/>
            <wp:positionH relativeFrom="column">
              <wp:posOffset>5126990</wp:posOffset>
            </wp:positionH>
            <wp:positionV relativeFrom="paragraph">
              <wp:posOffset>-330835</wp:posOffset>
            </wp:positionV>
            <wp:extent cx="929640" cy="922655"/>
            <wp:effectExtent l="0" t="0" r="3810" b="0"/>
            <wp:wrapTight wrapText="bothSides">
              <wp:wrapPolygon edited="0">
                <wp:start x="7082" y="0"/>
                <wp:lineTo x="885" y="1338"/>
                <wp:lineTo x="0" y="7582"/>
                <wp:lineTo x="0" y="16055"/>
                <wp:lineTo x="5754" y="20515"/>
                <wp:lineTo x="7525" y="20961"/>
                <wp:lineTo x="13279" y="20961"/>
                <wp:lineTo x="15049" y="20515"/>
                <wp:lineTo x="21246" y="16055"/>
                <wp:lineTo x="21246" y="4906"/>
                <wp:lineTo x="16820" y="892"/>
                <wp:lineTo x="13721" y="0"/>
                <wp:lineTo x="7082" y="0"/>
              </wp:wrapPolygon>
            </wp:wrapTight>
            <wp:docPr id="1" name="Picture 1" descr="Emslie school badge v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lie school badge v2-01"/>
                    <pic:cNvPicPr>
                      <a:picLocks noChangeAspect="1" noChangeArrowheads="1"/>
                    </pic:cNvPicPr>
                  </pic:nvPicPr>
                  <pic:blipFill>
                    <a:blip r:embed="rId8" cstate="print">
                      <a:extLst>
                        <a:ext uri="{28A0092B-C50C-407E-A947-70E740481C1C}">
                          <a14:useLocalDpi xmlns:a14="http://schemas.microsoft.com/office/drawing/2010/main" val="0"/>
                        </a:ext>
                      </a:extLst>
                    </a:blip>
                    <a:srcRect l="28284" t="14604" r="27570" b="20544"/>
                    <a:stretch>
                      <a:fillRect/>
                    </a:stretch>
                  </pic:blipFill>
                  <pic:spPr bwMode="auto">
                    <a:xfrm>
                      <a:off x="0" y="0"/>
                      <a:ext cx="92964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C32">
        <w:rPr>
          <w:rFonts w:ascii="Arial" w:hAnsi="Arial" w:cs="Arial"/>
          <w:b/>
          <w:sz w:val="36"/>
          <w:szCs w:val="36"/>
        </w:rPr>
        <w:t>EMSLIE</w:t>
      </w:r>
      <w:r w:rsidRPr="00836C32">
        <w:rPr>
          <w:rFonts w:ascii="Arial" w:hAnsi="Arial" w:cs="Arial"/>
          <w:b/>
          <w:sz w:val="36"/>
          <w:szCs w:val="22"/>
        </w:rPr>
        <w:t xml:space="preserve"> MORGAN ACADEMY</w:t>
      </w:r>
    </w:p>
    <w:p w:rsidR="00595EB0" w:rsidRPr="00836C32" w:rsidRDefault="00595EB0" w:rsidP="008A12AA">
      <w:pPr>
        <w:jc w:val="both"/>
        <w:rPr>
          <w:rFonts w:ascii="Arial" w:hAnsi="Arial" w:cs="Arial"/>
          <w:b/>
          <w:sz w:val="22"/>
          <w:szCs w:val="22"/>
        </w:rPr>
      </w:pPr>
    </w:p>
    <w:p w:rsidR="00595EB0" w:rsidRPr="00836C32" w:rsidRDefault="00595EB0" w:rsidP="008A12AA">
      <w:pPr>
        <w:jc w:val="both"/>
        <w:rPr>
          <w:rFonts w:ascii="Arial" w:hAnsi="Arial" w:cs="Arial"/>
          <w:sz w:val="22"/>
          <w:szCs w:val="22"/>
        </w:rPr>
      </w:pPr>
    </w:p>
    <w:p w:rsidR="00595EB0" w:rsidRPr="00836C32" w:rsidRDefault="00595EB0" w:rsidP="00836C32">
      <w:pPr>
        <w:rPr>
          <w:rFonts w:ascii="Arial" w:hAnsi="Arial" w:cs="Arial"/>
          <w:color w:val="00B0F0"/>
          <w:sz w:val="22"/>
          <w:szCs w:val="22"/>
        </w:rPr>
      </w:pPr>
      <w:r w:rsidRPr="00836C32">
        <w:rPr>
          <w:noProof/>
          <w:color w:val="1F497D" w:themeColor="text2"/>
          <w:sz w:val="22"/>
          <w:szCs w:val="22"/>
        </w:rPr>
        <mc:AlternateContent>
          <mc:Choice Requires="wps">
            <w:drawing>
              <wp:anchor distT="0" distB="0" distL="114300" distR="114300" simplePos="0" relativeHeight="251658240" behindDoc="0" locked="0" layoutInCell="0" hidden="0" allowOverlap="1" wp14:anchorId="592DBAA2" wp14:editId="4A5DC7F8">
                <wp:simplePos x="0" y="0"/>
                <wp:positionH relativeFrom="margin">
                  <wp:posOffset>-64135</wp:posOffset>
                </wp:positionH>
                <wp:positionV relativeFrom="paragraph">
                  <wp:posOffset>71120</wp:posOffset>
                </wp:positionV>
                <wp:extent cx="6870700" cy="0"/>
                <wp:effectExtent l="0" t="19050" r="25400" b="38100"/>
                <wp:wrapNone/>
                <wp:docPr id="2" name="Straight Arrow Connector 2"/>
                <wp:cNvGraphicFramePr/>
                <a:graphic xmlns:a="http://schemas.openxmlformats.org/drawingml/2006/main">
                  <a:graphicData uri="http://schemas.microsoft.com/office/word/2010/wordprocessingShape">
                    <wps:wsp>
                      <wps:cNvCnPr/>
                      <wps:spPr>
                        <a:xfrm>
                          <a:off x="0" y="0"/>
                          <a:ext cx="6870700" cy="0"/>
                        </a:xfrm>
                        <a:prstGeom prst="straightConnector1">
                          <a:avLst/>
                        </a:prstGeom>
                        <a:noFill/>
                        <a:ln w="50800" cap="flat" cmpd="sng">
                          <a:solidFill>
                            <a:schemeClr val="accent1"/>
                          </a:solidFill>
                          <a:prstDash val="solid"/>
                          <a:miter/>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5pt;margin-top:5.6pt;width:541pt;height:0;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" o:allowincell="f" strokecolor="#4f81bd [3204]" strokeweight="4pt">
                <v:stroke joinstyle="miter"/>
                <w10:wrap anchorx="margin"/>
              </v:shape>
            </w:pict>
          </mc:Fallback>
        </mc:AlternateContent>
      </w:r>
    </w:p>
    <w:p w:rsidR="008A12AA" w:rsidRPr="00836C32" w:rsidRDefault="008A12AA" w:rsidP="008A12AA">
      <w:pPr>
        <w:jc w:val="both"/>
        <w:rPr>
          <w:rFonts w:ascii="Arial" w:hAnsi="Arial" w:cs="Arial"/>
          <w:sz w:val="22"/>
          <w:szCs w:val="22"/>
        </w:rPr>
      </w:pPr>
    </w:p>
    <w:p w:rsidR="006F1425" w:rsidRPr="00836C32" w:rsidRDefault="008A12AA" w:rsidP="008A12AA">
      <w:pPr>
        <w:jc w:val="center"/>
        <w:rPr>
          <w:rFonts w:ascii="Arial" w:hAnsi="Arial" w:cs="Arial"/>
          <w:b/>
          <w:sz w:val="22"/>
          <w:szCs w:val="22"/>
        </w:rPr>
      </w:pPr>
      <w:r w:rsidRPr="00836C32">
        <w:rPr>
          <w:rFonts w:ascii="Arial" w:hAnsi="Arial" w:cs="Arial"/>
          <w:b/>
          <w:sz w:val="22"/>
          <w:szCs w:val="22"/>
        </w:rPr>
        <w:t>JOB DESCRIPTION AND JOB SPECIFICATION</w:t>
      </w:r>
    </w:p>
    <w:p w:rsidR="006F1425" w:rsidRPr="00836C32" w:rsidRDefault="006F1425" w:rsidP="008A12AA">
      <w:pPr>
        <w:jc w:val="both"/>
        <w:rPr>
          <w:rFonts w:ascii="Arial" w:hAnsi="Arial" w:cs="Arial"/>
          <w:b/>
          <w:sz w:val="22"/>
          <w:szCs w:val="22"/>
        </w:rPr>
      </w:pPr>
    </w:p>
    <w:p w:rsidR="008A12AA" w:rsidRPr="00836C32" w:rsidRDefault="008A12AA" w:rsidP="008A12AA">
      <w:pPr>
        <w:jc w:val="both"/>
        <w:rPr>
          <w:rFonts w:ascii="Arial" w:hAnsi="Arial" w:cs="Arial"/>
          <w:b/>
          <w:sz w:val="22"/>
          <w:szCs w:val="22"/>
        </w:rPr>
      </w:pPr>
    </w:p>
    <w:p w:rsidR="00B8216D" w:rsidRPr="00836C32" w:rsidRDefault="00B8216D" w:rsidP="008A12AA">
      <w:pPr>
        <w:jc w:val="both"/>
        <w:rPr>
          <w:rFonts w:ascii="Arial" w:hAnsi="Arial" w:cs="Arial"/>
          <w:b/>
          <w:sz w:val="22"/>
          <w:szCs w:val="22"/>
        </w:rPr>
      </w:pPr>
      <w:r w:rsidRPr="00836C32">
        <w:rPr>
          <w:rFonts w:ascii="Arial" w:hAnsi="Arial" w:cs="Arial"/>
          <w:b/>
          <w:sz w:val="22"/>
          <w:szCs w:val="22"/>
        </w:rPr>
        <w:t>JOB DESCRIPTION</w:t>
      </w:r>
    </w:p>
    <w:p w:rsidR="00B8216D" w:rsidRPr="00836C32" w:rsidRDefault="00B8216D" w:rsidP="008A12AA">
      <w:pPr>
        <w:jc w:val="both"/>
        <w:rPr>
          <w:rFonts w:ascii="Arial" w:hAnsi="Arial" w:cs="Arial"/>
          <w:b/>
          <w:sz w:val="22"/>
          <w:szCs w:val="2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90"/>
        <w:gridCol w:w="7172"/>
      </w:tblGrid>
      <w:tr w:rsidR="007D683D" w:rsidRPr="00836C32" w:rsidTr="008A12AA">
        <w:tc>
          <w:tcPr>
            <w:tcW w:w="1605" w:type="pct"/>
          </w:tcPr>
          <w:p w:rsidR="007D683D" w:rsidRPr="00836C32" w:rsidRDefault="007D683D" w:rsidP="008A12AA">
            <w:pPr>
              <w:spacing w:before="120" w:after="120"/>
              <w:jc w:val="both"/>
              <w:rPr>
                <w:rFonts w:ascii="Arial" w:hAnsi="Arial" w:cs="Arial"/>
                <w:sz w:val="22"/>
                <w:szCs w:val="22"/>
              </w:rPr>
            </w:pPr>
            <w:r w:rsidRPr="00836C32">
              <w:rPr>
                <w:rFonts w:ascii="Arial" w:eastAsia="Arial" w:hAnsi="Arial" w:cs="Arial"/>
                <w:sz w:val="22"/>
                <w:szCs w:val="22"/>
              </w:rPr>
              <w:t>JOB TITLE</w:t>
            </w:r>
          </w:p>
        </w:tc>
        <w:tc>
          <w:tcPr>
            <w:tcW w:w="3395" w:type="pct"/>
          </w:tcPr>
          <w:p w:rsidR="007D683D" w:rsidRPr="00836C32" w:rsidRDefault="00C17AB7" w:rsidP="008A12AA">
            <w:pPr>
              <w:spacing w:before="120" w:after="120"/>
              <w:jc w:val="both"/>
              <w:rPr>
                <w:rFonts w:ascii="Arial" w:eastAsia="Calibri" w:hAnsi="Arial" w:cs="Arial"/>
                <w:b/>
                <w:sz w:val="22"/>
                <w:szCs w:val="22"/>
              </w:rPr>
            </w:pPr>
            <w:r w:rsidRPr="00836C32">
              <w:rPr>
                <w:rFonts w:ascii="Arial" w:eastAsia="Calibri" w:hAnsi="Arial" w:cs="Arial"/>
                <w:b/>
                <w:sz w:val="22"/>
                <w:szCs w:val="22"/>
              </w:rPr>
              <w:t xml:space="preserve">Head of Student </w:t>
            </w:r>
            <w:r w:rsidR="006C15E9" w:rsidRPr="00836C32">
              <w:rPr>
                <w:rFonts w:ascii="Arial" w:eastAsia="Calibri" w:hAnsi="Arial" w:cs="Arial"/>
                <w:b/>
                <w:sz w:val="22"/>
                <w:szCs w:val="22"/>
              </w:rPr>
              <w:t>Services (</w:t>
            </w:r>
            <w:r w:rsidR="00480DEB" w:rsidRPr="00836C32">
              <w:rPr>
                <w:rFonts w:ascii="Arial" w:eastAsia="Calibri" w:hAnsi="Arial" w:cs="Arial"/>
                <w:b/>
                <w:sz w:val="22"/>
                <w:szCs w:val="22"/>
              </w:rPr>
              <w:t>Lead Behaviour Professional</w:t>
            </w:r>
            <w:r w:rsidR="006C15E9" w:rsidRPr="00836C32">
              <w:rPr>
                <w:rFonts w:ascii="Arial" w:eastAsia="Calibri" w:hAnsi="Arial" w:cs="Arial"/>
                <w:b/>
                <w:sz w:val="22"/>
                <w:szCs w:val="22"/>
              </w:rPr>
              <w:t>)</w:t>
            </w:r>
          </w:p>
        </w:tc>
      </w:tr>
      <w:tr w:rsidR="007D683D" w:rsidRPr="00836C32" w:rsidTr="008A12AA">
        <w:tc>
          <w:tcPr>
            <w:tcW w:w="1605" w:type="pct"/>
          </w:tcPr>
          <w:p w:rsidR="007D683D" w:rsidRPr="00836C32" w:rsidRDefault="007D683D" w:rsidP="008A12AA">
            <w:pPr>
              <w:spacing w:before="120" w:after="120"/>
              <w:jc w:val="both"/>
              <w:rPr>
                <w:rFonts w:ascii="Arial" w:hAnsi="Arial" w:cs="Arial"/>
                <w:sz w:val="22"/>
                <w:szCs w:val="22"/>
              </w:rPr>
            </w:pPr>
            <w:r w:rsidRPr="00836C32">
              <w:rPr>
                <w:rFonts w:ascii="Arial" w:eastAsia="Arial" w:hAnsi="Arial" w:cs="Arial"/>
                <w:sz w:val="22"/>
                <w:szCs w:val="22"/>
              </w:rPr>
              <w:t>LOCATION OF WORK</w:t>
            </w:r>
          </w:p>
        </w:tc>
        <w:tc>
          <w:tcPr>
            <w:tcW w:w="3395" w:type="pct"/>
          </w:tcPr>
          <w:p w:rsidR="007D683D" w:rsidRPr="00836C32" w:rsidRDefault="008A12AA" w:rsidP="008A12AA">
            <w:pPr>
              <w:spacing w:before="120" w:after="120"/>
              <w:jc w:val="both"/>
              <w:rPr>
                <w:rFonts w:ascii="Arial" w:hAnsi="Arial" w:cs="Arial"/>
                <w:b/>
                <w:sz w:val="22"/>
                <w:szCs w:val="22"/>
              </w:rPr>
            </w:pPr>
            <w:r w:rsidRPr="00836C32">
              <w:rPr>
                <w:rFonts w:ascii="Arial" w:hAnsi="Arial" w:cs="Arial"/>
                <w:b/>
                <w:sz w:val="22"/>
                <w:szCs w:val="22"/>
              </w:rPr>
              <w:t>Emslie Morgan Academy</w:t>
            </w:r>
          </w:p>
        </w:tc>
      </w:tr>
      <w:tr w:rsidR="007D683D" w:rsidRPr="00836C32" w:rsidTr="008A12AA">
        <w:tc>
          <w:tcPr>
            <w:tcW w:w="1605" w:type="pct"/>
          </w:tcPr>
          <w:p w:rsidR="007D683D" w:rsidRPr="00836C32" w:rsidRDefault="007D683D" w:rsidP="008A12AA">
            <w:pPr>
              <w:spacing w:before="120" w:after="120"/>
              <w:jc w:val="both"/>
              <w:rPr>
                <w:rFonts w:ascii="Arial" w:hAnsi="Arial" w:cs="Arial"/>
                <w:sz w:val="22"/>
                <w:szCs w:val="22"/>
              </w:rPr>
            </w:pPr>
            <w:r w:rsidRPr="00836C32">
              <w:rPr>
                <w:rFonts w:ascii="Arial" w:eastAsia="Arial" w:hAnsi="Arial" w:cs="Arial"/>
                <w:sz w:val="22"/>
                <w:szCs w:val="22"/>
              </w:rPr>
              <w:t>RESPONSIBLE TO</w:t>
            </w:r>
          </w:p>
        </w:tc>
        <w:tc>
          <w:tcPr>
            <w:tcW w:w="3395" w:type="pct"/>
          </w:tcPr>
          <w:p w:rsidR="007D683D" w:rsidRPr="00836C32" w:rsidRDefault="009859B5" w:rsidP="008A12AA">
            <w:pPr>
              <w:spacing w:before="120" w:after="120"/>
              <w:jc w:val="both"/>
              <w:rPr>
                <w:rFonts w:ascii="Arial" w:hAnsi="Arial" w:cs="Arial"/>
                <w:b/>
                <w:sz w:val="22"/>
                <w:szCs w:val="22"/>
              </w:rPr>
            </w:pPr>
            <w:r>
              <w:rPr>
                <w:rFonts w:ascii="Arial" w:hAnsi="Arial" w:cs="Arial"/>
                <w:b/>
                <w:sz w:val="22"/>
                <w:szCs w:val="22"/>
              </w:rPr>
              <w:t>Deputy Headt</w:t>
            </w:r>
            <w:r w:rsidR="00480DEB" w:rsidRPr="00836C32">
              <w:rPr>
                <w:rFonts w:ascii="Arial" w:hAnsi="Arial" w:cs="Arial"/>
                <w:b/>
                <w:sz w:val="22"/>
                <w:szCs w:val="22"/>
              </w:rPr>
              <w:t>eacher</w:t>
            </w:r>
          </w:p>
        </w:tc>
      </w:tr>
      <w:tr w:rsidR="008A12AA" w:rsidRPr="00836C32" w:rsidTr="008A12AA">
        <w:tc>
          <w:tcPr>
            <w:tcW w:w="1605" w:type="pct"/>
          </w:tcPr>
          <w:p w:rsidR="008A12AA" w:rsidRPr="00836C32" w:rsidRDefault="008A12AA" w:rsidP="008A12AA">
            <w:pPr>
              <w:spacing w:before="120" w:after="120"/>
              <w:jc w:val="both"/>
              <w:rPr>
                <w:rFonts w:ascii="Arial" w:eastAsia="Arial" w:hAnsi="Arial" w:cs="Arial"/>
                <w:sz w:val="22"/>
                <w:szCs w:val="22"/>
              </w:rPr>
            </w:pPr>
            <w:r w:rsidRPr="00836C32">
              <w:rPr>
                <w:rFonts w:ascii="Arial" w:eastAsia="Arial" w:hAnsi="Arial" w:cs="Arial"/>
                <w:sz w:val="22"/>
                <w:szCs w:val="22"/>
              </w:rPr>
              <w:t>SALARY RANGE</w:t>
            </w:r>
          </w:p>
        </w:tc>
        <w:tc>
          <w:tcPr>
            <w:tcW w:w="3395" w:type="pct"/>
          </w:tcPr>
          <w:p w:rsidR="008A12AA" w:rsidRPr="00836C32" w:rsidRDefault="003A504F" w:rsidP="008A12AA">
            <w:pPr>
              <w:spacing w:before="120" w:after="120"/>
              <w:jc w:val="both"/>
              <w:rPr>
                <w:rFonts w:ascii="Arial" w:hAnsi="Arial" w:cs="Arial"/>
                <w:b/>
                <w:sz w:val="22"/>
                <w:szCs w:val="22"/>
              </w:rPr>
            </w:pPr>
            <w:r>
              <w:rPr>
                <w:rFonts w:ascii="Arial" w:hAnsi="Arial" w:cs="Arial"/>
                <w:b/>
                <w:sz w:val="22"/>
                <w:szCs w:val="22"/>
              </w:rPr>
              <w:t>£26,483 - £29,367 (actual salary)</w:t>
            </w:r>
          </w:p>
        </w:tc>
      </w:tr>
      <w:tr w:rsidR="007D683D" w:rsidRPr="00836C32" w:rsidTr="008A12AA">
        <w:tc>
          <w:tcPr>
            <w:tcW w:w="1605" w:type="pct"/>
          </w:tcPr>
          <w:p w:rsidR="007D683D" w:rsidRPr="00836C32" w:rsidRDefault="007D683D" w:rsidP="008A12AA">
            <w:pPr>
              <w:spacing w:before="120" w:after="120"/>
              <w:jc w:val="both"/>
              <w:rPr>
                <w:rFonts w:ascii="Arial" w:hAnsi="Arial" w:cs="Arial"/>
                <w:sz w:val="22"/>
                <w:szCs w:val="22"/>
              </w:rPr>
            </w:pPr>
            <w:r w:rsidRPr="00836C32">
              <w:rPr>
                <w:rFonts w:ascii="Arial" w:eastAsia="Arial" w:hAnsi="Arial" w:cs="Arial"/>
                <w:sz w:val="22"/>
                <w:szCs w:val="22"/>
              </w:rPr>
              <w:t>HOURS OF DUTY</w:t>
            </w:r>
          </w:p>
        </w:tc>
        <w:tc>
          <w:tcPr>
            <w:tcW w:w="3395" w:type="pct"/>
          </w:tcPr>
          <w:p w:rsidR="007D683D" w:rsidRPr="00836C32" w:rsidRDefault="002B4586" w:rsidP="008A12AA">
            <w:pPr>
              <w:spacing w:before="120" w:after="120"/>
              <w:jc w:val="both"/>
              <w:rPr>
                <w:rFonts w:ascii="Arial" w:hAnsi="Arial" w:cs="Arial"/>
                <w:b/>
                <w:sz w:val="22"/>
                <w:szCs w:val="22"/>
              </w:rPr>
            </w:pPr>
            <w:r w:rsidRPr="00836C32">
              <w:rPr>
                <w:rFonts w:ascii="Arial" w:hAnsi="Arial" w:cs="Arial"/>
                <w:b/>
                <w:sz w:val="22"/>
                <w:szCs w:val="22"/>
              </w:rPr>
              <w:t>37 hours – Term Time + 2 Weeks</w:t>
            </w:r>
          </w:p>
        </w:tc>
      </w:tr>
    </w:tbl>
    <w:p w:rsidR="00B8216D" w:rsidRPr="00836C32" w:rsidRDefault="00B8216D" w:rsidP="008A12AA">
      <w:pPr>
        <w:spacing w:line="276" w:lineRule="auto"/>
        <w:jc w:val="both"/>
        <w:rPr>
          <w:rFonts w:ascii="Arial" w:hAnsi="Arial" w:cs="Arial"/>
          <w:sz w:val="22"/>
          <w:szCs w:val="22"/>
        </w:rPr>
      </w:pPr>
    </w:p>
    <w:p w:rsidR="008A12AA" w:rsidRPr="00836C32" w:rsidRDefault="00837749" w:rsidP="008A12AA">
      <w:pPr>
        <w:spacing w:line="276" w:lineRule="auto"/>
        <w:jc w:val="both"/>
        <w:rPr>
          <w:rFonts w:ascii="Arial" w:eastAsia="Arial" w:hAnsi="Arial" w:cs="Arial"/>
          <w:b/>
          <w:color w:val="5B5A60"/>
          <w:sz w:val="22"/>
          <w:szCs w:val="22"/>
        </w:rPr>
      </w:pPr>
      <w:r w:rsidRPr="00836C32">
        <w:rPr>
          <w:rFonts w:ascii="Arial" w:eastAsia="Arial" w:hAnsi="Arial" w:cs="Arial"/>
          <w:b/>
          <w:color w:val="5B5A60"/>
          <w:sz w:val="22"/>
          <w:szCs w:val="22"/>
        </w:rPr>
        <w:t>SCOPE OF THE JOB</w:t>
      </w:r>
    </w:p>
    <w:p w:rsidR="00F77240" w:rsidRPr="00836C32" w:rsidRDefault="00480DEB" w:rsidP="008A12AA">
      <w:pPr>
        <w:spacing w:line="276" w:lineRule="auto"/>
        <w:jc w:val="both"/>
        <w:rPr>
          <w:rFonts w:ascii="Arial" w:hAnsi="Arial" w:cs="Arial"/>
          <w:color w:val="auto"/>
          <w:sz w:val="22"/>
          <w:szCs w:val="22"/>
          <w:lang w:eastAsia="en-US"/>
        </w:rPr>
      </w:pPr>
      <w:r w:rsidRPr="00836C32">
        <w:rPr>
          <w:rFonts w:ascii="Arial" w:hAnsi="Arial" w:cs="Arial"/>
          <w:color w:val="auto"/>
          <w:sz w:val="22"/>
          <w:szCs w:val="22"/>
          <w:lang w:eastAsia="en-US"/>
        </w:rPr>
        <w:t>Th</w:t>
      </w:r>
      <w:r w:rsidR="00C17AB7" w:rsidRPr="00836C32">
        <w:rPr>
          <w:rFonts w:ascii="Arial" w:hAnsi="Arial" w:cs="Arial"/>
          <w:color w:val="auto"/>
          <w:sz w:val="22"/>
          <w:szCs w:val="22"/>
          <w:lang w:eastAsia="en-US"/>
        </w:rPr>
        <w:t>e Head of Student</w:t>
      </w:r>
      <w:r w:rsidR="006C15E9" w:rsidRPr="00836C32">
        <w:rPr>
          <w:rFonts w:ascii="Arial" w:hAnsi="Arial" w:cs="Arial"/>
          <w:color w:val="auto"/>
          <w:sz w:val="22"/>
          <w:szCs w:val="22"/>
          <w:lang w:eastAsia="en-US"/>
        </w:rPr>
        <w:t xml:space="preserve"> Services</w:t>
      </w:r>
      <w:r w:rsidR="00A035CD" w:rsidRPr="00836C32">
        <w:rPr>
          <w:rFonts w:ascii="Arial" w:hAnsi="Arial" w:cs="Arial"/>
          <w:color w:val="auto"/>
          <w:sz w:val="22"/>
          <w:szCs w:val="22"/>
          <w:lang w:eastAsia="en-US"/>
        </w:rPr>
        <w:t xml:space="preserve"> is a</w:t>
      </w:r>
      <w:r w:rsidR="00F77240" w:rsidRPr="00836C32">
        <w:rPr>
          <w:rFonts w:ascii="Arial" w:hAnsi="Arial" w:cs="Arial"/>
          <w:color w:val="auto"/>
          <w:sz w:val="22"/>
          <w:szCs w:val="22"/>
          <w:lang w:eastAsia="en-US"/>
        </w:rPr>
        <w:t xml:space="preserve"> specialist</w:t>
      </w:r>
      <w:r w:rsidR="00A035CD" w:rsidRPr="00836C32">
        <w:rPr>
          <w:rFonts w:ascii="Arial" w:hAnsi="Arial" w:cs="Arial"/>
          <w:color w:val="auto"/>
          <w:sz w:val="22"/>
          <w:szCs w:val="22"/>
          <w:lang w:eastAsia="en-US"/>
        </w:rPr>
        <w:t xml:space="preserve"> leader within the school and will link directl</w:t>
      </w:r>
      <w:r w:rsidR="00A041B3">
        <w:rPr>
          <w:rFonts w:ascii="Arial" w:hAnsi="Arial" w:cs="Arial"/>
          <w:color w:val="auto"/>
          <w:sz w:val="22"/>
          <w:szCs w:val="22"/>
          <w:lang w:eastAsia="en-US"/>
        </w:rPr>
        <w:t xml:space="preserve">y with all referring schools </w:t>
      </w:r>
      <w:r w:rsidRPr="00836C32">
        <w:rPr>
          <w:rFonts w:ascii="Arial" w:hAnsi="Arial" w:cs="Arial"/>
          <w:color w:val="auto"/>
          <w:sz w:val="22"/>
          <w:szCs w:val="22"/>
          <w:lang w:eastAsia="en-US"/>
        </w:rPr>
        <w:t>/</w:t>
      </w:r>
      <w:r w:rsidR="009859B5" w:rsidRPr="00836C32">
        <w:rPr>
          <w:rFonts w:ascii="Arial" w:hAnsi="Arial" w:cs="Arial"/>
          <w:color w:val="auto"/>
          <w:sz w:val="22"/>
          <w:szCs w:val="22"/>
          <w:lang w:eastAsia="en-US"/>
        </w:rPr>
        <w:t>commissioners</w:t>
      </w:r>
      <w:r w:rsidRPr="00836C32">
        <w:rPr>
          <w:rFonts w:ascii="Arial" w:hAnsi="Arial" w:cs="Arial"/>
          <w:color w:val="auto"/>
          <w:sz w:val="22"/>
          <w:szCs w:val="22"/>
          <w:lang w:eastAsia="en-US"/>
        </w:rPr>
        <w:t xml:space="preserve">, agencies and </w:t>
      </w:r>
      <w:r w:rsidR="00A17062" w:rsidRPr="00836C32">
        <w:rPr>
          <w:rFonts w:ascii="Arial" w:hAnsi="Arial" w:cs="Arial"/>
          <w:color w:val="auto"/>
          <w:sz w:val="22"/>
          <w:szCs w:val="22"/>
          <w:lang w:eastAsia="en-US"/>
        </w:rPr>
        <w:t>families</w:t>
      </w:r>
      <w:r w:rsidR="007D683D" w:rsidRPr="00836C32">
        <w:rPr>
          <w:rFonts w:ascii="Arial" w:hAnsi="Arial" w:cs="Arial"/>
          <w:color w:val="auto"/>
          <w:sz w:val="22"/>
          <w:szCs w:val="22"/>
          <w:lang w:eastAsia="en-US"/>
        </w:rPr>
        <w:t xml:space="preserve">.  In all aspects the post </w:t>
      </w:r>
      <w:r w:rsidR="00736E40" w:rsidRPr="00836C32">
        <w:rPr>
          <w:rFonts w:ascii="Arial" w:hAnsi="Arial" w:cs="Arial"/>
          <w:color w:val="auto"/>
          <w:sz w:val="22"/>
          <w:szCs w:val="22"/>
          <w:lang w:eastAsia="en-US"/>
        </w:rPr>
        <w:t>holder</w:t>
      </w:r>
      <w:r w:rsidR="007D683D" w:rsidRPr="00836C32">
        <w:rPr>
          <w:rFonts w:ascii="Arial" w:hAnsi="Arial" w:cs="Arial"/>
          <w:color w:val="auto"/>
          <w:sz w:val="22"/>
          <w:szCs w:val="22"/>
          <w:lang w:eastAsia="en-US"/>
        </w:rPr>
        <w:t xml:space="preserve"> must </w:t>
      </w:r>
      <w:r w:rsidR="00736E40" w:rsidRPr="00836C32">
        <w:rPr>
          <w:rFonts w:ascii="Arial" w:hAnsi="Arial" w:cs="Arial"/>
          <w:color w:val="auto"/>
          <w:sz w:val="22"/>
          <w:szCs w:val="22"/>
          <w:lang w:eastAsia="en-US"/>
        </w:rPr>
        <w:t xml:space="preserve">actively </w:t>
      </w:r>
      <w:r w:rsidR="007D683D" w:rsidRPr="00836C32">
        <w:rPr>
          <w:rFonts w:ascii="Arial" w:hAnsi="Arial" w:cs="Arial"/>
          <w:color w:val="auto"/>
          <w:sz w:val="22"/>
          <w:szCs w:val="22"/>
          <w:lang w:eastAsia="en-US"/>
        </w:rPr>
        <w:t>seek to promote the educational aims</w:t>
      </w:r>
      <w:r w:rsidR="00A035CD" w:rsidRPr="00836C32">
        <w:rPr>
          <w:rFonts w:ascii="Arial" w:hAnsi="Arial" w:cs="Arial"/>
          <w:color w:val="auto"/>
          <w:sz w:val="22"/>
          <w:szCs w:val="22"/>
          <w:lang w:eastAsia="en-US"/>
        </w:rPr>
        <w:t xml:space="preserve"> and ethos of</w:t>
      </w:r>
      <w:r w:rsidR="007D683D" w:rsidRPr="00836C32">
        <w:rPr>
          <w:rFonts w:ascii="Arial" w:hAnsi="Arial" w:cs="Arial"/>
          <w:color w:val="auto"/>
          <w:sz w:val="22"/>
          <w:szCs w:val="22"/>
          <w:lang w:eastAsia="en-US"/>
        </w:rPr>
        <w:t xml:space="preserve"> </w:t>
      </w:r>
      <w:r w:rsidR="00A035CD" w:rsidRPr="00836C32">
        <w:rPr>
          <w:rFonts w:ascii="Arial" w:hAnsi="Arial" w:cs="Arial"/>
          <w:color w:val="auto"/>
          <w:sz w:val="22"/>
          <w:szCs w:val="22"/>
          <w:lang w:eastAsia="en-US"/>
        </w:rPr>
        <w:t>this specialist alternative</w:t>
      </w:r>
      <w:r w:rsidR="007D683D" w:rsidRPr="00836C32">
        <w:rPr>
          <w:rFonts w:ascii="Arial" w:hAnsi="Arial" w:cs="Arial"/>
          <w:color w:val="auto"/>
          <w:sz w:val="22"/>
          <w:szCs w:val="22"/>
          <w:lang w:eastAsia="en-US"/>
        </w:rPr>
        <w:t xml:space="preserve"> school. </w:t>
      </w:r>
      <w:r w:rsidR="00A035CD" w:rsidRPr="00836C32">
        <w:rPr>
          <w:rFonts w:ascii="Arial" w:hAnsi="Arial" w:cs="Arial"/>
          <w:color w:val="auto"/>
          <w:sz w:val="22"/>
          <w:szCs w:val="22"/>
          <w:lang w:eastAsia="en-US"/>
        </w:rPr>
        <w:t xml:space="preserve"> The post holder will work closely with the </w:t>
      </w:r>
      <w:r w:rsidR="00736E40" w:rsidRPr="00836C32">
        <w:rPr>
          <w:rFonts w:ascii="Arial" w:hAnsi="Arial" w:cs="Arial"/>
          <w:color w:val="auto"/>
          <w:sz w:val="22"/>
          <w:szCs w:val="22"/>
          <w:lang w:eastAsia="en-US"/>
        </w:rPr>
        <w:t>D</w:t>
      </w:r>
      <w:r w:rsidR="00D1503B" w:rsidRPr="00836C32">
        <w:rPr>
          <w:rFonts w:ascii="Arial" w:hAnsi="Arial" w:cs="Arial"/>
          <w:color w:val="auto"/>
          <w:sz w:val="22"/>
          <w:szCs w:val="22"/>
          <w:lang w:eastAsia="en-US"/>
        </w:rPr>
        <w:t xml:space="preserve">eputy </w:t>
      </w:r>
      <w:r w:rsidR="00736E40" w:rsidRPr="00836C32">
        <w:rPr>
          <w:rFonts w:ascii="Arial" w:hAnsi="Arial" w:cs="Arial"/>
          <w:color w:val="auto"/>
          <w:sz w:val="22"/>
          <w:szCs w:val="22"/>
          <w:lang w:eastAsia="en-US"/>
        </w:rPr>
        <w:t>H</w:t>
      </w:r>
      <w:r w:rsidR="00D1503B" w:rsidRPr="00836C32">
        <w:rPr>
          <w:rFonts w:ascii="Arial" w:hAnsi="Arial" w:cs="Arial"/>
          <w:color w:val="auto"/>
          <w:sz w:val="22"/>
          <w:szCs w:val="22"/>
          <w:lang w:eastAsia="en-US"/>
        </w:rPr>
        <w:t>eadteacher in</w:t>
      </w:r>
      <w:r w:rsidR="00A035CD" w:rsidRPr="00836C32">
        <w:rPr>
          <w:rFonts w:ascii="Arial" w:hAnsi="Arial" w:cs="Arial"/>
          <w:color w:val="auto"/>
          <w:sz w:val="22"/>
          <w:szCs w:val="22"/>
          <w:lang w:eastAsia="en-US"/>
        </w:rPr>
        <w:t xml:space="preserve"> securing quality placements</w:t>
      </w:r>
      <w:r w:rsidR="002D237C" w:rsidRPr="00836C32">
        <w:rPr>
          <w:rFonts w:ascii="Arial" w:hAnsi="Arial" w:cs="Arial"/>
          <w:color w:val="auto"/>
          <w:sz w:val="22"/>
          <w:szCs w:val="22"/>
          <w:lang w:eastAsia="en-US"/>
        </w:rPr>
        <w:t xml:space="preserve"> and outcomes</w:t>
      </w:r>
      <w:r w:rsidR="00A035CD" w:rsidRPr="00836C32">
        <w:rPr>
          <w:rFonts w:ascii="Arial" w:hAnsi="Arial" w:cs="Arial"/>
          <w:color w:val="auto"/>
          <w:sz w:val="22"/>
          <w:szCs w:val="22"/>
          <w:lang w:eastAsia="en-US"/>
        </w:rPr>
        <w:t xml:space="preserve"> which close gaps in the educational achievement and additional needs of our vulnerable students/families.</w:t>
      </w:r>
      <w:r w:rsidR="007D683D" w:rsidRPr="00836C32">
        <w:rPr>
          <w:rFonts w:ascii="Arial" w:hAnsi="Arial" w:cs="Arial"/>
          <w:color w:val="auto"/>
          <w:sz w:val="22"/>
          <w:szCs w:val="22"/>
          <w:lang w:eastAsia="en-US"/>
        </w:rPr>
        <w:t xml:space="preserve"> The post holder is responsible for</w:t>
      </w:r>
      <w:r w:rsidR="00C17AB7" w:rsidRPr="00836C32">
        <w:rPr>
          <w:rFonts w:ascii="Arial" w:hAnsi="Arial" w:cs="Arial"/>
          <w:color w:val="auto"/>
          <w:sz w:val="22"/>
          <w:szCs w:val="22"/>
          <w:lang w:eastAsia="en-US"/>
        </w:rPr>
        <w:t xml:space="preserve"> leading student</w:t>
      </w:r>
      <w:r w:rsidRPr="00836C32">
        <w:rPr>
          <w:rFonts w:ascii="Arial" w:hAnsi="Arial" w:cs="Arial"/>
          <w:color w:val="auto"/>
          <w:sz w:val="22"/>
          <w:szCs w:val="22"/>
          <w:lang w:eastAsia="en-US"/>
        </w:rPr>
        <w:t xml:space="preserve"> services and contributing to the development of whole school improvement in the area of pastoral support and behaviour</w:t>
      </w:r>
      <w:r w:rsidR="00F77240" w:rsidRPr="00836C32">
        <w:rPr>
          <w:rFonts w:ascii="Arial" w:hAnsi="Arial" w:cs="Arial"/>
          <w:color w:val="auto"/>
          <w:sz w:val="22"/>
          <w:szCs w:val="22"/>
          <w:lang w:eastAsia="en-US"/>
        </w:rPr>
        <w:t xml:space="preserve"> on a day to day basis</w:t>
      </w:r>
      <w:r w:rsidR="007D683D" w:rsidRPr="00836C32">
        <w:rPr>
          <w:rFonts w:ascii="Arial" w:hAnsi="Arial" w:cs="Arial"/>
          <w:color w:val="auto"/>
          <w:sz w:val="22"/>
          <w:szCs w:val="22"/>
          <w:lang w:eastAsia="en-US"/>
        </w:rPr>
        <w:t xml:space="preserve">. </w:t>
      </w:r>
    </w:p>
    <w:p w:rsidR="006F1425" w:rsidRPr="00836C32" w:rsidRDefault="006F1425" w:rsidP="008A12AA">
      <w:pPr>
        <w:jc w:val="both"/>
        <w:rPr>
          <w:rFonts w:ascii="Arial" w:hAnsi="Arial" w:cs="Arial"/>
          <w:sz w:val="22"/>
          <w:szCs w:val="22"/>
        </w:rPr>
      </w:pPr>
    </w:p>
    <w:p w:rsidR="008A12AA" w:rsidRPr="00836C32" w:rsidRDefault="008A12AA" w:rsidP="008A12AA">
      <w:pPr>
        <w:jc w:val="both"/>
        <w:rPr>
          <w:rFonts w:ascii="Arial" w:eastAsia="Arial" w:hAnsi="Arial" w:cs="Arial"/>
          <w:b/>
          <w:color w:val="5B5A60"/>
          <w:sz w:val="22"/>
          <w:szCs w:val="22"/>
        </w:rPr>
      </w:pPr>
    </w:p>
    <w:p w:rsidR="007D683D" w:rsidRPr="00836C32" w:rsidRDefault="00736E40" w:rsidP="008A12AA">
      <w:pPr>
        <w:jc w:val="both"/>
        <w:rPr>
          <w:rFonts w:ascii="Arial" w:eastAsia="Arial" w:hAnsi="Arial" w:cs="Arial"/>
          <w:b/>
          <w:color w:val="5B5A60"/>
          <w:sz w:val="22"/>
          <w:szCs w:val="22"/>
        </w:rPr>
      </w:pPr>
      <w:r w:rsidRPr="00836C32">
        <w:rPr>
          <w:rFonts w:ascii="Arial" w:eastAsia="Arial" w:hAnsi="Arial" w:cs="Arial"/>
          <w:b/>
          <w:color w:val="5B5A60"/>
          <w:sz w:val="22"/>
          <w:szCs w:val="22"/>
        </w:rPr>
        <w:t>JOB OVERVIEW</w:t>
      </w:r>
    </w:p>
    <w:p w:rsidR="006F1425" w:rsidRPr="00836C32" w:rsidRDefault="00736E40" w:rsidP="008A12AA">
      <w:pPr>
        <w:jc w:val="both"/>
        <w:rPr>
          <w:rFonts w:ascii="Arial" w:hAnsi="Arial" w:cs="Arial"/>
          <w:color w:val="auto"/>
          <w:sz w:val="22"/>
          <w:szCs w:val="22"/>
          <w:lang w:eastAsia="en-US"/>
        </w:rPr>
      </w:pPr>
      <w:r w:rsidRPr="00836C32">
        <w:rPr>
          <w:rFonts w:ascii="Arial" w:hAnsi="Arial" w:cs="Arial"/>
          <w:color w:val="auto"/>
          <w:sz w:val="22"/>
          <w:szCs w:val="22"/>
          <w:lang w:eastAsia="en-US"/>
        </w:rPr>
        <w:t>To lead, manage and monitor:</w:t>
      </w:r>
    </w:p>
    <w:p w:rsidR="003D69C4" w:rsidRPr="00836C32" w:rsidRDefault="003D69C4" w:rsidP="008A12AA">
      <w:pPr>
        <w:jc w:val="both"/>
        <w:rPr>
          <w:rFonts w:ascii="Arial" w:hAnsi="Arial" w:cs="Arial"/>
          <w:color w:val="auto"/>
          <w:sz w:val="22"/>
          <w:szCs w:val="22"/>
          <w:lang w:eastAsia="en-US"/>
        </w:rPr>
      </w:pPr>
    </w:p>
    <w:p w:rsidR="002D237C" w:rsidRPr="00836C32" w:rsidRDefault="002D237C" w:rsidP="008A12AA">
      <w:pPr>
        <w:pStyle w:val="ListParagraph"/>
        <w:numPr>
          <w:ilvl w:val="0"/>
          <w:numId w:val="14"/>
        </w:numPr>
        <w:spacing w:line="276" w:lineRule="auto"/>
        <w:jc w:val="both"/>
        <w:rPr>
          <w:rFonts w:ascii="Arial" w:hAnsi="Arial" w:cs="Arial"/>
          <w:sz w:val="22"/>
          <w:szCs w:val="22"/>
        </w:rPr>
      </w:pPr>
      <w:r w:rsidRPr="00836C32">
        <w:rPr>
          <w:rFonts w:ascii="Arial" w:hAnsi="Arial" w:cs="Arial"/>
          <w:sz w:val="22"/>
          <w:szCs w:val="22"/>
        </w:rPr>
        <w:t>Safeguarding</w:t>
      </w:r>
      <w:r w:rsidR="00736E40" w:rsidRPr="00836C32">
        <w:rPr>
          <w:rFonts w:ascii="Arial" w:hAnsi="Arial" w:cs="Arial"/>
          <w:sz w:val="22"/>
          <w:szCs w:val="22"/>
        </w:rPr>
        <w:t>:</w:t>
      </w:r>
      <w:r w:rsidRPr="00836C32">
        <w:rPr>
          <w:rFonts w:ascii="Arial" w:hAnsi="Arial" w:cs="Arial"/>
          <w:sz w:val="22"/>
          <w:szCs w:val="22"/>
        </w:rPr>
        <w:t xml:space="preserve"> Supporting the Designated </w:t>
      </w:r>
      <w:r w:rsidR="00736E40" w:rsidRPr="00836C32">
        <w:rPr>
          <w:rFonts w:ascii="Arial" w:hAnsi="Arial" w:cs="Arial"/>
          <w:sz w:val="22"/>
          <w:szCs w:val="22"/>
        </w:rPr>
        <w:t>S</w:t>
      </w:r>
      <w:r w:rsidR="00480DEB" w:rsidRPr="00836C32">
        <w:rPr>
          <w:rFonts w:ascii="Arial" w:hAnsi="Arial" w:cs="Arial"/>
          <w:sz w:val="22"/>
          <w:szCs w:val="22"/>
        </w:rPr>
        <w:t>afeguarding</w:t>
      </w:r>
      <w:r w:rsidRPr="00836C32">
        <w:rPr>
          <w:rFonts w:ascii="Arial" w:hAnsi="Arial" w:cs="Arial"/>
          <w:sz w:val="22"/>
          <w:szCs w:val="22"/>
        </w:rPr>
        <w:t xml:space="preserve"> </w:t>
      </w:r>
      <w:r w:rsidR="00736E40" w:rsidRPr="00836C32">
        <w:rPr>
          <w:rFonts w:ascii="Arial" w:hAnsi="Arial" w:cs="Arial"/>
          <w:sz w:val="22"/>
          <w:szCs w:val="22"/>
        </w:rPr>
        <w:t>L</w:t>
      </w:r>
      <w:r w:rsidR="00480DEB" w:rsidRPr="00836C32">
        <w:rPr>
          <w:rFonts w:ascii="Arial" w:hAnsi="Arial" w:cs="Arial"/>
          <w:sz w:val="22"/>
          <w:szCs w:val="22"/>
        </w:rPr>
        <w:t>ead</w:t>
      </w:r>
      <w:r w:rsidRPr="00836C32">
        <w:rPr>
          <w:rFonts w:ascii="Arial" w:hAnsi="Arial" w:cs="Arial"/>
          <w:sz w:val="22"/>
          <w:szCs w:val="22"/>
        </w:rPr>
        <w:t xml:space="preserve"> in all matters related to strategy, policy, operations, meetings, reports and </w:t>
      </w:r>
      <w:r w:rsidR="00A17062" w:rsidRPr="00836C32">
        <w:rPr>
          <w:rFonts w:ascii="Arial" w:hAnsi="Arial" w:cs="Arial"/>
          <w:sz w:val="22"/>
          <w:szCs w:val="22"/>
        </w:rPr>
        <w:t>multi-agency</w:t>
      </w:r>
      <w:r w:rsidRPr="00836C32">
        <w:rPr>
          <w:rFonts w:ascii="Arial" w:hAnsi="Arial" w:cs="Arial"/>
          <w:sz w:val="22"/>
          <w:szCs w:val="22"/>
        </w:rPr>
        <w:t xml:space="preserve"> planning</w:t>
      </w:r>
    </w:p>
    <w:p w:rsidR="005277DF" w:rsidRPr="00836C32" w:rsidRDefault="005277DF" w:rsidP="008A12AA">
      <w:pPr>
        <w:pStyle w:val="ListParagraph"/>
        <w:numPr>
          <w:ilvl w:val="0"/>
          <w:numId w:val="14"/>
        </w:numPr>
        <w:spacing w:line="276" w:lineRule="auto"/>
        <w:jc w:val="both"/>
        <w:rPr>
          <w:rFonts w:ascii="Arial" w:hAnsi="Arial" w:cs="Arial"/>
          <w:sz w:val="22"/>
          <w:szCs w:val="22"/>
        </w:rPr>
      </w:pPr>
      <w:r w:rsidRPr="00836C32">
        <w:rPr>
          <w:rFonts w:ascii="Arial" w:hAnsi="Arial" w:cs="Arial"/>
          <w:sz w:val="22"/>
          <w:szCs w:val="22"/>
        </w:rPr>
        <w:t xml:space="preserve">Attendance systems: Supporting the </w:t>
      </w:r>
      <w:r w:rsidR="005427CD" w:rsidRPr="00836C32">
        <w:rPr>
          <w:rFonts w:ascii="Arial" w:hAnsi="Arial" w:cs="Arial"/>
          <w:sz w:val="22"/>
          <w:szCs w:val="22"/>
        </w:rPr>
        <w:t>Pastoral</w:t>
      </w:r>
      <w:r w:rsidR="00A041B3">
        <w:rPr>
          <w:rFonts w:ascii="Arial" w:hAnsi="Arial" w:cs="Arial"/>
          <w:sz w:val="22"/>
          <w:szCs w:val="22"/>
        </w:rPr>
        <w:t xml:space="preserve"> </w:t>
      </w:r>
      <w:bookmarkStart w:id="0" w:name="_GoBack"/>
      <w:bookmarkEnd w:id="0"/>
      <w:r w:rsidR="00A041B3">
        <w:rPr>
          <w:rFonts w:ascii="Arial" w:hAnsi="Arial" w:cs="Arial"/>
          <w:sz w:val="22"/>
          <w:szCs w:val="22"/>
        </w:rPr>
        <w:t>Team of form tutors</w:t>
      </w:r>
      <w:r w:rsidRPr="00836C32">
        <w:rPr>
          <w:rFonts w:ascii="Arial" w:hAnsi="Arial" w:cs="Arial"/>
          <w:sz w:val="22"/>
          <w:szCs w:val="22"/>
        </w:rPr>
        <w:t xml:space="preserve"> in school priorities related to improving attendance and associ</w:t>
      </w:r>
      <w:r w:rsidR="00B8216D" w:rsidRPr="00836C32">
        <w:rPr>
          <w:rFonts w:ascii="Arial" w:hAnsi="Arial" w:cs="Arial"/>
          <w:sz w:val="22"/>
          <w:szCs w:val="22"/>
        </w:rPr>
        <w:t>ated indicators for Emslie Morgan</w:t>
      </w:r>
      <w:r w:rsidRPr="00836C32">
        <w:rPr>
          <w:rFonts w:ascii="Arial" w:hAnsi="Arial" w:cs="Arial"/>
          <w:sz w:val="22"/>
          <w:szCs w:val="22"/>
        </w:rPr>
        <w:t xml:space="preserve"> and within referring schools/commissioners </w:t>
      </w:r>
    </w:p>
    <w:p w:rsidR="005277DF" w:rsidRPr="00836C32" w:rsidRDefault="005277DF" w:rsidP="008A12AA">
      <w:pPr>
        <w:pStyle w:val="ListParagraph"/>
        <w:numPr>
          <w:ilvl w:val="0"/>
          <w:numId w:val="14"/>
        </w:numPr>
        <w:spacing w:line="276" w:lineRule="auto"/>
        <w:jc w:val="both"/>
        <w:rPr>
          <w:rFonts w:ascii="Arial" w:hAnsi="Arial" w:cs="Arial"/>
          <w:sz w:val="22"/>
          <w:szCs w:val="22"/>
        </w:rPr>
      </w:pPr>
      <w:r w:rsidRPr="00836C32">
        <w:rPr>
          <w:rFonts w:ascii="Arial" w:hAnsi="Arial" w:cs="Arial"/>
          <w:sz w:val="22"/>
          <w:szCs w:val="22"/>
        </w:rPr>
        <w:t>Vulnerable families/</w:t>
      </w:r>
      <w:r w:rsidR="00480DEB" w:rsidRPr="00836C32">
        <w:rPr>
          <w:rFonts w:ascii="Arial" w:hAnsi="Arial" w:cs="Arial"/>
          <w:sz w:val="22"/>
          <w:szCs w:val="22"/>
        </w:rPr>
        <w:t>community links: D</w:t>
      </w:r>
      <w:r w:rsidRPr="00836C32">
        <w:rPr>
          <w:rFonts w:ascii="Arial" w:hAnsi="Arial" w:cs="Arial"/>
          <w:sz w:val="22"/>
          <w:szCs w:val="22"/>
        </w:rPr>
        <w:t>evelopment of a parenting improvement strategy working closely with communities/social care and associated agencies</w:t>
      </w:r>
    </w:p>
    <w:p w:rsidR="008A12AA" w:rsidRPr="00836C32" w:rsidRDefault="00480DEB" w:rsidP="008A12AA">
      <w:pPr>
        <w:pStyle w:val="ListParagraph"/>
        <w:numPr>
          <w:ilvl w:val="0"/>
          <w:numId w:val="14"/>
        </w:numPr>
        <w:spacing w:line="276" w:lineRule="auto"/>
        <w:jc w:val="both"/>
        <w:rPr>
          <w:rFonts w:ascii="Arial" w:hAnsi="Arial" w:cs="Arial"/>
          <w:sz w:val="22"/>
          <w:szCs w:val="22"/>
        </w:rPr>
      </w:pPr>
      <w:r w:rsidRPr="00836C32">
        <w:rPr>
          <w:rFonts w:ascii="Arial" w:hAnsi="Arial" w:cs="Arial"/>
          <w:sz w:val="22"/>
          <w:szCs w:val="22"/>
        </w:rPr>
        <w:t>Admissions/inductions: To oversee admissions of pupils, directing appropriate pastoral staff re processes</w:t>
      </w:r>
    </w:p>
    <w:p w:rsidR="00836C32" w:rsidRPr="00836C32" w:rsidRDefault="00836C32" w:rsidP="00836C32">
      <w:pPr>
        <w:spacing w:line="276" w:lineRule="auto"/>
        <w:ind w:left="360"/>
        <w:jc w:val="both"/>
        <w:rPr>
          <w:rFonts w:ascii="Arial" w:hAnsi="Arial" w:cs="Arial"/>
          <w:sz w:val="22"/>
          <w:szCs w:val="22"/>
        </w:rPr>
      </w:pPr>
    </w:p>
    <w:p w:rsidR="008A12AA" w:rsidRPr="00836C32" w:rsidRDefault="008A12AA" w:rsidP="008A12AA">
      <w:pPr>
        <w:spacing w:line="276" w:lineRule="auto"/>
        <w:jc w:val="both"/>
        <w:rPr>
          <w:rFonts w:ascii="Arial" w:eastAsia="Arial" w:hAnsi="Arial" w:cs="Arial"/>
          <w:b/>
          <w:color w:val="5B5A60"/>
          <w:sz w:val="22"/>
          <w:szCs w:val="22"/>
        </w:rPr>
      </w:pPr>
    </w:p>
    <w:p w:rsidR="007D683D" w:rsidRPr="00836C32" w:rsidRDefault="00837749" w:rsidP="008A12AA">
      <w:pPr>
        <w:spacing w:line="276" w:lineRule="auto"/>
        <w:jc w:val="both"/>
        <w:rPr>
          <w:rFonts w:ascii="Arial" w:eastAsia="Arial" w:hAnsi="Arial" w:cs="Arial"/>
          <w:b/>
          <w:color w:val="5B5A60"/>
          <w:sz w:val="22"/>
          <w:szCs w:val="22"/>
        </w:rPr>
      </w:pPr>
      <w:r w:rsidRPr="00836C32">
        <w:rPr>
          <w:rFonts w:ascii="Arial" w:eastAsia="Arial" w:hAnsi="Arial" w:cs="Arial"/>
          <w:b/>
          <w:color w:val="5B5A60"/>
          <w:sz w:val="22"/>
          <w:szCs w:val="22"/>
        </w:rPr>
        <w:t>KEY TASKS AND ACCOUNTABILITIES</w:t>
      </w:r>
    </w:p>
    <w:p w:rsidR="007D683D" w:rsidRPr="00836C32" w:rsidRDefault="007D683D"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eastAsia="Calibri" w:hAnsi="Arial" w:cs="Arial"/>
          <w:color w:val="auto"/>
          <w:sz w:val="22"/>
          <w:szCs w:val="22"/>
          <w:lang w:eastAsia="en-US"/>
        </w:rPr>
        <w:t xml:space="preserve">To be an </w:t>
      </w:r>
      <w:r w:rsidR="005277DF" w:rsidRPr="00836C32">
        <w:rPr>
          <w:rFonts w:ascii="Arial" w:eastAsia="Calibri" w:hAnsi="Arial" w:cs="Arial"/>
          <w:b/>
          <w:color w:val="auto"/>
          <w:sz w:val="22"/>
          <w:szCs w:val="22"/>
          <w:lang w:eastAsia="en-US"/>
        </w:rPr>
        <w:t>outstanding practitioner</w:t>
      </w:r>
    </w:p>
    <w:p w:rsidR="005277DF" w:rsidRPr="00836C32" w:rsidRDefault="007D683D"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 xml:space="preserve">Have a strong, secure knowledge and understanding of </w:t>
      </w:r>
      <w:r w:rsidR="005277DF" w:rsidRPr="00836C32">
        <w:rPr>
          <w:rFonts w:ascii="Arial" w:hAnsi="Arial" w:cs="Arial"/>
          <w:color w:val="auto"/>
          <w:sz w:val="22"/>
          <w:szCs w:val="22"/>
          <w:lang w:eastAsia="en-US"/>
        </w:rPr>
        <w:t>safeguarding, pastoral systems and the “think family/early help” approach to closing exclusion and achievement gaps</w:t>
      </w:r>
    </w:p>
    <w:p w:rsidR="00247CE0" w:rsidRPr="00836C32" w:rsidRDefault="00480DEB"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To operationally support the DSL with</w:t>
      </w:r>
      <w:r w:rsidR="00247CE0" w:rsidRPr="00836C32">
        <w:rPr>
          <w:rFonts w:ascii="Arial" w:hAnsi="Arial" w:cs="Arial"/>
          <w:color w:val="auto"/>
          <w:sz w:val="22"/>
          <w:szCs w:val="22"/>
          <w:lang w:eastAsia="en-US"/>
        </w:rPr>
        <w:t xml:space="preserve"> safeguarding issues and direct staff/schools accordingly under the strategi</w:t>
      </w:r>
      <w:r w:rsidR="006C15E9" w:rsidRPr="00836C32">
        <w:rPr>
          <w:rFonts w:ascii="Arial" w:hAnsi="Arial" w:cs="Arial"/>
          <w:color w:val="auto"/>
          <w:sz w:val="22"/>
          <w:szCs w:val="22"/>
          <w:lang w:eastAsia="en-US"/>
        </w:rPr>
        <w:t>c direction of the DSL,</w:t>
      </w:r>
      <w:r w:rsidR="00247CE0" w:rsidRPr="00836C32">
        <w:rPr>
          <w:rFonts w:ascii="Arial" w:hAnsi="Arial" w:cs="Arial"/>
          <w:color w:val="auto"/>
          <w:sz w:val="22"/>
          <w:szCs w:val="22"/>
          <w:lang w:eastAsia="en-US"/>
        </w:rPr>
        <w:t xml:space="preserve"> referring to first response as required</w:t>
      </w:r>
    </w:p>
    <w:p w:rsidR="00247CE0" w:rsidRPr="00836C32" w:rsidRDefault="00247CE0"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To represent the school/cases at external meetings with regard to troubled families, safer communities and liaise with external partners as appropriate</w:t>
      </w:r>
    </w:p>
    <w:p w:rsidR="00247CE0" w:rsidRPr="00836C32" w:rsidRDefault="006C15E9"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lastRenderedPageBreak/>
        <w:t xml:space="preserve">To lead on </w:t>
      </w:r>
      <w:r w:rsidR="00247CE0" w:rsidRPr="00836C32">
        <w:rPr>
          <w:rFonts w:ascii="Arial" w:hAnsi="Arial" w:cs="Arial"/>
          <w:color w:val="auto"/>
          <w:sz w:val="22"/>
          <w:szCs w:val="22"/>
          <w:lang w:eastAsia="en-US"/>
        </w:rPr>
        <w:t>common assessment framework procedures, act as CAF champion/trainer (E CAF system)</w:t>
      </w:r>
    </w:p>
    <w:p w:rsidR="00247CE0" w:rsidRPr="00836C32" w:rsidRDefault="00247CE0"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Under the guidance of the DSL liaise with agencies putting packages of support and action plans in place</w:t>
      </w:r>
      <w:r w:rsidR="006C15E9" w:rsidRPr="00836C32">
        <w:rPr>
          <w:rFonts w:ascii="Arial" w:hAnsi="Arial" w:cs="Arial"/>
          <w:color w:val="auto"/>
          <w:sz w:val="22"/>
          <w:szCs w:val="22"/>
          <w:lang w:eastAsia="en-US"/>
        </w:rPr>
        <w:t xml:space="preserve"> as appropriate</w:t>
      </w:r>
    </w:p>
    <w:p w:rsidR="00247CE0" w:rsidRPr="00836C32" w:rsidRDefault="006C15E9"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To have</w:t>
      </w:r>
      <w:r w:rsidR="00247CE0" w:rsidRPr="00836C32">
        <w:rPr>
          <w:rFonts w:ascii="Arial" w:hAnsi="Arial" w:cs="Arial"/>
          <w:color w:val="auto"/>
          <w:sz w:val="22"/>
          <w:szCs w:val="22"/>
          <w:lang w:eastAsia="en-US"/>
        </w:rPr>
        <w:t xml:space="preserve"> responsibility for</w:t>
      </w:r>
      <w:r w:rsidR="006F1854" w:rsidRPr="00836C32">
        <w:rPr>
          <w:rFonts w:ascii="Arial" w:hAnsi="Arial" w:cs="Arial"/>
          <w:color w:val="auto"/>
          <w:sz w:val="22"/>
          <w:szCs w:val="22"/>
          <w:lang w:eastAsia="en-US"/>
        </w:rPr>
        <w:t xml:space="preserve"> the coordination of</w:t>
      </w:r>
      <w:r w:rsidRPr="00836C32">
        <w:rPr>
          <w:rFonts w:ascii="Arial" w:hAnsi="Arial" w:cs="Arial"/>
          <w:color w:val="auto"/>
          <w:sz w:val="22"/>
          <w:szCs w:val="22"/>
          <w:lang w:eastAsia="en-US"/>
        </w:rPr>
        <w:t xml:space="preserve"> </w:t>
      </w:r>
      <w:r w:rsidR="00247CE0" w:rsidRPr="00836C32">
        <w:rPr>
          <w:rFonts w:ascii="Arial" w:hAnsi="Arial" w:cs="Arial"/>
          <w:color w:val="auto"/>
          <w:sz w:val="22"/>
          <w:szCs w:val="22"/>
          <w:lang w:eastAsia="en-US"/>
        </w:rPr>
        <w:t xml:space="preserve">referrals to external agencies including MARAC, Prevent, </w:t>
      </w:r>
      <w:r w:rsidR="00967034" w:rsidRPr="00836C32">
        <w:rPr>
          <w:rFonts w:ascii="Arial" w:hAnsi="Arial" w:cs="Arial"/>
          <w:color w:val="auto"/>
          <w:sz w:val="22"/>
          <w:szCs w:val="22"/>
          <w:lang w:eastAsia="en-US"/>
        </w:rPr>
        <w:t>LA Safeguarding O</w:t>
      </w:r>
      <w:r w:rsidR="006F1854" w:rsidRPr="00836C32">
        <w:rPr>
          <w:rFonts w:ascii="Arial" w:hAnsi="Arial" w:cs="Arial"/>
          <w:color w:val="auto"/>
          <w:sz w:val="22"/>
          <w:szCs w:val="22"/>
          <w:lang w:eastAsia="en-US"/>
        </w:rPr>
        <w:t>fficers, youth offending service</w:t>
      </w:r>
    </w:p>
    <w:p w:rsidR="005277DF" w:rsidRPr="00836C32" w:rsidRDefault="007D683D"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 xml:space="preserve">Lead and </w:t>
      </w:r>
      <w:r w:rsidR="005277DF" w:rsidRPr="00836C32">
        <w:rPr>
          <w:rFonts w:ascii="Arial" w:hAnsi="Arial" w:cs="Arial"/>
          <w:color w:val="auto"/>
          <w:sz w:val="22"/>
          <w:szCs w:val="22"/>
          <w:lang w:eastAsia="en-US"/>
        </w:rPr>
        <w:t xml:space="preserve">manage </w:t>
      </w:r>
      <w:r w:rsidR="00967034" w:rsidRPr="00836C32">
        <w:rPr>
          <w:rFonts w:ascii="Arial" w:hAnsi="Arial" w:cs="Arial"/>
          <w:color w:val="auto"/>
          <w:sz w:val="22"/>
          <w:szCs w:val="22"/>
          <w:lang w:eastAsia="en-US"/>
        </w:rPr>
        <w:t>p</w:t>
      </w:r>
      <w:r w:rsidR="005277DF" w:rsidRPr="00836C32">
        <w:rPr>
          <w:rFonts w:ascii="Arial" w:hAnsi="Arial" w:cs="Arial"/>
          <w:color w:val="auto"/>
          <w:sz w:val="22"/>
          <w:szCs w:val="22"/>
          <w:lang w:eastAsia="en-US"/>
        </w:rPr>
        <w:t>astoral mentors/pupil support assistants</w:t>
      </w:r>
    </w:p>
    <w:p w:rsidR="00B13BDB" w:rsidRPr="00836C32" w:rsidRDefault="006C15E9"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 xml:space="preserve">To support the </w:t>
      </w:r>
      <w:r w:rsidR="005A7DC7">
        <w:rPr>
          <w:rFonts w:ascii="Arial" w:hAnsi="Arial" w:cs="Arial"/>
          <w:color w:val="auto"/>
          <w:sz w:val="22"/>
          <w:szCs w:val="22"/>
          <w:lang w:eastAsia="en-US"/>
        </w:rPr>
        <w:t>pastoral care team</w:t>
      </w:r>
      <w:r w:rsidR="003A504F">
        <w:rPr>
          <w:rFonts w:ascii="Arial" w:hAnsi="Arial" w:cs="Arial"/>
          <w:color w:val="auto"/>
          <w:sz w:val="22"/>
          <w:szCs w:val="22"/>
          <w:lang w:eastAsia="en-US"/>
        </w:rPr>
        <w:t xml:space="preserve"> </w:t>
      </w:r>
      <w:r w:rsidRPr="00836C32">
        <w:rPr>
          <w:rFonts w:ascii="Arial" w:hAnsi="Arial" w:cs="Arial"/>
          <w:color w:val="auto"/>
          <w:sz w:val="22"/>
          <w:szCs w:val="22"/>
          <w:lang w:eastAsia="en-US"/>
        </w:rPr>
        <w:t>with school</w:t>
      </w:r>
      <w:r w:rsidR="006F1854" w:rsidRPr="00836C32">
        <w:rPr>
          <w:rFonts w:ascii="Arial" w:hAnsi="Arial" w:cs="Arial"/>
          <w:color w:val="auto"/>
          <w:sz w:val="22"/>
          <w:szCs w:val="22"/>
          <w:lang w:eastAsia="en-US"/>
        </w:rPr>
        <w:t xml:space="preserve"> pri</w:t>
      </w:r>
      <w:r w:rsidR="00967034" w:rsidRPr="00836C32">
        <w:rPr>
          <w:rFonts w:ascii="Arial" w:hAnsi="Arial" w:cs="Arial"/>
          <w:color w:val="auto"/>
          <w:sz w:val="22"/>
          <w:szCs w:val="22"/>
          <w:lang w:eastAsia="en-US"/>
        </w:rPr>
        <w:t>o</w:t>
      </w:r>
      <w:r w:rsidR="006F1854" w:rsidRPr="00836C32">
        <w:rPr>
          <w:rFonts w:ascii="Arial" w:hAnsi="Arial" w:cs="Arial"/>
          <w:color w:val="auto"/>
          <w:sz w:val="22"/>
          <w:szCs w:val="22"/>
          <w:lang w:eastAsia="en-US"/>
        </w:rPr>
        <w:t xml:space="preserve">rities </w:t>
      </w:r>
      <w:r w:rsidR="00B13BDB" w:rsidRPr="00836C32">
        <w:rPr>
          <w:rFonts w:ascii="Arial" w:hAnsi="Arial" w:cs="Arial"/>
          <w:color w:val="auto"/>
          <w:sz w:val="22"/>
          <w:szCs w:val="22"/>
          <w:lang w:eastAsia="en-US"/>
        </w:rPr>
        <w:t>related to behaviour and safety.</w:t>
      </w:r>
    </w:p>
    <w:p w:rsidR="006F1854" w:rsidRPr="00836C32" w:rsidRDefault="00B13BDB"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To lead</w:t>
      </w:r>
      <w:r w:rsidR="006F1854" w:rsidRPr="00836C32">
        <w:rPr>
          <w:rFonts w:ascii="Arial" w:hAnsi="Arial" w:cs="Arial"/>
          <w:color w:val="auto"/>
          <w:sz w:val="22"/>
          <w:szCs w:val="22"/>
          <w:lang w:eastAsia="en-US"/>
        </w:rPr>
        <w:t xml:space="preserve"> parenting development and external liaison with schools across the borough</w:t>
      </w:r>
    </w:p>
    <w:p w:rsidR="006F1854" w:rsidRPr="00836C32" w:rsidRDefault="00B13BDB" w:rsidP="008A12AA">
      <w:pPr>
        <w:pStyle w:val="ListParagraph"/>
        <w:numPr>
          <w:ilvl w:val="0"/>
          <w:numId w:val="10"/>
        </w:numPr>
        <w:jc w:val="both"/>
        <w:rPr>
          <w:rFonts w:ascii="Arial" w:hAnsi="Arial" w:cs="Arial"/>
          <w:sz w:val="22"/>
          <w:szCs w:val="22"/>
        </w:rPr>
      </w:pPr>
      <w:r w:rsidRPr="00836C32">
        <w:rPr>
          <w:rFonts w:ascii="Arial" w:hAnsi="Arial" w:cs="Arial"/>
          <w:sz w:val="22"/>
          <w:szCs w:val="22"/>
        </w:rPr>
        <w:t>To lead the school’s</w:t>
      </w:r>
      <w:r w:rsidR="006F1854" w:rsidRPr="00836C32">
        <w:rPr>
          <w:rFonts w:ascii="Arial" w:hAnsi="Arial" w:cs="Arial"/>
          <w:sz w:val="22"/>
          <w:szCs w:val="22"/>
        </w:rPr>
        <w:t xml:space="preserve"> admissions</w:t>
      </w:r>
      <w:r w:rsidRPr="00836C32">
        <w:rPr>
          <w:rFonts w:ascii="Arial" w:hAnsi="Arial" w:cs="Arial"/>
          <w:sz w:val="22"/>
          <w:szCs w:val="22"/>
        </w:rPr>
        <w:t>,</w:t>
      </w:r>
      <w:r w:rsidR="006F1854" w:rsidRPr="00836C32">
        <w:rPr>
          <w:rFonts w:ascii="Arial" w:hAnsi="Arial" w:cs="Arial"/>
          <w:sz w:val="22"/>
          <w:szCs w:val="22"/>
        </w:rPr>
        <w:t xml:space="preserve"> inductions and reintegration processes</w:t>
      </w:r>
    </w:p>
    <w:p w:rsidR="006F1854" w:rsidRPr="00836C32" w:rsidRDefault="006F1854" w:rsidP="008A12AA">
      <w:pPr>
        <w:pStyle w:val="ListParagraph"/>
        <w:numPr>
          <w:ilvl w:val="0"/>
          <w:numId w:val="10"/>
        </w:numPr>
        <w:jc w:val="both"/>
        <w:rPr>
          <w:rFonts w:ascii="Arial" w:hAnsi="Arial" w:cs="Arial"/>
          <w:sz w:val="22"/>
          <w:szCs w:val="22"/>
        </w:rPr>
      </w:pPr>
      <w:r w:rsidRPr="00836C32">
        <w:rPr>
          <w:rFonts w:ascii="Arial" w:hAnsi="Arial" w:cs="Arial"/>
          <w:sz w:val="22"/>
          <w:szCs w:val="22"/>
        </w:rPr>
        <w:t>To attend and/or ensure representation at all meetings related to vulnerable pupils, atte</w:t>
      </w:r>
      <w:r w:rsidR="00C17AB7" w:rsidRPr="00836C32">
        <w:rPr>
          <w:rFonts w:ascii="Arial" w:hAnsi="Arial" w:cs="Arial"/>
          <w:sz w:val="22"/>
          <w:szCs w:val="22"/>
        </w:rPr>
        <w:t>ndance and safeguarding (inc</w:t>
      </w:r>
      <w:r w:rsidRPr="00836C32">
        <w:rPr>
          <w:rFonts w:ascii="Arial" w:hAnsi="Arial" w:cs="Arial"/>
          <w:sz w:val="22"/>
          <w:szCs w:val="22"/>
        </w:rPr>
        <w:t xml:space="preserve"> PEP meetings)  and produce/ensure required reports are </w:t>
      </w:r>
      <w:r w:rsidR="00A17062" w:rsidRPr="00836C32">
        <w:rPr>
          <w:rFonts w:ascii="Arial" w:hAnsi="Arial" w:cs="Arial"/>
          <w:sz w:val="22"/>
          <w:szCs w:val="22"/>
        </w:rPr>
        <w:t>available</w:t>
      </w:r>
    </w:p>
    <w:p w:rsidR="007D683D" w:rsidRPr="00836C32" w:rsidRDefault="006F1854"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 xml:space="preserve">Work closely and </w:t>
      </w:r>
      <w:r w:rsidR="00A17062" w:rsidRPr="00836C32">
        <w:rPr>
          <w:rFonts w:ascii="Arial" w:hAnsi="Arial" w:cs="Arial"/>
          <w:color w:val="auto"/>
          <w:sz w:val="22"/>
          <w:szCs w:val="22"/>
          <w:lang w:eastAsia="en-US"/>
        </w:rPr>
        <w:t>collaboratively</w:t>
      </w:r>
      <w:r w:rsidRPr="00836C32">
        <w:rPr>
          <w:rFonts w:ascii="Arial" w:hAnsi="Arial" w:cs="Arial"/>
          <w:color w:val="auto"/>
          <w:sz w:val="22"/>
          <w:szCs w:val="22"/>
          <w:lang w:eastAsia="en-US"/>
        </w:rPr>
        <w:t xml:space="preserve"> with all staff in the school and across referring schools to support safeguarding and attendance improvement for referred pupils and families</w:t>
      </w:r>
    </w:p>
    <w:p w:rsidR="007D683D" w:rsidRPr="00836C32" w:rsidRDefault="007D683D"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Be passionate about raising skills and engagement of the most vulnerable  pupils</w:t>
      </w:r>
    </w:p>
    <w:p w:rsidR="007D683D" w:rsidRPr="00836C32" w:rsidRDefault="007D683D"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Have the ability to inspire and enthuse pupils and staff to overcome barriers and achieve their full potential</w:t>
      </w:r>
    </w:p>
    <w:p w:rsidR="007D683D" w:rsidRPr="00836C32" w:rsidRDefault="007D683D"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Be expected to meet the challenge of delivering the above to all pupils</w:t>
      </w:r>
    </w:p>
    <w:p w:rsidR="007D683D" w:rsidRPr="00836C32" w:rsidRDefault="007D683D" w:rsidP="008A12AA">
      <w:pPr>
        <w:numPr>
          <w:ilvl w:val="0"/>
          <w:numId w:val="10"/>
        </w:numPr>
        <w:spacing w:line="276" w:lineRule="auto"/>
        <w:contextualSpacing/>
        <w:jc w:val="both"/>
        <w:rPr>
          <w:rFonts w:ascii="Arial" w:hAnsi="Arial" w:cs="Arial"/>
          <w:color w:val="auto"/>
          <w:sz w:val="22"/>
          <w:szCs w:val="22"/>
          <w:lang w:eastAsia="en-US"/>
        </w:rPr>
      </w:pPr>
      <w:r w:rsidRPr="00836C32">
        <w:rPr>
          <w:rFonts w:ascii="Arial" w:hAnsi="Arial" w:cs="Arial"/>
          <w:color w:val="auto"/>
          <w:sz w:val="22"/>
          <w:szCs w:val="22"/>
          <w:lang w:eastAsia="en-US"/>
        </w:rPr>
        <w:t xml:space="preserve">Be committed to the </w:t>
      </w:r>
      <w:r w:rsidR="00B8216D" w:rsidRPr="00836C32">
        <w:rPr>
          <w:rFonts w:ascii="Arial" w:hAnsi="Arial" w:cs="Arial"/>
          <w:color w:val="auto"/>
          <w:sz w:val="22"/>
          <w:szCs w:val="22"/>
          <w:lang w:eastAsia="en-US"/>
        </w:rPr>
        <w:t>Emslie Morgan</w:t>
      </w:r>
      <w:r w:rsidRPr="00836C32">
        <w:rPr>
          <w:rFonts w:ascii="Arial" w:hAnsi="Arial" w:cs="Arial"/>
          <w:color w:val="auto"/>
          <w:sz w:val="22"/>
          <w:szCs w:val="22"/>
          <w:lang w:eastAsia="en-US"/>
        </w:rPr>
        <w:t xml:space="preserve"> ethos of high expectations and achievement for all</w:t>
      </w:r>
    </w:p>
    <w:p w:rsidR="007D683D" w:rsidRPr="00836C32" w:rsidRDefault="007D683D" w:rsidP="008A12AA">
      <w:pPr>
        <w:numPr>
          <w:ilvl w:val="0"/>
          <w:numId w:val="10"/>
        </w:numPr>
        <w:jc w:val="both"/>
        <w:rPr>
          <w:rFonts w:ascii="Arial" w:hAnsi="Arial" w:cs="Arial"/>
          <w:color w:val="auto"/>
          <w:sz w:val="22"/>
          <w:szCs w:val="22"/>
          <w:lang w:eastAsia="en-US"/>
        </w:rPr>
      </w:pPr>
      <w:r w:rsidRPr="00836C32">
        <w:rPr>
          <w:rFonts w:ascii="Arial" w:hAnsi="Arial" w:cs="Arial"/>
          <w:color w:val="auto"/>
          <w:sz w:val="22"/>
          <w:szCs w:val="22"/>
          <w:lang w:eastAsia="en-US"/>
        </w:rPr>
        <w:t>Ensure that parents and other stakeholders are well informed about the progress of pupils</w:t>
      </w:r>
    </w:p>
    <w:p w:rsidR="00E16C93" w:rsidRPr="00836C32" w:rsidRDefault="00E16C93" w:rsidP="008A12AA">
      <w:pPr>
        <w:ind w:left="720"/>
        <w:jc w:val="both"/>
        <w:rPr>
          <w:rFonts w:ascii="Arial" w:hAnsi="Arial" w:cs="Arial"/>
          <w:color w:val="auto"/>
          <w:sz w:val="22"/>
          <w:szCs w:val="22"/>
          <w:lang w:eastAsia="en-US"/>
        </w:rPr>
      </w:pPr>
    </w:p>
    <w:p w:rsidR="00E16C93" w:rsidRPr="00836C32" w:rsidRDefault="00E16C93" w:rsidP="008A12AA">
      <w:pPr>
        <w:jc w:val="both"/>
        <w:rPr>
          <w:color w:val="000000" w:themeColor="text1"/>
          <w:sz w:val="22"/>
          <w:szCs w:val="22"/>
        </w:rPr>
      </w:pPr>
      <w:r w:rsidRPr="00836C32">
        <w:rPr>
          <w:rFonts w:ascii="Arial" w:eastAsia="Arial" w:hAnsi="Arial" w:cs="Arial"/>
          <w:b/>
          <w:color w:val="000000" w:themeColor="text1"/>
          <w:sz w:val="22"/>
          <w:szCs w:val="22"/>
        </w:rPr>
        <w:t xml:space="preserve">Leading the </w:t>
      </w:r>
      <w:r w:rsidR="00B8216D" w:rsidRPr="00836C32">
        <w:rPr>
          <w:rFonts w:ascii="Arial" w:eastAsia="Arial" w:hAnsi="Arial" w:cs="Arial"/>
          <w:b/>
          <w:color w:val="000000" w:themeColor="text1"/>
          <w:sz w:val="22"/>
          <w:szCs w:val="22"/>
        </w:rPr>
        <w:t>Emslie Morgan</w:t>
      </w:r>
      <w:r w:rsidRPr="00836C32">
        <w:rPr>
          <w:rFonts w:ascii="Arial" w:eastAsia="Arial" w:hAnsi="Arial" w:cs="Arial"/>
          <w:b/>
          <w:color w:val="000000" w:themeColor="text1"/>
          <w:sz w:val="22"/>
          <w:szCs w:val="22"/>
        </w:rPr>
        <w:t xml:space="preserve"> specialist pastoral team (pastoral and behaviour improvement offer)</w:t>
      </w:r>
    </w:p>
    <w:p w:rsidR="00E16C93" w:rsidRPr="00836C32" w:rsidRDefault="00E16C93" w:rsidP="008A12AA">
      <w:pPr>
        <w:numPr>
          <w:ilvl w:val="0"/>
          <w:numId w:val="15"/>
        </w:numPr>
        <w:spacing w:line="276" w:lineRule="auto"/>
        <w:ind w:hanging="360"/>
        <w:jc w:val="both"/>
        <w:rPr>
          <w:color w:val="000000" w:themeColor="text1"/>
          <w:sz w:val="22"/>
          <w:szCs w:val="22"/>
        </w:rPr>
      </w:pPr>
      <w:r w:rsidRPr="00836C32">
        <w:rPr>
          <w:rFonts w:ascii="Arial" w:eastAsia="Arial" w:hAnsi="Arial" w:cs="Arial"/>
          <w:color w:val="000000" w:themeColor="text1"/>
          <w:sz w:val="22"/>
          <w:szCs w:val="22"/>
        </w:rPr>
        <w:t xml:space="preserve">To lead (and monitor) the pastoral </w:t>
      </w:r>
      <w:r w:rsidR="005A7DC7">
        <w:rPr>
          <w:rFonts w:ascii="Arial" w:eastAsia="Arial" w:hAnsi="Arial" w:cs="Arial"/>
          <w:color w:val="000000" w:themeColor="text1"/>
          <w:sz w:val="22"/>
          <w:szCs w:val="22"/>
        </w:rPr>
        <w:t xml:space="preserve">care </w:t>
      </w:r>
      <w:r w:rsidRPr="00836C32">
        <w:rPr>
          <w:rFonts w:ascii="Arial" w:eastAsia="Arial" w:hAnsi="Arial" w:cs="Arial"/>
          <w:color w:val="000000" w:themeColor="text1"/>
          <w:sz w:val="22"/>
          <w:szCs w:val="22"/>
        </w:rPr>
        <w:t>team (ensuring they are working to support school key performance indicators (attendance, exclusions, behaviour) and related priorities.</w:t>
      </w:r>
    </w:p>
    <w:p w:rsidR="00E16C93" w:rsidRPr="00836C32" w:rsidRDefault="00E16C93" w:rsidP="008A12AA">
      <w:pPr>
        <w:numPr>
          <w:ilvl w:val="0"/>
          <w:numId w:val="15"/>
        </w:numPr>
        <w:spacing w:line="276" w:lineRule="auto"/>
        <w:ind w:hanging="360"/>
        <w:jc w:val="both"/>
        <w:rPr>
          <w:color w:val="000000" w:themeColor="text1"/>
          <w:sz w:val="22"/>
          <w:szCs w:val="22"/>
        </w:rPr>
      </w:pPr>
      <w:r w:rsidRPr="00836C32">
        <w:rPr>
          <w:rFonts w:ascii="Arial" w:eastAsia="Arial" w:hAnsi="Arial" w:cs="Arial"/>
          <w:color w:val="000000" w:themeColor="text1"/>
          <w:sz w:val="22"/>
          <w:szCs w:val="22"/>
        </w:rPr>
        <w:t xml:space="preserve">To allocate duties and oversee operational systems to which the pastoral </w:t>
      </w:r>
      <w:r w:rsidR="005A7DC7">
        <w:rPr>
          <w:rFonts w:ascii="Arial" w:eastAsia="Arial" w:hAnsi="Arial" w:cs="Arial"/>
          <w:color w:val="000000" w:themeColor="text1"/>
          <w:sz w:val="22"/>
          <w:szCs w:val="22"/>
        </w:rPr>
        <w:t>care</w:t>
      </w:r>
      <w:r w:rsidRPr="00836C32">
        <w:rPr>
          <w:rFonts w:ascii="Arial" w:eastAsia="Arial" w:hAnsi="Arial" w:cs="Arial"/>
          <w:color w:val="000000" w:themeColor="text1"/>
          <w:sz w:val="22"/>
          <w:szCs w:val="22"/>
        </w:rPr>
        <w:t xml:space="preserve"> team work.</w:t>
      </w:r>
    </w:p>
    <w:p w:rsidR="00E16C93" w:rsidRPr="00836C32" w:rsidRDefault="00E16C93" w:rsidP="008A12AA">
      <w:pPr>
        <w:numPr>
          <w:ilvl w:val="0"/>
          <w:numId w:val="15"/>
        </w:numPr>
        <w:spacing w:line="276" w:lineRule="auto"/>
        <w:ind w:hanging="360"/>
        <w:jc w:val="both"/>
        <w:rPr>
          <w:color w:val="000000" w:themeColor="text1"/>
          <w:sz w:val="22"/>
          <w:szCs w:val="22"/>
        </w:rPr>
      </w:pPr>
      <w:r w:rsidRPr="00836C32">
        <w:rPr>
          <w:rFonts w:ascii="Arial" w:eastAsia="Arial" w:hAnsi="Arial" w:cs="Arial"/>
          <w:color w:val="000000" w:themeColor="text1"/>
          <w:sz w:val="22"/>
          <w:szCs w:val="22"/>
        </w:rPr>
        <w:t>To provide direction and support for the pa</w:t>
      </w:r>
      <w:r w:rsidR="005A7DC7">
        <w:rPr>
          <w:rFonts w:ascii="Arial" w:eastAsia="Arial" w:hAnsi="Arial" w:cs="Arial"/>
          <w:color w:val="000000" w:themeColor="text1"/>
          <w:sz w:val="22"/>
          <w:szCs w:val="22"/>
        </w:rPr>
        <w:t xml:space="preserve">storal care </w:t>
      </w:r>
      <w:r w:rsidRPr="00836C32">
        <w:rPr>
          <w:rFonts w:ascii="Arial" w:eastAsia="Arial" w:hAnsi="Arial" w:cs="Arial"/>
          <w:color w:val="000000" w:themeColor="text1"/>
          <w:sz w:val="22"/>
          <w:szCs w:val="22"/>
        </w:rPr>
        <w:t>team where necessary.</w:t>
      </w:r>
    </w:p>
    <w:p w:rsidR="00E16C93" w:rsidRPr="00836C32" w:rsidRDefault="00E16C93" w:rsidP="008A12AA">
      <w:pPr>
        <w:numPr>
          <w:ilvl w:val="0"/>
          <w:numId w:val="15"/>
        </w:numPr>
        <w:spacing w:line="276" w:lineRule="auto"/>
        <w:ind w:hanging="360"/>
        <w:jc w:val="both"/>
        <w:rPr>
          <w:color w:val="000000" w:themeColor="text1"/>
          <w:sz w:val="22"/>
          <w:szCs w:val="22"/>
        </w:rPr>
      </w:pPr>
      <w:r w:rsidRPr="00836C32">
        <w:rPr>
          <w:rFonts w:ascii="Arial" w:eastAsia="Arial" w:hAnsi="Arial" w:cs="Arial"/>
          <w:color w:val="000000" w:themeColor="text1"/>
          <w:sz w:val="22"/>
          <w:szCs w:val="22"/>
        </w:rPr>
        <w:t xml:space="preserve">To host regular team meetings with all members of the pastoral team. </w:t>
      </w:r>
    </w:p>
    <w:p w:rsidR="00E16C93" w:rsidRPr="00836C32" w:rsidRDefault="00E16C93" w:rsidP="008A12AA">
      <w:pPr>
        <w:numPr>
          <w:ilvl w:val="0"/>
          <w:numId w:val="15"/>
        </w:numPr>
        <w:spacing w:line="276" w:lineRule="auto"/>
        <w:ind w:hanging="360"/>
        <w:jc w:val="both"/>
        <w:rPr>
          <w:color w:val="000000" w:themeColor="text1"/>
          <w:sz w:val="22"/>
          <w:szCs w:val="22"/>
        </w:rPr>
      </w:pPr>
      <w:r w:rsidRPr="00836C32">
        <w:rPr>
          <w:rFonts w:ascii="Arial" w:eastAsia="Arial" w:hAnsi="Arial" w:cs="Arial"/>
          <w:color w:val="000000" w:themeColor="text1"/>
          <w:sz w:val="22"/>
          <w:szCs w:val="22"/>
        </w:rPr>
        <w:t xml:space="preserve">To oversee professional standards of the pastoral </w:t>
      </w:r>
      <w:r w:rsidR="005A7DC7">
        <w:rPr>
          <w:rFonts w:ascii="Arial" w:eastAsia="Arial" w:hAnsi="Arial" w:cs="Arial"/>
          <w:color w:val="000000" w:themeColor="text1"/>
          <w:sz w:val="22"/>
          <w:szCs w:val="22"/>
        </w:rPr>
        <w:t>care</w:t>
      </w:r>
      <w:r w:rsidRPr="00836C32">
        <w:rPr>
          <w:rFonts w:ascii="Arial" w:eastAsia="Arial" w:hAnsi="Arial" w:cs="Arial"/>
          <w:color w:val="000000" w:themeColor="text1"/>
          <w:sz w:val="22"/>
          <w:szCs w:val="22"/>
        </w:rPr>
        <w:t xml:space="preserve"> team</w:t>
      </w:r>
    </w:p>
    <w:p w:rsidR="007D683D" w:rsidRPr="00836C32" w:rsidRDefault="00E16C93" w:rsidP="008A12AA">
      <w:pPr>
        <w:pStyle w:val="ListParagraph"/>
        <w:numPr>
          <w:ilvl w:val="0"/>
          <w:numId w:val="15"/>
        </w:numPr>
        <w:spacing w:line="276" w:lineRule="auto"/>
        <w:ind w:hanging="294"/>
        <w:jc w:val="both"/>
        <w:rPr>
          <w:rFonts w:ascii="Arial" w:hAnsi="Arial" w:cs="Arial"/>
          <w:color w:val="auto"/>
          <w:sz w:val="22"/>
          <w:szCs w:val="22"/>
          <w:lang w:eastAsia="en-US"/>
        </w:rPr>
      </w:pPr>
      <w:r w:rsidRPr="00836C32">
        <w:rPr>
          <w:rFonts w:ascii="Arial" w:eastAsia="Arial" w:hAnsi="Arial" w:cs="Arial"/>
          <w:color w:val="000000" w:themeColor="text1"/>
          <w:sz w:val="22"/>
          <w:szCs w:val="22"/>
        </w:rPr>
        <w:t>To oversee recruitment of new members of the pastoral</w:t>
      </w:r>
      <w:r w:rsidR="005A7DC7">
        <w:rPr>
          <w:rFonts w:ascii="Arial" w:eastAsia="Arial" w:hAnsi="Arial" w:cs="Arial"/>
          <w:color w:val="000000" w:themeColor="text1"/>
          <w:sz w:val="22"/>
          <w:szCs w:val="22"/>
        </w:rPr>
        <w:t xml:space="preserve"> care</w:t>
      </w:r>
      <w:r w:rsidRPr="00836C32">
        <w:rPr>
          <w:rFonts w:ascii="Arial" w:eastAsia="Arial" w:hAnsi="Arial" w:cs="Arial"/>
          <w:color w:val="000000" w:themeColor="text1"/>
          <w:sz w:val="22"/>
          <w:szCs w:val="22"/>
        </w:rPr>
        <w:t xml:space="preserve"> team</w:t>
      </w:r>
    </w:p>
    <w:p w:rsidR="008A12AA" w:rsidRPr="00836C32" w:rsidRDefault="00837749" w:rsidP="008A12AA">
      <w:pPr>
        <w:jc w:val="both"/>
        <w:rPr>
          <w:rFonts w:ascii="Arial" w:eastAsia="Arial" w:hAnsi="Arial" w:cs="Arial"/>
          <w:b/>
          <w:color w:val="5B5A60"/>
          <w:sz w:val="22"/>
          <w:szCs w:val="22"/>
        </w:rPr>
      </w:pPr>
      <w:r w:rsidRPr="00836C32">
        <w:rPr>
          <w:rFonts w:ascii="Arial" w:eastAsia="Arial" w:hAnsi="Arial" w:cs="Arial"/>
          <w:b/>
          <w:color w:val="5B5A60"/>
          <w:sz w:val="22"/>
          <w:szCs w:val="22"/>
        </w:rPr>
        <w:br/>
      </w:r>
    </w:p>
    <w:p w:rsidR="007D683D" w:rsidRPr="00836C32" w:rsidRDefault="007D683D" w:rsidP="008A12AA">
      <w:pPr>
        <w:jc w:val="both"/>
        <w:rPr>
          <w:rFonts w:ascii="Arial" w:eastAsia="Arial" w:hAnsi="Arial" w:cs="Arial"/>
          <w:b/>
          <w:color w:val="5B5A60"/>
          <w:sz w:val="22"/>
          <w:szCs w:val="22"/>
        </w:rPr>
      </w:pPr>
      <w:r w:rsidRPr="00836C32">
        <w:rPr>
          <w:rFonts w:ascii="Arial" w:eastAsia="Arial" w:hAnsi="Arial" w:cs="Arial"/>
          <w:b/>
          <w:color w:val="5B5A60"/>
          <w:sz w:val="22"/>
          <w:szCs w:val="22"/>
        </w:rPr>
        <w:t>GENERAL RESPONSIBILITIES</w:t>
      </w:r>
    </w:p>
    <w:p w:rsidR="008A12AA" w:rsidRPr="00836C32" w:rsidRDefault="008A12AA" w:rsidP="008A12AA">
      <w:pPr>
        <w:jc w:val="both"/>
        <w:rPr>
          <w:rFonts w:ascii="Arial" w:hAnsi="Arial" w:cs="Arial"/>
          <w:sz w:val="22"/>
          <w:szCs w:val="22"/>
        </w:rPr>
      </w:pPr>
    </w:p>
    <w:p w:rsidR="007D683D" w:rsidRPr="00836C32" w:rsidRDefault="007D683D" w:rsidP="008A12AA">
      <w:pPr>
        <w:keepNext/>
        <w:overflowPunct w:val="0"/>
        <w:autoSpaceDE w:val="0"/>
        <w:autoSpaceDN w:val="0"/>
        <w:adjustRightInd w:val="0"/>
        <w:jc w:val="both"/>
        <w:textAlignment w:val="baseline"/>
        <w:outlineLvl w:val="1"/>
        <w:rPr>
          <w:rFonts w:ascii="Arial" w:hAnsi="Arial" w:cs="Arial"/>
          <w:b/>
          <w:bCs/>
          <w:color w:val="auto"/>
          <w:sz w:val="22"/>
          <w:szCs w:val="22"/>
          <w:lang w:val="en-US" w:eastAsia="en-US"/>
        </w:rPr>
      </w:pPr>
      <w:r w:rsidRPr="00836C32">
        <w:rPr>
          <w:rFonts w:ascii="Arial" w:hAnsi="Arial" w:cs="Arial"/>
          <w:b/>
          <w:bCs/>
          <w:color w:val="auto"/>
          <w:sz w:val="22"/>
          <w:szCs w:val="22"/>
          <w:lang w:val="en-US" w:eastAsia="en-US"/>
        </w:rPr>
        <w:t>Management and Administration</w:t>
      </w:r>
    </w:p>
    <w:p w:rsidR="007D683D" w:rsidRPr="00836C32" w:rsidRDefault="007D683D" w:rsidP="008A12AA">
      <w:pPr>
        <w:widowControl w:val="0"/>
        <w:ind w:right="121"/>
        <w:jc w:val="both"/>
        <w:rPr>
          <w:rFonts w:ascii="Arial" w:eastAsia="Arial" w:hAnsi="Arial" w:cs="Arial"/>
          <w:color w:val="auto"/>
          <w:sz w:val="22"/>
          <w:szCs w:val="22"/>
          <w:lang w:val="en-US" w:eastAsia="en-US"/>
        </w:rPr>
      </w:pPr>
      <w:r w:rsidRPr="00836C32">
        <w:rPr>
          <w:rFonts w:ascii="Arial" w:eastAsia="Arial" w:hAnsi="Arial" w:cs="Arial"/>
          <w:color w:val="auto"/>
          <w:sz w:val="22"/>
          <w:szCs w:val="22"/>
          <w:lang w:val="en-US" w:eastAsia="en-US"/>
        </w:rPr>
        <w:t>To play a critical role in the life of the school, by providing a role model for</w:t>
      </w:r>
      <w:r w:rsidR="006F1854" w:rsidRPr="00836C32">
        <w:rPr>
          <w:rFonts w:ascii="Arial" w:eastAsia="Arial" w:hAnsi="Arial" w:cs="Arial"/>
          <w:color w:val="auto"/>
          <w:sz w:val="22"/>
          <w:szCs w:val="22"/>
          <w:lang w:val="en-US" w:eastAsia="en-US"/>
        </w:rPr>
        <w:t xml:space="preserve"> behaviour improvement and</w:t>
      </w:r>
      <w:r w:rsidRPr="00836C32">
        <w:rPr>
          <w:rFonts w:ascii="Arial" w:eastAsia="Arial" w:hAnsi="Arial" w:cs="Arial"/>
          <w:color w:val="auto"/>
          <w:sz w:val="22"/>
          <w:szCs w:val="22"/>
          <w:lang w:val="en-US" w:eastAsia="en-US"/>
        </w:rPr>
        <w:t xml:space="preserve"> teaching and learning; by making a distinctive contribution to the raising of pupil standards and contribute effectively to the work of the wider team and by taking advantage of appropriate opportunities for professional development and use the outcomes effectively to improve pupils’</w:t>
      </w:r>
      <w:r w:rsidRPr="00836C32">
        <w:rPr>
          <w:rFonts w:ascii="Arial" w:eastAsia="Arial" w:hAnsi="Arial" w:cs="Arial"/>
          <w:color w:val="auto"/>
          <w:spacing w:val="-9"/>
          <w:sz w:val="22"/>
          <w:szCs w:val="22"/>
          <w:lang w:val="en-US" w:eastAsia="en-US"/>
        </w:rPr>
        <w:t xml:space="preserve"> </w:t>
      </w:r>
      <w:r w:rsidRPr="00836C32">
        <w:rPr>
          <w:rFonts w:ascii="Arial" w:eastAsia="Arial" w:hAnsi="Arial" w:cs="Arial"/>
          <w:color w:val="auto"/>
          <w:sz w:val="22"/>
          <w:szCs w:val="22"/>
          <w:lang w:val="en-US" w:eastAsia="en-US"/>
        </w:rPr>
        <w:t>learning. Also including:</w:t>
      </w:r>
    </w:p>
    <w:p w:rsidR="007D683D" w:rsidRPr="00836C32" w:rsidRDefault="007D683D" w:rsidP="008A12AA">
      <w:pPr>
        <w:widowControl w:val="0"/>
        <w:jc w:val="both"/>
        <w:rPr>
          <w:rFonts w:ascii="Calibri" w:eastAsia="Arial" w:hAnsi="Calibri" w:cs="Arial"/>
          <w:color w:val="auto"/>
          <w:sz w:val="22"/>
          <w:szCs w:val="22"/>
          <w:lang w:val="en-US" w:eastAsia="en-US"/>
        </w:rPr>
      </w:pPr>
    </w:p>
    <w:p w:rsidR="007D683D" w:rsidRPr="00836C32" w:rsidRDefault="007D683D" w:rsidP="008A12AA">
      <w:pPr>
        <w:numPr>
          <w:ilvl w:val="0"/>
          <w:numId w:val="12"/>
        </w:numPr>
        <w:jc w:val="both"/>
        <w:rPr>
          <w:rFonts w:ascii="Arial" w:hAnsi="Arial" w:cs="Arial"/>
          <w:color w:val="auto"/>
          <w:sz w:val="22"/>
          <w:szCs w:val="22"/>
          <w:lang w:eastAsia="en-US"/>
        </w:rPr>
      </w:pPr>
      <w:r w:rsidRPr="00836C32">
        <w:rPr>
          <w:rFonts w:ascii="Arial" w:hAnsi="Arial" w:cs="Arial"/>
          <w:color w:val="auto"/>
          <w:sz w:val="22"/>
          <w:szCs w:val="22"/>
          <w:lang w:eastAsia="en-US"/>
        </w:rPr>
        <w:t>Line management and monitoring of specific staff</w:t>
      </w:r>
    </w:p>
    <w:p w:rsidR="007D683D" w:rsidRPr="00836C32" w:rsidRDefault="007D683D" w:rsidP="008A12AA">
      <w:pPr>
        <w:jc w:val="both"/>
        <w:rPr>
          <w:rFonts w:ascii="Arial" w:hAnsi="Arial" w:cs="Arial"/>
          <w:color w:val="auto"/>
          <w:sz w:val="22"/>
          <w:szCs w:val="22"/>
          <w:lang w:eastAsia="en-US"/>
        </w:rPr>
      </w:pPr>
    </w:p>
    <w:p w:rsidR="007D683D" w:rsidRPr="00836C32" w:rsidRDefault="007D683D" w:rsidP="008A12AA">
      <w:pPr>
        <w:numPr>
          <w:ilvl w:val="0"/>
          <w:numId w:val="12"/>
        </w:numPr>
        <w:jc w:val="both"/>
        <w:rPr>
          <w:rFonts w:ascii="Arial" w:hAnsi="Arial" w:cs="Arial"/>
          <w:color w:val="auto"/>
          <w:sz w:val="22"/>
          <w:szCs w:val="22"/>
          <w:lang w:eastAsia="en-US"/>
        </w:rPr>
      </w:pPr>
      <w:r w:rsidRPr="00836C32">
        <w:rPr>
          <w:rFonts w:ascii="Arial" w:hAnsi="Arial" w:cs="Arial"/>
          <w:color w:val="auto"/>
          <w:sz w:val="22"/>
          <w:szCs w:val="22"/>
          <w:lang w:eastAsia="en-US"/>
        </w:rPr>
        <w:t>Ensuring s</w:t>
      </w:r>
      <w:r w:rsidR="00E16C93" w:rsidRPr="00836C32">
        <w:rPr>
          <w:rFonts w:ascii="Arial" w:hAnsi="Arial" w:cs="Arial"/>
          <w:color w:val="auto"/>
          <w:sz w:val="22"/>
          <w:szCs w:val="22"/>
          <w:lang w:eastAsia="en-US"/>
        </w:rPr>
        <w:t>upport staff maintain</w:t>
      </w:r>
      <w:r w:rsidRPr="00836C32">
        <w:rPr>
          <w:rFonts w:ascii="Arial" w:hAnsi="Arial" w:cs="Arial"/>
          <w:color w:val="auto"/>
          <w:sz w:val="22"/>
          <w:szCs w:val="22"/>
          <w:lang w:eastAsia="en-US"/>
        </w:rPr>
        <w:t xml:space="preserve"> relevant pupil progress data</w:t>
      </w:r>
    </w:p>
    <w:p w:rsidR="007D683D" w:rsidRPr="00836C32" w:rsidRDefault="007D683D" w:rsidP="008A12AA">
      <w:pPr>
        <w:jc w:val="both"/>
        <w:rPr>
          <w:rFonts w:ascii="Arial" w:hAnsi="Arial" w:cs="Arial"/>
          <w:color w:val="auto"/>
          <w:sz w:val="22"/>
          <w:szCs w:val="22"/>
          <w:lang w:eastAsia="en-US"/>
        </w:rPr>
      </w:pPr>
    </w:p>
    <w:p w:rsidR="007D683D" w:rsidRPr="00836C32" w:rsidRDefault="007D683D" w:rsidP="008A12AA">
      <w:pPr>
        <w:numPr>
          <w:ilvl w:val="0"/>
          <w:numId w:val="12"/>
        </w:numPr>
        <w:jc w:val="both"/>
        <w:rPr>
          <w:rFonts w:ascii="Arial" w:hAnsi="Arial" w:cs="Arial"/>
          <w:color w:val="auto"/>
          <w:sz w:val="22"/>
          <w:szCs w:val="22"/>
          <w:lang w:eastAsia="en-US"/>
        </w:rPr>
      </w:pPr>
      <w:r w:rsidRPr="00836C32">
        <w:rPr>
          <w:rFonts w:ascii="Arial" w:hAnsi="Arial" w:cs="Arial"/>
          <w:color w:val="auto"/>
          <w:sz w:val="22"/>
          <w:szCs w:val="22"/>
          <w:lang w:eastAsia="en-US"/>
        </w:rPr>
        <w:t>Enabling the maintenance of good order in the school by supporting staff in the use of the behaviour policy.</w:t>
      </w:r>
    </w:p>
    <w:p w:rsidR="007D683D" w:rsidRPr="00836C32" w:rsidRDefault="007D683D" w:rsidP="008A12AA">
      <w:pPr>
        <w:jc w:val="both"/>
        <w:rPr>
          <w:rFonts w:ascii="Arial" w:hAnsi="Arial" w:cs="Arial"/>
          <w:color w:val="auto"/>
          <w:sz w:val="22"/>
          <w:szCs w:val="22"/>
          <w:lang w:eastAsia="en-US"/>
        </w:rPr>
      </w:pPr>
    </w:p>
    <w:p w:rsidR="007D683D" w:rsidRPr="00836C32" w:rsidRDefault="007D683D" w:rsidP="008A12AA">
      <w:pPr>
        <w:keepNext/>
        <w:keepLines/>
        <w:widowControl w:val="0"/>
        <w:jc w:val="both"/>
        <w:outlineLvl w:val="1"/>
        <w:rPr>
          <w:rFonts w:ascii="Arial" w:hAnsi="Arial" w:cs="Arial"/>
          <w:b/>
          <w:bCs/>
          <w:color w:val="auto"/>
          <w:sz w:val="22"/>
          <w:szCs w:val="22"/>
          <w:lang w:val="en-US" w:eastAsia="en-US"/>
        </w:rPr>
      </w:pPr>
      <w:r w:rsidRPr="00836C32">
        <w:rPr>
          <w:rFonts w:ascii="Arial" w:hAnsi="Arial" w:cs="Arial"/>
          <w:b/>
          <w:bCs/>
          <w:color w:val="auto"/>
          <w:sz w:val="22"/>
          <w:szCs w:val="22"/>
          <w:lang w:val="en-US" w:eastAsia="en-US"/>
        </w:rPr>
        <w:t>Maintenance of Professional</w:t>
      </w:r>
      <w:r w:rsidRPr="00836C32">
        <w:rPr>
          <w:rFonts w:ascii="Arial" w:hAnsi="Arial" w:cs="Arial"/>
          <w:b/>
          <w:bCs/>
          <w:color w:val="auto"/>
          <w:spacing w:val="-9"/>
          <w:sz w:val="22"/>
          <w:szCs w:val="22"/>
          <w:lang w:val="en-US" w:eastAsia="en-US"/>
        </w:rPr>
        <w:t xml:space="preserve"> </w:t>
      </w:r>
      <w:r w:rsidRPr="00836C32">
        <w:rPr>
          <w:rFonts w:ascii="Arial" w:hAnsi="Arial" w:cs="Arial"/>
          <w:b/>
          <w:bCs/>
          <w:color w:val="auto"/>
          <w:sz w:val="22"/>
          <w:szCs w:val="22"/>
          <w:lang w:val="en-US" w:eastAsia="en-US"/>
        </w:rPr>
        <w:t>Standards</w:t>
      </w:r>
    </w:p>
    <w:p w:rsidR="008A12AA" w:rsidRPr="00836C32" w:rsidRDefault="008A12AA" w:rsidP="008A12AA">
      <w:pPr>
        <w:keepNext/>
        <w:keepLines/>
        <w:widowControl w:val="0"/>
        <w:jc w:val="both"/>
        <w:outlineLvl w:val="1"/>
        <w:rPr>
          <w:rFonts w:ascii="Arial" w:hAnsi="Arial" w:cs="Arial"/>
          <w:b/>
          <w:bCs/>
          <w:color w:val="auto"/>
          <w:sz w:val="22"/>
          <w:szCs w:val="22"/>
          <w:lang w:val="en-US" w:eastAsia="en-US"/>
        </w:rPr>
      </w:pPr>
    </w:p>
    <w:p w:rsidR="007D683D" w:rsidRPr="00836C32" w:rsidRDefault="007D683D" w:rsidP="008A12AA">
      <w:pPr>
        <w:widowControl w:val="0"/>
        <w:numPr>
          <w:ilvl w:val="0"/>
          <w:numId w:val="13"/>
        </w:numPr>
        <w:tabs>
          <w:tab w:val="left" w:pos="1184"/>
        </w:tabs>
        <w:ind w:left="851" w:right="127" w:hanging="425"/>
        <w:jc w:val="both"/>
        <w:rPr>
          <w:rFonts w:ascii="Arial" w:eastAsia="Arial" w:hAnsi="Arial" w:cs="Arial"/>
          <w:color w:val="auto"/>
          <w:sz w:val="22"/>
          <w:szCs w:val="22"/>
          <w:lang w:val="en-US" w:eastAsia="en-US"/>
        </w:rPr>
      </w:pPr>
      <w:r w:rsidRPr="00836C32">
        <w:rPr>
          <w:rFonts w:ascii="Arial" w:eastAsia="Calibri" w:hAnsi="Arial" w:cs="Arial"/>
          <w:color w:val="auto"/>
          <w:sz w:val="22"/>
          <w:szCs w:val="22"/>
          <w:lang w:val="en-US" w:eastAsia="en-US"/>
        </w:rPr>
        <w:t>Keep yourself fully appraised and aware of educational and other appropriate developments whether national or local, and assess their impact on the School, and the area for which you are</w:t>
      </w:r>
      <w:r w:rsidRPr="00836C32">
        <w:rPr>
          <w:rFonts w:ascii="Arial" w:eastAsia="Calibri" w:hAnsi="Arial" w:cs="Arial"/>
          <w:color w:val="auto"/>
          <w:spacing w:val="-17"/>
          <w:sz w:val="22"/>
          <w:szCs w:val="22"/>
          <w:lang w:val="en-US" w:eastAsia="en-US"/>
        </w:rPr>
        <w:t xml:space="preserve"> </w:t>
      </w:r>
      <w:r w:rsidRPr="00836C32">
        <w:rPr>
          <w:rFonts w:ascii="Arial" w:eastAsia="Calibri" w:hAnsi="Arial" w:cs="Arial"/>
          <w:color w:val="auto"/>
          <w:sz w:val="22"/>
          <w:szCs w:val="22"/>
          <w:lang w:val="en-US" w:eastAsia="en-US"/>
        </w:rPr>
        <w:t>responsible;</w:t>
      </w:r>
    </w:p>
    <w:p w:rsidR="007D683D" w:rsidRPr="00836C32" w:rsidRDefault="007D683D" w:rsidP="008A12AA">
      <w:pPr>
        <w:widowControl w:val="0"/>
        <w:numPr>
          <w:ilvl w:val="0"/>
          <w:numId w:val="13"/>
        </w:numPr>
        <w:tabs>
          <w:tab w:val="left" w:pos="1184"/>
        </w:tabs>
        <w:spacing w:before="120"/>
        <w:ind w:left="851" w:right="126" w:hanging="425"/>
        <w:jc w:val="both"/>
        <w:rPr>
          <w:rFonts w:ascii="Arial" w:eastAsia="Arial" w:hAnsi="Arial" w:cs="Arial"/>
          <w:color w:val="auto"/>
          <w:sz w:val="22"/>
          <w:szCs w:val="22"/>
          <w:lang w:val="en-US" w:eastAsia="en-US"/>
        </w:rPr>
      </w:pPr>
      <w:r w:rsidRPr="00836C32">
        <w:rPr>
          <w:rFonts w:ascii="Arial" w:eastAsia="Calibri" w:hAnsi="Arial" w:cs="Arial"/>
          <w:color w:val="auto"/>
          <w:sz w:val="22"/>
          <w:szCs w:val="22"/>
          <w:lang w:val="en-US" w:eastAsia="en-US"/>
        </w:rPr>
        <w:t>Ensure the highest standards of professional conduct and confidentiality at</w:t>
      </w:r>
      <w:r w:rsidRPr="00836C32">
        <w:rPr>
          <w:rFonts w:ascii="Arial" w:eastAsia="Calibri" w:hAnsi="Arial" w:cs="Arial"/>
          <w:color w:val="auto"/>
          <w:spacing w:val="-32"/>
          <w:sz w:val="22"/>
          <w:szCs w:val="22"/>
          <w:lang w:val="en-US" w:eastAsia="en-US"/>
        </w:rPr>
        <w:t xml:space="preserve"> </w:t>
      </w:r>
      <w:r w:rsidRPr="00836C32">
        <w:rPr>
          <w:rFonts w:ascii="Arial" w:eastAsia="Calibri" w:hAnsi="Arial" w:cs="Arial"/>
          <w:color w:val="auto"/>
          <w:sz w:val="22"/>
          <w:szCs w:val="22"/>
          <w:lang w:val="en-US" w:eastAsia="en-US"/>
        </w:rPr>
        <w:t>all times, and in particular when with other staff of the</w:t>
      </w:r>
      <w:r w:rsidRPr="00836C32">
        <w:rPr>
          <w:rFonts w:ascii="Arial" w:eastAsia="Calibri" w:hAnsi="Arial" w:cs="Arial"/>
          <w:color w:val="auto"/>
          <w:spacing w:val="-18"/>
          <w:sz w:val="22"/>
          <w:szCs w:val="22"/>
          <w:lang w:val="en-US" w:eastAsia="en-US"/>
        </w:rPr>
        <w:t xml:space="preserve"> </w:t>
      </w:r>
      <w:r w:rsidRPr="00836C32">
        <w:rPr>
          <w:rFonts w:ascii="Arial" w:eastAsia="Calibri" w:hAnsi="Arial" w:cs="Arial"/>
          <w:color w:val="auto"/>
          <w:sz w:val="22"/>
          <w:szCs w:val="22"/>
          <w:lang w:val="en-US" w:eastAsia="en-US"/>
        </w:rPr>
        <w:t>School;</w:t>
      </w:r>
    </w:p>
    <w:p w:rsidR="007D683D" w:rsidRPr="00836C32" w:rsidRDefault="007D683D" w:rsidP="008A12AA">
      <w:pPr>
        <w:widowControl w:val="0"/>
        <w:numPr>
          <w:ilvl w:val="0"/>
          <w:numId w:val="13"/>
        </w:numPr>
        <w:tabs>
          <w:tab w:val="left" w:pos="1184"/>
        </w:tabs>
        <w:spacing w:before="120"/>
        <w:ind w:left="851" w:right="119" w:hanging="425"/>
        <w:jc w:val="both"/>
        <w:rPr>
          <w:rFonts w:ascii="Arial" w:eastAsia="Arial" w:hAnsi="Arial" w:cs="Arial"/>
          <w:color w:val="auto"/>
          <w:sz w:val="22"/>
          <w:szCs w:val="22"/>
          <w:lang w:val="en-US" w:eastAsia="en-US"/>
        </w:rPr>
      </w:pPr>
      <w:r w:rsidRPr="00836C32">
        <w:rPr>
          <w:rFonts w:ascii="Arial" w:eastAsia="Calibri" w:hAnsi="Arial" w:cs="Arial"/>
          <w:color w:val="auto"/>
          <w:sz w:val="22"/>
          <w:szCs w:val="22"/>
          <w:lang w:val="en-US" w:eastAsia="en-US"/>
        </w:rPr>
        <w:lastRenderedPageBreak/>
        <w:t>Ensure the development and maintenance of a team culture that enables all members of the Leadership Team to be effective in their respective</w:t>
      </w:r>
      <w:r w:rsidRPr="00836C32">
        <w:rPr>
          <w:rFonts w:ascii="Arial" w:eastAsia="Calibri" w:hAnsi="Arial" w:cs="Arial"/>
          <w:color w:val="auto"/>
          <w:spacing w:val="-20"/>
          <w:sz w:val="22"/>
          <w:szCs w:val="22"/>
          <w:lang w:val="en-US" w:eastAsia="en-US"/>
        </w:rPr>
        <w:t xml:space="preserve"> </w:t>
      </w:r>
      <w:r w:rsidRPr="00836C32">
        <w:rPr>
          <w:rFonts w:ascii="Arial" w:eastAsia="Calibri" w:hAnsi="Arial" w:cs="Arial"/>
          <w:color w:val="auto"/>
          <w:sz w:val="22"/>
          <w:szCs w:val="22"/>
          <w:lang w:val="en-US" w:eastAsia="en-US"/>
        </w:rPr>
        <w:t>roles;</w:t>
      </w:r>
    </w:p>
    <w:p w:rsidR="007D683D" w:rsidRPr="00836C32" w:rsidRDefault="007D683D" w:rsidP="008A12AA">
      <w:pPr>
        <w:widowControl w:val="0"/>
        <w:numPr>
          <w:ilvl w:val="0"/>
          <w:numId w:val="13"/>
        </w:numPr>
        <w:tabs>
          <w:tab w:val="left" w:pos="1184"/>
        </w:tabs>
        <w:spacing w:before="120"/>
        <w:ind w:left="851" w:right="123" w:hanging="425"/>
        <w:jc w:val="both"/>
        <w:rPr>
          <w:rFonts w:ascii="Arial" w:eastAsia="Arial" w:hAnsi="Arial" w:cs="Arial"/>
          <w:color w:val="auto"/>
          <w:sz w:val="22"/>
          <w:szCs w:val="22"/>
          <w:lang w:val="en-US" w:eastAsia="en-US"/>
        </w:rPr>
      </w:pPr>
      <w:r w:rsidRPr="00836C32">
        <w:rPr>
          <w:rFonts w:ascii="Arial" w:eastAsia="Calibri" w:hAnsi="Arial" w:cs="Arial"/>
          <w:color w:val="auto"/>
          <w:sz w:val="22"/>
          <w:szCs w:val="22"/>
          <w:lang w:val="en-US" w:eastAsia="en-US"/>
        </w:rPr>
        <w:t>Ensure the development and maintenance of a collaborative culture which demonstrates loyalty and integrity towards school</w:t>
      </w:r>
      <w:r w:rsidRPr="00836C32">
        <w:rPr>
          <w:rFonts w:ascii="Arial" w:eastAsia="Calibri" w:hAnsi="Arial" w:cs="Arial"/>
          <w:color w:val="auto"/>
          <w:spacing w:val="-14"/>
          <w:sz w:val="22"/>
          <w:szCs w:val="22"/>
          <w:lang w:val="en-US" w:eastAsia="en-US"/>
        </w:rPr>
        <w:t xml:space="preserve"> </w:t>
      </w:r>
      <w:r w:rsidRPr="00836C32">
        <w:rPr>
          <w:rFonts w:ascii="Arial" w:eastAsia="Calibri" w:hAnsi="Arial" w:cs="Arial"/>
          <w:color w:val="auto"/>
          <w:sz w:val="22"/>
          <w:szCs w:val="22"/>
          <w:lang w:val="en-US" w:eastAsia="en-US"/>
        </w:rPr>
        <w:t>leaders.</w:t>
      </w:r>
    </w:p>
    <w:p w:rsidR="00595EB0" w:rsidRPr="00836C32" w:rsidRDefault="00595EB0" w:rsidP="008A12AA">
      <w:pPr>
        <w:spacing w:after="200" w:line="276" w:lineRule="auto"/>
        <w:jc w:val="both"/>
        <w:rPr>
          <w:rFonts w:ascii="Arial" w:eastAsia="Arial" w:hAnsi="Arial" w:cs="Arial"/>
          <w:b/>
          <w:sz w:val="22"/>
          <w:szCs w:val="22"/>
        </w:rPr>
      </w:pPr>
    </w:p>
    <w:p w:rsidR="00595EB0" w:rsidRPr="00836C32" w:rsidRDefault="00595EB0" w:rsidP="008A12AA">
      <w:pPr>
        <w:spacing w:after="200" w:line="276" w:lineRule="auto"/>
        <w:jc w:val="both"/>
        <w:rPr>
          <w:rFonts w:ascii="Arial" w:hAnsi="Arial" w:cs="Arial"/>
          <w:sz w:val="22"/>
          <w:szCs w:val="22"/>
        </w:rPr>
      </w:pPr>
      <w:r w:rsidRPr="00836C32">
        <w:rPr>
          <w:rFonts w:ascii="Arial" w:eastAsia="Arial" w:hAnsi="Arial" w:cs="Arial"/>
          <w:b/>
          <w:sz w:val="22"/>
          <w:szCs w:val="22"/>
        </w:rPr>
        <w:t>General Responsibilities</w:t>
      </w:r>
    </w:p>
    <w:p w:rsidR="00595EB0" w:rsidRPr="00836C32" w:rsidRDefault="00595EB0" w:rsidP="008A12AA">
      <w:pPr>
        <w:numPr>
          <w:ilvl w:val="0"/>
          <w:numId w:val="16"/>
        </w:numPr>
        <w:spacing w:line="276" w:lineRule="auto"/>
        <w:ind w:hanging="360"/>
        <w:jc w:val="both"/>
        <w:rPr>
          <w:rFonts w:ascii="Arial" w:hAnsi="Arial" w:cs="Arial"/>
          <w:sz w:val="22"/>
          <w:szCs w:val="22"/>
        </w:rPr>
      </w:pPr>
      <w:r w:rsidRPr="00836C32">
        <w:rPr>
          <w:rFonts w:ascii="Arial" w:eastAsia="Arial" w:hAnsi="Arial" w:cs="Arial"/>
          <w:sz w:val="22"/>
          <w:szCs w:val="22"/>
        </w:rPr>
        <w:t>To work consistently to uphold school’s aims</w:t>
      </w:r>
    </w:p>
    <w:p w:rsidR="00595EB0" w:rsidRPr="00836C32" w:rsidRDefault="00595EB0" w:rsidP="008A12AA">
      <w:pPr>
        <w:numPr>
          <w:ilvl w:val="0"/>
          <w:numId w:val="16"/>
        </w:numPr>
        <w:spacing w:line="276" w:lineRule="auto"/>
        <w:ind w:hanging="360"/>
        <w:jc w:val="both"/>
        <w:rPr>
          <w:rFonts w:ascii="Arial" w:hAnsi="Arial" w:cs="Arial"/>
          <w:sz w:val="22"/>
          <w:szCs w:val="22"/>
        </w:rPr>
      </w:pPr>
      <w:r w:rsidRPr="00836C32">
        <w:rPr>
          <w:rFonts w:ascii="Arial" w:eastAsia="Arial" w:hAnsi="Arial" w:cs="Arial"/>
          <w:sz w:val="22"/>
          <w:szCs w:val="22"/>
        </w:rPr>
        <w:t>To work in a co-operative and appropriate manner with all stakeholders</w:t>
      </w:r>
    </w:p>
    <w:p w:rsidR="00595EB0" w:rsidRPr="00836C32" w:rsidRDefault="00595EB0" w:rsidP="008A12AA">
      <w:pPr>
        <w:numPr>
          <w:ilvl w:val="0"/>
          <w:numId w:val="16"/>
        </w:numPr>
        <w:spacing w:line="276" w:lineRule="auto"/>
        <w:ind w:hanging="360"/>
        <w:jc w:val="both"/>
        <w:rPr>
          <w:rFonts w:ascii="Arial" w:hAnsi="Arial" w:cs="Arial"/>
          <w:sz w:val="22"/>
          <w:szCs w:val="22"/>
        </w:rPr>
      </w:pPr>
      <w:r w:rsidRPr="00836C32">
        <w:rPr>
          <w:rFonts w:ascii="Arial" w:eastAsia="Arial" w:hAnsi="Arial" w:cs="Arial"/>
          <w:sz w:val="22"/>
          <w:szCs w:val="22"/>
        </w:rPr>
        <w:t>To work with pupils and parents in a courteous, positive, caring and responsible manner at all times</w:t>
      </w:r>
    </w:p>
    <w:p w:rsidR="00595EB0" w:rsidRPr="00836C32" w:rsidRDefault="00595EB0" w:rsidP="008A12AA">
      <w:pPr>
        <w:numPr>
          <w:ilvl w:val="0"/>
          <w:numId w:val="16"/>
        </w:numPr>
        <w:tabs>
          <w:tab w:val="left" w:pos="426"/>
        </w:tabs>
        <w:spacing w:line="276" w:lineRule="auto"/>
        <w:ind w:hanging="360"/>
        <w:jc w:val="both"/>
        <w:rPr>
          <w:rFonts w:ascii="Arial" w:hAnsi="Arial" w:cs="Arial"/>
          <w:sz w:val="22"/>
          <w:szCs w:val="22"/>
        </w:rPr>
      </w:pPr>
      <w:r w:rsidRPr="00836C32">
        <w:rPr>
          <w:rFonts w:ascii="Arial" w:eastAsia="Arial" w:hAnsi="Arial" w:cs="Arial"/>
          <w:sz w:val="22"/>
          <w:szCs w:val="22"/>
        </w:rPr>
        <w:t>To work with visitors to the school in such a way that it enhances the reputation of the school</w:t>
      </w:r>
    </w:p>
    <w:p w:rsidR="00595EB0" w:rsidRPr="00836C32" w:rsidRDefault="00595EB0" w:rsidP="008A12AA">
      <w:pPr>
        <w:numPr>
          <w:ilvl w:val="0"/>
          <w:numId w:val="16"/>
        </w:numPr>
        <w:tabs>
          <w:tab w:val="left" w:pos="426"/>
        </w:tabs>
        <w:spacing w:line="276" w:lineRule="auto"/>
        <w:ind w:hanging="360"/>
        <w:jc w:val="both"/>
        <w:rPr>
          <w:rFonts w:ascii="Arial" w:hAnsi="Arial" w:cs="Arial"/>
          <w:sz w:val="22"/>
          <w:szCs w:val="22"/>
        </w:rPr>
      </w:pPr>
      <w:r w:rsidRPr="00836C32">
        <w:rPr>
          <w:rFonts w:ascii="Arial" w:eastAsia="Arial" w:hAnsi="Arial" w:cs="Arial"/>
          <w:sz w:val="22"/>
          <w:szCs w:val="22"/>
        </w:rPr>
        <w:t>To seek to improve the quality of the school’s service</w:t>
      </w:r>
    </w:p>
    <w:p w:rsidR="00595EB0" w:rsidRPr="00836C32" w:rsidRDefault="00595EB0" w:rsidP="008A12AA">
      <w:pPr>
        <w:numPr>
          <w:ilvl w:val="0"/>
          <w:numId w:val="16"/>
        </w:numPr>
        <w:tabs>
          <w:tab w:val="left" w:pos="426"/>
        </w:tabs>
        <w:spacing w:line="276" w:lineRule="auto"/>
        <w:ind w:hanging="360"/>
        <w:jc w:val="both"/>
        <w:rPr>
          <w:rFonts w:ascii="Arial" w:hAnsi="Arial" w:cs="Arial"/>
          <w:sz w:val="22"/>
          <w:szCs w:val="22"/>
        </w:rPr>
      </w:pPr>
      <w:r w:rsidRPr="00836C32">
        <w:rPr>
          <w:rFonts w:ascii="Arial" w:eastAsia="Arial" w:hAnsi="Arial" w:cs="Arial"/>
          <w:sz w:val="22"/>
          <w:szCs w:val="22"/>
        </w:rPr>
        <w:t>To present oneself in a professional way that is consistent with the values and expectations of the school</w:t>
      </w:r>
    </w:p>
    <w:p w:rsidR="00595EB0" w:rsidRPr="00836C32" w:rsidRDefault="00595EB0" w:rsidP="008A12AA">
      <w:pPr>
        <w:numPr>
          <w:ilvl w:val="0"/>
          <w:numId w:val="16"/>
        </w:numPr>
        <w:spacing w:after="200" w:line="276" w:lineRule="auto"/>
        <w:ind w:hanging="360"/>
        <w:contextualSpacing/>
        <w:jc w:val="both"/>
        <w:rPr>
          <w:rFonts w:ascii="Arial" w:hAnsi="Arial" w:cs="Arial"/>
          <w:sz w:val="22"/>
          <w:szCs w:val="22"/>
        </w:rPr>
      </w:pPr>
      <w:r w:rsidRPr="00836C32">
        <w:rPr>
          <w:rFonts w:ascii="Arial" w:eastAsia="Arial" w:hAnsi="Arial" w:cs="Arial"/>
          <w:sz w:val="22"/>
          <w:szCs w:val="22"/>
        </w:rPr>
        <w:t>Comply with policies and procedures relating to child protection, health, safety and welfare, confidentiality and data protection, safeguarding, reporting all concerns to an appropriate person</w:t>
      </w:r>
    </w:p>
    <w:p w:rsidR="00595EB0" w:rsidRPr="00836C32" w:rsidRDefault="00595EB0" w:rsidP="008A12AA">
      <w:pPr>
        <w:numPr>
          <w:ilvl w:val="0"/>
          <w:numId w:val="16"/>
        </w:numPr>
        <w:spacing w:after="200" w:line="276" w:lineRule="auto"/>
        <w:ind w:hanging="360"/>
        <w:contextualSpacing/>
        <w:jc w:val="both"/>
        <w:rPr>
          <w:rFonts w:ascii="Arial" w:hAnsi="Arial" w:cs="Arial"/>
          <w:sz w:val="22"/>
          <w:szCs w:val="22"/>
        </w:rPr>
      </w:pPr>
      <w:r w:rsidRPr="00836C32">
        <w:rPr>
          <w:rFonts w:ascii="Arial" w:eastAsia="Arial" w:hAnsi="Arial" w:cs="Arial"/>
          <w:sz w:val="22"/>
          <w:szCs w:val="22"/>
        </w:rPr>
        <w:t>Be aware of and support difference and ensure equal opportunities for all</w:t>
      </w:r>
    </w:p>
    <w:p w:rsidR="00595EB0" w:rsidRPr="00836C32" w:rsidRDefault="00595EB0" w:rsidP="008A12AA">
      <w:pPr>
        <w:numPr>
          <w:ilvl w:val="0"/>
          <w:numId w:val="16"/>
        </w:numPr>
        <w:spacing w:after="200" w:line="276" w:lineRule="auto"/>
        <w:ind w:hanging="360"/>
        <w:contextualSpacing/>
        <w:jc w:val="both"/>
        <w:rPr>
          <w:rFonts w:ascii="Arial" w:hAnsi="Arial" w:cs="Arial"/>
          <w:sz w:val="22"/>
          <w:szCs w:val="22"/>
        </w:rPr>
      </w:pPr>
      <w:r w:rsidRPr="00836C32">
        <w:rPr>
          <w:rFonts w:ascii="Arial" w:eastAsia="Arial" w:hAnsi="Arial" w:cs="Arial"/>
          <w:sz w:val="22"/>
          <w:szCs w:val="22"/>
        </w:rPr>
        <w:t>Contribute to the overall ethos/work/aims of the school</w:t>
      </w:r>
    </w:p>
    <w:p w:rsidR="00595EB0" w:rsidRPr="00836C32" w:rsidRDefault="00595EB0" w:rsidP="00B8216D">
      <w:pPr>
        <w:numPr>
          <w:ilvl w:val="0"/>
          <w:numId w:val="16"/>
        </w:numPr>
        <w:spacing w:after="200" w:line="276" w:lineRule="auto"/>
        <w:ind w:hanging="360"/>
        <w:contextualSpacing/>
        <w:jc w:val="both"/>
        <w:rPr>
          <w:rFonts w:ascii="Arial" w:hAnsi="Arial" w:cs="Arial"/>
          <w:sz w:val="22"/>
          <w:szCs w:val="22"/>
        </w:rPr>
      </w:pPr>
      <w:r w:rsidRPr="00836C32">
        <w:rPr>
          <w:rFonts w:ascii="Arial" w:eastAsia="Arial" w:hAnsi="Arial" w:cs="Arial"/>
          <w:sz w:val="22"/>
          <w:szCs w:val="22"/>
        </w:rPr>
        <w:t xml:space="preserve">To act as an ambassador of </w:t>
      </w:r>
      <w:r w:rsidR="00B8216D" w:rsidRPr="00836C32">
        <w:rPr>
          <w:rFonts w:ascii="Arial" w:eastAsia="Arial" w:hAnsi="Arial" w:cs="Arial"/>
          <w:sz w:val="22"/>
          <w:szCs w:val="22"/>
        </w:rPr>
        <w:t>Emslie Morgan</w:t>
      </w:r>
      <w:r w:rsidR="00836C32" w:rsidRPr="00836C32">
        <w:rPr>
          <w:rFonts w:ascii="Arial" w:eastAsia="Arial" w:hAnsi="Arial" w:cs="Arial"/>
          <w:sz w:val="22"/>
          <w:szCs w:val="22"/>
        </w:rPr>
        <w:t xml:space="preserve"> </w:t>
      </w:r>
    </w:p>
    <w:p w:rsidR="00836C32" w:rsidRDefault="00836C32" w:rsidP="008A12AA">
      <w:pPr>
        <w:keepNext/>
        <w:keepLines/>
        <w:widowControl w:val="0"/>
        <w:jc w:val="both"/>
        <w:outlineLvl w:val="1"/>
        <w:rPr>
          <w:rFonts w:ascii="Arial" w:hAnsi="Arial" w:cs="Arial"/>
          <w:b/>
          <w:bCs/>
          <w:color w:val="auto"/>
          <w:sz w:val="22"/>
          <w:szCs w:val="22"/>
          <w:lang w:val="en-US" w:eastAsia="en-US"/>
        </w:rPr>
      </w:pPr>
    </w:p>
    <w:p w:rsidR="007D683D" w:rsidRPr="00836C32" w:rsidRDefault="007D683D" w:rsidP="008A12AA">
      <w:pPr>
        <w:keepNext/>
        <w:keepLines/>
        <w:widowControl w:val="0"/>
        <w:jc w:val="both"/>
        <w:outlineLvl w:val="1"/>
        <w:rPr>
          <w:rFonts w:ascii="Arial" w:hAnsi="Arial" w:cs="Arial"/>
          <w:b/>
          <w:bCs/>
          <w:color w:val="auto"/>
          <w:sz w:val="22"/>
          <w:szCs w:val="22"/>
          <w:lang w:val="en-US" w:eastAsia="en-US"/>
        </w:rPr>
      </w:pPr>
      <w:r w:rsidRPr="00836C32">
        <w:rPr>
          <w:rFonts w:ascii="Arial" w:hAnsi="Arial" w:cs="Arial"/>
          <w:b/>
          <w:bCs/>
          <w:color w:val="auto"/>
          <w:sz w:val="22"/>
          <w:szCs w:val="22"/>
          <w:lang w:val="en-US" w:eastAsia="en-US"/>
        </w:rPr>
        <w:t>Other Duties and</w:t>
      </w:r>
      <w:r w:rsidRPr="00836C32">
        <w:rPr>
          <w:rFonts w:ascii="Arial" w:hAnsi="Arial" w:cs="Arial"/>
          <w:b/>
          <w:bCs/>
          <w:color w:val="auto"/>
          <w:spacing w:val="-3"/>
          <w:sz w:val="22"/>
          <w:szCs w:val="22"/>
          <w:lang w:val="en-US" w:eastAsia="en-US"/>
        </w:rPr>
        <w:t xml:space="preserve"> </w:t>
      </w:r>
      <w:r w:rsidR="003073B4" w:rsidRPr="00836C32">
        <w:rPr>
          <w:rFonts w:ascii="Arial" w:hAnsi="Arial" w:cs="Arial"/>
          <w:b/>
          <w:bCs/>
          <w:color w:val="auto"/>
          <w:sz w:val="22"/>
          <w:szCs w:val="22"/>
          <w:lang w:val="en-US" w:eastAsia="en-US"/>
        </w:rPr>
        <w:t>Responsibilities</w:t>
      </w:r>
    </w:p>
    <w:p w:rsidR="008A12AA" w:rsidRPr="00836C32" w:rsidRDefault="008A12AA" w:rsidP="008A12AA">
      <w:pPr>
        <w:keepNext/>
        <w:keepLines/>
        <w:widowControl w:val="0"/>
        <w:jc w:val="both"/>
        <w:outlineLvl w:val="1"/>
        <w:rPr>
          <w:rFonts w:ascii="Arial" w:hAnsi="Arial" w:cs="Arial"/>
          <w:b/>
          <w:bCs/>
          <w:color w:val="auto"/>
          <w:sz w:val="22"/>
          <w:szCs w:val="22"/>
          <w:lang w:val="en-US" w:eastAsia="en-US"/>
        </w:rPr>
      </w:pPr>
    </w:p>
    <w:p w:rsidR="003073B4" w:rsidRPr="00836C32" w:rsidRDefault="003073B4" w:rsidP="008A12AA">
      <w:pPr>
        <w:autoSpaceDE w:val="0"/>
        <w:autoSpaceDN w:val="0"/>
        <w:adjustRightInd w:val="0"/>
        <w:jc w:val="both"/>
        <w:rPr>
          <w:rFonts w:ascii="Arial" w:hAnsi="Arial" w:cs="Arial"/>
          <w:sz w:val="22"/>
          <w:szCs w:val="22"/>
        </w:rPr>
      </w:pPr>
      <w:r w:rsidRPr="00836C32">
        <w:rPr>
          <w:rFonts w:ascii="Arial" w:hAnsi="Arial" w:cs="Arial"/>
          <w:sz w:val="22"/>
          <w:szCs w:val="22"/>
        </w:rPr>
        <w:t>The details contained within this job description reflect the content of the job at the time it was created. At some point in the future, some duties may no longer be required and other duties may be gained without changing the general nature of the post or the level of responsibility entailed. Consequentl</w:t>
      </w:r>
      <w:r w:rsidR="009859B5">
        <w:rPr>
          <w:rFonts w:ascii="Arial" w:hAnsi="Arial" w:cs="Arial"/>
          <w:sz w:val="22"/>
          <w:szCs w:val="22"/>
        </w:rPr>
        <w:t>y, the governors of E</w:t>
      </w:r>
      <w:r w:rsidR="00B8216D" w:rsidRPr="00836C32">
        <w:rPr>
          <w:rFonts w:ascii="Arial" w:hAnsi="Arial" w:cs="Arial"/>
          <w:sz w:val="22"/>
          <w:szCs w:val="22"/>
        </w:rPr>
        <w:t xml:space="preserve">mslie Morgan </w:t>
      </w:r>
      <w:r w:rsidRPr="00836C32">
        <w:rPr>
          <w:rFonts w:ascii="Arial" w:hAnsi="Arial" w:cs="Arial"/>
          <w:sz w:val="22"/>
          <w:szCs w:val="22"/>
        </w:rPr>
        <w:t xml:space="preserve">will expect the Headteacher to revise the job description from time to time and consult with post holders at the appropriate time. </w:t>
      </w:r>
    </w:p>
    <w:p w:rsidR="003073B4" w:rsidRPr="00836C32" w:rsidRDefault="003073B4" w:rsidP="008A12AA">
      <w:pPr>
        <w:autoSpaceDE w:val="0"/>
        <w:autoSpaceDN w:val="0"/>
        <w:adjustRightInd w:val="0"/>
        <w:jc w:val="both"/>
        <w:rPr>
          <w:rFonts w:ascii="Arial" w:hAnsi="Arial" w:cs="Arial"/>
          <w:sz w:val="22"/>
          <w:szCs w:val="22"/>
        </w:rPr>
      </w:pPr>
    </w:p>
    <w:p w:rsidR="003073B4" w:rsidRPr="00836C32" w:rsidRDefault="00B8216D" w:rsidP="008A12AA">
      <w:pPr>
        <w:tabs>
          <w:tab w:val="left" w:pos="2880"/>
        </w:tabs>
        <w:jc w:val="both"/>
        <w:rPr>
          <w:rFonts w:ascii="Arial" w:hAnsi="Arial" w:cs="Arial"/>
          <w:color w:val="auto"/>
          <w:sz w:val="22"/>
          <w:szCs w:val="22"/>
          <w:lang w:eastAsia="en-US"/>
        </w:rPr>
      </w:pPr>
      <w:r w:rsidRPr="00836C32">
        <w:rPr>
          <w:rFonts w:ascii="Arial" w:hAnsi="Arial" w:cs="Arial"/>
          <w:color w:val="auto"/>
          <w:sz w:val="22"/>
          <w:szCs w:val="22"/>
          <w:lang w:eastAsia="en-US"/>
        </w:rPr>
        <w:t>Emslie Morgan</w:t>
      </w:r>
      <w:r w:rsidR="003073B4" w:rsidRPr="00836C32">
        <w:rPr>
          <w:rFonts w:ascii="Arial" w:hAnsi="Arial" w:cs="Arial"/>
          <w:color w:val="auto"/>
          <w:sz w:val="22"/>
          <w:szCs w:val="22"/>
          <w:lang w:eastAsia="en-US"/>
        </w:rPr>
        <w:t xml:space="preserve"> is committed to safer recruitment practice and pre-employment checks will be undertaken before any appointment is confirmed. This post is subject to a satisfactory Disclosure and Barring Service (DBS) enhanced disclosure certificate.</w:t>
      </w:r>
    </w:p>
    <w:p w:rsidR="00B13BDB" w:rsidRPr="00836C32" w:rsidRDefault="00B13BDB" w:rsidP="008A12AA">
      <w:pPr>
        <w:tabs>
          <w:tab w:val="left" w:pos="2880"/>
        </w:tabs>
        <w:jc w:val="both"/>
        <w:rPr>
          <w:rFonts w:ascii="Arial" w:hAnsi="Arial" w:cs="Arial"/>
          <w:color w:val="auto"/>
          <w:sz w:val="22"/>
          <w:szCs w:val="22"/>
          <w:lang w:eastAsia="en-US"/>
        </w:rPr>
      </w:pPr>
    </w:p>
    <w:p w:rsidR="00B13BDB" w:rsidRPr="00836C32" w:rsidRDefault="00B13BDB" w:rsidP="008A12AA">
      <w:pPr>
        <w:tabs>
          <w:tab w:val="left" w:pos="2880"/>
        </w:tabs>
        <w:jc w:val="both"/>
        <w:rPr>
          <w:rFonts w:ascii="Arial" w:hAnsi="Arial" w:cs="Arial"/>
          <w:color w:val="auto"/>
          <w:sz w:val="22"/>
          <w:szCs w:val="22"/>
          <w:lang w:eastAsia="en-US"/>
        </w:rPr>
      </w:pPr>
    </w:p>
    <w:p w:rsidR="00B13BDB" w:rsidRPr="00836C32" w:rsidRDefault="00B13BDB" w:rsidP="008A12AA">
      <w:pPr>
        <w:tabs>
          <w:tab w:val="left" w:pos="2880"/>
        </w:tabs>
        <w:jc w:val="both"/>
        <w:rPr>
          <w:rFonts w:ascii="Arial" w:hAnsi="Arial" w:cs="Arial"/>
          <w:color w:val="auto"/>
          <w:sz w:val="22"/>
          <w:szCs w:val="22"/>
          <w:lang w:eastAsia="en-US"/>
        </w:rPr>
      </w:pPr>
    </w:p>
    <w:p w:rsidR="00B13BDB" w:rsidRPr="00836C32" w:rsidRDefault="00B13BDB" w:rsidP="008A12AA">
      <w:pPr>
        <w:tabs>
          <w:tab w:val="left" w:pos="2880"/>
        </w:tabs>
        <w:jc w:val="both"/>
        <w:rPr>
          <w:rFonts w:ascii="Arial" w:hAnsi="Arial" w:cs="Arial"/>
          <w:color w:val="auto"/>
          <w:sz w:val="22"/>
          <w:szCs w:val="22"/>
          <w:lang w:eastAsia="en-US"/>
        </w:rPr>
      </w:pPr>
    </w:p>
    <w:p w:rsidR="00B13BDB" w:rsidRPr="00836C32" w:rsidRDefault="00B13BDB" w:rsidP="008A12AA">
      <w:pPr>
        <w:tabs>
          <w:tab w:val="left" w:pos="2880"/>
        </w:tabs>
        <w:jc w:val="both"/>
        <w:rPr>
          <w:rFonts w:ascii="Arial" w:hAnsi="Arial" w:cs="Arial"/>
          <w:color w:val="auto"/>
          <w:sz w:val="22"/>
          <w:szCs w:val="22"/>
          <w:lang w:eastAsia="en-US"/>
        </w:rPr>
      </w:pPr>
    </w:p>
    <w:p w:rsidR="00B13BDB" w:rsidRPr="00836C32" w:rsidRDefault="00B13BDB" w:rsidP="008A12AA">
      <w:pPr>
        <w:tabs>
          <w:tab w:val="left" w:pos="2880"/>
        </w:tabs>
        <w:jc w:val="both"/>
        <w:rPr>
          <w:rFonts w:ascii="Arial" w:hAnsi="Arial" w:cs="Arial"/>
          <w:color w:val="auto"/>
          <w:sz w:val="22"/>
          <w:szCs w:val="22"/>
          <w:lang w:eastAsia="en-US"/>
        </w:rPr>
      </w:pPr>
    </w:p>
    <w:p w:rsidR="00B13BDB" w:rsidRPr="00836C32" w:rsidRDefault="00B13BDB" w:rsidP="008A12AA">
      <w:pPr>
        <w:tabs>
          <w:tab w:val="left" w:pos="2880"/>
        </w:tabs>
        <w:jc w:val="both"/>
        <w:rPr>
          <w:rFonts w:ascii="Arial" w:hAnsi="Arial" w:cs="Arial"/>
          <w:color w:val="auto"/>
          <w:sz w:val="22"/>
          <w:szCs w:val="22"/>
          <w:lang w:eastAsia="en-US"/>
        </w:rPr>
      </w:pPr>
    </w:p>
    <w:p w:rsidR="00595EB0" w:rsidRPr="00836C32" w:rsidRDefault="00595EB0" w:rsidP="008A12AA">
      <w:pPr>
        <w:tabs>
          <w:tab w:val="left" w:pos="2880"/>
        </w:tabs>
        <w:jc w:val="both"/>
        <w:rPr>
          <w:rFonts w:ascii="Arial" w:hAnsi="Arial" w:cs="Arial"/>
          <w:color w:val="auto"/>
          <w:sz w:val="22"/>
          <w:szCs w:val="22"/>
          <w:lang w:eastAsia="en-US"/>
        </w:rPr>
        <w:sectPr w:rsidR="00595EB0" w:rsidRPr="00836C32" w:rsidSect="00836C32">
          <w:footerReference w:type="default" r:id="rId9"/>
          <w:pgSz w:w="11906" w:h="16838"/>
          <w:pgMar w:top="794" w:right="709" w:bottom="284" w:left="851" w:header="425" w:footer="0" w:gutter="0"/>
          <w:pgNumType w:start="1"/>
          <w:cols w:space="720"/>
          <w:docGrid w:linePitch="326"/>
        </w:sectPr>
      </w:pPr>
    </w:p>
    <w:p w:rsidR="008A12AA" w:rsidRPr="00836C32" w:rsidRDefault="008A12AA" w:rsidP="008A12AA">
      <w:pPr>
        <w:jc w:val="both"/>
        <w:rPr>
          <w:rFonts w:ascii="Arial" w:hAnsi="Arial" w:cs="Arial"/>
          <w:b/>
          <w:sz w:val="22"/>
          <w:szCs w:val="22"/>
        </w:rPr>
      </w:pPr>
      <w:r w:rsidRPr="00836C32">
        <w:rPr>
          <w:rFonts w:ascii="Arial" w:hAnsi="Arial" w:cs="Arial"/>
          <w:b/>
          <w:sz w:val="22"/>
          <w:szCs w:val="22"/>
        </w:rPr>
        <w:lastRenderedPageBreak/>
        <w:t>PERSON SPECIFICATION</w:t>
      </w:r>
    </w:p>
    <w:p w:rsidR="00A17062" w:rsidRPr="00836C32" w:rsidRDefault="00A17062" w:rsidP="008A12AA">
      <w:pPr>
        <w:ind w:left="-284"/>
        <w:jc w:val="both"/>
        <w:rPr>
          <w:rFonts w:ascii="Arial" w:eastAsia="Arial" w:hAnsi="Arial" w:cs="Arial"/>
          <w:b/>
          <w:color w:val="5B5A60"/>
          <w:sz w:val="22"/>
          <w:szCs w:val="22"/>
        </w:rPr>
      </w:pPr>
    </w:p>
    <w:tbl>
      <w:tblPr>
        <w:tblStyle w:val="TableGrid"/>
        <w:tblW w:w="5000" w:type="pct"/>
        <w:tblLook w:val="04A0" w:firstRow="1" w:lastRow="0" w:firstColumn="1" w:lastColumn="0" w:noHBand="0" w:noVBand="1"/>
      </w:tblPr>
      <w:tblGrid>
        <w:gridCol w:w="8802"/>
        <w:gridCol w:w="1760"/>
      </w:tblGrid>
      <w:tr w:rsidR="00A17062" w:rsidRPr="00836C32" w:rsidTr="008A12AA">
        <w:tc>
          <w:tcPr>
            <w:tcW w:w="4167" w:type="pct"/>
          </w:tcPr>
          <w:p w:rsidR="00A17062" w:rsidRPr="00836C32" w:rsidRDefault="00A17062" w:rsidP="008A12AA">
            <w:pPr>
              <w:jc w:val="both"/>
              <w:rPr>
                <w:rFonts w:ascii="Arial" w:eastAsia="Arial" w:hAnsi="Arial" w:cs="Arial"/>
                <w:b/>
                <w:color w:val="5B5A60"/>
                <w:sz w:val="22"/>
                <w:szCs w:val="22"/>
              </w:rPr>
            </w:pPr>
            <w:r w:rsidRPr="00836C32">
              <w:rPr>
                <w:rFonts w:ascii="Arial" w:hAnsi="Arial" w:cs="Arial"/>
                <w:b/>
                <w:sz w:val="22"/>
                <w:szCs w:val="22"/>
                <w:lang w:eastAsia="en-US"/>
              </w:rPr>
              <w:t>Qualifications and Experience</w:t>
            </w:r>
          </w:p>
        </w:tc>
        <w:tc>
          <w:tcPr>
            <w:tcW w:w="833" w:type="pct"/>
          </w:tcPr>
          <w:p w:rsidR="00A17062" w:rsidRPr="00836C32" w:rsidRDefault="008A12AA" w:rsidP="008A12AA">
            <w:pPr>
              <w:jc w:val="both"/>
              <w:rPr>
                <w:rFonts w:ascii="Arial" w:eastAsia="Arial" w:hAnsi="Arial" w:cs="Arial"/>
                <w:b/>
                <w:sz w:val="22"/>
                <w:szCs w:val="22"/>
              </w:rPr>
            </w:pPr>
            <w:r w:rsidRPr="00836C32">
              <w:rPr>
                <w:rFonts w:ascii="Arial" w:eastAsia="Arial" w:hAnsi="Arial" w:cs="Arial"/>
                <w:b/>
                <w:sz w:val="22"/>
                <w:szCs w:val="22"/>
              </w:rPr>
              <w:t>Essential</w:t>
            </w:r>
            <w:r w:rsidR="00A17062" w:rsidRPr="00836C32">
              <w:rPr>
                <w:rFonts w:ascii="Arial" w:eastAsia="Arial" w:hAnsi="Arial" w:cs="Arial"/>
                <w:b/>
                <w:sz w:val="22"/>
                <w:szCs w:val="22"/>
              </w:rPr>
              <w:t>/ Desirable</w:t>
            </w: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Substantial experience in working with young people and families with complex and additional behavioural, social and emotional needs</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Experience in working across different educational and/or children’s services settings</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hAnsi="Arial" w:cs="Arial"/>
                <w:sz w:val="22"/>
                <w:szCs w:val="22"/>
                <w:lang w:eastAsia="en-US"/>
              </w:rPr>
            </w:pPr>
            <w:r w:rsidRPr="00836C32">
              <w:rPr>
                <w:rFonts w:ascii="Arial" w:hAnsi="Arial" w:cs="Arial"/>
                <w:sz w:val="22"/>
                <w:szCs w:val="22"/>
                <w:lang w:eastAsia="en-US"/>
              </w:rPr>
              <w:t>Qualification at a minimum level 3 and/or equivalent (degree level desirable)</w:t>
            </w:r>
          </w:p>
          <w:p w:rsidR="002E5FB6" w:rsidRPr="00836C32" w:rsidRDefault="002E5FB6" w:rsidP="008A12AA">
            <w:pPr>
              <w:jc w:val="both"/>
              <w:rPr>
                <w:rFonts w:ascii="Arial" w:eastAsia="Arial" w:hAnsi="Arial" w:cs="Arial"/>
                <w:b/>
                <w:color w:val="5B5A60"/>
                <w:sz w:val="22"/>
                <w:szCs w:val="22"/>
              </w:rPr>
            </w:pP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eastAsia="Arial" w:hAnsi="Arial" w:cs="Arial"/>
                <w:b/>
                <w:color w:val="5B5A60"/>
                <w:sz w:val="22"/>
                <w:szCs w:val="22"/>
              </w:rPr>
            </w:pPr>
            <w:r w:rsidRPr="00836C32">
              <w:rPr>
                <w:rFonts w:ascii="Arial" w:hAnsi="Arial" w:cs="Arial"/>
                <w:sz w:val="22"/>
                <w:szCs w:val="22"/>
                <w:lang w:eastAsia="en-US"/>
              </w:rPr>
              <w:t>A successful career which includes working closely with external agencies, vulnerable children and families</w:t>
            </w:r>
            <w:r w:rsidR="00B13BDB" w:rsidRPr="00836C32">
              <w:rPr>
                <w:rFonts w:ascii="Arial" w:hAnsi="Arial" w:cs="Arial"/>
                <w:sz w:val="22"/>
                <w:szCs w:val="22"/>
                <w:lang w:eastAsia="en-US"/>
              </w:rPr>
              <w:t xml:space="preserve"> and leading others</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hAnsi="Arial" w:cs="Arial"/>
                <w:sz w:val="22"/>
                <w:szCs w:val="22"/>
                <w:lang w:eastAsia="en-US"/>
              </w:rPr>
            </w:pPr>
            <w:r w:rsidRPr="00836C32">
              <w:rPr>
                <w:rFonts w:ascii="Arial" w:hAnsi="Arial" w:cs="Arial"/>
                <w:sz w:val="22"/>
                <w:szCs w:val="22"/>
                <w:lang w:eastAsia="en-US"/>
              </w:rPr>
              <w:t>Evidence of recent continued professional development relevant to the post</w:t>
            </w:r>
          </w:p>
          <w:p w:rsidR="002E5FB6" w:rsidRPr="00836C32" w:rsidRDefault="002E5FB6" w:rsidP="008A12AA">
            <w:pPr>
              <w:jc w:val="both"/>
              <w:rPr>
                <w:rFonts w:ascii="Arial" w:eastAsia="Arial" w:hAnsi="Arial" w:cs="Arial"/>
                <w:b/>
                <w:color w:val="5B5A60"/>
                <w:sz w:val="22"/>
                <w:szCs w:val="22"/>
              </w:rPr>
            </w:pP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eastAsia="Arial" w:hAnsi="Arial" w:cs="Arial"/>
                <w:b/>
                <w:color w:val="5B5A60"/>
                <w:sz w:val="22"/>
                <w:szCs w:val="22"/>
              </w:rPr>
            </w:pPr>
            <w:r w:rsidRPr="00836C32">
              <w:rPr>
                <w:rFonts w:ascii="Arial" w:hAnsi="Arial" w:cs="Arial"/>
                <w:b/>
                <w:sz w:val="22"/>
                <w:szCs w:val="22"/>
                <w:lang w:eastAsia="en-US"/>
              </w:rPr>
              <w:t>Knowledge</w:t>
            </w:r>
          </w:p>
        </w:tc>
        <w:tc>
          <w:tcPr>
            <w:tcW w:w="833" w:type="pct"/>
          </w:tcPr>
          <w:p w:rsidR="00A17062" w:rsidRPr="00836C32" w:rsidRDefault="00A17062" w:rsidP="008A12AA">
            <w:pPr>
              <w:jc w:val="both"/>
              <w:rPr>
                <w:rFonts w:ascii="Arial" w:eastAsia="Arial" w:hAnsi="Arial" w:cs="Arial"/>
                <w:sz w:val="22"/>
                <w:szCs w:val="22"/>
              </w:rPr>
            </w:pPr>
          </w:p>
        </w:tc>
      </w:tr>
      <w:tr w:rsidR="00A17062" w:rsidRPr="00836C32" w:rsidTr="008A12AA">
        <w:tc>
          <w:tcPr>
            <w:tcW w:w="4167" w:type="pct"/>
          </w:tcPr>
          <w:p w:rsidR="002E5FB6" w:rsidRPr="00836C32" w:rsidRDefault="00A17062" w:rsidP="008A12AA">
            <w:pPr>
              <w:jc w:val="both"/>
              <w:rPr>
                <w:rFonts w:ascii="Arial" w:eastAsia="Arial" w:hAnsi="Arial" w:cs="Arial"/>
                <w:b/>
                <w:color w:val="5B5A60"/>
                <w:sz w:val="22"/>
                <w:szCs w:val="22"/>
              </w:rPr>
            </w:pPr>
            <w:r w:rsidRPr="00836C32">
              <w:rPr>
                <w:rFonts w:ascii="Arial" w:hAnsi="Arial" w:cs="Arial"/>
                <w:sz w:val="22"/>
                <w:szCs w:val="22"/>
                <w:lang w:eastAsia="en-US"/>
              </w:rPr>
              <w:t>An up to date knowledge of safeguarding and attendance systems</w:t>
            </w:r>
            <w:r w:rsidR="00B13BDB" w:rsidRPr="00836C32">
              <w:rPr>
                <w:rFonts w:ascii="Arial" w:hAnsi="Arial" w:cs="Arial"/>
                <w:sz w:val="22"/>
                <w:szCs w:val="22"/>
                <w:lang w:eastAsia="en-US"/>
              </w:rPr>
              <w:t>,</w:t>
            </w:r>
            <w:r w:rsidRPr="00836C32">
              <w:rPr>
                <w:rFonts w:ascii="Arial" w:hAnsi="Arial" w:cs="Arial"/>
                <w:sz w:val="22"/>
                <w:szCs w:val="22"/>
                <w:lang w:eastAsia="en-US"/>
              </w:rPr>
              <w:t xml:space="preserve"> policies and procedures</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eastAsia="Arial" w:hAnsi="Arial" w:cs="Arial"/>
                <w:b/>
                <w:color w:val="5B5A60"/>
                <w:sz w:val="22"/>
                <w:szCs w:val="22"/>
              </w:rPr>
            </w:pPr>
            <w:r w:rsidRPr="00836C32">
              <w:rPr>
                <w:rFonts w:ascii="Arial" w:hAnsi="Arial" w:cs="Arial"/>
                <w:sz w:val="22"/>
                <w:szCs w:val="22"/>
                <w:lang w:eastAsia="en-US"/>
              </w:rPr>
              <w:t>An up to date knowledge of agency roles and agency/school responsibilities in providing coordinated multi agency services/plans to meet the needs of the most vulnerable children and families</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hAnsi="Arial" w:cs="Arial"/>
                <w:sz w:val="22"/>
                <w:szCs w:val="22"/>
                <w:lang w:eastAsia="en-US"/>
              </w:rPr>
            </w:pPr>
            <w:r w:rsidRPr="00836C32">
              <w:rPr>
                <w:rFonts w:ascii="Arial" w:hAnsi="Arial" w:cs="Arial"/>
                <w:sz w:val="22"/>
                <w:szCs w:val="22"/>
                <w:lang w:eastAsia="en-US"/>
              </w:rPr>
              <w:t>Knowledge of effective parenting and mentoring strategies</w:t>
            </w:r>
          </w:p>
          <w:p w:rsidR="002E5FB6" w:rsidRPr="00836C32" w:rsidRDefault="002E5FB6" w:rsidP="008A12AA">
            <w:pPr>
              <w:jc w:val="both"/>
              <w:rPr>
                <w:rFonts w:ascii="Arial" w:eastAsia="Arial" w:hAnsi="Arial" w:cs="Arial"/>
                <w:b/>
                <w:color w:val="5B5A60"/>
                <w:sz w:val="22"/>
                <w:szCs w:val="22"/>
              </w:rPr>
            </w:pPr>
          </w:p>
        </w:tc>
        <w:tc>
          <w:tcPr>
            <w:tcW w:w="833" w:type="pct"/>
          </w:tcPr>
          <w:p w:rsidR="00A17062" w:rsidRPr="00836C32" w:rsidRDefault="00B13BDB"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eastAsia="Arial" w:hAnsi="Arial" w:cs="Arial"/>
                <w:b/>
                <w:color w:val="5B5A60"/>
                <w:sz w:val="22"/>
                <w:szCs w:val="22"/>
              </w:rPr>
            </w:pPr>
            <w:r w:rsidRPr="00836C32">
              <w:rPr>
                <w:rFonts w:ascii="Arial" w:hAnsi="Arial" w:cs="Arial"/>
                <w:b/>
                <w:sz w:val="22"/>
                <w:szCs w:val="22"/>
                <w:lang w:eastAsia="en-US"/>
              </w:rPr>
              <w:t>Skills</w:t>
            </w:r>
          </w:p>
        </w:tc>
        <w:tc>
          <w:tcPr>
            <w:tcW w:w="833" w:type="pct"/>
          </w:tcPr>
          <w:p w:rsidR="00A17062" w:rsidRPr="00836C32" w:rsidRDefault="00A17062" w:rsidP="008A12AA">
            <w:pPr>
              <w:jc w:val="both"/>
              <w:rPr>
                <w:rFonts w:ascii="Arial" w:eastAsia="Arial" w:hAnsi="Arial" w:cs="Arial"/>
                <w:sz w:val="22"/>
                <w:szCs w:val="22"/>
              </w:rPr>
            </w:pP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Good communication skills, including both verbal and written skills</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Ability to demonstrate sound decision making based upon analysis and evaluation of complex information</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Ability to develop action plans for children, young people and families in relation to reengagement and safeguarding</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Ability to work in partnership with a variety of agencies and school leaders</w:t>
            </w:r>
          </w:p>
        </w:tc>
        <w:tc>
          <w:tcPr>
            <w:tcW w:w="833" w:type="pct"/>
          </w:tcPr>
          <w:p w:rsidR="00A17062" w:rsidRPr="00836C32" w:rsidRDefault="00B13BDB"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Ability to provide leadership/support to colleagues in relation to safeguarding and attendance systems</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hAnsi="Arial" w:cs="Arial"/>
                <w:sz w:val="22"/>
                <w:szCs w:val="22"/>
                <w:lang w:eastAsia="en-US"/>
              </w:rPr>
            </w:pPr>
            <w:r w:rsidRPr="00836C32">
              <w:rPr>
                <w:rFonts w:ascii="Arial" w:hAnsi="Arial" w:cs="Arial"/>
                <w:sz w:val="22"/>
                <w:szCs w:val="22"/>
                <w:lang w:eastAsia="en-US"/>
              </w:rPr>
              <w:t>The ability to communicate effectively with a range of potential audiences</w:t>
            </w:r>
          </w:p>
          <w:p w:rsidR="00F962ED" w:rsidRPr="00836C32" w:rsidRDefault="00F962ED" w:rsidP="008A12AA">
            <w:pPr>
              <w:jc w:val="both"/>
              <w:rPr>
                <w:rFonts w:ascii="Arial" w:eastAsia="Arial" w:hAnsi="Arial" w:cs="Arial"/>
                <w:b/>
                <w:color w:val="5B5A60"/>
                <w:sz w:val="22"/>
                <w:szCs w:val="22"/>
              </w:rPr>
            </w:pP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hAnsi="Arial" w:cs="Arial"/>
                <w:sz w:val="22"/>
                <w:szCs w:val="22"/>
                <w:lang w:eastAsia="en-US"/>
              </w:rPr>
            </w:pPr>
            <w:r w:rsidRPr="00836C32">
              <w:rPr>
                <w:rFonts w:ascii="Arial" w:hAnsi="Arial" w:cs="Arial"/>
                <w:sz w:val="22"/>
                <w:szCs w:val="22"/>
                <w:lang w:eastAsia="en-US"/>
              </w:rPr>
              <w:t>High level ICT skills both to support learning and administration</w:t>
            </w:r>
          </w:p>
          <w:p w:rsidR="00A17062" w:rsidRPr="00836C32" w:rsidRDefault="00A17062" w:rsidP="008A12AA">
            <w:pPr>
              <w:jc w:val="both"/>
              <w:rPr>
                <w:rFonts w:ascii="Arial" w:eastAsia="Arial" w:hAnsi="Arial" w:cs="Arial"/>
                <w:b/>
                <w:color w:val="5B5A60"/>
                <w:sz w:val="22"/>
                <w:szCs w:val="22"/>
              </w:rPr>
            </w:pP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B8216D" w:rsidRPr="00836C32" w:rsidTr="008A12AA">
        <w:tc>
          <w:tcPr>
            <w:tcW w:w="4167" w:type="pct"/>
          </w:tcPr>
          <w:p w:rsidR="00B8216D" w:rsidRPr="00836C32" w:rsidRDefault="00870A90" w:rsidP="008A12AA">
            <w:pPr>
              <w:jc w:val="both"/>
              <w:rPr>
                <w:rFonts w:ascii="Arial" w:hAnsi="Arial" w:cs="Arial"/>
                <w:sz w:val="22"/>
                <w:szCs w:val="22"/>
                <w:lang w:eastAsia="en-US"/>
              </w:rPr>
            </w:pPr>
            <w:r>
              <w:rPr>
                <w:rFonts w:ascii="Arial" w:hAnsi="Arial" w:cs="Arial"/>
                <w:sz w:val="22"/>
                <w:szCs w:val="22"/>
                <w:lang w:eastAsia="en-US"/>
              </w:rPr>
              <w:t>Ability</w:t>
            </w:r>
            <w:r w:rsidR="00B8216D" w:rsidRPr="00836C32">
              <w:rPr>
                <w:rFonts w:ascii="Arial" w:hAnsi="Arial" w:cs="Arial"/>
                <w:sz w:val="22"/>
                <w:szCs w:val="22"/>
                <w:lang w:eastAsia="en-US"/>
              </w:rPr>
              <w:t xml:space="preserve"> to introduce and lead on the Duke of Edinburgh Award scheme</w:t>
            </w:r>
          </w:p>
          <w:p w:rsidR="00B8216D" w:rsidRPr="00836C32" w:rsidRDefault="00B8216D" w:rsidP="008A12AA">
            <w:pPr>
              <w:jc w:val="both"/>
              <w:rPr>
                <w:rFonts w:ascii="Arial" w:hAnsi="Arial" w:cs="Arial"/>
                <w:sz w:val="22"/>
                <w:szCs w:val="22"/>
                <w:lang w:eastAsia="en-US"/>
              </w:rPr>
            </w:pPr>
          </w:p>
        </w:tc>
        <w:tc>
          <w:tcPr>
            <w:tcW w:w="833" w:type="pct"/>
          </w:tcPr>
          <w:p w:rsidR="00B8216D" w:rsidRPr="00836C32" w:rsidRDefault="00B8216D" w:rsidP="008A12AA">
            <w:pPr>
              <w:jc w:val="both"/>
              <w:rPr>
                <w:rFonts w:ascii="Arial" w:eastAsia="Arial" w:hAnsi="Arial" w:cs="Arial"/>
                <w:sz w:val="22"/>
                <w:szCs w:val="22"/>
              </w:rPr>
            </w:pPr>
            <w:r w:rsidRPr="00836C32">
              <w:rPr>
                <w:rFonts w:ascii="Arial" w:eastAsia="Arial" w:hAnsi="Arial" w:cs="Arial"/>
                <w:sz w:val="22"/>
                <w:szCs w:val="22"/>
              </w:rPr>
              <w:t>D</w:t>
            </w:r>
          </w:p>
        </w:tc>
      </w:tr>
      <w:tr w:rsidR="00A17062" w:rsidRPr="00836C32" w:rsidTr="008A12AA">
        <w:tc>
          <w:tcPr>
            <w:tcW w:w="4167" w:type="pct"/>
          </w:tcPr>
          <w:p w:rsidR="00A17062" w:rsidRPr="00836C32" w:rsidRDefault="00A17062" w:rsidP="008A12AA">
            <w:pPr>
              <w:jc w:val="both"/>
              <w:rPr>
                <w:rFonts w:ascii="Arial" w:eastAsia="Arial" w:hAnsi="Arial" w:cs="Arial"/>
                <w:b/>
                <w:color w:val="5B5A60"/>
                <w:sz w:val="22"/>
                <w:szCs w:val="22"/>
              </w:rPr>
            </w:pPr>
            <w:r w:rsidRPr="00836C32">
              <w:rPr>
                <w:rFonts w:ascii="Arial" w:hAnsi="Arial" w:cs="Arial"/>
                <w:b/>
                <w:sz w:val="22"/>
                <w:szCs w:val="22"/>
                <w:lang w:eastAsia="en-US"/>
              </w:rPr>
              <w:t>Personal Attributes</w:t>
            </w:r>
          </w:p>
        </w:tc>
        <w:tc>
          <w:tcPr>
            <w:tcW w:w="833" w:type="pct"/>
          </w:tcPr>
          <w:p w:rsidR="00A17062" w:rsidRPr="00836C32" w:rsidRDefault="00A17062" w:rsidP="008A12AA">
            <w:pPr>
              <w:jc w:val="both"/>
              <w:rPr>
                <w:rFonts w:ascii="Arial" w:eastAsia="Arial" w:hAnsi="Arial" w:cs="Arial"/>
                <w:sz w:val="22"/>
                <w:szCs w:val="22"/>
              </w:rPr>
            </w:pPr>
          </w:p>
        </w:tc>
      </w:tr>
      <w:tr w:rsidR="00A17062" w:rsidRPr="00836C32" w:rsidTr="008A12AA">
        <w:tc>
          <w:tcPr>
            <w:tcW w:w="4167" w:type="pct"/>
          </w:tcPr>
          <w:p w:rsidR="00A17062" w:rsidRPr="00836C32" w:rsidRDefault="00A17062" w:rsidP="008A12AA">
            <w:pPr>
              <w:jc w:val="both"/>
              <w:rPr>
                <w:rFonts w:ascii="Arial" w:hAnsi="Arial" w:cs="Arial"/>
                <w:sz w:val="22"/>
                <w:szCs w:val="22"/>
                <w:lang w:eastAsia="en-US"/>
              </w:rPr>
            </w:pPr>
            <w:r w:rsidRPr="00836C32">
              <w:rPr>
                <w:rFonts w:ascii="Arial" w:hAnsi="Arial" w:cs="Arial"/>
                <w:sz w:val="22"/>
                <w:szCs w:val="22"/>
                <w:lang w:eastAsia="en-US"/>
              </w:rPr>
              <w:t>The ability to manage oneself, including time management, professional direction and an ability to work as part of a team under pressure</w:t>
            </w:r>
          </w:p>
          <w:p w:rsidR="00F962ED" w:rsidRPr="00836C32" w:rsidRDefault="00F962ED" w:rsidP="008A12AA">
            <w:pPr>
              <w:jc w:val="both"/>
              <w:rPr>
                <w:rFonts w:ascii="Arial" w:eastAsia="Arial" w:hAnsi="Arial" w:cs="Arial"/>
                <w:b/>
                <w:color w:val="5B5A60"/>
                <w:sz w:val="22"/>
                <w:szCs w:val="22"/>
              </w:rPr>
            </w:pP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spacing w:after="240"/>
              <w:jc w:val="both"/>
              <w:rPr>
                <w:rFonts w:ascii="Arial" w:eastAsia="Arial" w:hAnsi="Arial" w:cs="Arial"/>
                <w:b/>
                <w:color w:val="5B5A60"/>
                <w:sz w:val="22"/>
                <w:szCs w:val="22"/>
              </w:rPr>
            </w:pPr>
            <w:r w:rsidRPr="00836C32">
              <w:rPr>
                <w:rFonts w:ascii="Arial" w:hAnsi="Arial" w:cs="Arial"/>
                <w:sz w:val="22"/>
                <w:szCs w:val="22"/>
                <w:lang w:eastAsia="en-US"/>
              </w:rPr>
              <w:t>High levels of discretion and confidentiality</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A17062" w:rsidRPr="00836C32" w:rsidRDefault="00A17062" w:rsidP="008A12AA">
            <w:pPr>
              <w:jc w:val="both"/>
              <w:rPr>
                <w:rFonts w:ascii="Arial" w:hAnsi="Arial" w:cs="Arial"/>
                <w:sz w:val="22"/>
                <w:szCs w:val="22"/>
                <w:lang w:eastAsia="en-US"/>
              </w:rPr>
            </w:pPr>
            <w:r w:rsidRPr="00836C32">
              <w:rPr>
                <w:rFonts w:ascii="Arial" w:hAnsi="Arial" w:cs="Arial"/>
                <w:sz w:val="22"/>
                <w:szCs w:val="22"/>
                <w:lang w:eastAsia="en-US"/>
              </w:rPr>
              <w:t>Resilience, hard worker, dedication and a sense of humour</w:t>
            </w:r>
          </w:p>
          <w:p w:rsidR="00F962ED" w:rsidRPr="00836C32" w:rsidRDefault="00F962ED" w:rsidP="008A12AA">
            <w:pPr>
              <w:jc w:val="both"/>
              <w:rPr>
                <w:rFonts w:ascii="Arial" w:eastAsia="Arial" w:hAnsi="Arial" w:cs="Arial"/>
                <w:b/>
                <w:color w:val="5B5A60"/>
                <w:sz w:val="22"/>
                <w:szCs w:val="22"/>
              </w:rPr>
            </w:pP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r w:rsidR="00A17062" w:rsidRPr="00836C32" w:rsidTr="008A12AA">
        <w:tc>
          <w:tcPr>
            <w:tcW w:w="4167" w:type="pct"/>
          </w:tcPr>
          <w:p w:rsidR="00595EB0" w:rsidRPr="00836C32" w:rsidRDefault="00A17062" w:rsidP="008A12AA">
            <w:pPr>
              <w:jc w:val="both"/>
              <w:rPr>
                <w:rFonts w:ascii="Arial" w:eastAsia="Arial" w:hAnsi="Arial" w:cs="Arial"/>
                <w:b/>
                <w:color w:val="5B5A60"/>
                <w:sz w:val="22"/>
                <w:szCs w:val="22"/>
              </w:rPr>
            </w:pPr>
            <w:r w:rsidRPr="00836C32">
              <w:rPr>
                <w:rFonts w:ascii="Arial" w:hAnsi="Arial" w:cs="Arial"/>
                <w:sz w:val="22"/>
                <w:szCs w:val="22"/>
                <w:lang w:eastAsia="en-US"/>
              </w:rPr>
              <w:t>Evidence of a commitment to equality of opportunity and social inclusion</w:t>
            </w:r>
          </w:p>
        </w:tc>
        <w:tc>
          <w:tcPr>
            <w:tcW w:w="833" w:type="pct"/>
          </w:tcPr>
          <w:p w:rsidR="00A17062" w:rsidRPr="00836C32" w:rsidRDefault="002E5FB6" w:rsidP="008A12AA">
            <w:pPr>
              <w:jc w:val="both"/>
              <w:rPr>
                <w:rFonts w:ascii="Arial" w:eastAsia="Arial" w:hAnsi="Arial" w:cs="Arial"/>
                <w:sz w:val="22"/>
                <w:szCs w:val="22"/>
              </w:rPr>
            </w:pPr>
            <w:r w:rsidRPr="00836C32">
              <w:rPr>
                <w:rFonts w:ascii="Arial" w:eastAsia="Arial" w:hAnsi="Arial" w:cs="Arial"/>
                <w:sz w:val="22"/>
                <w:szCs w:val="22"/>
              </w:rPr>
              <w:t>E</w:t>
            </w:r>
          </w:p>
        </w:tc>
      </w:tr>
    </w:tbl>
    <w:p w:rsidR="006F1425" w:rsidRPr="00836C32" w:rsidRDefault="006F1425" w:rsidP="008A12AA">
      <w:pPr>
        <w:spacing w:after="200" w:line="276" w:lineRule="auto"/>
        <w:jc w:val="both"/>
        <w:rPr>
          <w:rFonts w:ascii="Arial" w:hAnsi="Arial" w:cs="Arial"/>
          <w:sz w:val="22"/>
          <w:szCs w:val="22"/>
        </w:rPr>
      </w:pPr>
    </w:p>
    <w:sectPr w:rsidR="006F1425" w:rsidRPr="00836C32" w:rsidSect="00836C32">
      <w:pgSz w:w="11906" w:h="16838"/>
      <w:pgMar w:top="794" w:right="709" w:bottom="284" w:left="851" w:header="425"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F4E" w:rsidRDefault="00ED0F4E">
      <w:r>
        <w:separator/>
      </w:r>
    </w:p>
  </w:endnote>
  <w:endnote w:type="continuationSeparator" w:id="0">
    <w:p w:rsidR="00ED0F4E" w:rsidRDefault="00ED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148223"/>
      <w:docPartObj>
        <w:docPartGallery w:val="Page Numbers (Bottom of Page)"/>
        <w:docPartUnique/>
      </w:docPartObj>
    </w:sdtPr>
    <w:sdtEndPr>
      <w:rPr>
        <w:noProof/>
      </w:rPr>
    </w:sdtEndPr>
    <w:sdtContent>
      <w:p w:rsidR="00B8216D" w:rsidRDefault="00B8216D">
        <w:pPr>
          <w:pStyle w:val="Footer"/>
          <w:jc w:val="right"/>
        </w:pPr>
        <w:r>
          <w:fldChar w:fldCharType="begin"/>
        </w:r>
        <w:r>
          <w:instrText xml:space="preserve"> PAGE   \* MERGEFORMAT </w:instrText>
        </w:r>
        <w:r>
          <w:fldChar w:fldCharType="separate"/>
        </w:r>
        <w:r w:rsidR="005A7DC7">
          <w:rPr>
            <w:noProof/>
          </w:rPr>
          <w:t>1</w:t>
        </w:r>
        <w:r>
          <w:rPr>
            <w:noProof/>
          </w:rPr>
          <w:fldChar w:fldCharType="end"/>
        </w:r>
      </w:p>
    </w:sdtContent>
  </w:sdt>
  <w:p w:rsidR="006F1425" w:rsidRDefault="006F1425">
    <w:pPr>
      <w:spacing w:after="454"/>
      <w:ind w:left="993" w:right="26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F4E" w:rsidRDefault="00ED0F4E">
      <w:r>
        <w:separator/>
      </w:r>
    </w:p>
  </w:footnote>
  <w:footnote w:type="continuationSeparator" w:id="0">
    <w:p w:rsidR="00ED0F4E" w:rsidRDefault="00ED0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5C45"/>
    <w:multiLevelType w:val="hybridMultilevel"/>
    <w:tmpl w:val="A11C5A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050F2D"/>
    <w:multiLevelType w:val="multilevel"/>
    <w:tmpl w:val="C0D894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71234C6"/>
    <w:multiLevelType w:val="hybridMultilevel"/>
    <w:tmpl w:val="D26E6224"/>
    <w:lvl w:ilvl="0" w:tplc="92A2FE5C">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21061DD9"/>
    <w:multiLevelType w:val="multilevel"/>
    <w:tmpl w:val="A4EC9D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C556E42"/>
    <w:multiLevelType w:val="multilevel"/>
    <w:tmpl w:val="54EE94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CB60EA1"/>
    <w:multiLevelType w:val="multilevel"/>
    <w:tmpl w:val="F7FAE6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CDD4657"/>
    <w:multiLevelType w:val="hybridMultilevel"/>
    <w:tmpl w:val="614C1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7244B1"/>
    <w:multiLevelType w:val="multilevel"/>
    <w:tmpl w:val="17CAE4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9446D46"/>
    <w:multiLevelType w:val="multilevel"/>
    <w:tmpl w:val="C040E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4AD51281"/>
    <w:multiLevelType w:val="multilevel"/>
    <w:tmpl w:val="36B426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E5976E6"/>
    <w:multiLevelType w:val="multilevel"/>
    <w:tmpl w:val="67F237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6A5F1B1C"/>
    <w:multiLevelType w:val="multilevel"/>
    <w:tmpl w:val="7B1C5D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D2338D6"/>
    <w:multiLevelType w:val="hybridMultilevel"/>
    <w:tmpl w:val="4A0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980460"/>
    <w:multiLevelType w:val="multilevel"/>
    <w:tmpl w:val="FEE083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78D41E35"/>
    <w:multiLevelType w:val="hybridMultilevel"/>
    <w:tmpl w:val="25C8D1B4"/>
    <w:lvl w:ilvl="0" w:tplc="6634554E">
      <w:start w:val="1"/>
      <w:numFmt w:val="decimal"/>
      <w:lvlText w:val="%1."/>
      <w:lvlJc w:val="left"/>
      <w:pPr>
        <w:ind w:left="720" w:hanging="720"/>
      </w:pPr>
      <w:rPr>
        <w:rFonts w:ascii="Arial" w:eastAsia="Arial" w:hAnsi="Arial" w:cs="Arial" w:hint="default"/>
        <w:spacing w:val="-15"/>
        <w:w w:val="99"/>
        <w:sz w:val="24"/>
        <w:szCs w:val="24"/>
      </w:rPr>
    </w:lvl>
    <w:lvl w:ilvl="1" w:tplc="F8A0BB9E">
      <w:start w:val="1"/>
      <w:numFmt w:val="bullet"/>
      <w:lvlText w:val="•"/>
      <w:lvlJc w:val="left"/>
      <w:pPr>
        <w:ind w:left="1551" w:hanging="720"/>
      </w:pPr>
      <w:rPr>
        <w:rFonts w:hint="default"/>
      </w:rPr>
    </w:lvl>
    <w:lvl w:ilvl="2" w:tplc="50D436E2">
      <w:start w:val="1"/>
      <w:numFmt w:val="bullet"/>
      <w:lvlText w:val="•"/>
      <w:lvlJc w:val="left"/>
      <w:pPr>
        <w:ind w:left="2386" w:hanging="720"/>
      </w:pPr>
      <w:rPr>
        <w:rFonts w:hint="default"/>
      </w:rPr>
    </w:lvl>
    <w:lvl w:ilvl="3" w:tplc="DB2A868C">
      <w:start w:val="1"/>
      <w:numFmt w:val="bullet"/>
      <w:lvlText w:val="•"/>
      <w:lvlJc w:val="left"/>
      <w:pPr>
        <w:ind w:left="3220" w:hanging="720"/>
      </w:pPr>
      <w:rPr>
        <w:rFonts w:hint="default"/>
      </w:rPr>
    </w:lvl>
    <w:lvl w:ilvl="4" w:tplc="09FA11A6">
      <w:start w:val="1"/>
      <w:numFmt w:val="bullet"/>
      <w:lvlText w:val="•"/>
      <w:lvlJc w:val="left"/>
      <w:pPr>
        <w:ind w:left="4055" w:hanging="720"/>
      </w:pPr>
      <w:rPr>
        <w:rFonts w:hint="default"/>
      </w:rPr>
    </w:lvl>
    <w:lvl w:ilvl="5" w:tplc="95681CEC">
      <w:start w:val="1"/>
      <w:numFmt w:val="bullet"/>
      <w:lvlText w:val="•"/>
      <w:lvlJc w:val="left"/>
      <w:pPr>
        <w:ind w:left="4890" w:hanging="720"/>
      </w:pPr>
      <w:rPr>
        <w:rFonts w:hint="default"/>
      </w:rPr>
    </w:lvl>
    <w:lvl w:ilvl="6" w:tplc="F83EEAFE">
      <w:start w:val="1"/>
      <w:numFmt w:val="bullet"/>
      <w:lvlText w:val="•"/>
      <w:lvlJc w:val="left"/>
      <w:pPr>
        <w:ind w:left="5724" w:hanging="720"/>
      </w:pPr>
      <w:rPr>
        <w:rFonts w:hint="default"/>
      </w:rPr>
    </w:lvl>
    <w:lvl w:ilvl="7" w:tplc="9ABEFE78">
      <w:start w:val="1"/>
      <w:numFmt w:val="bullet"/>
      <w:lvlText w:val="•"/>
      <w:lvlJc w:val="left"/>
      <w:pPr>
        <w:ind w:left="6559" w:hanging="720"/>
      </w:pPr>
      <w:rPr>
        <w:rFonts w:hint="default"/>
      </w:rPr>
    </w:lvl>
    <w:lvl w:ilvl="8" w:tplc="053630EC">
      <w:start w:val="1"/>
      <w:numFmt w:val="bullet"/>
      <w:lvlText w:val="•"/>
      <w:lvlJc w:val="left"/>
      <w:pPr>
        <w:ind w:left="7394" w:hanging="720"/>
      </w:pPr>
      <w:rPr>
        <w:rFonts w:hint="default"/>
      </w:rPr>
    </w:lvl>
  </w:abstractNum>
  <w:abstractNum w:abstractNumId="15">
    <w:nsid w:val="7F855C40"/>
    <w:multiLevelType w:val="multilevel"/>
    <w:tmpl w:val="8A1000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3"/>
  </w:num>
  <w:num w:numId="3">
    <w:abstractNumId w:val="5"/>
  </w:num>
  <w:num w:numId="4">
    <w:abstractNumId w:val="15"/>
  </w:num>
  <w:num w:numId="5">
    <w:abstractNumId w:val="8"/>
  </w:num>
  <w:num w:numId="6">
    <w:abstractNumId w:val="7"/>
  </w:num>
  <w:num w:numId="7">
    <w:abstractNumId w:val="11"/>
  </w:num>
  <w:num w:numId="8">
    <w:abstractNumId w:val="10"/>
  </w:num>
  <w:num w:numId="9">
    <w:abstractNumId w:val="9"/>
  </w:num>
  <w:num w:numId="10">
    <w:abstractNumId w:val="12"/>
  </w:num>
  <w:num w:numId="11">
    <w:abstractNumId w:val="0"/>
  </w:num>
  <w:num w:numId="12">
    <w:abstractNumId w:val="2"/>
  </w:num>
  <w:num w:numId="13">
    <w:abstractNumId w:val="14"/>
  </w:num>
  <w:num w:numId="14">
    <w:abstractNumId w:val="6"/>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1425"/>
    <w:rsid w:val="00204D61"/>
    <w:rsid w:val="00247CE0"/>
    <w:rsid w:val="00266606"/>
    <w:rsid w:val="00294DCE"/>
    <w:rsid w:val="002B4586"/>
    <w:rsid w:val="002D237C"/>
    <w:rsid w:val="002E5FB6"/>
    <w:rsid w:val="002E6AA2"/>
    <w:rsid w:val="003073B4"/>
    <w:rsid w:val="00393A18"/>
    <w:rsid w:val="003A504F"/>
    <w:rsid w:val="003A615E"/>
    <w:rsid w:val="003B71F0"/>
    <w:rsid w:val="003D69C4"/>
    <w:rsid w:val="00480DEB"/>
    <w:rsid w:val="004A73CA"/>
    <w:rsid w:val="005277DF"/>
    <w:rsid w:val="005427CD"/>
    <w:rsid w:val="00595EB0"/>
    <w:rsid w:val="005A7DC7"/>
    <w:rsid w:val="005F0DC1"/>
    <w:rsid w:val="005F5788"/>
    <w:rsid w:val="00690CF7"/>
    <w:rsid w:val="006C15E9"/>
    <w:rsid w:val="006C3A50"/>
    <w:rsid w:val="006F1425"/>
    <w:rsid w:val="006F1854"/>
    <w:rsid w:val="007029A0"/>
    <w:rsid w:val="00736E40"/>
    <w:rsid w:val="007D683D"/>
    <w:rsid w:val="0080518D"/>
    <w:rsid w:val="00836C32"/>
    <w:rsid w:val="00837749"/>
    <w:rsid w:val="00865094"/>
    <w:rsid w:val="00870A90"/>
    <w:rsid w:val="008A12AA"/>
    <w:rsid w:val="008A26B1"/>
    <w:rsid w:val="008D7BF1"/>
    <w:rsid w:val="00903F65"/>
    <w:rsid w:val="00967034"/>
    <w:rsid w:val="009859B5"/>
    <w:rsid w:val="0099630C"/>
    <w:rsid w:val="009B79B9"/>
    <w:rsid w:val="00A035CD"/>
    <w:rsid w:val="00A041B3"/>
    <w:rsid w:val="00A17062"/>
    <w:rsid w:val="00A178E1"/>
    <w:rsid w:val="00A667DF"/>
    <w:rsid w:val="00B13BDB"/>
    <w:rsid w:val="00B8216D"/>
    <w:rsid w:val="00BC4517"/>
    <w:rsid w:val="00C17AB7"/>
    <w:rsid w:val="00C82FF8"/>
    <w:rsid w:val="00D1503B"/>
    <w:rsid w:val="00D36DBD"/>
    <w:rsid w:val="00D82E72"/>
    <w:rsid w:val="00D86C56"/>
    <w:rsid w:val="00E16C93"/>
    <w:rsid w:val="00ED0F4E"/>
    <w:rsid w:val="00F72E95"/>
    <w:rsid w:val="00F77240"/>
    <w:rsid w:val="00F96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9630C"/>
    <w:pPr>
      <w:tabs>
        <w:tab w:val="center" w:pos="4513"/>
        <w:tab w:val="right" w:pos="9026"/>
      </w:tabs>
    </w:pPr>
  </w:style>
  <w:style w:type="character" w:customStyle="1" w:styleId="HeaderChar">
    <w:name w:val="Header Char"/>
    <w:basedOn w:val="DefaultParagraphFont"/>
    <w:link w:val="Header"/>
    <w:uiPriority w:val="99"/>
    <w:rsid w:val="0099630C"/>
  </w:style>
  <w:style w:type="paragraph" w:styleId="Footer">
    <w:name w:val="footer"/>
    <w:basedOn w:val="Normal"/>
    <w:link w:val="FooterChar"/>
    <w:uiPriority w:val="99"/>
    <w:unhideWhenUsed/>
    <w:rsid w:val="0099630C"/>
    <w:pPr>
      <w:tabs>
        <w:tab w:val="center" w:pos="4513"/>
        <w:tab w:val="right" w:pos="9026"/>
      </w:tabs>
    </w:pPr>
  </w:style>
  <w:style w:type="character" w:customStyle="1" w:styleId="FooterChar">
    <w:name w:val="Footer Char"/>
    <w:basedOn w:val="DefaultParagraphFont"/>
    <w:link w:val="Footer"/>
    <w:uiPriority w:val="99"/>
    <w:rsid w:val="0099630C"/>
  </w:style>
  <w:style w:type="table" w:styleId="TableGrid">
    <w:name w:val="Table Grid"/>
    <w:basedOn w:val="TableNormal"/>
    <w:rsid w:val="007D683D"/>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37C"/>
    <w:pPr>
      <w:ind w:left="720"/>
      <w:contextualSpacing/>
    </w:pPr>
  </w:style>
  <w:style w:type="paragraph" w:styleId="BalloonText">
    <w:name w:val="Balloon Text"/>
    <w:basedOn w:val="Normal"/>
    <w:link w:val="BalloonTextChar"/>
    <w:uiPriority w:val="99"/>
    <w:semiHidden/>
    <w:unhideWhenUsed/>
    <w:rsid w:val="00836C32"/>
    <w:rPr>
      <w:rFonts w:ascii="Tahoma" w:hAnsi="Tahoma" w:cs="Tahoma"/>
      <w:sz w:val="16"/>
      <w:szCs w:val="16"/>
    </w:rPr>
  </w:style>
  <w:style w:type="character" w:customStyle="1" w:styleId="BalloonTextChar">
    <w:name w:val="Balloon Text Char"/>
    <w:basedOn w:val="DefaultParagraphFont"/>
    <w:link w:val="BalloonText"/>
    <w:uiPriority w:val="99"/>
    <w:semiHidden/>
    <w:rsid w:val="00836C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99630C"/>
    <w:pPr>
      <w:tabs>
        <w:tab w:val="center" w:pos="4513"/>
        <w:tab w:val="right" w:pos="9026"/>
      </w:tabs>
    </w:pPr>
  </w:style>
  <w:style w:type="character" w:customStyle="1" w:styleId="HeaderChar">
    <w:name w:val="Header Char"/>
    <w:basedOn w:val="DefaultParagraphFont"/>
    <w:link w:val="Header"/>
    <w:uiPriority w:val="99"/>
    <w:rsid w:val="0099630C"/>
  </w:style>
  <w:style w:type="paragraph" w:styleId="Footer">
    <w:name w:val="footer"/>
    <w:basedOn w:val="Normal"/>
    <w:link w:val="FooterChar"/>
    <w:uiPriority w:val="99"/>
    <w:unhideWhenUsed/>
    <w:rsid w:val="0099630C"/>
    <w:pPr>
      <w:tabs>
        <w:tab w:val="center" w:pos="4513"/>
        <w:tab w:val="right" w:pos="9026"/>
      </w:tabs>
    </w:pPr>
  </w:style>
  <w:style w:type="character" w:customStyle="1" w:styleId="FooterChar">
    <w:name w:val="Footer Char"/>
    <w:basedOn w:val="DefaultParagraphFont"/>
    <w:link w:val="Footer"/>
    <w:uiPriority w:val="99"/>
    <w:rsid w:val="0099630C"/>
  </w:style>
  <w:style w:type="table" w:styleId="TableGrid">
    <w:name w:val="Table Grid"/>
    <w:basedOn w:val="TableNormal"/>
    <w:rsid w:val="007D683D"/>
    <w:rPr>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37C"/>
    <w:pPr>
      <w:ind w:left="720"/>
      <w:contextualSpacing/>
    </w:pPr>
  </w:style>
  <w:style w:type="paragraph" w:styleId="BalloonText">
    <w:name w:val="Balloon Text"/>
    <w:basedOn w:val="Normal"/>
    <w:link w:val="BalloonTextChar"/>
    <w:uiPriority w:val="99"/>
    <w:semiHidden/>
    <w:unhideWhenUsed/>
    <w:rsid w:val="00836C32"/>
    <w:rPr>
      <w:rFonts w:ascii="Tahoma" w:hAnsi="Tahoma" w:cs="Tahoma"/>
      <w:sz w:val="16"/>
      <w:szCs w:val="16"/>
    </w:rPr>
  </w:style>
  <w:style w:type="character" w:customStyle="1" w:styleId="BalloonTextChar">
    <w:name w:val="Balloon Text Char"/>
    <w:basedOn w:val="DefaultParagraphFont"/>
    <w:link w:val="BalloonText"/>
    <w:uiPriority w:val="99"/>
    <w:semiHidden/>
    <w:rsid w:val="00836C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2AA01A08</Template>
  <TotalTime>12</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 Business Development</dc:creator>
  <cp:lastModifiedBy>Jeannette Kelly</cp:lastModifiedBy>
  <cp:revision>4</cp:revision>
  <cp:lastPrinted>2017-07-19T14:15:00Z</cp:lastPrinted>
  <dcterms:created xsi:type="dcterms:W3CDTF">2017-07-19T17:44:00Z</dcterms:created>
  <dcterms:modified xsi:type="dcterms:W3CDTF">2017-09-27T11:45:00Z</dcterms:modified>
</cp:coreProperties>
</file>