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margin">
              <wp:posOffset>5705475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firstLine="720"/>
        <w:jc w:val="center"/>
        <w:rPr>
          <w:rFonts w:ascii="Arial" w:hAnsi="Arial"/>
          <w:snapToGrid w:val="0"/>
          <w:color w:val="000000"/>
          <w:sz w:val="20"/>
        </w:rPr>
      </w:pPr>
    </w:p>
    <w:p>
      <w:pPr>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414" w:right="1134" w:firstLine="720"/>
        <w:rPr>
          <w:rFonts w:ascii="Arial" w:hAnsi="Arial"/>
          <w:snapToGrid w:val="0"/>
          <w:color w:val="000000"/>
          <w:sz w:val="20"/>
        </w:rPr>
      </w:pPr>
    </w:p>
    <w:p>
      <w:pPr>
        <w:autoSpaceDE w:val="0"/>
        <w:autoSpaceDN w:val="0"/>
        <w:adjustRightInd w:val="0"/>
        <w:jc w:val="both"/>
        <w:rPr>
          <w:rFonts w:ascii="Arial" w:hAnsi="Arial" w:cs="Arial"/>
          <w:noProof w:val="0"/>
          <w:szCs w:val="24"/>
          <w:lang w:eastAsia="en-GB"/>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hAnsi="Arial"/>
          <w:snapToGrid w:val="0"/>
          <w:color w:val="000000"/>
          <w:sz w:val="18"/>
          <w:szCs w:val="18"/>
        </w:rPr>
      </w:pPr>
      <w:r>
        <w:rPr>
          <w:rFonts w:ascii="Arial" w:eastAsia="Calibri" w:hAnsi="Arial" w:cs="Arial"/>
          <w:b/>
          <w:sz w:val="32"/>
          <w:szCs w:val="32"/>
        </w:rPr>
        <w:t>Teacher of Business</w:t>
      </w:r>
    </w:p>
    <w:p>
      <w:pPr>
        <w:keepLines/>
        <w:ind w:right="1134"/>
        <w:rPr>
          <w:rFonts w:ascii="Arial" w:hAnsi="Arial"/>
          <w:b/>
          <w:snapToGrid w:val="0"/>
          <w:color w:val="000000"/>
          <w:sz w:val="16"/>
          <w:szCs w:val="16"/>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Salary: MPS/UPS </w:t>
      </w:r>
    </w:p>
    <w:p>
      <w:pPr>
        <w:keepLines/>
        <w:ind w:right="1134"/>
        <w:jc w:val="center"/>
        <w:rPr>
          <w:rFonts w:ascii="Arial" w:hAnsi="Arial"/>
          <w:b/>
          <w:snapToGrid w:val="0"/>
          <w:color w:val="000000"/>
          <w:sz w:val="28"/>
          <w:szCs w:val="28"/>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Required: September 2018 (FTE 0.4)</w:t>
      </w: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pPr>
      <w:bookmarkStart w:id="0" w:name="_GoBack"/>
      <w:bookmarkEnd w:id="0"/>
      <w:r>
        <w:rPr>
          <w:rFonts w:ascii="Arial" w:hAnsi="Arial" w:cs="Arial"/>
          <w:noProof w:val="0"/>
          <w:sz w:val="22"/>
          <w:szCs w:val="22"/>
          <w:lang w:eastAsia="en-GB"/>
        </w:rPr>
        <w:t>We are seeking to appoint an experienced, dedicated and committed colleague to teach in our</w:t>
      </w: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dynamic and forward-thinking economics, business and enterprise department. The successful candidate will be a well-qualified business graduate with a love of their subject and the ability to work in a collaborative style to maximise the best outcomes for our students; above all we are looking for a colleague who can inspire Nobelians to develop a love of business and have high ambitions.</w:t>
      </w:r>
    </w:p>
    <w:p>
      <w:pPr>
        <w:autoSpaceDE w:val="0"/>
        <w:autoSpaceDN w:val="0"/>
        <w:adjustRightInd w:val="0"/>
        <w:jc w:val="both"/>
        <w:rPr>
          <w:rFonts w:ascii="Arial" w:hAnsi="Arial" w:cs="Arial"/>
          <w:noProof w:val="0"/>
          <w:sz w:val="22"/>
          <w:szCs w:val="22"/>
          <w:lang w:eastAsia="en-GB"/>
        </w:rPr>
      </w:pPr>
    </w:p>
    <w:p>
      <w:pPr>
        <w:autoSpaceDE w:val="0"/>
        <w:autoSpaceDN w:val="0"/>
        <w:jc w:val="both"/>
        <w:rPr>
          <w:rFonts w:ascii="Arial" w:hAnsi="Arial" w:cs="Arial"/>
          <w:iCs/>
          <w:sz w:val="22"/>
          <w:szCs w:val="22"/>
          <w:lang w:eastAsia="en-GB"/>
        </w:rPr>
      </w:pPr>
      <w:bookmarkStart w:id="1" w:name="_MailEndCompose"/>
      <w:r>
        <w:rPr>
          <w:rFonts w:ascii="Arial" w:hAnsi="Arial" w:cs="Arial"/>
          <w:noProof w:val="0"/>
          <w:sz w:val="22"/>
          <w:szCs w:val="22"/>
          <w:lang w:eastAsia="en-GB"/>
        </w:rPr>
        <w:t>Our lovely school has made tremendous progress in recent years. Student attainment has a rising trend with students in English and maths making significantly better progress than the national figures (A*-C/9-4) in each of the last four years. In addition, the school has made significant improvements</w:t>
      </w:r>
      <w:r>
        <w:rPr>
          <w:rFonts w:ascii="Arial" w:hAnsi="Arial" w:cs="Arial"/>
          <w:iCs/>
          <w:sz w:val="22"/>
          <w:szCs w:val="22"/>
          <w:lang w:eastAsia="en-GB"/>
        </w:rPr>
        <w:t xml:space="preserve"> for vulnerable groups; SEN students’ progress score was better than the 2017 national SEN figure; the percentage of Pupil Premium students gaining 9-4 in English and Maths was higher than the 2017 Pupil Premium national figure. KS5 outcomes have been consistently strong over the last four years with three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bookmarkEnd w:id="1"/>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should be made through the relevant recruitment website, or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 xml:space="preserve">The closing date for applications is 11:59pm, Sunday 17 June 2018.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pPr>
        <w:tabs>
          <w:tab w:val="left" w:pos="3060"/>
        </w:tabs>
        <w:jc w:val="both"/>
        <w:rPr>
          <w:rFonts w:ascii="Arial" w:hAnsi="Arial" w:cs="Arial"/>
          <w:sz w:val="22"/>
          <w:szCs w:val="22"/>
        </w:rPr>
      </w:pPr>
    </w:p>
    <w:p>
      <w:pPr>
        <w:tabs>
          <w:tab w:val="left" w:pos="3060"/>
        </w:tabs>
        <w:jc w:val="both"/>
        <w:rPr>
          <w:rFonts w:ascii="Arial" w:hAnsi="Arial" w:cs="Arial"/>
          <w:sz w:val="22"/>
          <w:szCs w:val="22"/>
        </w:rPr>
      </w:pPr>
      <w:r>
        <w:rPr>
          <w:rFonts w:ascii="Arial" w:hAnsi="Arial" w:cs="Arial"/>
          <w:sz w:val="22"/>
          <w:szCs w:val="22"/>
        </w:rPr>
        <w:t>Post Applied for:                                                   at: The Nobel School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COMPLETE IN BLACK TO FACILITATE PHOTOCOPYING</w:t>
      </w:r>
    </w:p>
    <w:p>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pPr>
        <w:jc w:val="both"/>
        <w:rPr>
          <w:rFonts w:ascii="Arial" w:hAnsi="Arial" w:cs="Arial"/>
          <w:sz w:val="22"/>
          <w:szCs w:val="22"/>
        </w:rPr>
      </w:pPr>
      <w:r>
        <w:rPr>
          <w:rFonts w:ascii="Arial" w:hAnsi="Arial" w:cs="Arial"/>
          <w:b/>
          <w:sz w:val="22"/>
          <w:szCs w:val="22"/>
        </w:rPr>
        <w:t>All sections must be completed</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tc>
          <w:tcPr>
            <w:tcW w:w="5357"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Previous Surname: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(Work):</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Email:</w:t>
            </w:r>
          </w:p>
        </w:tc>
      </w:tr>
      <w:tr>
        <w:tc>
          <w:tcPr>
            <w:tcW w:w="5357" w:type="dxa"/>
            <w:shd w:val="clear" w:color="auto" w:fill="auto"/>
          </w:tcPr>
          <w:p>
            <w:pPr>
              <w:jc w:val="both"/>
              <w:rPr>
                <w:rFonts w:ascii="Arial" w:eastAsia="Times New Roman" w:hAnsi="Arial" w:cs="Arial"/>
                <w:b/>
                <w:sz w:val="22"/>
                <w:szCs w:val="22"/>
              </w:rPr>
            </w:pPr>
          </w:p>
        </w:tc>
        <w:tc>
          <w:tcPr>
            <w:tcW w:w="5020" w:type="dxa"/>
            <w:shd w:val="clear" w:color="auto" w:fill="auto"/>
          </w:tcPr>
          <w:p>
            <w:pPr>
              <w:jc w:val="both"/>
              <w:rPr>
                <w:rFonts w:ascii="Arial" w:eastAsia="Times New Roman" w:hAnsi="Arial" w:cs="Arial"/>
                <w:sz w:val="22"/>
                <w:szCs w:val="22"/>
              </w:rPr>
            </w:pPr>
          </w:p>
        </w:tc>
      </w:tr>
      <w:tr>
        <w:tc>
          <w:tcPr>
            <w:tcW w:w="10377"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r>
      <w:tr>
        <w:tc>
          <w:tcPr>
            <w:tcW w:w="5357"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Key Stage: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 Appointed:</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Total Annual Salary:</w:t>
            </w:r>
          </w:p>
        </w:tc>
      </w:tr>
      <w:tr>
        <w:trPr>
          <w:trHeight w:val="374"/>
        </w:trPr>
        <w:tc>
          <w:tcPr>
            <w:tcW w:w="10377"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trPr>
          <w:trHeight w:val="374"/>
        </w:trPr>
        <w:tc>
          <w:tcPr>
            <w:tcW w:w="10377" w:type="dxa"/>
            <w:gridSpan w:val="2"/>
            <w:shd w:val="clear" w:color="auto" w:fill="auto"/>
          </w:tcPr>
          <w:p>
            <w:pPr>
              <w:jc w:val="both"/>
              <w:rPr>
                <w:rFonts w:ascii="Arial" w:eastAsia="Times New Roman" w:hAnsi="Arial" w:cs="Arial"/>
                <w:i/>
                <w:sz w:val="18"/>
                <w:szCs w:val="18"/>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PREVIOUS EMPLOYMENT DETAILS</w:t>
      </w:r>
    </w:p>
    <w:p>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tc>
          <w:tcPr>
            <w:tcW w:w="2520" w:type="dxa"/>
            <w:shd w:val="clear" w:color="auto" w:fill="auto"/>
          </w:tcPr>
          <w:p>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pPr>
              <w:rPr>
                <w:rFonts w:ascii="Arial" w:eastAsia="Times New Roman" w:hAnsi="Arial" w:cs="Arial"/>
                <w:b/>
                <w:sz w:val="22"/>
                <w:szCs w:val="22"/>
              </w:rPr>
            </w:pPr>
            <w:r>
              <w:rPr>
                <w:rFonts w:ascii="Arial" w:eastAsia="Times New Roman" w:hAnsi="Arial" w:cs="Arial"/>
                <w:b/>
                <w:sz w:val="22"/>
                <w:szCs w:val="22"/>
              </w:rPr>
              <w:t>Reason for Leaving</w:t>
            </w:r>
          </w:p>
        </w:tc>
      </w:tr>
      <w:tr>
        <w:trPr>
          <w:trHeight w:val="3392"/>
        </w:trPr>
        <w:tc>
          <w:tcPr>
            <w:tcW w:w="2520" w:type="dxa"/>
            <w:shd w:val="clear" w:color="auto" w:fill="auto"/>
          </w:tcPr>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tc>
        <w:tc>
          <w:tcPr>
            <w:tcW w:w="2160" w:type="dxa"/>
            <w:shd w:val="clear" w:color="auto" w:fill="auto"/>
          </w:tcPr>
          <w:p>
            <w:pPr>
              <w:jc w:val="both"/>
              <w:rPr>
                <w:rFonts w:ascii="Arial" w:eastAsia="Times New Roman" w:hAnsi="Arial" w:cs="Arial"/>
                <w:sz w:val="22"/>
                <w:szCs w:val="22"/>
              </w:rPr>
            </w:pPr>
          </w:p>
        </w:tc>
        <w:tc>
          <w:tcPr>
            <w:tcW w:w="144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2097"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tc>
          <w:tcPr>
            <w:tcW w:w="25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Reason for Leaving</w:t>
            </w:r>
          </w:p>
        </w:tc>
      </w:tr>
      <w:tr>
        <w:trPr>
          <w:trHeight w:val="2333"/>
        </w:trPr>
        <w:tc>
          <w:tcPr>
            <w:tcW w:w="2520" w:type="dxa"/>
            <w:shd w:val="clear" w:color="auto" w:fill="auto"/>
          </w:tcPr>
          <w:p>
            <w:pPr>
              <w:jc w:val="both"/>
              <w:rPr>
                <w:rFonts w:ascii="Arial" w:eastAsia="Times New Roman" w:hAnsi="Arial" w:cs="Arial"/>
                <w:sz w:val="22"/>
                <w:szCs w:val="22"/>
              </w:rPr>
            </w:pPr>
          </w:p>
        </w:tc>
        <w:tc>
          <w:tcPr>
            <w:tcW w:w="3060" w:type="dxa"/>
            <w:shd w:val="clear" w:color="auto" w:fill="auto"/>
          </w:tcPr>
          <w:p>
            <w:pPr>
              <w:jc w:val="both"/>
              <w:rPr>
                <w:rFonts w:ascii="Arial" w:eastAsia="Times New Roman" w:hAnsi="Arial" w:cs="Arial"/>
                <w:sz w:val="22"/>
                <w:szCs w:val="22"/>
              </w:rPr>
            </w:pPr>
          </w:p>
        </w:tc>
        <w:tc>
          <w:tcPr>
            <w:tcW w:w="2520" w:type="dxa"/>
            <w:gridSpan w:val="2"/>
            <w:shd w:val="clear" w:color="auto" w:fill="auto"/>
          </w:tcPr>
          <w:p>
            <w:pPr>
              <w:jc w:val="both"/>
              <w:rPr>
                <w:rFonts w:ascii="Arial" w:eastAsia="Times New Roman" w:hAnsi="Arial" w:cs="Arial"/>
                <w:sz w:val="22"/>
                <w:szCs w:val="22"/>
              </w:rPr>
            </w:pPr>
          </w:p>
        </w:tc>
        <w:tc>
          <w:tcPr>
            <w:tcW w:w="22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trPr>
          <w:trHeight w:val="782"/>
        </w:trPr>
        <w:tc>
          <w:tcPr>
            <w:tcW w:w="2464"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Full/</w:t>
            </w:r>
          </w:p>
          <w:p>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 Awarded</w:t>
            </w:r>
          </w:p>
        </w:tc>
      </w:tr>
      <w:tr>
        <w:trPr>
          <w:trHeight w:val="494"/>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award</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197" w:type="dxa"/>
            <w:shd w:val="clear" w:color="auto" w:fill="auto"/>
          </w:tcPr>
          <w:p>
            <w:pPr>
              <w:jc w:val="both"/>
              <w:rPr>
                <w:rFonts w:ascii="Arial" w:eastAsia="Times New Roman" w:hAnsi="Arial" w:cs="Arial"/>
                <w:b/>
                <w:sz w:val="22"/>
                <w:szCs w:val="22"/>
              </w:rPr>
            </w:pP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Key Stage</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Subject</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tc>
          <w:tcPr>
            <w:tcW w:w="810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r>
      <w:tr>
        <w:trPr>
          <w:trHeight w:val="1334"/>
        </w:trPr>
        <w:tc>
          <w:tcPr>
            <w:tcW w:w="810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19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tc>
          <w:tcPr>
            <w:tcW w:w="4791"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Results/Grade</w:t>
            </w:r>
          </w:p>
        </w:tc>
      </w:tr>
      <w:tr>
        <w:trPr>
          <w:trHeight w:val="1850"/>
        </w:trPr>
        <w:tc>
          <w:tcPr>
            <w:tcW w:w="4791" w:type="dxa"/>
            <w:shd w:val="clear" w:color="auto" w:fill="auto"/>
          </w:tcPr>
          <w:p>
            <w:pPr>
              <w:jc w:val="both"/>
              <w:rPr>
                <w:rFonts w:ascii="Arial" w:eastAsia="Times New Roman" w:hAnsi="Arial" w:cs="Arial"/>
                <w:sz w:val="22"/>
                <w:szCs w:val="22"/>
              </w:rPr>
            </w:pPr>
          </w:p>
        </w:tc>
        <w:tc>
          <w:tcPr>
            <w:tcW w:w="2103" w:type="dxa"/>
            <w:shd w:val="clear" w:color="auto" w:fill="auto"/>
          </w:tcPr>
          <w:p>
            <w:pPr>
              <w:jc w:val="both"/>
              <w:rPr>
                <w:rFonts w:ascii="Arial" w:eastAsia="Times New Roman" w:hAnsi="Arial" w:cs="Arial"/>
                <w:sz w:val="22"/>
                <w:szCs w:val="22"/>
              </w:rPr>
            </w:pPr>
          </w:p>
        </w:tc>
        <w:tc>
          <w:tcPr>
            <w:tcW w:w="3483"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tc>
          <w:tcPr>
            <w:tcW w:w="61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w:t>
            </w:r>
          </w:p>
        </w:tc>
      </w:tr>
      <w:tr>
        <w:trPr>
          <w:trHeight w:val="1610"/>
        </w:trPr>
        <w:tc>
          <w:tcPr>
            <w:tcW w:w="6120" w:type="dxa"/>
            <w:shd w:val="clear" w:color="auto" w:fill="auto"/>
          </w:tcPr>
          <w:p>
            <w:pPr>
              <w:jc w:val="both"/>
              <w:rPr>
                <w:rFonts w:ascii="Arial" w:eastAsia="Times New Roman" w:hAnsi="Arial" w:cs="Arial"/>
                <w:b/>
                <w:sz w:val="22"/>
                <w:szCs w:val="22"/>
              </w:rPr>
            </w:pPr>
          </w:p>
          <w:p>
            <w:pPr>
              <w:jc w:val="both"/>
              <w:rPr>
                <w:rFonts w:ascii="Arial" w:eastAsia="Times New Roman" w:hAnsi="Arial" w:cs="Arial"/>
                <w:b/>
                <w:sz w:val="22"/>
                <w:szCs w:val="22"/>
              </w:rPr>
            </w:pPr>
          </w:p>
        </w:tc>
        <w:tc>
          <w:tcPr>
            <w:tcW w:w="1620" w:type="dxa"/>
            <w:shd w:val="clear" w:color="auto" w:fill="auto"/>
          </w:tcPr>
          <w:p>
            <w:pPr>
              <w:jc w:val="both"/>
              <w:rPr>
                <w:rFonts w:ascii="Arial" w:eastAsia="Times New Roman" w:hAnsi="Arial" w:cs="Arial"/>
                <w:b/>
                <w:sz w:val="22"/>
                <w:szCs w:val="22"/>
              </w:rPr>
            </w:pPr>
          </w:p>
        </w:tc>
        <w:tc>
          <w:tcPr>
            <w:tcW w:w="2637" w:type="dxa"/>
            <w:shd w:val="clear" w:color="auto" w:fill="auto"/>
          </w:tcPr>
          <w:p>
            <w:pPr>
              <w:jc w:val="both"/>
              <w:rPr>
                <w:rFonts w:ascii="Arial" w:eastAsia="Times New Roman" w:hAnsi="Arial" w:cs="Arial"/>
                <w:b/>
                <w:sz w:val="22"/>
                <w:szCs w:val="22"/>
              </w:rPr>
            </w:pPr>
          </w:p>
        </w:tc>
      </w:tr>
    </w:tbl>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trPr>
          <w:trHeight w:val="235"/>
        </w:trPr>
        <w:tc>
          <w:tcPr>
            <w:tcW w:w="6691" w:type="dxa"/>
            <w:vMerge w:val="restart"/>
            <w:shd w:val="clear" w:color="auto" w:fill="auto"/>
          </w:tcPr>
          <w:p>
            <w:pPr>
              <w:jc w:val="both"/>
              <w:rPr>
                <w:rFonts w:ascii="Arial" w:eastAsia="Times New Roman" w:hAnsi="Arial" w:cs="Arial"/>
                <w:b/>
                <w:sz w:val="22"/>
                <w:szCs w:val="22"/>
              </w:rPr>
            </w:pP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To</w:t>
            </w:r>
          </w:p>
        </w:tc>
      </w:tr>
      <w:tr>
        <w:trPr>
          <w:trHeight w:val="294"/>
        </w:trPr>
        <w:tc>
          <w:tcPr>
            <w:tcW w:w="6691" w:type="dxa"/>
            <w:vMerge/>
            <w:shd w:val="clear" w:color="auto" w:fill="auto"/>
          </w:tcPr>
          <w:p>
            <w:pPr>
              <w:jc w:val="both"/>
              <w:rPr>
                <w:rFonts w:ascii="Arial" w:eastAsia="Times New Roman" w:hAnsi="Arial" w:cs="Arial"/>
                <w:sz w:val="22"/>
                <w:szCs w:val="22"/>
              </w:rPr>
            </w:pPr>
          </w:p>
        </w:tc>
        <w:tc>
          <w:tcPr>
            <w:tcW w:w="993"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r>
      <w:tr>
        <w:trPr>
          <w:trHeight w:val="2818"/>
        </w:trPr>
        <w:tc>
          <w:tcPr>
            <w:tcW w:w="6691" w:type="dxa"/>
            <w:shd w:val="clear" w:color="auto" w:fill="auto"/>
          </w:tcPr>
          <w:p>
            <w:pPr>
              <w:jc w:val="both"/>
              <w:rPr>
                <w:rFonts w:ascii="Arial" w:eastAsia="Times New Roman" w:hAnsi="Arial" w:cs="Arial"/>
                <w:sz w:val="22"/>
                <w:szCs w:val="22"/>
              </w:rPr>
            </w:pPr>
          </w:p>
        </w:tc>
        <w:tc>
          <w:tcPr>
            <w:tcW w:w="993" w:type="dxa"/>
            <w:shd w:val="clear" w:color="auto" w:fill="auto"/>
          </w:tcPr>
          <w:p>
            <w:pPr>
              <w:jc w:val="both"/>
              <w:rPr>
                <w:rFonts w:ascii="Arial" w:eastAsia="Times New Roman" w:hAnsi="Arial" w:cs="Arial"/>
                <w:sz w:val="22"/>
                <w:szCs w:val="22"/>
              </w:rPr>
            </w:pPr>
          </w:p>
        </w:tc>
        <w:tc>
          <w:tcPr>
            <w:tcW w:w="850" w:type="dxa"/>
            <w:shd w:val="clear" w:color="auto" w:fill="auto"/>
          </w:tcPr>
          <w:p>
            <w:pPr>
              <w:jc w:val="both"/>
              <w:rPr>
                <w:rFonts w:ascii="Arial" w:eastAsia="Times New Roman" w:hAnsi="Arial" w:cs="Arial"/>
                <w:sz w:val="22"/>
                <w:szCs w:val="22"/>
              </w:rPr>
            </w:pPr>
          </w:p>
        </w:tc>
        <w:tc>
          <w:tcPr>
            <w:tcW w:w="992" w:type="dxa"/>
            <w:shd w:val="clear" w:color="auto" w:fill="auto"/>
          </w:tcPr>
          <w:p>
            <w:pPr>
              <w:jc w:val="both"/>
              <w:rPr>
                <w:rFonts w:ascii="Arial" w:eastAsia="Times New Roman" w:hAnsi="Arial" w:cs="Arial"/>
                <w:sz w:val="22"/>
                <w:szCs w:val="22"/>
              </w:rPr>
            </w:pPr>
          </w:p>
        </w:tc>
        <w:tc>
          <w:tcPr>
            <w:tcW w:w="851"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tc>
          <w:tcPr>
            <w:tcW w:w="1037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trPr>
          <w:trHeight w:val="2268"/>
        </w:trPr>
        <w:tc>
          <w:tcPr>
            <w:tcW w:w="103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REFERENCES</w:t>
      </w:r>
    </w:p>
    <w:p>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46"/>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60"/>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trPr>
          <w:trHeight w:val="274"/>
        </w:trPr>
        <w:tc>
          <w:tcPr>
            <w:tcW w:w="10446"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trPr>
          <w:trHeight w:val="258"/>
        </w:trPr>
        <w:tc>
          <w:tcPr>
            <w:tcW w:w="10446" w:type="dxa"/>
            <w:gridSpan w:val="2"/>
            <w:shd w:val="clear" w:color="auto" w:fill="auto"/>
          </w:tcPr>
          <w:p>
            <w:pPr>
              <w:jc w:val="both"/>
              <w:rPr>
                <w:rFonts w:ascii="Arial" w:eastAsia="Times New Roman" w:hAnsi="Arial" w:cs="Arial"/>
                <w:sz w:val="22"/>
                <w:szCs w:val="22"/>
              </w:rPr>
            </w:pPr>
          </w:p>
        </w:tc>
      </w:tr>
      <w:tr>
        <w:trPr>
          <w:trHeight w:val="274"/>
        </w:trPr>
        <w:tc>
          <w:tcPr>
            <w:tcW w:w="8668" w:type="dxa"/>
            <w:tcBorders>
              <w:bottom w:val="nil"/>
            </w:tcBorders>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tcBorders>
              <w:top w:val="nil"/>
            </w:tcBorders>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trPr>
          <w:trHeight w:val="274"/>
        </w:trPr>
        <w:tc>
          <w:tcPr>
            <w:tcW w:w="10446" w:type="dxa"/>
            <w:gridSpan w:val="2"/>
            <w:shd w:val="clear" w:color="auto" w:fill="auto"/>
          </w:tcPr>
          <w:p>
            <w:pPr>
              <w:jc w:val="both"/>
              <w:rPr>
                <w:rFonts w:ascii="Arial" w:eastAsia="Times New Roman" w:hAnsi="Arial" w:cs="Arial"/>
                <w:sz w:val="22"/>
                <w:szCs w:val="22"/>
              </w:rPr>
            </w:pPr>
          </w:p>
        </w:tc>
      </w:tr>
      <w:tr>
        <w:trPr>
          <w:trHeight w:val="258"/>
        </w:trPr>
        <w:tc>
          <w:tcPr>
            <w:tcW w:w="866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trPr>
          <w:trHeight w:val="290"/>
        </w:trPr>
        <w:tc>
          <w:tcPr>
            <w:tcW w:w="10446" w:type="dxa"/>
            <w:gridSpan w:val="2"/>
            <w:tcBorders>
              <w:top w:val="nil"/>
            </w:tcBorders>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trPr>
          <w:trHeight w:val="26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trPr>
          <w:trHeight w:val="249"/>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National Insurance No:</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Teacher Reference no(DfES)  --/-----</w:t>
            </w:r>
          </w:p>
        </w:tc>
      </w:tr>
      <w:tr>
        <w:trPr>
          <w:trHeight w:val="263"/>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trPr>
          <w:trHeight w:val="79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trPr>
          <w:trHeight w:val="263"/>
        </w:trPr>
        <w:tc>
          <w:tcPr>
            <w:tcW w:w="10519" w:type="dxa"/>
            <w:gridSpan w:val="3"/>
            <w:shd w:val="clear" w:color="auto" w:fill="auto"/>
          </w:tcPr>
          <w:p>
            <w:pPr>
              <w:jc w:val="both"/>
              <w:rPr>
                <w:rFonts w:ascii="Arial" w:eastAsia="Times New Roman" w:hAnsi="Arial" w:cs="Arial"/>
                <w:sz w:val="22"/>
                <w:szCs w:val="22"/>
              </w:rPr>
            </w:pPr>
          </w:p>
        </w:tc>
      </w:tr>
      <w:tr>
        <w:trPr>
          <w:trHeight w:val="249"/>
        </w:trPr>
        <w:tc>
          <w:tcPr>
            <w:tcW w:w="10519" w:type="dxa"/>
            <w:gridSpan w:val="3"/>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PENSIONS</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1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pPr>
              <w:jc w:val="both"/>
              <w:rPr>
                <w:rFonts w:ascii="Arial" w:eastAsia="Times New Roman" w:hAnsi="Arial" w:cs="Arial"/>
                <w:sz w:val="22"/>
                <w:szCs w:val="22"/>
              </w:rPr>
            </w:pP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Yes/No                    %</w:t>
            </w:r>
          </w:p>
        </w:tc>
      </w:tr>
      <w:tr>
        <w:trPr>
          <w:trHeight w:val="249"/>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trPr>
          <w:trHeight w:val="4302"/>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trPr>
          <w:trHeight w:val="1080"/>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rPr>
          <w:trHeight w:val="165"/>
        </w:trPr>
        <w:tc>
          <w:tcPr>
            <w:tcW w:w="6663" w:type="dxa"/>
          </w:tcPr>
          <w:p>
            <w:pPr>
              <w:jc w:val="both"/>
              <w:rPr>
                <w:rFonts w:ascii="Arial" w:hAnsi="Arial" w:cs="Arial"/>
                <w:b/>
                <w:sz w:val="22"/>
                <w:szCs w:val="22"/>
              </w:rPr>
            </w:pPr>
            <w:r>
              <w:rPr>
                <w:rFonts w:ascii="Arial" w:hAnsi="Arial" w:cs="Arial"/>
                <w:b/>
                <w:sz w:val="22"/>
                <w:szCs w:val="22"/>
              </w:rPr>
              <w:t>Signature:</w:t>
            </w:r>
          </w:p>
        </w:tc>
        <w:tc>
          <w:tcPr>
            <w:tcW w:w="3822" w:type="dxa"/>
          </w:tcPr>
          <w:p>
            <w:pPr>
              <w:jc w:val="both"/>
              <w:rPr>
                <w:rFonts w:ascii="Arial" w:hAnsi="Arial" w:cs="Arial"/>
                <w:b/>
                <w:sz w:val="22"/>
                <w:szCs w:val="22"/>
              </w:rPr>
            </w:pPr>
            <w:r>
              <w:rPr>
                <w:rFonts w:ascii="Arial" w:hAnsi="Arial" w:cs="Arial"/>
                <w:b/>
                <w:sz w:val="22"/>
                <w:szCs w:val="22"/>
              </w:rPr>
              <w:t>Date:</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YOU NOW NEED TO COMPLETE THE PERSON SPECIFICATION FORM</w:t>
      </w:r>
    </w:p>
    <w:p>
      <w:pPr>
        <w:jc w:val="center"/>
        <w:rPr>
          <w:rFonts w:ascii="Arial" w:hAnsi="Arial" w:cs="Arial"/>
          <w:b/>
          <w:sz w:val="22"/>
          <w:szCs w:val="22"/>
        </w:rPr>
      </w:pPr>
    </w:p>
    <w:p>
      <w:pPr>
        <w:shd w:val="clear" w:color="auto" w:fill="333333"/>
        <w:rPr>
          <w:rFonts w:ascii="Arial" w:hAnsi="Arial" w:cs="Arial"/>
          <w:color w:val="FFFFFF"/>
          <w:sz w:val="32"/>
          <w:szCs w:val="32"/>
        </w:rPr>
      </w:pPr>
      <w:r>
        <w:rPr>
          <w:rFonts w:ascii="Arial" w:hAnsi="Arial" w:cs="Arial"/>
          <w:color w:val="FFFFFF"/>
          <w:sz w:val="32"/>
          <w:szCs w:val="32"/>
        </w:rPr>
        <w:t xml:space="preserve"> </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trPr>
          <w:trHeight w:val="526"/>
        </w:trPr>
        <w:tc>
          <w:tcPr>
            <w:tcW w:w="1567" w:type="dxa"/>
            <w:shd w:val="clear" w:color="auto" w:fill="auto"/>
          </w:tcPr>
          <w:p>
            <w:pPr>
              <w:rPr>
                <w:rFonts w:ascii="Arial" w:eastAsia="Times New Roman" w:hAnsi="Arial" w:cs="Arial"/>
                <w:b/>
              </w:rPr>
            </w:pPr>
            <w:r>
              <w:rPr>
                <w:rFonts w:ascii="Arial" w:eastAsia="Times New Roman" w:hAnsi="Arial" w:cs="Arial"/>
                <w:b/>
              </w:rPr>
              <w:t>Name: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Job Title: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pPr>
              <w:rPr>
                <w:rFonts w:ascii="Arial" w:eastAsia="Times New Roman"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rPr>
          <w:rFonts w:ascii="Arial" w:hAnsi="Arial" w:cs="Arial"/>
        </w:rPr>
      </w:pPr>
    </w:p>
    <w:p>
      <w:pPr>
        <w:numPr>
          <w:ilvl w:val="0"/>
          <w:numId w:val="12"/>
        </w:numPr>
        <w:rPr>
          <w:rFonts w:ascii="Arial" w:hAnsi="Arial" w:cs="Arial"/>
        </w:rPr>
      </w:pPr>
      <w:r>
        <w:rPr>
          <w:rFonts w:ascii="Arial" w:hAnsi="Arial" w:cs="Arial"/>
        </w:rPr>
        <w:t>It is essential that you complete and return this form</w:t>
      </w:r>
    </w:p>
    <w:p>
      <w:pPr>
        <w:numPr>
          <w:ilvl w:val="0"/>
          <w:numId w:val="12"/>
        </w:numPr>
        <w:rPr>
          <w:rFonts w:ascii="Arial" w:hAnsi="Arial" w:cs="Arial"/>
        </w:rPr>
      </w:pPr>
      <w:r>
        <w:rPr>
          <w:rFonts w:ascii="Arial" w:hAnsi="Arial" w:cs="Arial"/>
        </w:rPr>
        <w:t>This form is your chance to show us how well you can do this job</w:t>
      </w:r>
    </w:p>
    <w:p>
      <w:pPr>
        <w:numPr>
          <w:ilvl w:val="0"/>
          <w:numId w:val="12"/>
        </w:numPr>
        <w:rPr>
          <w:rFonts w:ascii="Arial" w:hAnsi="Arial" w:cs="Arial"/>
        </w:rPr>
      </w:pPr>
      <w:r>
        <w:rPr>
          <w:rFonts w:ascii="Arial" w:hAnsi="Arial" w:cs="Arial"/>
        </w:rPr>
        <w:t>Remember just saying you can do it is not enough; we need an example.</w:t>
      </w:r>
    </w:p>
    <w:p>
      <w:pPr>
        <w:numPr>
          <w:ilvl w:val="0"/>
          <w:numId w:val="12"/>
        </w:numPr>
        <w:rPr>
          <w:rFonts w:ascii="Arial" w:hAnsi="Arial" w:cs="Arial"/>
        </w:rPr>
      </w:pPr>
      <w:r>
        <w:rPr>
          <w:rFonts w:ascii="Arial" w:hAnsi="Arial" w:cs="Arial"/>
        </w:rPr>
        <w:t xml:space="preserve">You can use examples from work, school, college, hobbies, voluntary work or daily life. </w:t>
      </w: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trPr>
          <w:trHeight w:val="287"/>
        </w:trPr>
        <w:tc>
          <w:tcPr>
            <w:tcW w:w="10627" w:type="dxa"/>
            <w:shd w:val="clear" w:color="auto" w:fill="auto"/>
          </w:tcPr>
          <w:p>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trPr>
          <w:trHeight w:val="495"/>
        </w:trPr>
        <w:tc>
          <w:tcPr>
            <w:tcW w:w="10627" w:type="dxa"/>
            <w:shd w:val="clear" w:color="auto" w:fill="auto"/>
          </w:tcPr>
          <w:p>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SKILLS AND ABILITIES</w:t>
            </w:r>
          </w:p>
        </w:tc>
      </w:tr>
      <w:tr>
        <w:trPr>
          <w:trHeight w:val="5384"/>
        </w:trPr>
        <w:tc>
          <w:tcPr>
            <w:tcW w:w="10627" w:type="dxa"/>
            <w:gridSpan w:val="2"/>
            <w:shd w:val="clear" w:color="auto" w:fill="auto"/>
          </w:tcPr>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EXPERIENCE</w:t>
            </w:r>
          </w:p>
        </w:tc>
      </w:tr>
      <w:tr>
        <w:trPr>
          <w:trHeight w:val="5930"/>
        </w:trPr>
        <w:tc>
          <w:tcPr>
            <w:tcW w:w="10627" w:type="dxa"/>
            <w:gridSpan w:val="2"/>
            <w:shd w:val="clear" w:color="auto" w:fill="auto"/>
          </w:tcPr>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KNOWLEDGE</w:t>
            </w:r>
          </w:p>
        </w:tc>
      </w:tr>
      <w:tr>
        <w:trPr>
          <w:trHeight w:val="6458"/>
        </w:trPr>
        <w:tc>
          <w:tcPr>
            <w:tcW w:w="10627" w:type="dxa"/>
            <w:gridSpan w:val="2"/>
            <w:shd w:val="clear" w:color="auto" w:fill="auto"/>
          </w:tcPr>
          <w:p>
            <w:pPr>
              <w:jc w:val="both"/>
              <w:rPr>
                <w:rFonts w:ascii="Arial" w:eastAsia="Times New Roman" w:hAnsi="Arial" w:cs="Arial"/>
                <w:b/>
                <w:sz w:val="32"/>
                <w:szCs w:val="32"/>
              </w:rPr>
            </w:pPr>
          </w:p>
        </w:tc>
      </w:tr>
      <w:tr>
        <w:tc>
          <w:tcPr>
            <w:tcW w:w="10627" w:type="dxa"/>
            <w:gridSpan w:val="2"/>
            <w:shd w:val="clear" w:color="auto" w:fill="auto"/>
          </w:tcPr>
          <w:p>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trPr>
          <w:trHeight w:val="542"/>
        </w:trPr>
        <w:tc>
          <w:tcPr>
            <w:tcW w:w="5313" w:type="dxa"/>
            <w:shd w:val="clear" w:color="auto" w:fill="auto"/>
          </w:tcPr>
          <w:p>
            <w:pPr>
              <w:rPr>
                <w:rFonts w:ascii="Arial" w:eastAsia="Times New Roman" w:hAnsi="Arial" w:cs="Arial"/>
                <w:b/>
              </w:rPr>
            </w:pPr>
            <w:r>
              <w:rPr>
                <w:rFonts w:ascii="Arial" w:eastAsia="Times New Roman" w:hAnsi="Arial" w:cs="Arial"/>
                <w:b/>
              </w:rPr>
              <w:t>Signed:</w:t>
            </w:r>
          </w:p>
        </w:tc>
        <w:tc>
          <w:tcPr>
            <w:tcW w:w="5314" w:type="dxa"/>
            <w:shd w:val="clear" w:color="auto" w:fill="auto"/>
          </w:tcPr>
          <w:p>
            <w:pPr>
              <w:rPr>
                <w:rFonts w:ascii="Arial" w:eastAsia="Times New Roman" w:hAnsi="Arial" w:cs="Arial"/>
                <w:b/>
              </w:rPr>
            </w:pPr>
            <w:r>
              <w:rPr>
                <w:rFonts w:ascii="Arial" w:eastAsia="Times New Roman" w:hAnsi="Arial" w:cs="Arial"/>
                <w:b/>
              </w:rPr>
              <w:t>Date:</w:t>
            </w:r>
          </w:p>
        </w:tc>
      </w:tr>
    </w:tbl>
    <w:p/>
    <w:p>
      <w:pPr>
        <w:jc w:val="center"/>
        <w:rPr>
          <w:rFonts w:ascii="Arial" w:hAnsi="Arial" w:cs="Arial"/>
          <w:b/>
          <w:sz w:val="22"/>
          <w:szCs w:val="22"/>
        </w:rPr>
      </w:pPr>
    </w:p>
    <w:p>
      <w:pPr>
        <w:pStyle w:val="Footer"/>
        <w:rPr>
          <w:rFonts w:ascii="Arial" w:hAnsi="Arial" w:cs="Arial"/>
          <w:sz w:val="20"/>
        </w:rPr>
      </w:pPr>
    </w:p>
    <w:p>
      <w:pPr>
        <w:tabs>
          <w:tab w:val="left" w:pos="3060"/>
        </w:tabs>
        <w:jc w:val="both"/>
        <w:rPr>
          <w:rFonts w:ascii="Arial" w:hAnsi="Arial" w:cs="Arial"/>
          <w:sz w:val="22"/>
          <w:szCs w:val="22"/>
        </w:rPr>
      </w:pPr>
    </w:p>
    <w:sectPr>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6321"/>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317BD-A367-4F7B-97B9-50E75C2D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45A280B0</Template>
  <TotalTime>4</TotalTime>
  <Pages>7</Pages>
  <Words>1560</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10424</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6</cp:revision>
  <cp:lastPrinted>2018-04-17T14:40:00Z</cp:lastPrinted>
  <dcterms:created xsi:type="dcterms:W3CDTF">2018-05-25T14:24:00Z</dcterms:created>
  <dcterms:modified xsi:type="dcterms:W3CDTF">2018-06-08T07:29:00Z</dcterms:modified>
</cp:coreProperties>
</file>