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044" w:rsidRDefault="00623044" w:rsidP="00623044">
      <w:pPr>
        <w:tabs>
          <w:tab w:val="left" w:pos="1110"/>
        </w:tabs>
        <w:rPr>
          <w:rFonts w:ascii="Tahoma" w:hAnsi="Tahoma" w:cs="Tahoma"/>
        </w:rPr>
      </w:pPr>
      <w:r>
        <w:rPr>
          <w:rFonts w:ascii="Tahoma" w:hAnsi="Tahoma" w:cs="Tahoma"/>
        </w:rPr>
        <w:tab/>
      </w:r>
      <w:r>
        <w:rPr>
          <w:rFonts w:ascii="Tahoma" w:hAnsi="Tahoma" w:cs="Tahoma"/>
        </w:rPr>
        <w:tab/>
      </w:r>
      <w:r>
        <w:rPr>
          <w:rFonts w:ascii="Tahoma" w:hAnsi="Tahoma" w:cs="Tahoma"/>
        </w:rPr>
        <w:tab/>
      </w:r>
    </w:p>
    <w:p w:rsidR="00623044" w:rsidRDefault="00623044" w:rsidP="00623044">
      <w:pPr>
        <w:tabs>
          <w:tab w:val="left" w:pos="1110"/>
        </w:tabs>
        <w:rPr>
          <w:rFonts w:ascii="Tahoma" w:hAnsi="Tahoma" w:cs="Tahoma"/>
        </w:rPr>
      </w:pPr>
    </w:p>
    <w:p w:rsidR="00623044" w:rsidRPr="00E261E1" w:rsidRDefault="00E261E1" w:rsidP="00E261E1">
      <w:pPr>
        <w:tabs>
          <w:tab w:val="left" w:pos="1110"/>
        </w:tabs>
        <w:jc w:val="center"/>
        <w:rPr>
          <w:rFonts w:ascii="Myriad Pro" w:hAnsi="Myriad Pro" w:cs="Tahoma"/>
          <w:b/>
          <w:color w:val="1F497D" w:themeColor="text2"/>
          <w:sz w:val="28"/>
          <w:szCs w:val="28"/>
          <w:u w:val="single"/>
        </w:rPr>
      </w:pPr>
      <w:r>
        <w:rPr>
          <w:rFonts w:ascii="Myriad Pro" w:hAnsi="Myriad Pro" w:cs="Tahoma"/>
          <w:b/>
          <w:color w:val="1F497D" w:themeColor="text2"/>
          <w:sz w:val="28"/>
          <w:szCs w:val="28"/>
          <w:u w:val="single"/>
        </w:rPr>
        <w:t>Job Description</w:t>
      </w:r>
    </w:p>
    <w:tbl>
      <w:tblPr>
        <w:tblpPr w:leftFromText="180" w:rightFromText="180" w:vertAnchor="text" w:horzAnchor="page" w:tblpX="1069" w:tblpY="1510"/>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8844"/>
      </w:tblGrid>
      <w:tr w:rsidR="00623044" w:rsidRPr="00E261E1" w:rsidTr="002D2183">
        <w:tc>
          <w:tcPr>
            <w:tcW w:w="1731" w:type="dxa"/>
            <w:shd w:val="clear" w:color="auto" w:fill="auto"/>
          </w:tcPr>
          <w:p w:rsidR="00623044" w:rsidRPr="00E261E1" w:rsidRDefault="000D1C75" w:rsidP="002D2183">
            <w:pPr>
              <w:rPr>
                <w:rFonts w:ascii="Myriad Pro" w:hAnsi="Myriad Pro"/>
                <w:b/>
                <w:color w:val="000000" w:themeColor="text1"/>
              </w:rPr>
            </w:pPr>
            <w:r w:rsidRPr="00E261E1">
              <w:rPr>
                <w:rFonts w:ascii="Myriad Pro" w:hAnsi="Myriad Pro"/>
                <w:b/>
                <w:color w:val="000000" w:themeColor="text1"/>
              </w:rPr>
              <w:t>POST:</w:t>
            </w:r>
          </w:p>
          <w:p w:rsidR="002B53C1" w:rsidRPr="00E261E1" w:rsidRDefault="002B53C1" w:rsidP="002D2183">
            <w:pPr>
              <w:rPr>
                <w:rFonts w:ascii="Myriad Pro" w:hAnsi="Myriad Pro"/>
                <w:b/>
                <w:color w:val="000000" w:themeColor="text1"/>
              </w:rPr>
            </w:pPr>
          </w:p>
          <w:p w:rsidR="002B53C1" w:rsidRPr="00E261E1" w:rsidRDefault="000D1C75" w:rsidP="002D2183">
            <w:pPr>
              <w:rPr>
                <w:rFonts w:ascii="Myriad Pro" w:hAnsi="Myriad Pro"/>
                <w:b/>
                <w:color w:val="000000" w:themeColor="text1"/>
              </w:rPr>
            </w:pPr>
            <w:r w:rsidRPr="00E261E1">
              <w:rPr>
                <w:rFonts w:ascii="Myriad Pro" w:hAnsi="Myriad Pro"/>
                <w:b/>
                <w:color w:val="000000" w:themeColor="text1"/>
              </w:rPr>
              <w:t>RESPONSIBLE TO:</w:t>
            </w:r>
          </w:p>
          <w:p w:rsidR="002B53C1" w:rsidRPr="00E261E1" w:rsidRDefault="002B53C1" w:rsidP="002D2183">
            <w:pPr>
              <w:rPr>
                <w:rFonts w:ascii="Myriad Pro" w:hAnsi="Myriad Pro"/>
                <w:b/>
                <w:color w:val="000000" w:themeColor="text1"/>
              </w:rPr>
            </w:pPr>
          </w:p>
          <w:p w:rsidR="002B53C1" w:rsidRPr="00E261E1" w:rsidRDefault="000D1C75" w:rsidP="002D2183">
            <w:pPr>
              <w:rPr>
                <w:rFonts w:ascii="Myriad Pro" w:hAnsi="Myriad Pro"/>
                <w:b/>
                <w:color w:val="000000" w:themeColor="text1"/>
              </w:rPr>
            </w:pPr>
            <w:r w:rsidRPr="00E261E1">
              <w:rPr>
                <w:rFonts w:ascii="Myriad Pro" w:hAnsi="Myriad Pro"/>
                <w:b/>
                <w:color w:val="000000" w:themeColor="text1"/>
              </w:rPr>
              <w:t xml:space="preserve">SALARY: </w:t>
            </w:r>
          </w:p>
          <w:p w:rsidR="002B53C1" w:rsidRPr="00E261E1" w:rsidRDefault="002B53C1" w:rsidP="002D2183">
            <w:pPr>
              <w:rPr>
                <w:rFonts w:ascii="Myriad Pro" w:hAnsi="Myriad Pro"/>
                <w:b/>
                <w:color w:val="000000" w:themeColor="text1"/>
              </w:rPr>
            </w:pPr>
          </w:p>
          <w:p w:rsidR="002B53C1" w:rsidRPr="00E261E1" w:rsidRDefault="000D1C75" w:rsidP="002D2183">
            <w:pPr>
              <w:rPr>
                <w:rFonts w:ascii="Myriad Pro" w:hAnsi="Myriad Pro"/>
                <w:b/>
                <w:color w:val="000000" w:themeColor="text1"/>
              </w:rPr>
            </w:pPr>
            <w:r w:rsidRPr="00E261E1">
              <w:rPr>
                <w:rFonts w:ascii="Myriad Pro" w:hAnsi="Myriad Pro"/>
                <w:b/>
                <w:color w:val="000000" w:themeColor="text1"/>
              </w:rPr>
              <w:t>WORKING PATTERN:</w:t>
            </w:r>
          </w:p>
          <w:p w:rsidR="002B53C1" w:rsidRPr="00E261E1" w:rsidRDefault="002B53C1" w:rsidP="002D2183">
            <w:pPr>
              <w:rPr>
                <w:rFonts w:ascii="Myriad Pro" w:hAnsi="Myriad Pro"/>
                <w:b/>
                <w:color w:val="000000" w:themeColor="text1"/>
              </w:rPr>
            </w:pPr>
          </w:p>
          <w:p w:rsidR="002B53C1" w:rsidRPr="00E261E1" w:rsidRDefault="000D1C75" w:rsidP="002D2183">
            <w:pPr>
              <w:rPr>
                <w:rFonts w:ascii="Myriad Pro" w:hAnsi="Myriad Pro"/>
                <w:b/>
                <w:color w:val="000000" w:themeColor="text1"/>
              </w:rPr>
            </w:pPr>
            <w:r w:rsidRPr="00E261E1">
              <w:rPr>
                <w:rFonts w:ascii="Myriad Pro" w:hAnsi="Myriad Pro"/>
                <w:b/>
                <w:color w:val="000000" w:themeColor="text1"/>
              </w:rPr>
              <w:t>DISCLOSURE LEVEL:</w:t>
            </w:r>
          </w:p>
          <w:p w:rsidR="002B53C1" w:rsidRPr="00E261E1" w:rsidRDefault="002B53C1" w:rsidP="002D2183">
            <w:pPr>
              <w:rPr>
                <w:rFonts w:ascii="Myriad Pro" w:hAnsi="Myriad Pro"/>
                <w:b/>
                <w:color w:val="000000" w:themeColor="text1"/>
              </w:rPr>
            </w:pPr>
          </w:p>
          <w:p w:rsidR="002B53C1" w:rsidRPr="00E261E1" w:rsidRDefault="002B53C1" w:rsidP="002D2183">
            <w:pPr>
              <w:rPr>
                <w:rFonts w:ascii="Myriad Pro" w:hAnsi="Myriad Pro"/>
                <w:b/>
                <w:color w:val="000000" w:themeColor="text1"/>
              </w:rPr>
            </w:pPr>
          </w:p>
          <w:p w:rsidR="002B53C1" w:rsidRPr="00E261E1" w:rsidRDefault="002B53C1" w:rsidP="002D2183">
            <w:pPr>
              <w:rPr>
                <w:rFonts w:ascii="Myriad Pro" w:hAnsi="Myriad Pro"/>
                <w:b/>
                <w:color w:val="000000" w:themeColor="text1"/>
              </w:rPr>
            </w:pPr>
          </w:p>
        </w:tc>
        <w:tc>
          <w:tcPr>
            <w:tcW w:w="8844" w:type="dxa"/>
            <w:shd w:val="clear" w:color="auto" w:fill="auto"/>
          </w:tcPr>
          <w:p w:rsidR="000D1C75" w:rsidRPr="00E261E1" w:rsidRDefault="0076376B" w:rsidP="002D2183">
            <w:pPr>
              <w:rPr>
                <w:rFonts w:ascii="Myriad Pro" w:hAnsi="Myriad Pro"/>
                <w:color w:val="000000" w:themeColor="text1"/>
              </w:rPr>
            </w:pPr>
            <w:r>
              <w:rPr>
                <w:rFonts w:ascii="Myriad Pro" w:hAnsi="Myriad Pro"/>
                <w:color w:val="000000" w:themeColor="text1"/>
              </w:rPr>
              <w:t>Data and Assessment Manager (Member of extended Senior Leadership Team)</w:t>
            </w:r>
          </w:p>
          <w:p w:rsidR="000D1C75" w:rsidRPr="00E261E1" w:rsidRDefault="000D1C75" w:rsidP="002D2183">
            <w:pPr>
              <w:rPr>
                <w:rFonts w:ascii="Myriad Pro" w:hAnsi="Myriad Pro"/>
                <w:color w:val="000000" w:themeColor="text1"/>
              </w:rPr>
            </w:pPr>
          </w:p>
          <w:p w:rsidR="000D1C75" w:rsidRPr="00E261E1" w:rsidRDefault="000D1C75" w:rsidP="002D2183">
            <w:pPr>
              <w:rPr>
                <w:rFonts w:ascii="Myriad Pro" w:hAnsi="Myriad Pro"/>
                <w:color w:val="000000" w:themeColor="text1"/>
              </w:rPr>
            </w:pPr>
          </w:p>
          <w:p w:rsidR="000D1C75" w:rsidRPr="00E261E1" w:rsidRDefault="000D1C75" w:rsidP="002D2183">
            <w:pPr>
              <w:rPr>
                <w:rFonts w:ascii="Myriad Pro" w:hAnsi="Myriad Pro"/>
                <w:color w:val="000000" w:themeColor="text1"/>
              </w:rPr>
            </w:pPr>
            <w:r w:rsidRPr="00E261E1">
              <w:rPr>
                <w:rFonts w:ascii="Myriad Pro" w:hAnsi="Myriad Pro"/>
                <w:color w:val="000000" w:themeColor="text1"/>
              </w:rPr>
              <w:t>Deputy Headteacher (Quality and Standards)</w:t>
            </w:r>
          </w:p>
          <w:p w:rsidR="000D1C75" w:rsidRPr="00E261E1" w:rsidRDefault="000D1C75" w:rsidP="002D2183">
            <w:pPr>
              <w:rPr>
                <w:rFonts w:ascii="Myriad Pro" w:hAnsi="Myriad Pro"/>
                <w:color w:val="000000" w:themeColor="text1"/>
              </w:rPr>
            </w:pPr>
          </w:p>
          <w:p w:rsidR="000D1C75" w:rsidRPr="00E261E1" w:rsidRDefault="0076376B" w:rsidP="002D2183">
            <w:pPr>
              <w:rPr>
                <w:rFonts w:ascii="Myriad Pro" w:hAnsi="Myriad Pro"/>
                <w:color w:val="000000" w:themeColor="text1"/>
              </w:rPr>
            </w:pPr>
            <w:r>
              <w:rPr>
                <w:rFonts w:ascii="Myriad Pro" w:hAnsi="Myriad Pro"/>
                <w:color w:val="000000" w:themeColor="text1"/>
              </w:rPr>
              <w:t xml:space="preserve">PO1   </w:t>
            </w:r>
            <w:r w:rsidR="00F42E2E">
              <w:rPr>
                <w:rFonts w:ascii="Myriad Pro" w:hAnsi="Myriad Pro"/>
                <w:color w:val="000000" w:themeColor="text1"/>
              </w:rPr>
              <w:t>Scale 33-</w:t>
            </w:r>
            <w:proofErr w:type="gramStart"/>
            <w:r w:rsidR="00F42E2E">
              <w:rPr>
                <w:rFonts w:ascii="Myriad Pro" w:hAnsi="Myriad Pro"/>
                <w:color w:val="000000" w:themeColor="text1"/>
              </w:rPr>
              <w:t>36  £</w:t>
            </w:r>
            <w:proofErr w:type="gramEnd"/>
            <w:r w:rsidR="00F42E2E">
              <w:rPr>
                <w:rFonts w:ascii="Myriad Pro" w:hAnsi="Myriad Pro"/>
                <w:color w:val="000000" w:themeColor="text1"/>
              </w:rPr>
              <w:t>25,982.41 - £28,635.16 (pro rata)</w:t>
            </w:r>
          </w:p>
          <w:p w:rsidR="000D1C75" w:rsidRPr="00E261E1" w:rsidRDefault="000D1C75" w:rsidP="002D2183">
            <w:pPr>
              <w:rPr>
                <w:rFonts w:ascii="Myriad Pro" w:hAnsi="Myriad Pro"/>
                <w:color w:val="000000" w:themeColor="text1"/>
              </w:rPr>
            </w:pPr>
          </w:p>
          <w:p w:rsidR="000D1C75" w:rsidRPr="00E261E1" w:rsidRDefault="000D1C75" w:rsidP="002D2183">
            <w:pPr>
              <w:rPr>
                <w:rFonts w:ascii="Myriad Pro" w:hAnsi="Myriad Pro"/>
                <w:color w:val="000000" w:themeColor="text1"/>
              </w:rPr>
            </w:pPr>
          </w:p>
          <w:p w:rsidR="000D1C75" w:rsidRPr="00E261E1" w:rsidRDefault="00F42E2E" w:rsidP="002D2183">
            <w:pPr>
              <w:rPr>
                <w:rFonts w:ascii="Myriad Pro" w:hAnsi="Myriad Pro"/>
                <w:color w:val="000000" w:themeColor="text1"/>
              </w:rPr>
            </w:pPr>
            <w:r>
              <w:rPr>
                <w:rFonts w:ascii="Myriad Pro" w:hAnsi="Myriad Pro"/>
                <w:color w:val="000000" w:themeColor="text1"/>
              </w:rPr>
              <w:t>36 hours per week –Term-time, 40</w:t>
            </w:r>
            <w:r w:rsidR="000D1C75" w:rsidRPr="00E261E1">
              <w:rPr>
                <w:rFonts w:ascii="Myriad Pro" w:hAnsi="Myriad Pro"/>
                <w:color w:val="000000" w:themeColor="text1"/>
              </w:rPr>
              <w:t xml:space="preserve"> weeks</w:t>
            </w:r>
          </w:p>
          <w:p w:rsidR="000D1C75" w:rsidRPr="00E261E1" w:rsidRDefault="000D1C75" w:rsidP="002D2183">
            <w:pPr>
              <w:rPr>
                <w:rFonts w:ascii="Myriad Pro" w:hAnsi="Myriad Pro"/>
                <w:color w:val="000000" w:themeColor="text1"/>
              </w:rPr>
            </w:pPr>
          </w:p>
          <w:p w:rsidR="00A5111C" w:rsidRPr="00E261E1" w:rsidRDefault="00A5111C" w:rsidP="002D2183">
            <w:pPr>
              <w:rPr>
                <w:rFonts w:ascii="Myriad Pro" w:hAnsi="Myriad Pro"/>
                <w:color w:val="000000" w:themeColor="text1"/>
              </w:rPr>
            </w:pPr>
          </w:p>
          <w:p w:rsidR="000D1C75" w:rsidRDefault="005369A9" w:rsidP="002D2183">
            <w:pPr>
              <w:rPr>
                <w:rFonts w:ascii="Myriad Pro" w:hAnsi="Myriad Pro"/>
                <w:color w:val="000000" w:themeColor="text1"/>
              </w:rPr>
            </w:pPr>
            <w:r w:rsidRPr="00E261E1">
              <w:rPr>
                <w:rFonts w:ascii="Myriad Pro" w:hAnsi="Myriad Pro"/>
                <w:color w:val="000000" w:themeColor="text1"/>
              </w:rPr>
              <w:t xml:space="preserve">Enhanced – Bebington High Sports College is committed to safeguarding and promoting the welfare of children and young people. We expect all staff to share this commitment and to undergo appropriate checks, including enhanced DBS checks. </w:t>
            </w:r>
          </w:p>
          <w:p w:rsidR="0076376B" w:rsidRDefault="0076376B" w:rsidP="002D2183">
            <w:pPr>
              <w:rPr>
                <w:rFonts w:ascii="Myriad Pro" w:hAnsi="Myriad Pro"/>
                <w:color w:val="000000" w:themeColor="text1"/>
              </w:rPr>
            </w:pPr>
          </w:p>
          <w:p w:rsidR="0076376B" w:rsidRPr="0076376B" w:rsidRDefault="0076376B" w:rsidP="0076376B">
            <w:pPr>
              <w:rPr>
                <w:rFonts w:ascii="Myriad Pro" w:hAnsi="Myriad Pro"/>
                <w:b/>
              </w:rPr>
            </w:pPr>
            <w:r w:rsidRPr="0076376B">
              <w:rPr>
                <w:rFonts w:ascii="Myriad Pro" w:hAnsi="Myriad Pro"/>
                <w:b/>
              </w:rPr>
              <w:t>This job</w:t>
            </w:r>
            <w:r w:rsidRPr="0076376B">
              <w:rPr>
                <w:rFonts w:ascii="Myriad Pro" w:hAnsi="Myriad Pro"/>
              </w:rPr>
              <w:t xml:space="preserve"> description is not necessarily a comprehensive definition of the post.  It will be reviewed at intervals and it may be subject to modification or amendment at any time after consultation with the holder of the p</w:t>
            </w:r>
            <w:r w:rsidR="00F42E2E">
              <w:rPr>
                <w:rFonts w:ascii="Myriad Pro" w:hAnsi="Myriad Pro"/>
              </w:rPr>
              <w:t>ost.   The post is term-time, 40</w:t>
            </w:r>
            <w:r w:rsidRPr="0076376B">
              <w:rPr>
                <w:rFonts w:ascii="Myriad Pro" w:hAnsi="Myriad Pro"/>
              </w:rPr>
              <w:t xml:space="preserve"> weeks. </w:t>
            </w:r>
          </w:p>
          <w:p w:rsidR="0076376B" w:rsidRDefault="0076376B" w:rsidP="0076376B">
            <w:pPr>
              <w:rPr>
                <w:b/>
              </w:rPr>
            </w:pPr>
          </w:p>
          <w:p w:rsidR="0076376B" w:rsidRPr="00E261E1" w:rsidRDefault="0076376B" w:rsidP="002D2183">
            <w:pPr>
              <w:rPr>
                <w:rFonts w:ascii="Myriad Pro" w:hAnsi="Myriad Pro"/>
                <w:color w:val="000000" w:themeColor="text1"/>
              </w:rPr>
            </w:pPr>
          </w:p>
        </w:tc>
      </w:tr>
      <w:tr w:rsidR="00623044" w:rsidRPr="00E261E1" w:rsidTr="002D2183">
        <w:tc>
          <w:tcPr>
            <w:tcW w:w="1731" w:type="dxa"/>
            <w:shd w:val="clear" w:color="auto" w:fill="auto"/>
          </w:tcPr>
          <w:p w:rsidR="00623044" w:rsidRPr="00E261E1" w:rsidRDefault="00623044" w:rsidP="002D2183">
            <w:pPr>
              <w:rPr>
                <w:rFonts w:ascii="Myriad Pro" w:hAnsi="Myriad Pro" w:cs="Arial"/>
                <w:b/>
                <w:color w:val="000000" w:themeColor="text1"/>
              </w:rPr>
            </w:pPr>
          </w:p>
          <w:p w:rsidR="00623044" w:rsidRPr="00E261E1" w:rsidRDefault="0076376B" w:rsidP="002D2183">
            <w:pPr>
              <w:rPr>
                <w:rFonts w:ascii="Myriad Pro" w:hAnsi="Myriad Pro" w:cs="Arial"/>
                <w:b/>
                <w:color w:val="000000" w:themeColor="text1"/>
              </w:rPr>
            </w:pPr>
            <w:r>
              <w:rPr>
                <w:rFonts w:ascii="Myriad Pro" w:hAnsi="Myriad Pro" w:cs="Arial"/>
                <w:b/>
                <w:color w:val="000000" w:themeColor="text1"/>
              </w:rPr>
              <w:t>RESPONSIBLE FOR:</w:t>
            </w:r>
          </w:p>
          <w:p w:rsidR="002B53C1" w:rsidRPr="00E261E1" w:rsidRDefault="002B53C1" w:rsidP="002D2183">
            <w:pPr>
              <w:rPr>
                <w:rFonts w:ascii="Myriad Pro" w:hAnsi="Myriad Pro"/>
                <w:b/>
                <w:color w:val="000000" w:themeColor="text1"/>
              </w:rPr>
            </w:pPr>
          </w:p>
          <w:p w:rsidR="003B11C8" w:rsidRPr="00E261E1" w:rsidRDefault="003B11C8" w:rsidP="002D2183">
            <w:pPr>
              <w:rPr>
                <w:rFonts w:ascii="Myriad Pro" w:hAnsi="Myriad Pro"/>
                <w:b/>
                <w:color w:val="000000" w:themeColor="text1"/>
              </w:rPr>
            </w:pPr>
          </w:p>
          <w:p w:rsidR="003B11C8" w:rsidRPr="00E261E1" w:rsidRDefault="003B11C8" w:rsidP="002D2183">
            <w:pPr>
              <w:rPr>
                <w:rFonts w:ascii="Myriad Pro" w:hAnsi="Myriad Pro"/>
                <w:b/>
                <w:color w:val="000000" w:themeColor="text1"/>
              </w:rPr>
            </w:pPr>
          </w:p>
          <w:p w:rsidR="00DF4495" w:rsidRPr="00E261E1" w:rsidRDefault="00DF4495" w:rsidP="002D2183">
            <w:pPr>
              <w:rPr>
                <w:rFonts w:ascii="Myriad Pro" w:hAnsi="Myriad Pro"/>
                <w:b/>
                <w:color w:val="000000" w:themeColor="text1"/>
              </w:rPr>
            </w:pPr>
          </w:p>
          <w:p w:rsidR="00DF4495" w:rsidRPr="00E261E1" w:rsidRDefault="00DF4495" w:rsidP="002D2183">
            <w:pPr>
              <w:rPr>
                <w:rFonts w:ascii="Myriad Pro" w:hAnsi="Myriad Pro"/>
                <w:b/>
                <w:color w:val="000000" w:themeColor="text1"/>
              </w:rPr>
            </w:pPr>
          </w:p>
          <w:p w:rsidR="00DF4495" w:rsidRPr="00E261E1" w:rsidRDefault="00DF4495" w:rsidP="002D2183">
            <w:pPr>
              <w:rPr>
                <w:rFonts w:ascii="Myriad Pro" w:hAnsi="Myriad Pro"/>
                <w:b/>
                <w:color w:val="000000" w:themeColor="text1"/>
              </w:rPr>
            </w:pPr>
          </w:p>
          <w:p w:rsidR="00DF4495" w:rsidRPr="00E261E1" w:rsidRDefault="00DF4495" w:rsidP="00AD248A">
            <w:pPr>
              <w:pStyle w:val="ListParagraph"/>
              <w:rPr>
                <w:rFonts w:ascii="Myriad Pro" w:hAnsi="Myriad Pro"/>
                <w:b/>
                <w:color w:val="000000" w:themeColor="text1"/>
              </w:rPr>
            </w:pPr>
          </w:p>
        </w:tc>
        <w:tc>
          <w:tcPr>
            <w:tcW w:w="8844" w:type="dxa"/>
            <w:shd w:val="clear" w:color="auto" w:fill="auto"/>
          </w:tcPr>
          <w:p w:rsidR="00623044" w:rsidRPr="0076376B" w:rsidRDefault="00623044" w:rsidP="002D2183">
            <w:pPr>
              <w:rPr>
                <w:rFonts w:ascii="Myriad Pro" w:hAnsi="Myriad Pro" w:cs="Arial"/>
                <w:color w:val="000000" w:themeColor="text1"/>
              </w:rPr>
            </w:pPr>
          </w:p>
          <w:p w:rsidR="0076376B" w:rsidRPr="0076376B" w:rsidRDefault="0076376B" w:rsidP="0076376B">
            <w:pPr>
              <w:pStyle w:val="ListParagraph"/>
              <w:numPr>
                <w:ilvl w:val="0"/>
                <w:numId w:val="9"/>
              </w:numPr>
              <w:rPr>
                <w:rFonts w:ascii="Myriad Pro" w:hAnsi="Myriad Pro"/>
              </w:rPr>
            </w:pPr>
            <w:r w:rsidRPr="0076376B">
              <w:rPr>
                <w:rFonts w:ascii="Myriad Pro" w:hAnsi="Myriad Pro"/>
              </w:rPr>
              <w:t>Developing and supporting the school MIS system and other data output systems</w:t>
            </w:r>
          </w:p>
          <w:p w:rsidR="0076376B" w:rsidRPr="0076376B" w:rsidRDefault="0076376B" w:rsidP="0076376B">
            <w:pPr>
              <w:pStyle w:val="ListParagraph"/>
              <w:numPr>
                <w:ilvl w:val="0"/>
                <w:numId w:val="9"/>
              </w:numPr>
              <w:rPr>
                <w:rFonts w:ascii="Myriad Pro" w:hAnsi="Myriad Pro"/>
              </w:rPr>
            </w:pPr>
            <w:r w:rsidRPr="0076376B">
              <w:rPr>
                <w:rFonts w:ascii="Myriad Pro" w:hAnsi="Myriad Pro"/>
              </w:rPr>
              <w:t xml:space="preserve">To be responsible for all data management and analysis across the school (including data on assessment, attendance, punctuality and behaviour) as directed by The Deputy Head Teacher (Quality and Standards). </w:t>
            </w:r>
          </w:p>
          <w:p w:rsidR="0076376B" w:rsidRPr="0076376B" w:rsidRDefault="0076376B" w:rsidP="0076376B">
            <w:pPr>
              <w:pStyle w:val="ListParagraph"/>
              <w:numPr>
                <w:ilvl w:val="0"/>
                <w:numId w:val="9"/>
              </w:numPr>
              <w:rPr>
                <w:rFonts w:ascii="Myriad Pro" w:hAnsi="Myriad Pro"/>
              </w:rPr>
            </w:pPr>
            <w:r w:rsidRPr="0076376B">
              <w:rPr>
                <w:rFonts w:ascii="Myriad Pro" w:hAnsi="Myriad Pro"/>
              </w:rPr>
              <w:t>Importing data into the schools MIS and data output systems.</w:t>
            </w:r>
          </w:p>
          <w:p w:rsidR="0076376B" w:rsidRPr="0076376B" w:rsidRDefault="0076376B" w:rsidP="0076376B">
            <w:pPr>
              <w:pStyle w:val="ListParagraph"/>
              <w:numPr>
                <w:ilvl w:val="0"/>
                <w:numId w:val="9"/>
              </w:numPr>
              <w:rPr>
                <w:rFonts w:ascii="Myriad Pro" w:hAnsi="Myriad Pro"/>
              </w:rPr>
            </w:pPr>
            <w:r w:rsidRPr="0076376B">
              <w:rPr>
                <w:rFonts w:ascii="Myriad Pro" w:hAnsi="Myriad Pro"/>
              </w:rPr>
              <w:t>Providing training, support and guidance to colleagues on the use of data, management information systems and data software tools for education.</w:t>
            </w:r>
          </w:p>
          <w:p w:rsidR="0076376B" w:rsidRPr="0076376B" w:rsidRDefault="0076376B" w:rsidP="0076376B">
            <w:pPr>
              <w:pStyle w:val="ListParagraph"/>
              <w:numPr>
                <w:ilvl w:val="0"/>
                <w:numId w:val="9"/>
              </w:numPr>
              <w:rPr>
                <w:rFonts w:ascii="Myriad Pro" w:hAnsi="Myriad Pro"/>
              </w:rPr>
            </w:pPr>
            <w:r w:rsidRPr="0076376B">
              <w:rPr>
                <w:rFonts w:ascii="Myriad Pro" w:hAnsi="Myriad Pro"/>
              </w:rPr>
              <w:t>Producing for Senior leaders, staff and other stake-</w:t>
            </w:r>
            <w:proofErr w:type="gramStart"/>
            <w:r w:rsidRPr="0076376B">
              <w:rPr>
                <w:rFonts w:ascii="Myriad Pro" w:hAnsi="Myriad Pro"/>
              </w:rPr>
              <w:t>holders</w:t>
            </w:r>
            <w:r w:rsidR="00F97463">
              <w:rPr>
                <w:rFonts w:ascii="Myriad Pro" w:hAnsi="Myriad Pro"/>
              </w:rPr>
              <w:t>,</w:t>
            </w:r>
            <w:r w:rsidRPr="0076376B">
              <w:rPr>
                <w:rFonts w:ascii="Myriad Pro" w:hAnsi="Myriad Pro"/>
              </w:rPr>
              <w:t xml:space="preserve">  a</w:t>
            </w:r>
            <w:proofErr w:type="gramEnd"/>
            <w:r w:rsidRPr="0076376B">
              <w:rPr>
                <w:rFonts w:ascii="Myriad Pro" w:hAnsi="Myriad Pro"/>
              </w:rPr>
              <w:t xml:space="preserve"> range of clearly presented data reports from a variety of sources to support the analysis of pupil attendance, attainment, progress and whole school performance, including comparable data from previous results.</w:t>
            </w:r>
          </w:p>
          <w:p w:rsidR="0076376B" w:rsidRPr="0076376B" w:rsidRDefault="00F97463" w:rsidP="0076376B">
            <w:pPr>
              <w:pStyle w:val="ListParagraph"/>
              <w:numPr>
                <w:ilvl w:val="0"/>
                <w:numId w:val="9"/>
              </w:numPr>
              <w:rPr>
                <w:rFonts w:ascii="Myriad Pro" w:hAnsi="Myriad Pro"/>
                <w:b/>
              </w:rPr>
            </w:pPr>
            <w:r>
              <w:rPr>
                <w:rFonts w:ascii="Myriad Pro" w:hAnsi="Myriad Pro"/>
              </w:rPr>
              <w:t>Keeping Senior L</w:t>
            </w:r>
            <w:r w:rsidR="0076376B" w:rsidRPr="0076376B">
              <w:rPr>
                <w:rFonts w:ascii="Myriad Pro" w:hAnsi="Myriad Pro"/>
              </w:rPr>
              <w:t>eaders up to date on current guidance and best practice for national benchmarking data and advise on the implications of any change</w:t>
            </w:r>
          </w:p>
          <w:p w:rsidR="0076376B" w:rsidRPr="0076376B" w:rsidRDefault="0076376B" w:rsidP="0076376B">
            <w:pPr>
              <w:pStyle w:val="ListParagraph"/>
              <w:numPr>
                <w:ilvl w:val="0"/>
                <w:numId w:val="9"/>
              </w:numPr>
              <w:rPr>
                <w:rFonts w:ascii="Myriad Pro" w:hAnsi="Myriad Pro"/>
              </w:rPr>
            </w:pPr>
            <w:r w:rsidRPr="0076376B">
              <w:rPr>
                <w:rFonts w:ascii="Myriad Pro" w:hAnsi="Myriad Pro"/>
              </w:rPr>
              <w:t xml:space="preserve">Reviewing and developing the school’s systems for monitoring, </w:t>
            </w:r>
            <w:proofErr w:type="gramStart"/>
            <w:r w:rsidRPr="0076376B">
              <w:rPr>
                <w:rFonts w:ascii="Myriad Pro" w:hAnsi="Myriad Pro"/>
              </w:rPr>
              <w:t>reporting,  analysing</w:t>
            </w:r>
            <w:proofErr w:type="gramEnd"/>
            <w:r w:rsidRPr="0076376B">
              <w:rPr>
                <w:rFonts w:ascii="Myriad Pro" w:hAnsi="Myriad Pro"/>
              </w:rPr>
              <w:t xml:space="preserve"> and presenting  data.</w:t>
            </w:r>
          </w:p>
          <w:p w:rsidR="0076376B" w:rsidRDefault="00F97463" w:rsidP="0076376B">
            <w:pPr>
              <w:pStyle w:val="ListParagraph"/>
              <w:numPr>
                <w:ilvl w:val="0"/>
                <w:numId w:val="9"/>
              </w:numPr>
              <w:rPr>
                <w:rFonts w:ascii="Myriad Pro" w:hAnsi="Myriad Pro"/>
              </w:rPr>
            </w:pPr>
            <w:r>
              <w:rPr>
                <w:rFonts w:ascii="Myriad Pro" w:hAnsi="Myriad Pro"/>
              </w:rPr>
              <w:lastRenderedPageBreak/>
              <w:t xml:space="preserve">Ensuring </w:t>
            </w:r>
            <w:r w:rsidR="0076376B" w:rsidRPr="0076376B">
              <w:rPr>
                <w:rFonts w:ascii="Myriad Pro" w:hAnsi="Myriad Pro"/>
              </w:rPr>
              <w:t>that data from external agencies is downloaded, communicated and inputted into school management information systems</w:t>
            </w:r>
            <w:r w:rsidR="00C66BB2">
              <w:rPr>
                <w:rFonts w:ascii="Myriad Pro" w:hAnsi="Myriad Pro"/>
              </w:rPr>
              <w:t xml:space="preserve">. </w:t>
            </w:r>
          </w:p>
          <w:p w:rsidR="00C66BB2" w:rsidRPr="0076376B" w:rsidRDefault="00C66BB2" w:rsidP="0076376B">
            <w:pPr>
              <w:pStyle w:val="ListParagraph"/>
              <w:numPr>
                <w:ilvl w:val="0"/>
                <w:numId w:val="9"/>
              </w:numPr>
              <w:rPr>
                <w:rFonts w:ascii="Myriad Pro" w:hAnsi="Myriad Pro"/>
              </w:rPr>
            </w:pPr>
            <w:r>
              <w:rPr>
                <w:rFonts w:ascii="Myriad Pro" w:hAnsi="Myriad Pro"/>
              </w:rPr>
              <w:t xml:space="preserve">Responsible for School Census &amp; School Workforce Census. </w:t>
            </w:r>
            <w:bookmarkStart w:id="0" w:name="_GoBack"/>
            <w:bookmarkEnd w:id="0"/>
          </w:p>
          <w:p w:rsidR="0076376B" w:rsidRPr="0076376B" w:rsidRDefault="0076376B" w:rsidP="0076376B">
            <w:pPr>
              <w:pStyle w:val="ListParagraph"/>
              <w:numPr>
                <w:ilvl w:val="0"/>
                <w:numId w:val="9"/>
              </w:numPr>
              <w:rPr>
                <w:rFonts w:ascii="Myriad Pro" w:hAnsi="Myriad Pro"/>
              </w:rPr>
            </w:pPr>
            <w:r w:rsidRPr="0076376B">
              <w:rPr>
                <w:rFonts w:ascii="Myriad Pro" w:hAnsi="Myriad Pro"/>
              </w:rPr>
              <w:t>Managing the school’s assessment and reporting systems in consultation with the Deputy Head Teacher and Assistant Head Teacher (Quality and Standards)</w:t>
            </w:r>
          </w:p>
          <w:p w:rsidR="0076376B" w:rsidRPr="0076376B" w:rsidRDefault="0076376B" w:rsidP="0076376B">
            <w:pPr>
              <w:pStyle w:val="ListParagraph"/>
              <w:numPr>
                <w:ilvl w:val="0"/>
                <w:numId w:val="9"/>
              </w:numPr>
              <w:rPr>
                <w:rFonts w:ascii="Myriad Pro" w:hAnsi="Myriad Pro"/>
              </w:rPr>
            </w:pPr>
            <w:r w:rsidRPr="0076376B">
              <w:rPr>
                <w:rFonts w:ascii="Myriad Pro" w:hAnsi="Myriad Pro"/>
              </w:rPr>
              <w:t xml:space="preserve">Working closely with the examinations officer to utilise examination and reporting data effectively. </w:t>
            </w:r>
          </w:p>
          <w:p w:rsidR="0076376B" w:rsidRPr="0076376B" w:rsidRDefault="0076376B" w:rsidP="0076376B">
            <w:pPr>
              <w:pStyle w:val="ListParagraph"/>
              <w:numPr>
                <w:ilvl w:val="0"/>
                <w:numId w:val="9"/>
              </w:numPr>
              <w:rPr>
                <w:rFonts w:ascii="Myriad Pro" w:hAnsi="Myriad Pro"/>
                <w:b/>
              </w:rPr>
            </w:pPr>
            <w:r w:rsidRPr="0076376B">
              <w:rPr>
                <w:rFonts w:ascii="Myriad Pro" w:hAnsi="Myriad Pro"/>
              </w:rPr>
              <w:t>Undertaking any other work in relation to the role, as directed by the Headteacher and Line Manager.</w:t>
            </w:r>
          </w:p>
          <w:p w:rsidR="0076376B" w:rsidRPr="0076376B" w:rsidRDefault="0076376B" w:rsidP="0076376B">
            <w:pPr>
              <w:pStyle w:val="ListParagraph"/>
              <w:numPr>
                <w:ilvl w:val="0"/>
                <w:numId w:val="9"/>
              </w:numPr>
              <w:rPr>
                <w:rFonts w:ascii="Myriad Pro" w:hAnsi="Myriad Pro"/>
                <w:b/>
              </w:rPr>
            </w:pPr>
            <w:r w:rsidRPr="0076376B">
              <w:rPr>
                <w:rFonts w:ascii="Myriad Pro" w:hAnsi="Myriad Pro"/>
              </w:rPr>
              <w:t>Act as Data Protection Officer.</w:t>
            </w:r>
          </w:p>
          <w:p w:rsidR="002B53C1" w:rsidRPr="0076376B" w:rsidRDefault="002B53C1" w:rsidP="002D2183">
            <w:pPr>
              <w:rPr>
                <w:rFonts w:ascii="Myriad Pro" w:hAnsi="Myriad Pro" w:cs="Arial"/>
                <w:color w:val="000000" w:themeColor="text1"/>
              </w:rPr>
            </w:pPr>
          </w:p>
          <w:p w:rsidR="002B53C1" w:rsidRPr="0076376B" w:rsidRDefault="002B53C1" w:rsidP="002D2183">
            <w:pPr>
              <w:rPr>
                <w:rFonts w:ascii="Myriad Pro" w:hAnsi="Myriad Pro"/>
                <w:color w:val="000000" w:themeColor="text1"/>
              </w:rPr>
            </w:pPr>
          </w:p>
        </w:tc>
      </w:tr>
      <w:tr w:rsidR="00623044" w:rsidRPr="00E261E1" w:rsidTr="002D2183">
        <w:tc>
          <w:tcPr>
            <w:tcW w:w="1731" w:type="dxa"/>
            <w:shd w:val="clear" w:color="auto" w:fill="auto"/>
          </w:tcPr>
          <w:p w:rsidR="002B53C1" w:rsidRPr="00E261E1" w:rsidRDefault="002B53C1" w:rsidP="00D92176">
            <w:pPr>
              <w:rPr>
                <w:rFonts w:ascii="Myriad Pro" w:hAnsi="Myriad Pro"/>
                <w:b/>
                <w:color w:val="000000" w:themeColor="text1"/>
              </w:rPr>
            </w:pPr>
          </w:p>
        </w:tc>
        <w:tc>
          <w:tcPr>
            <w:tcW w:w="8844" w:type="dxa"/>
            <w:shd w:val="clear" w:color="auto" w:fill="auto"/>
          </w:tcPr>
          <w:p w:rsidR="002B53C1" w:rsidRPr="00E261E1" w:rsidRDefault="002B53C1" w:rsidP="00E763C9">
            <w:pPr>
              <w:rPr>
                <w:rFonts w:ascii="Myriad Pro" w:hAnsi="Myriad Pro"/>
                <w:color w:val="000000" w:themeColor="text1"/>
              </w:rPr>
            </w:pPr>
          </w:p>
          <w:p w:rsidR="00F22C46" w:rsidRPr="00E261E1" w:rsidRDefault="00F22C46" w:rsidP="00E763C9">
            <w:pPr>
              <w:rPr>
                <w:rFonts w:ascii="Myriad Pro" w:hAnsi="Myriad Pro"/>
                <w:color w:val="000000" w:themeColor="text1"/>
              </w:rPr>
            </w:pPr>
            <w:r w:rsidRPr="00E261E1">
              <w:rPr>
                <w:rFonts w:ascii="Myriad Pro" w:hAnsi="Myriad Pro"/>
                <w:color w:val="000000" w:themeColor="text1"/>
              </w:rPr>
              <w:t xml:space="preserve">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 </w:t>
            </w:r>
          </w:p>
          <w:p w:rsidR="00F22C46" w:rsidRPr="00E261E1" w:rsidRDefault="00F22C46" w:rsidP="00E763C9">
            <w:pPr>
              <w:rPr>
                <w:rFonts w:ascii="Myriad Pro" w:hAnsi="Myriad Pro"/>
                <w:color w:val="000000" w:themeColor="text1"/>
              </w:rPr>
            </w:pPr>
          </w:p>
          <w:p w:rsidR="00E261E1" w:rsidRDefault="00F22C46" w:rsidP="00E763C9">
            <w:pPr>
              <w:rPr>
                <w:rFonts w:ascii="Myriad Pro" w:hAnsi="Myriad Pro"/>
                <w:color w:val="000000" w:themeColor="text1"/>
              </w:rPr>
            </w:pPr>
            <w:r w:rsidRPr="00E261E1">
              <w:rPr>
                <w:rFonts w:ascii="Myriad Pro" w:hAnsi="Myriad Pro"/>
                <w:color w:val="000000" w:themeColor="text1"/>
              </w:rPr>
              <w:t xml:space="preserve">Elements of this job description and changes to it may be negotiated at the request of either the Headteacher or the incumbent of the post. </w:t>
            </w:r>
          </w:p>
          <w:p w:rsidR="00E261E1" w:rsidRDefault="00E261E1" w:rsidP="00E763C9">
            <w:pPr>
              <w:rPr>
                <w:rFonts w:ascii="Myriad Pro" w:hAnsi="Myriad Pro"/>
                <w:color w:val="000000" w:themeColor="text1"/>
              </w:rPr>
            </w:pPr>
          </w:p>
          <w:p w:rsidR="00F22C46" w:rsidRPr="00E261E1" w:rsidRDefault="00F22C46" w:rsidP="00E763C9">
            <w:pPr>
              <w:rPr>
                <w:rFonts w:ascii="Myriad Pro" w:hAnsi="Myriad Pro"/>
                <w:color w:val="000000" w:themeColor="text1"/>
              </w:rPr>
            </w:pPr>
            <w:r w:rsidRPr="00E261E1">
              <w:rPr>
                <w:rFonts w:ascii="Myriad Pro" w:hAnsi="Myriad Pro"/>
                <w:color w:val="000000" w:themeColor="text1"/>
              </w:rPr>
              <w:t xml:space="preserve">The post holder may be required to work some hours after school and evenings </w:t>
            </w:r>
            <w:proofErr w:type="gramStart"/>
            <w:r w:rsidRPr="00E261E1">
              <w:rPr>
                <w:rFonts w:ascii="Myriad Pro" w:hAnsi="Myriad Pro"/>
                <w:color w:val="000000" w:themeColor="text1"/>
              </w:rPr>
              <w:t>in order to</w:t>
            </w:r>
            <w:proofErr w:type="gramEnd"/>
            <w:r w:rsidRPr="00E261E1">
              <w:rPr>
                <w:rFonts w:ascii="Myriad Pro" w:hAnsi="Myriad Pro"/>
                <w:color w:val="000000" w:themeColor="text1"/>
              </w:rPr>
              <w:t xml:space="preserve"> engage with parents and attend external agency meetings as required. </w:t>
            </w:r>
          </w:p>
          <w:p w:rsidR="00F22C46" w:rsidRPr="00E261E1" w:rsidRDefault="00F22C46" w:rsidP="00E763C9">
            <w:pPr>
              <w:rPr>
                <w:rFonts w:ascii="Myriad Pro" w:hAnsi="Myriad Pro"/>
                <w:color w:val="000000" w:themeColor="text1"/>
              </w:rPr>
            </w:pPr>
          </w:p>
          <w:p w:rsidR="00E261E1" w:rsidRDefault="00F22C46" w:rsidP="00E763C9">
            <w:pPr>
              <w:rPr>
                <w:rFonts w:ascii="Myriad Pro" w:hAnsi="Myriad Pro"/>
                <w:color w:val="000000" w:themeColor="text1"/>
              </w:rPr>
            </w:pPr>
            <w:r w:rsidRPr="00E261E1">
              <w:rPr>
                <w:rFonts w:ascii="Myriad Pro" w:hAnsi="Myriad Pro"/>
                <w:color w:val="000000" w:themeColor="text1"/>
              </w:rPr>
              <w:t xml:space="preserve">The post holder will be expected to have an agreed flexible working pattern to ensure that all relevant functions, including extra-curricular activities, are fulfilled through direct dialogue with employees, contractors and community members. </w:t>
            </w:r>
          </w:p>
          <w:p w:rsidR="00E261E1" w:rsidRDefault="00E261E1" w:rsidP="00E763C9">
            <w:pPr>
              <w:rPr>
                <w:rFonts w:ascii="Myriad Pro" w:hAnsi="Myriad Pro"/>
                <w:color w:val="000000" w:themeColor="text1"/>
              </w:rPr>
            </w:pPr>
          </w:p>
          <w:p w:rsidR="00E261E1" w:rsidRDefault="00F22C46" w:rsidP="00E763C9">
            <w:pPr>
              <w:rPr>
                <w:rFonts w:ascii="Myriad Pro" w:hAnsi="Myriad Pro"/>
                <w:color w:val="000000" w:themeColor="text1"/>
              </w:rPr>
            </w:pPr>
            <w:r w:rsidRPr="00E261E1">
              <w:rPr>
                <w:rFonts w:ascii="Myriad Pro" w:hAnsi="Myriad Pro"/>
                <w:color w:val="000000" w:themeColor="text1"/>
              </w:rPr>
              <w:t xml:space="preserve">The person undertaking this role is expected to work within the policies, ethos and aims of the school and to carry out such other duties as may reasonably be assigned by the Headteacher. </w:t>
            </w:r>
          </w:p>
          <w:p w:rsidR="00E261E1" w:rsidRDefault="00E261E1" w:rsidP="00E763C9">
            <w:pPr>
              <w:rPr>
                <w:rFonts w:ascii="Myriad Pro" w:hAnsi="Myriad Pro"/>
                <w:color w:val="000000" w:themeColor="text1"/>
              </w:rPr>
            </w:pPr>
          </w:p>
          <w:p w:rsidR="00E261E1" w:rsidRPr="00E261E1" w:rsidRDefault="00F22C46" w:rsidP="00E763C9">
            <w:pPr>
              <w:rPr>
                <w:rFonts w:ascii="Myriad Pro" w:hAnsi="Myriad Pro"/>
                <w:b/>
                <w:color w:val="000000" w:themeColor="text1"/>
              </w:rPr>
            </w:pPr>
            <w:r w:rsidRPr="00E261E1">
              <w:rPr>
                <w:rFonts w:ascii="Myriad Pro" w:hAnsi="Myriad Pro"/>
                <w:b/>
                <w:color w:val="000000" w:themeColor="text1"/>
              </w:rPr>
              <w:t xml:space="preserve">The above responsibilities are subject to the general duties and responsibilities contained in the Statement of Conditions of Employment. </w:t>
            </w:r>
          </w:p>
          <w:p w:rsidR="00E261E1" w:rsidRPr="00E261E1" w:rsidRDefault="00E261E1" w:rsidP="00E763C9">
            <w:pPr>
              <w:rPr>
                <w:rFonts w:ascii="Myriad Pro" w:hAnsi="Myriad Pro"/>
                <w:b/>
                <w:color w:val="000000" w:themeColor="text1"/>
              </w:rPr>
            </w:pPr>
          </w:p>
          <w:p w:rsidR="00E261E1" w:rsidRPr="00E261E1" w:rsidRDefault="00F22C46" w:rsidP="00E763C9">
            <w:pPr>
              <w:rPr>
                <w:rFonts w:ascii="Myriad Pro" w:hAnsi="Myriad Pro"/>
                <w:b/>
                <w:color w:val="000000" w:themeColor="text1"/>
              </w:rPr>
            </w:pPr>
            <w:r w:rsidRPr="00E261E1">
              <w:rPr>
                <w:rFonts w:ascii="Myriad Pro" w:hAnsi="Myriad Pro"/>
                <w:b/>
                <w:color w:val="000000" w:themeColor="text1"/>
              </w:rPr>
              <w:t xml:space="preserve">The duties of this post may vary from time to time without changing the general character of the post or level of responsibility entailed. </w:t>
            </w:r>
          </w:p>
          <w:p w:rsidR="00E261E1" w:rsidRPr="00E261E1" w:rsidRDefault="00E261E1" w:rsidP="00E763C9">
            <w:pPr>
              <w:rPr>
                <w:rFonts w:ascii="Myriad Pro" w:hAnsi="Myriad Pro"/>
                <w:b/>
                <w:color w:val="000000" w:themeColor="text1"/>
              </w:rPr>
            </w:pPr>
          </w:p>
          <w:p w:rsidR="002B53C1" w:rsidRPr="00E261E1" w:rsidRDefault="00F22C46" w:rsidP="00E763C9">
            <w:pPr>
              <w:rPr>
                <w:rFonts w:ascii="Myriad Pro" w:hAnsi="Myriad Pro"/>
                <w:b/>
                <w:color w:val="000000" w:themeColor="text1"/>
              </w:rPr>
            </w:pPr>
            <w:r w:rsidRPr="00E261E1">
              <w:rPr>
                <w:rFonts w:ascii="Myriad Pro" w:hAnsi="Myriad Pro"/>
                <w:b/>
                <w:color w:val="000000" w:themeColor="text1"/>
              </w:rPr>
              <w:t>The post holder will be subject to performance objectives agreed annually with the relevant body and these objectives will be reviewed annually.</w:t>
            </w:r>
          </w:p>
          <w:p w:rsidR="002B53C1" w:rsidRPr="00E261E1" w:rsidRDefault="002B53C1" w:rsidP="00E763C9">
            <w:pPr>
              <w:rPr>
                <w:rFonts w:ascii="Myriad Pro" w:hAnsi="Myriad Pro"/>
                <w:color w:val="000000" w:themeColor="text1"/>
              </w:rPr>
            </w:pPr>
          </w:p>
          <w:p w:rsidR="002B53C1" w:rsidRPr="00E261E1" w:rsidRDefault="002B53C1" w:rsidP="00E763C9">
            <w:pPr>
              <w:rPr>
                <w:rFonts w:ascii="Myriad Pro" w:hAnsi="Myriad Pro"/>
                <w:color w:val="000000" w:themeColor="text1"/>
              </w:rPr>
            </w:pPr>
          </w:p>
          <w:p w:rsidR="002B53C1" w:rsidRPr="00E261E1" w:rsidRDefault="002B53C1" w:rsidP="00E763C9">
            <w:pPr>
              <w:rPr>
                <w:rFonts w:ascii="Myriad Pro" w:hAnsi="Myriad Pro"/>
                <w:color w:val="000000" w:themeColor="text1"/>
              </w:rPr>
            </w:pPr>
          </w:p>
        </w:tc>
      </w:tr>
    </w:tbl>
    <w:p w:rsidR="00623044" w:rsidRPr="00A5111C" w:rsidRDefault="00623044" w:rsidP="0076376B">
      <w:pPr>
        <w:rPr>
          <w:rFonts w:ascii="Myriad Pro" w:hAnsi="Myriad Pro"/>
          <w:b/>
          <w:color w:val="1F497D" w:themeColor="text2"/>
          <w:u w:val="single"/>
        </w:rPr>
      </w:pPr>
    </w:p>
    <w:p w:rsidR="00623044" w:rsidRPr="00A5111C" w:rsidRDefault="00623044" w:rsidP="00623044">
      <w:pPr>
        <w:jc w:val="center"/>
        <w:rPr>
          <w:rFonts w:ascii="Myriad Pro" w:hAnsi="Myriad Pro"/>
          <w:b/>
          <w:color w:val="1F497D" w:themeColor="text2"/>
          <w:u w:val="single"/>
        </w:rPr>
      </w:pPr>
    </w:p>
    <w:p w:rsidR="00623044" w:rsidRPr="00A5111C" w:rsidRDefault="00623044" w:rsidP="00623044">
      <w:pPr>
        <w:jc w:val="center"/>
        <w:rPr>
          <w:rFonts w:ascii="Myriad Pro" w:hAnsi="Myriad Pro"/>
          <w:b/>
          <w:color w:val="1F497D" w:themeColor="text2"/>
          <w:u w:val="single"/>
        </w:rPr>
      </w:pPr>
    </w:p>
    <w:p w:rsidR="00623044" w:rsidRPr="00A5111C" w:rsidRDefault="00623044" w:rsidP="00623044">
      <w:pPr>
        <w:jc w:val="center"/>
        <w:rPr>
          <w:rFonts w:ascii="Myriad Pro" w:hAnsi="Myriad Pro"/>
          <w:b/>
          <w:color w:val="1F497D" w:themeColor="text2"/>
          <w:u w:val="single"/>
        </w:rPr>
      </w:pPr>
    </w:p>
    <w:p w:rsidR="00623044" w:rsidRPr="00A5111C" w:rsidRDefault="00623044" w:rsidP="00623044">
      <w:pPr>
        <w:rPr>
          <w:rFonts w:ascii="Myriad Pro" w:hAnsi="Myriad Pro"/>
          <w:b/>
          <w:color w:val="1F497D" w:themeColor="text2"/>
          <w:u w:val="single"/>
        </w:rPr>
      </w:pPr>
    </w:p>
    <w:sectPr w:rsidR="00623044" w:rsidRPr="00A5111C" w:rsidSect="00A15BFE">
      <w:headerReference w:type="default" r:id="rId8"/>
      <w:footerReference w:type="default" r:id="rId9"/>
      <w:headerReference w:type="first" r:id="rId10"/>
      <w:footerReference w:type="first" r:id="rId11"/>
      <w:pgSz w:w="11906" w:h="16838"/>
      <w:pgMar w:top="1843" w:right="1440" w:bottom="1440" w:left="1440"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76B" w:rsidRDefault="0076376B" w:rsidP="003825CD">
      <w:r>
        <w:separator/>
      </w:r>
    </w:p>
  </w:endnote>
  <w:endnote w:type="continuationSeparator" w:id="0">
    <w:p w:rsidR="0076376B" w:rsidRDefault="0076376B" w:rsidP="0038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6B" w:rsidRDefault="0076376B" w:rsidP="003825CD">
    <w:pPr>
      <w:pStyle w:val="Footer"/>
    </w:pPr>
    <w:r>
      <w:rPr>
        <w:noProof/>
        <w:lang w:eastAsia="en-GB"/>
      </w:rPr>
      <w:drawing>
        <wp:anchor distT="0" distB="0" distL="114300" distR="114300" simplePos="0" relativeHeight="251669504" behindDoc="0" locked="0" layoutInCell="1" allowOverlap="1" wp14:anchorId="49B302E0" wp14:editId="73821F97">
          <wp:simplePos x="0" y="0"/>
          <wp:positionH relativeFrom="page">
            <wp:posOffset>-91440</wp:posOffset>
          </wp:positionH>
          <wp:positionV relativeFrom="page">
            <wp:posOffset>10500995</wp:posOffset>
          </wp:positionV>
          <wp:extent cx="7750175" cy="184150"/>
          <wp:effectExtent l="0" t="0" r="3175" b="6350"/>
          <wp:wrapSquare wrapText="bothSides"/>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3_footer.jpg"/>
                  <pic:cNvPicPr/>
                </pic:nvPicPr>
                <pic:blipFill>
                  <a:blip r:embed="rId1">
                    <a:extLst>
                      <a:ext uri="{28A0092B-C50C-407E-A947-70E740481C1C}">
                        <a14:useLocalDpi xmlns:a14="http://schemas.microsoft.com/office/drawing/2010/main" val="0"/>
                      </a:ext>
                    </a:extLst>
                  </a:blip>
                  <a:stretch>
                    <a:fillRect/>
                  </a:stretch>
                </pic:blipFill>
                <pic:spPr>
                  <a:xfrm>
                    <a:off x="0" y="0"/>
                    <a:ext cx="7750175" cy="184150"/>
                  </a:xfrm>
                  <a:prstGeom prst="rect">
                    <a:avLst/>
                  </a:prstGeom>
                </pic:spPr>
              </pic:pic>
            </a:graphicData>
          </a:graphic>
          <wp14:sizeRelH relativeFrom="margin">
            <wp14:pctWidth>0</wp14:pctWidth>
          </wp14:sizeRelH>
          <wp14:sizeRelV relativeFrom="margin">
            <wp14:pctHeight>0</wp14:pctHeight>
          </wp14:sizeRelV>
        </wp:anchor>
      </w:drawing>
    </w:r>
    <w:r w:rsidRPr="007508C6">
      <w:rPr>
        <w:noProof/>
        <w:lang w:eastAsia="en-GB"/>
      </w:rPr>
      <w:t xml:space="preserve"> </w:t>
    </w:r>
    <w:r w:rsidRPr="007508C6">
      <w:rPr>
        <w:noProof/>
        <w:lang w:eastAsia="en-GB"/>
      </w:rPr>
      <w:ptab w:relativeTo="margin" w:alignment="right" w:leader="none"/>
    </w:r>
    <w:r w:rsidRPr="007508C6">
      <w:rPr>
        <w:rFonts w:eastAsiaTheme="minorEastAsia"/>
        <w:noProof/>
        <w:lang w:eastAsia="en-GB"/>
      </w:rPr>
      <w:fldChar w:fldCharType="begin"/>
    </w:r>
    <w:r w:rsidRPr="007508C6">
      <w:rPr>
        <w:noProof/>
        <w:lang w:eastAsia="en-GB"/>
      </w:rPr>
      <w:instrText xml:space="preserve"> PAGE    \* MERGEFORMAT </w:instrText>
    </w:r>
    <w:r w:rsidRPr="007508C6">
      <w:rPr>
        <w:rFonts w:eastAsiaTheme="minorEastAsia"/>
        <w:noProof/>
        <w:lang w:eastAsia="en-GB"/>
      </w:rPr>
      <w:fldChar w:fldCharType="separate"/>
    </w:r>
    <w:r w:rsidR="00C66BB2" w:rsidRPr="00C66BB2">
      <w:rPr>
        <w:rFonts w:eastAsiaTheme="majorEastAsia" w:cstheme="majorBidi"/>
        <w:noProof/>
        <w:lang w:eastAsia="en-GB"/>
      </w:rPr>
      <w:t>2</w:t>
    </w:r>
    <w:r w:rsidRPr="007508C6">
      <w:rPr>
        <w:rFonts w:eastAsiaTheme="majorEastAsia" w:cstheme="majorBidi"/>
        <w:noProof/>
        <w:lang w:eastAsia="en-GB"/>
      </w:rPr>
      <w:fldChar w:fldCharType="end"/>
    </w:r>
    <w:r>
      <w:rPr>
        <w:rFonts w:asciiTheme="majorHAnsi" w:eastAsiaTheme="majorEastAsia" w:hAnsiTheme="majorHAnsi" w:cstheme="majorBidi"/>
        <w:noProof/>
        <w:sz w:val="28"/>
        <w:szCs w:val="28"/>
        <w:lang w:eastAsia="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6B" w:rsidRDefault="0076376B" w:rsidP="003825CD">
    <w:pPr>
      <w:pStyle w:val="Footer"/>
    </w:pPr>
    <w:r>
      <w:rPr>
        <w:noProof/>
        <w:lang w:eastAsia="en-GB"/>
      </w:rPr>
      <w:drawing>
        <wp:anchor distT="0" distB="0" distL="114300" distR="114300" simplePos="0" relativeHeight="251662336" behindDoc="0" locked="0" layoutInCell="1" allowOverlap="1" wp14:anchorId="0DC74E57" wp14:editId="321522D1">
          <wp:simplePos x="0" y="0"/>
          <wp:positionH relativeFrom="page">
            <wp:posOffset>-137160</wp:posOffset>
          </wp:positionH>
          <wp:positionV relativeFrom="page">
            <wp:posOffset>10502265</wp:posOffset>
          </wp:positionV>
          <wp:extent cx="7826375" cy="186055"/>
          <wp:effectExtent l="0" t="0" r="3175" b="4445"/>
          <wp:wrapSquare wrapText="bothSides"/>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3_footer.jpg"/>
                  <pic:cNvPicPr/>
                </pic:nvPicPr>
                <pic:blipFill>
                  <a:blip r:embed="rId1">
                    <a:extLst>
                      <a:ext uri="{28A0092B-C50C-407E-A947-70E740481C1C}">
                        <a14:useLocalDpi xmlns:a14="http://schemas.microsoft.com/office/drawing/2010/main" val="0"/>
                      </a:ext>
                    </a:extLst>
                  </a:blip>
                  <a:stretch>
                    <a:fillRect/>
                  </a:stretch>
                </pic:blipFill>
                <pic:spPr>
                  <a:xfrm>
                    <a:off x="0" y="0"/>
                    <a:ext cx="7826375" cy="1860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76B" w:rsidRDefault="0076376B" w:rsidP="003825CD">
      <w:r>
        <w:separator/>
      </w:r>
    </w:p>
  </w:footnote>
  <w:footnote w:type="continuationSeparator" w:id="0">
    <w:p w:rsidR="0076376B" w:rsidRDefault="0076376B" w:rsidP="00382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6B" w:rsidRDefault="0076376B" w:rsidP="003825CD">
    <w:pPr>
      <w:pStyle w:val="Header"/>
    </w:pPr>
  </w:p>
  <w:p w:rsidR="0076376B" w:rsidRDefault="0076376B" w:rsidP="003825CD">
    <w:pPr>
      <w:pStyle w:val="Header"/>
    </w:pPr>
    <w:r>
      <w:rPr>
        <w:noProof/>
        <w:lang w:eastAsia="en-GB"/>
      </w:rPr>
      <w:drawing>
        <wp:anchor distT="0" distB="0" distL="114300" distR="114300" simplePos="0" relativeHeight="251671552" behindDoc="1" locked="0" layoutInCell="1" allowOverlap="1" wp14:anchorId="7409FAF2" wp14:editId="3DED0A5A">
          <wp:simplePos x="0" y="0"/>
          <wp:positionH relativeFrom="rightMargin">
            <wp:posOffset>-4306570</wp:posOffset>
          </wp:positionH>
          <wp:positionV relativeFrom="page">
            <wp:posOffset>266700</wp:posOffset>
          </wp:positionV>
          <wp:extent cx="5067300" cy="111125"/>
          <wp:effectExtent l="0" t="0" r="0" b="3175"/>
          <wp:wrapTight wrapText="bothSides">
            <wp:wrapPolygon edited="0">
              <wp:start x="0" y="0"/>
              <wp:lineTo x="0" y="18514"/>
              <wp:lineTo x="21519" y="18514"/>
              <wp:lineTo x="21519" y="0"/>
              <wp:lineTo x="0" y="0"/>
            </wp:wrapPolygon>
          </wp:wrapTight>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3_header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67300" cy="1111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6B" w:rsidRDefault="0076376B" w:rsidP="003825CD">
    <w:pPr>
      <w:pStyle w:val="Header"/>
    </w:pPr>
    <w:r>
      <w:rPr>
        <w:noProof/>
        <w:lang w:eastAsia="en-GB"/>
      </w:rPr>
      <w:drawing>
        <wp:anchor distT="0" distB="0" distL="114300" distR="114300" simplePos="0" relativeHeight="251670528" behindDoc="0" locked="0" layoutInCell="1" allowOverlap="1" wp14:anchorId="6202EA5A" wp14:editId="24E55A56">
          <wp:simplePos x="0" y="0"/>
          <wp:positionH relativeFrom="page">
            <wp:posOffset>257175</wp:posOffset>
          </wp:positionH>
          <wp:positionV relativeFrom="topMargin">
            <wp:posOffset>142240</wp:posOffset>
          </wp:positionV>
          <wp:extent cx="7091680" cy="1019175"/>
          <wp:effectExtent l="0" t="0" r="0" b="9525"/>
          <wp:wrapSquare wrapText="bothSides"/>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3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1680" cy="1019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E2167"/>
    <w:multiLevelType w:val="hybridMultilevel"/>
    <w:tmpl w:val="57F4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C314D"/>
    <w:multiLevelType w:val="hybridMultilevel"/>
    <w:tmpl w:val="3E48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03042"/>
    <w:multiLevelType w:val="hybridMultilevel"/>
    <w:tmpl w:val="0C962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D3997"/>
    <w:multiLevelType w:val="hybridMultilevel"/>
    <w:tmpl w:val="F0187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F73A80"/>
    <w:multiLevelType w:val="hybridMultilevel"/>
    <w:tmpl w:val="A118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A93C4E"/>
    <w:multiLevelType w:val="hybridMultilevel"/>
    <w:tmpl w:val="67B0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816953"/>
    <w:multiLevelType w:val="hybridMultilevel"/>
    <w:tmpl w:val="C012E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F97029"/>
    <w:multiLevelType w:val="hybridMultilevel"/>
    <w:tmpl w:val="4AEC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110314"/>
    <w:multiLevelType w:val="hybridMultilevel"/>
    <w:tmpl w:val="F9AE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2"/>
  </w:num>
  <w:num w:numId="5">
    <w:abstractNumId w:val="3"/>
  </w:num>
  <w:num w:numId="6">
    <w:abstractNumId w:val="0"/>
  </w:num>
  <w:num w:numId="7">
    <w:abstractNumId w:val="7"/>
  </w:num>
  <w:num w:numId="8">
    <w:abstractNumId w:val="6"/>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28"/>
    <w:rsid w:val="000327D5"/>
    <w:rsid w:val="000D1C75"/>
    <w:rsid w:val="000E76A7"/>
    <w:rsid w:val="00151AF9"/>
    <w:rsid w:val="00154FDB"/>
    <w:rsid w:val="00184EEE"/>
    <w:rsid w:val="001B48BF"/>
    <w:rsid w:val="001D5033"/>
    <w:rsid w:val="001F0C85"/>
    <w:rsid w:val="00256026"/>
    <w:rsid w:val="002564E3"/>
    <w:rsid w:val="00274021"/>
    <w:rsid w:val="002772E9"/>
    <w:rsid w:val="00285304"/>
    <w:rsid w:val="002A5428"/>
    <w:rsid w:val="002B53C1"/>
    <w:rsid w:val="002D2183"/>
    <w:rsid w:val="00332A91"/>
    <w:rsid w:val="003403E2"/>
    <w:rsid w:val="003451AE"/>
    <w:rsid w:val="00351A7E"/>
    <w:rsid w:val="003773E6"/>
    <w:rsid w:val="003825CD"/>
    <w:rsid w:val="0038278A"/>
    <w:rsid w:val="00392787"/>
    <w:rsid w:val="003A1198"/>
    <w:rsid w:val="003A51E9"/>
    <w:rsid w:val="003B11C8"/>
    <w:rsid w:val="003D0ED4"/>
    <w:rsid w:val="004208F1"/>
    <w:rsid w:val="00445BC6"/>
    <w:rsid w:val="00490923"/>
    <w:rsid w:val="00495B28"/>
    <w:rsid w:val="004A33F9"/>
    <w:rsid w:val="004D5EE5"/>
    <w:rsid w:val="004F7F56"/>
    <w:rsid w:val="005075D2"/>
    <w:rsid w:val="0052079D"/>
    <w:rsid w:val="00532A28"/>
    <w:rsid w:val="005369A9"/>
    <w:rsid w:val="00543A9D"/>
    <w:rsid w:val="00571074"/>
    <w:rsid w:val="00590DB0"/>
    <w:rsid w:val="0059717E"/>
    <w:rsid w:val="005971D9"/>
    <w:rsid w:val="005A161D"/>
    <w:rsid w:val="005C145D"/>
    <w:rsid w:val="00623044"/>
    <w:rsid w:val="00642D55"/>
    <w:rsid w:val="00642DC0"/>
    <w:rsid w:val="006510B5"/>
    <w:rsid w:val="006A3746"/>
    <w:rsid w:val="006B0AB1"/>
    <w:rsid w:val="006B4722"/>
    <w:rsid w:val="006C0AD2"/>
    <w:rsid w:val="007210C7"/>
    <w:rsid w:val="007508C6"/>
    <w:rsid w:val="0076376B"/>
    <w:rsid w:val="00795A10"/>
    <w:rsid w:val="007E551F"/>
    <w:rsid w:val="007E7D97"/>
    <w:rsid w:val="00834D4D"/>
    <w:rsid w:val="00835A8A"/>
    <w:rsid w:val="00851793"/>
    <w:rsid w:val="00881E34"/>
    <w:rsid w:val="008C2EBA"/>
    <w:rsid w:val="008C6C10"/>
    <w:rsid w:val="00902D1B"/>
    <w:rsid w:val="0095037F"/>
    <w:rsid w:val="00957D46"/>
    <w:rsid w:val="00972F5D"/>
    <w:rsid w:val="00981541"/>
    <w:rsid w:val="009D0B1B"/>
    <w:rsid w:val="009F1C75"/>
    <w:rsid w:val="00A15BFE"/>
    <w:rsid w:val="00A41A3B"/>
    <w:rsid w:val="00A467D1"/>
    <w:rsid w:val="00A5111C"/>
    <w:rsid w:val="00A64DCE"/>
    <w:rsid w:val="00AC4C99"/>
    <w:rsid w:val="00AD248A"/>
    <w:rsid w:val="00B11322"/>
    <w:rsid w:val="00B26526"/>
    <w:rsid w:val="00B93D31"/>
    <w:rsid w:val="00BA342E"/>
    <w:rsid w:val="00C66BB2"/>
    <w:rsid w:val="00C94560"/>
    <w:rsid w:val="00C963AC"/>
    <w:rsid w:val="00CE740F"/>
    <w:rsid w:val="00D60662"/>
    <w:rsid w:val="00D83DEE"/>
    <w:rsid w:val="00D92176"/>
    <w:rsid w:val="00DF4495"/>
    <w:rsid w:val="00E261E1"/>
    <w:rsid w:val="00E60E86"/>
    <w:rsid w:val="00E763C9"/>
    <w:rsid w:val="00EC2B6B"/>
    <w:rsid w:val="00EF112D"/>
    <w:rsid w:val="00F04F3A"/>
    <w:rsid w:val="00F22C46"/>
    <w:rsid w:val="00F42E2E"/>
    <w:rsid w:val="00F97463"/>
    <w:rsid w:val="00FC7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F99E38"/>
  <w15:docId w15:val="{E3BA445E-3FC6-4FF0-9EA2-910C07E0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5CD"/>
    <w:pPr>
      <w:spacing w:after="0" w:line="240" w:lineRule="auto"/>
    </w:pPr>
    <w:rPr>
      <w:rFonts w:ascii="Arial" w:eastAsia="Calibri" w:hAnsi="Arial" w:cs="Times New Roman"/>
      <w:sz w:val="24"/>
      <w:szCs w:val="24"/>
    </w:rPr>
  </w:style>
  <w:style w:type="paragraph" w:styleId="Heading1">
    <w:name w:val="heading 1"/>
    <w:basedOn w:val="Normal"/>
    <w:next w:val="Normal"/>
    <w:link w:val="Heading1Char"/>
    <w:qFormat/>
    <w:rsid w:val="003825CD"/>
    <w:pPr>
      <w:outlineLvl w:val="0"/>
    </w:pPr>
    <w:rPr>
      <w:rFonts w:ascii="Myriad Pro" w:hAnsi="Myriad Pro"/>
      <w:b/>
      <w:color w:val="5F82B4"/>
      <w:sz w:val="72"/>
      <w:szCs w:val="72"/>
    </w:rPr>
  </w:style>
  <w:style w:type="paragraph" w:styleId="Heading2">
    <w:name w:val="heading 2"/>
    <w:basedOn w:val="Normal"/>
    <w:next w:val="Normal"/>
    <w:link w:val="Heading2Char"/>
    <w:qFormat/>
    <w:rsid w:val="003825CD"/>
    <w:pPr>
      <w:outlineLvl w:val="1"/>
    </w:pPr>
    <w:rPr>
      <w:rFonts w:ascii="Myriad Pro" w:hAnsi="Myriad Pro"/>
      <w:sz w:val="52"/>
      <w:szCs w:val="52"/>
    </w:rPr>
  </w:style>
  <w:style w:type="paragraph" w:styleId="Heading3">
    <w:name w:val="heading 3"/>
    <w:basedOn w:val="Normal"/>
    <w:next w:val="Normal"/>
    <w:link w:val="Heading3Char"/>
    <w:qFormat/>
    <w:rsid w:val="003825CD"/>
    <w:pPr>
      <w:outlineLvl w:val="2"/>
    </w:pPr>
    <w:rPr>
      <w:rFonts w:ascii="Myriad Pro" w:hAnsi="Myriad Pro"/>
      <w:b/>
      <w:color w:val="5F82B4"/>
      <w:sz w:val="44"/>
      <w:szCs w:val="44"/>
    </w:rPr>
  </w:style>
  <w:style w:type="paragraph" w:styleId="Heading4">
    <w:name w:val="heading 4"/>
    <w:basedOn w:val="Normal"/>
    <w:next w:val="Normal"/>
    <w:link w:val="Heading4Char"/>
    <w:qFormat/>
    <w:rsid w:val="003825CD"/>
    <w:pPr>
      <w:outlineLvl w:val="3"/>
    </w:pPr>
    <w:rPr>
      <w:rFonts w:ascii="Myriad Pro" w:hAnsi="Myriad Pro"/>
      <w:b/>
      <w:color w:val="5F82B4"/>
      <w:sz w:val="28"/>
      <w:szCs w:val="28"/>
    </w:rPr>
  </w:style>
  <w:style w:type="paragraph" w:styleId="Heading5">
    <w:name w:val="heading 5"/>
    <w:basedOn w:val="Normal"/>
    <w:next w:val="Normal"/>
    <w:link w:val="Heading5Char"/>
    <w:qFormat/>
    <w:rsid w:val="00351A7E"/>
    <w:pPr>
      <w:keepNext/>
      <w:shd w:val="clear" w:color="auto" w:fill="FFFFFF"/>
      <w:ind w:left="14"/>
      <w:outlineLvl w:val="4"/>
    </w:pPr>
    <w:rPr>
      <w:rFonts w:ascii="Times New Roman" w:eastAsia="Times New Roman" w:hAnsi="Times New Roman"/>
      <w:b/>
      <w:bCs/>
      <w:color w:val="000000"/>
      <w:spacing w:val="-7"/>
      <w:szCs w:val="25"/>
    </w:rPr>
  </w:style>
  <w:style w:type="paragraph" w:styleId="Heading6">
    <w:name w:val="heading 6"/>
    <w:basedOn w:val="Normal"/>
    <w:next w:val="Normal"/>
    <w:link w:val="Heading6Char"/>
    <w:qFormat/>
    <w:rsid w:val="00351A7E"/>
    <w:pPr>
      <w:keepNext/>
      <w:shd w:val="clear" w:color="auto" w:fill="FFFFFF"/>
      <w:ind w:left="14"/>
      <w:jc w:val="both"/>
      <w:outlineLvl w:val="5"/>
    </w:pPr>
    <w:rPr>
      <w:rFonts w:ascii="Times New Roman" w:eastAsia="Times New Roman" w:hAnsi="Times New Roman"/>
      <w:b/>
      <w:bCs/>
      <w:color w:val="000000"/>
      <w:spacing w:val="-5"/>
      <w:szCs w:val="25"/>
    </w:rPr>
  </w:style>
  <w:style w:type="paragraph" w:styleId="Heading7">
    <w:name w:val="heading 7"/>
    <w:basedOn w:val="Normal"/>
    <w:next w:val="Normal"/>
    <w:link w:val="Heading7Char"/>
    <w:qFormat/>
    <w:rsid w:val="00351A7E"/>
    <w:pPr>
      <w:keepNext/>
      <w:shd w:val="clear" w:color="auto" w:fill="FFFFFF"/>
      <w:ind w:left="29"/>
      <w:jc w:val="both"/>
      <w:outlineLvl w:val="6"/>
    </w:pPr>
    <w:rPr>
      <w:rFonts w:ascii="Times New Roman" w:eastAsia="Times New Roman" w:hAnsi="Times New Roman"/>
      <w:b/>
      <w:bCs/>
      <w:color w:val="000000"/>
      <w:spacing w:val="-5"/>
      <w:szCs w:val="25"/>
    </w:rPr>
  </w:style>
  <w:style w:type="paragraph" w:styleId="Heading8">
    <w:name w:val="heading 8"/>
    <w:basedOn w:val="Normal"/>
    <w:next w:val="Normal"/>
    <w:link w:val="Heading8Char"/>
    <w:qFormat/>
    <w:rsid w:val="00351A7E"/>
    <w:pPr>
      <w:keepNext/>
      <w:shd w:val="clear" w:color="auto" w:fill="FFFFFF"/>
      <w:tabs>
        <w:tab w:val="left" w:pos="365"/>
      </w:tabs>
      <w:ind w:left="10"/>
      <w:jc w:val="both"/>
      <w:outlineLvl w:val="7"/>
    </w:pPr>
    <w:rPr>
      <w:rFonts w:ascii="Times New Roman" w:eastAsia="Times New Roman" w:hAnsi="Times New Roman"/>
      <w:b/>
      <w:bCs/>
      <w:color w:val="000000"/>
      <w:spacing w:val="-6"/>
      <w:szCs w:val="25"/>
    </w:rPr>
  </w:style>
  <w:style w:type="paragraph" w:styleId="Heading9">
    <w:name w:val="heading 9"/>
    <w:basedOn w:val="Normal"/>
    <w:next w:val="Normal"/>
    <w:link w:val="Heading9Char"/>
    <w:qFormat/>
    <w:rsid w:val="00351A7E"/>
    <w:pPr>
      <w:keepNext/>
      <w:shd w:val="clear" w:color="auto" w:fill="FFFFFF"/>
      <w:tabs>
        <w:tab w:val="left" w:pos="365"/>
      </w:tabs>
      <w:ind w:left="5"/>
      <w:jc w:val="both"/>
      <w:outlineLvl w:val="8"/>
    </w:pPr>
    <w:rPr>
      <w:rFonts w:ascii="Times New Roman" w:eastAsia="Times New Roman" w:hAnsi="Times New Roman"/>
      <w:b/>
      <w:bCs/>
      <w:color w:val="000000"/>
      <w:spacing w:val="-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2A28"/>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32A28"/>
  </w:style>
  <w:style w:type="paragraph" w:styleId="Footer">
    <w:name w:val="footer"/>
    <w:basedOn w:val="Normal"/>
    <w:link w:val="FooterChar"/>
    <w:unhideWhenUsed/>
    <w:rsid w:val="00532A28"/>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32A28"/>
  </w:style>
  <w:style w:type="paragraph" w:styleId="BalloonText">
    <w:name w:val="Balloon Text"/>
    <w:basedOn w:val="Normal"/>
    <w:link w:val="BalloonTextChar"/>
    <w:semiHidden/>
    <w:unhideWhenUsed/>
    <w:rsid w:val="00532A2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32A28"/>
    <w:rPr>
      <w:rFonts w:ascii="Tahoma" w:hAnsi="Tahoma" w:cs="Tahoma"/>
      <w:sz w:val="16"/>
      <w:szCs w:val="16"/>
    </w:rPr>
  </w:style>
  <w:style w:type="character" w:styleId="Hyperlink">
    <w:name w:val="Hyperlink"/>
    <w:basedOn w:val="DefaultParagraphFont"/>
    <w:uiPriority w:val="99"/>
    <w:unhideWhenUsed/>
    <w:rsid w:val="00B26526"/>
    <w:rPr>
      <w:color w:val="0000FF" w:themeColor="hyperlink"/>
      <w:u w:val="single"/>
    </w:rPr>
  </w:style>
  <w:style w:type="table" w:styleId="TableGrid">
    <w:name w:val="Table Grid"/>
    <w:basedOn w:val="TableNormal"/>
    <w:uiPriority w:val="59"/>
    <w:rsid w:val="00FC7458"/>
    <w:pPr>
      <w:spacing w:after="0" w:line="240" w:lineRule="auto"/>
    </w:pPr>
    <w:rPr>
      <w:rFonts w:ascii="Arial" w:eastAsia="Calibri"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825CD"/>
    <w:rPr>
      <w:rFonts w:ascii="Myriad Pro" w:eastAsia="Calibri" w:hAnsi="Myriad Pro" w:cs="Times New Roman"/>
      <w:b/>
      <w:color w:val="5F82B4"/>
      <w:sz w:val="72"/>
      <w:szCs w:val="72"/>
    </w:rPr>
  </w:style>
  <w:style w:type="character" w:customStyle="1" w:styleId="Heading2Char">
    <w:name w:val="Heading 2 Char"/>
    <w:basedOn w:val="DefaultParagraphFont"/>
    <w:link w:val="Heading2"/>
    <w:rsid w:val="003825CD"/>
    <w:rPr>
      <w:rFonts w:ascii="Myriad Pro" w:eastAsia="Calibri" w:hAnsi="Myriad Pro" w:cs="Times New Roman"/>
      <w:sz w:val="52"/>
      <w:szCs w:val="52"/>
    </w:rPr>
  </w:style>
  <w:style w:type="character" w:customStyle="1" w:styleId="Heading3Char">
    <w:name w:val="Heading 3 Char"/>
    <w:basedOn w:val="DefaultParagraphFont"/>
    <w:link w:val="Heading3"/>
    <w:rsid w:val="003825CD"/>
    <w:rPr>
      <w:rFonts w:ascii="Myriad Pro" w:eastAsia="Calibri" w:hAnsi="Myriad Pro" w:cs="Times New Roman"/>
      <w:b/>
      <w:color w:val="5F82B4"/>
      <w:sz w:val="44"/>
      <w:szCs w:val="44"/>
    </w:rPr>
  </w:style>
  <w:style w:type="character" w:customStyle="1" w:styleId="Heading4Char">
    <w:name w:val="Heading 4 Char"/>
    <w:basedOn w:val="DefaultParagraphFont"/>
    <w:link w:val="Heading4"/>
    <w:rsid w:val="003825CD"/>
    <w:rPr>
      <w:rFonts w:ascii="Myriad Pro" w:eastAsia="Calibri" w:hAnsi="Myriad Pro" w:cs="Times New Roman"/>
      <w:b/>
      <w:color w:val="5F82B4"/>
      <w:sz w:val="28"/>
      <w:szCs w:val="28"/>
    </w:rPr>
  </w:style>
  <w:style w:type="character" w:customStyle="1" w:styleId="Heading5Char">
    <w:name w:val="Heading 5 Char"/>
    <w:basedOn w:val="DefaultParagraphFont"/>
    <w:link w:val="Heading5"/>
    <w:rsid w:val="00351A7E"/>
    <w:rPr>
      <w:rFonts w:ascii="Times New Roman" w:eastAsia="Times New Roman" w:hAnsi="Times New Roman" w:cs="Times New Roman"/>
      <w:b/>
      <w:bCs/>
      <w:color w:val="000000"/>
      <w:spacing w:val="-7"/>
      <w:sz w:val="24"/>
      <w:szCs w:val="25"/>
      <w:shd w:val="clear" w:color="auto" w:fill="FFFFFF"/>
    </w:rPr>
  </w:style>
  <w:style w:type="character" w:customStyle="1" w:styleId="Heading6Char">
    <w:name w:val="Heading 6 Char"/>
    <w:basedOn w:val="DefaultParagraphFont"/>
    <w:link w:val="Heading6"/>
    <w:rsid w:val="00351A7E"/>
    <w:rPr>
      <w:rFonts w:ascii="Times New Roman" w:eastAsia="Times New Roman" w:hAnsi="Times New Roman" w:cs="Times New Roman"/>
      <w:b/>
      <w:bCs/>
      <w:color w:val="000000"/>
      <w:spacing w:val="-5"/>
      <w:sz w:val="24"/>
      <w:szCs w:val="25"/>
      <w:shd w:val="clear" w:color="auto" w:fill="FFFFFF"/>
    </w:rPr>
  </w:style>
  <w:style w:type="character" w:customStyle="1" w:styleId="Heading7Char">
    <w:name w:val="Heading 7 Char"/>
    <w:basedOn w:val="DefaultParagraphFont"/>
    <w:link w:val="Heading7"/>
    <w:rsid w:val="00351A7E"/>
    <w:rPr>
      <w:rFonts w:ascii="Times New Roman" w:eastAsia="Times New Roman" w:hAnsi="Times New Roman" w:cs="Times New Roman"/>
      <w:b/>
      <w:bCs/>
      <w:color w:val="000000"/>
      <w:spacing w:val="-5"/>
      <w:sz w:val="24"/>
      <w:szCs w:val="25"/>
      <w:shd w:val="clear" w:color="auto" w:fill="FFFFFF"/>
    </w:rPr>
  </w:style>
  <w:style w:type="character" w:customStyle="1" w:styleId="Heading8Char">
    <w:name w:val="Heading 8 Char"/>
    <w:basedOn w:val="DefaultParagraphFont"/>
    <w:link w:val="Heading8"/>
    <w:rsid w:val="00351A7E"/>
    <w:rPr>
      <w:rFonts w:ascii="Times New Roman" w:eastAsia="Times New Roman" w:hAnsi="Times New Roman" w:cs="Times New Roman"/>
      <w:b/>
      <w:bCs/>
      <w:color w:val="000000"/>
      <w:spacing w:val="-6"/>
      <w:sz w:val="24"/>
      <w:szCs w:val="25"/>
      <w:shd w:val="clear" w:color="auto" w:fill="FFFFFF"/>
    </w:rPr>
  </w:style>
  <w:style w:type="character" w:customStyle="1" w:styleId="Heading9Char">
    <w:name w:val="Heading 9 Char"/>
    <w:basedOn w:val="DefaultParagraphFont"/>
    <w:link w:val="Heading9"/>
    <w:rsid w:val="00351A7E"/>
    <w:rPr>
      <w:rFonts w:ascii="Times New Roman" w:eastAsia="Times New Roman" w:hAnsi="Times New Roman" w:cs="Times New Roman"/>
      <w:b/>
      <w:bCs/>
      <w:color w:val="000000"/>
      <w:spacing w:val="-5"/>
      <w:sz w:val="24"/>
      <w:szCs w:val="25"/>
      <w:shd w:val="clear" w:color="auto" w:fill="FFFFFF"/>
    </w:rPr>
  </w:style>
  <w:style w:type="paragraph" w:styleId="BlockText">
    <w:name w:val="Block Text"/>
    <w:basedOn w:val="Normal"/>
    <w:rsid w:val="00351A7E"/>
    <w:pPr>
      <w:shd w:val="clear" w:color="auto" w:fill="FFFFFF"/>
      <w:ind w:left="360" w:right="33" w:hanging="360"/>
      <w:jc w:val="both"/>
    </w:pPr>
    <w:rPr>
      <w:rFonts w:ascii="Times New Roman" w:eastAsia="Times New Roman" w:hAnsi="Times New Roman"/>
      <w:color w:val="000000"/>
      <w:spacing w:val="-4"/>
      <w:szCs w:val="25"/>
    </w:rPr>
  </w:style>
  <w:style w:type="paragraph" w:styleId="BodyTextIndent">
    <w:name w:val="Body Text Indent"/>
    <w:basedOn w:val="Normal"/>
    <w:link w:val="BodyTextIndentChar"/>
    <w:rsid w:val="00351A7E"/>
    <w:pPr>
      <w:shd w:val="clear" w:color="auto" w:fill="FFFFFF"/>
      <w:ind w:left="19"/>
      <w:jc w:val="both"/>
    </w:pPr>
    <w:rPr>
      <w:rFonts w:ascii="Times New Roman" w:eastAsia="Times New Roman" w:hAnsi="Times New Roman"/>
      <w:b/>
      <w:bCs/>
      <w:color w:val="000000"/>
      <w:spacing w:val="-5"/>
      <w:szCs w:val="25"/>
    </w:rPr>
  </w:style>
  <w:style w:type="character" w:customStyle="1" w:styleId="BodyTextIndentChar">
    <w:name w:val="Body Text Indent Char"/>
    <w:basedOn w:val="DefaultParagraphFont"/>
    <w:link w:val="BodyTextIndent"/>
    <w:rsid w:val="00351A7E"/>
    <w:rPr>
      <w:rFonts w:ascii="Times New Roman" w:eastAsia="Times New Roman" w:hAnsi="Times New Roman" w:cs="Times New Roman"/>
      <w:b/>
      <w:bCs/>
      <w:color w:val="000000"/>
      <w:spacing w:val="-5"/>
      <w:sz w:val="24"/>
      <w:szCs w:val="25"/>
      <w:shd w:val="clear" w:color="auto" w:fill="FFFFFF"/>
    </w:rPr>
  </w:style>
  <w:style w:type="paragraph" w:styleId="BodyTextIndent2">
    <w:name w:val="Body Text Indent 2"/>
    <w:basedOn w:val="Normal"/>
    <w:link w:val="BodyTextIndent2Char"/>
    <w:rsid w:val="00351A7E"/>
    <w:pPr>
      <w:shd w:val="clear" w:color="auto" w:fill="FFFFFF"/>
      <w:ind w:left="10"/>
      <w:jc w:val="both"/>
    </w:pPr>
    <w:rPr>
      <w:rFonts w:ascii="Times New Roman" w:eastAsia="Times New Roman" w:hAnsi="Times New Roman"/>
      <w:color w:val="000000"/>
      <w:spacing w:val="-5"/>
      <w:szCs w:val="25"/>
    </w:rPr>
  </w:style>
  <w:style w:type="character" w:customStyle="1" w:styleId="BodyTextIndent2Char">
    <w:name w:val="Body Text Indent 2 Char"/>
    <w:basedOn w:val="DefaultParagraphFont"/>
    <w:link w:val="BodyTextIndent2"/>
    <w:rsid w:val="00351A7E"/>
    <w:rPr>
      <w:rFonts w:ascii="Times New Roman" w:eastAsia="Times New Roman" w:hAnsi="Times New Roman" w:cs="Times New Roman"/>
      <w:color w:val="000000"/>
      <w:spacing w:val="-5"/>
      <w:sz w:val="24"/>
      <w:szCs w:val="25"/>
      <w:shd w:val="clear" w:color="auto" w:fill="FFFFFF"/>
    </w:rPr>
  </w:style>
  <w:style w:type="paragraph" w:styleId="BodyText">
    <w:name w:val="Body Text"/>
    <w:basedOn w:val="Normal"/>
    <w:link w:val="BodyTextChar"/>
    <w:rsid w:val="00351A7E"/>
    <w:pPr>
      <w:shd w:val="clear" w:color="auto" w:fill="FFFFFF"/>
      <w:jc w:val="both"/>
    </w:pPr>
    <w:rPr>
      <w:rFonts w:ascii="Times New Roman" w:eastAsia="Times New Roman" w:hAnsi="Times New Roman"/>
    </w:rPr>
  </w:style>
  <w:style w:type="character" w:customStyle="1" w:styleId="BodyTextChar">
    <w:name w:val="Body Text Char"/>
    <w:basedOn w:val="DefaultParagraphFont"/>
    <w:link w:val="BodyText"/>
    <w:rsid w:val="00351A7E"/>
    <w:rPr>
      <w:rFonts w:ascii="Times New Roman" w:eastAsia="Times New Roman" w:hAnsi="Times New Roman" w:cs="Times New Roman"/>
      <w:sz w:val="24"/>
      <w:szCs w:val="24"/>
      <w:shd w:val="clear" w:color="auto" w:fill="FFFFFF"/>
    </w:rPr>
  </w:style>
  <w:style w:type="paragraph" w:styleId="BodyTextIndent3">
    <w:name w:val="Body Text Indent 3"/>
    <w:basedOn w:val="Normal"/>
    <w:link w:val="BodyTextIndent3Char"/>
    <w:rsid w:val="00351A7E"/>
    <w:pPr>
      <w:shd w:val="clear" w:color="auto" w:fill="FFFFFF"/>
      <w:ind w:left="14"/>
      <w:jc w:val="both"/>
    </w:pPr>
    <w:rPr>
      <w:rFonts w:ascii="Times New Roman" w:eastAsia="Times New Roman" w:hAnsi="Times New Roman"/>
      <w:color w:val="000000"/>
      <w:spacing w:val="-5"/>
      <w:szCs w:val="25"/>
    </w:rPr>
  </w:style>
  <w:style w:type="character" w:customStyle="1" w:styleId="BodyTextIndent3Char">
    <w:name w:val="Body Text Indent 3 Char"/>
    <w:basedOn w:val="DefaultParagraphFont"/>
    <w:link w:val="BodyTextIndent3"/>
    <w:rsid w:val="00351A7E"/>
    <w:rPr>
      <w:rFonts w:ascii="Times New Roman" w:eastAsia="Times New Roman" w:hAnsi="Times New Roman" w:cs="Times New Roman"/>
      <w:color w:val="000000"/>
      <w:spacing w:val="-5"/>
      <w:sz w:val="24"/>
      <w:szCs w:val="25"/>
      <w:shd w:val="clear" w:color="auto" w:fill="FFFFFF"/>
    </w:rPr>
  </w:style>
  <w:style w:type="character" w:styleId="PageNumber">
    <w:name w:val="page number"/>
    <w:basedOn w:val="DefaultParagraphFont"/>
    <w:rsid w:val="00351A7E"/>
  </w:style>
  <w:style w:type="paragraph" w:styleId="ListParagraph">
    <w:name w:val="List Paragraph"/>
    <w:basedOn w:val="Normal"/>
    <w:uiPriority w:val="34"/>
    <w:qFormat/>
    <w:rsid w:val="00CE7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49265-7F99-4AB5-9CD8-8FE5927A1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D54984EC</Template>
  <TotalTime>0</TotalTime>
  <Pages>3</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bebadmin</dc:creator>
  <cp:lastModifiedBy>Stephanie Turner</cp:lastModifiedBy>
  <cp:revision>3</cp:revision>
  <cp:lastPrinted>2017-11-02T10:08:00Z</cp:lastPrinted>
  <dcterms:created xsi:type="dcterms:W3CDTF">2017-11-02T15:27:00Z</dcterms:created>
  <dcterms:modified xsi:type="dcterms:W3CDTF">2017-11-03T14:41:00Z</dcterms:modified>
</cp:coreProperties>
</file>