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DEF75" w14:textId="77777777" w:rsidR="00E46DB7" w:rsidRPr="00732443" w:rsidRDefault="00E46DB7" w:rsidP="00E46DB7">
      <w:pPr>
        <w:pStyle w:val="OATSubheader"/>
        <w:rPr>
          <w:rFonts w:ascii="Calibri" w:hAnsi="Calibri" w:cs="Calibri"/>
          <w:color w:val="0092D2"/>
        </w:rPr>
      </w:pPr>
      <w:r w:rsidRPr="00732443">
        <w:rPr>
          <w:color w:val="0092D2"/>
        </w:rPr>
        <w:t>Person Specification</w:t>
      </w:r>
    </w:p>
    <w:p w14:paraId="27A84BC0" w14:textId="77777777" w:rsidR="00E46DB7" w:rsidRDefault="00E46DB7" w:rsidP="00E46DB7">
      <w:pPr>
        <w:pStyle w:val="OATSubheader"/>
      </w:pPr>
    </w:p>
    <w:p w14:paraId="7E6EBC1E" w14:textId="77777777" w:rsidR="00E46DB7" w:rsidRPr="00732443" w:rsidRDefault="00E46DB7" w:rsidP="00E46DB7">
      <w:pPr>
        <w:pStyle w:val="OATSubheader"/>
      </w:pPr>
      <w:r w:rsidRPr="00732443">
        <w:t>Knowledge and Experience</w:t>
      </w:r>
    </w:p>
    <w:p w14:paraId="7933D404" w14:textId="77777777" w:rsidR="00E46DB7" w:rsidRDefault="00E46DB7" w:rsidP="00E46DB7">
      <w:pPr>
        <w:pStyle w:val="OATbullet"/>
        <w:tabs>
          <w:tab w:val="clear" w:pos="360"/>
        </w:tabs>
        <w:spacing w:line="270" w:lineRule="exact"/>
        <w:ind w:left="357" w:hanging="357"/>
      </w:pPr>
      <w:r w:rsidRPr="00FE530F">
        <w:t xml:space="preserve">Trained </w:t>
      </w:r>
      <w:r>
        <w:t>to degree level in a numerate discipline</w:t>
      </w:r>
    </w:p>
    <w:p w14:paraId="545986E0" w14:textId="77777777" w:rsidR="00E46DB7" w:rsidRPr="00FE530F" w:rsidRDefault="00E46DB7" w:rsidP="00E46DB7">
      <w:pPr>
        <w:pStyle w:val="OATbullet"/>
        <w:tabs>
          <w:tab w:val="clear" w:pos="360"/>
        </w:tabs>
        <w:spacing w:line="270" w:lineRule="exact"/>
        <w:ind w:left="357" w:hanging="357"/>
      </w:pPr>
      <w:r>
        <w:t xml:space="preserve">Higher award or qualification in statistics (desirable) </w:t>
      </w:r>
    </w:p>
    <w:p w14:paraId="09982F19" w14:textId="77777777" w:rsidR="00E46DB7" w:rsidRPr="00FE530F" w:rsidRDefault="00E46DB7" w:rsidP="00E46DB7">
      <w:pPr>
        <w:pStyle w:val="OATbullet"/>
        <w:tabs>
          <w:tab w:val="clear" w:pos="360"/>
        </w:tabs>
        <w:spacing w:line="270" w:lineRule="exact"/>
        <w:ind w:left="357" w:hanging="357"/>
      </w:pPr>
      <w:r>
        <w:t xml:space="preserve">Detailed knowledge of school performance data and systems, and a current understanding of education policy and context </w:t>
      </w:r>
    </w:p>
    <w:p w14:paraId="2E537EE4" w14:textId="77777777" w:rsidR="00E46DB7" w:rsidRDefault="00E46DB7" w:rsidP="00E46DB7">
      <w:pPr>
        <w:pStyle w:val="OATbullet"/>
        <w:tabs>
          <w:tab w:val="clear" w:pos="360"/>
        </w:tabs>
        <w:spacing w:line="270" w:lineRule="exact"/>
        <w:ind w:left="357" w:hanging="357"/>
      </w:pPr>
      <w:r>
        <w:t>Experience of using advanced statistical techniques to identify trends and patterns in and across large datasets and reporting findings in a wide variety of formats for different audiences</w:t>
      </w:r>
    </w:p>
    <w:p w14:paraId="5437BC21" w14:textId="77777777" w:rsidR="00E46DB7" w:rsidRPr="00FE530F" w:rsidRDefault="00E46DB7" w:rsidP="00E46DB7">
      <w:pPr>
        <w:pStyle w:val="OATbullet"/>
        <w:tabs>
          <w:tab w:val="clear" w:pos="360"/>
        </w:tabs>
        <w:spacing w:line="270" w:lineRule="exact"/>
        <w:ind w:left="357" w:hanging="357"/>
      </w:pPr>
      <w:r w:rsidRPr="00FE530F">
        <w:t>Experience of the successful management of complex relationships</w:t>
      </w:r>
    </w:p>
    <w:p w14:paraId="79392CE1" w14:textId="77777777" w:rsidR="00E46DB7" w:rsidRPr="00FE530F" w:rsidRDefault="00E46DB7" w:rsidP="00E46DB7">
      <w:pPr>
        <w:pStyle w:val="OATbullet"/>
        <w:tabs>
          <w:tab w:val="clear" w:pos="360"/>
        </w:tabs>
        <w:spacing w:line="270" w:lineRule="exact"/>
        <w:ind w:left="357" w:hanging="357"/>
      </w:pPr>
      <w:r>
        <w:t>Experience developing high quality systems and procedures to gather, analyse and report on data</w:t>
      </w:r>
    </w:p>
    <w:p w14:paraId="217BAD59" w14:textId="77777777" w:rsidR="00E46DB7" w:rsidRDefault="00E46DB7" w:rsidP="00E46DB7">
      <w:pPr>
        <w:pStyle w:val="OATbullet"/>
        <w:tabs>
          <w:tab w:val="clear" w:pos="360"/>
        </w:tabs>
        <w:spacing w:line="270" w:lineRule="exact"/>
        <w:ind w:left="357" w:hanging="357"/>
      </w:pPr>
      <w:r>
        <w:t>Understanding of the principles of project management and experience of delivering a programme of analysis to time and quality</w:t>
      </w:r>
    </w:p>
    <w:p w14:paraId="20B601AE" w14:textId="77777777" w:rsidR="00E46DB7" w:rsidRDefault="00E46DB7" w:rsidP="00E46DB7">
      <w:pPr>
        <w:pStyle w:val="OATbullet"/>
        <w:tabs>
          <w:tab w:val="clear" w:pos="360"/>
        </w:tabs>
        <w:spacing w:line="270" w:lineRule="exact"/>
        <w:ind w:left="357" w:hanging="357"/>
      </w:pPr>
      <w:r>
        <w:t>Experience using a range of software for statistical analysis and visualisation and understanding of the relative merits and limitations of different packages (</w:t>
      </w:r>
      <w:proofErr w:type="spellStart"/>
      <w:r>
        <w:t>eg.</w:t>
      </w:r>
      <w:proofErr w:type="spellEnd"/>
      <w:r>
        <w:t xml:space="preserve"> </w:t>
      </w:r>
      <w:r w:rsidRPr="00054864">
        <w:t>Excel, Minitab, SMS, ‘R,’ SPSS</w:t>
      </w:r>
      <w:r>
        <w:t>, Shiny, Tableau</w:t>
      </w:r>
      <w:r w:rsidRPr="00054864">
        <w:t>)</w:t>
      </w:r>
    </w:p>
    <w:p w14:paraId="016B3B98" w14:textId="77777777" w:rsidR="00E46DB7" w:rsidRDefault="00E46DB7" w:rsidP="00E46DB7">
      <w:pPr>
        <w:pStyle w:val="OATSubheader"/>
      </w:pPr>
      <w:r w:rsidRPr="00FE530F">
        <w:t>Skills</w:t>
      </w:r>
    </w:p>
    <w:p w14:paraId="09D9DF5C" w14:textId="77777777" w:rsidR="00E46DB7" w:rsidRDefault="00E46DB7" w:rsidP="00E46DB7">
      <w:pPr>
        <w:pStyle w:val="OATbullet"/>
        <w:tabs>
          <w:tab w:val="clear" w:pos="360"/>
        </w:tabs>
        <w:spacing w:line="270" w:lineRule="exact"/>
        <w:ind w:left="357" w:hanging="357"/>
      </w:pPr>
      <w:r>
        <w:t>Ability to build and maintain strong, sensitive relationships with internals colleagues and with external stakeholders across government at all levels</w:t>
      </w:r>
    </w:p>
    <w:p w14:paraId="065A7530" w14:textId="77777777" w:rsidR="00E46DB7" w:rsidRDefault="00E46DB7" w:rsidP="00E46DB7">
      <w:pPr>
        <w:pStyle w:val="OATbullet"/>
        <w:tabs>
          <w:tab w:val="clear" w:pos="360"/>
        </w:tabs>
        <w:spacing w:line="270" w:lineRule="exact"/>
        <w:ind w:left="357" w:hanging="357"/>
      </w:pPr>
      <w:r>
        <w:t>Ability to communicate the meaning in data through a combination of effective written language and deployment of a variety of data visualisation techniques</w:t>
      </w:r>
    </w:p>
    <w:p w14:paraId="574E6A38" w14:textId="77777777" w:rsidR="00E46DB7" w:rsidRPr="00FE530F" w:rsidRDefault="00E46DB7" w:rsidP="00E46DB7">
      <w:pPr>
        <w:pStyle w:val="OATbullet"/>
        <w:tabs>
          <w:tab w:val="clear" w:pos="360"/>
        </w:tabs>
        <w:spacing w:line="270" w:lineRule="exact"/>
        <w:ind w:left="357" w:hanging="357"/>
      </w:pPr>
      <w:r>
        <w:t>Excellent i</w:t>
      </w:r>
      <w:r w:rsidRPr="00FE530F">
        <w:t>nterpe</w:t>
      </w:r>
      <w:r>
        <w:t>rsonal and communication skills, including ability to speak convincingly in public</w:t>
      </w:r>
    </w:p>
    <w:p w14:paraId="764DDC3E" w14:textId="77777777" w:rsidR="00E46DB7" w:rsidRDefault="00E46DB7" w:rsidP="00E46DB7">
      <w:pPr>
        <w:pStyle w:val="OATbullet"/>
        <w:tabs>
          <w:tab w:val="clear" w:pos="360"/>
        </w:tabs>
        <w:spacing w:line="270" w:lineRule="exact"/>
        <w:ind w:left="357" w:hanging="357"/>
      </w:pPr>
      <w:r>
        <w:t>Ability to interpret and implement new legislation and directives</w:t>
      </w:r>
    </w:p>
    <w:p w14:paraId="24071C47" w14:textId="77777777" w:rsidR="00E46DB7" w:rsidRDefault="00E46DB7" w:rsidP="00E46DB7">
      <w:pPr>
        <w:pStyle w:val="OATbullet"/>
        <w:tabs>
          <w:tab w:val="clear" w:pos="360"/>
        </w:tabs>
        <w:spacing w:line="270" w:lineRule="exact"/>
        <w:ind w:left="357" w:hanging="357"/>
      </w:pPr>
      <w:r w:rsidRPr="00FE530F">
        <w:t>Excellent analytical skills</w:t>
      </w:r>
      <w:r>
        <w:t>, including the ability to devise a hypothesis and test it using both qualitative and quantitative sources of evidence</w:t>
      </w:r>
      <w:r w:rsidRPr="00FE530F">
        <w:t xml:space="preserve"> </w:t>
      </w:r>
    </w:p>
    <w:p w14:paraId="3FD49D0B" w14:textId="77777777" w:rsidR="00E46DB7" w:rsidRDefault="00E46DB7" w:rsidP="00E46DB7">
      <w:pPr>
        <w:pStyle w:val="OATbullet"/>
        <w:tabs>
          <w:tab w:val="clear" w:pos="360"/>
        </w:tabs>
        <w:spacing w:line="270" w:lineRule="exact"/>
        <w:ind w:left="357" w:hanging="357"/>
      </w:pPr>
      <w:r>
        <w:t>A</w:t>
      </w:r>
      <w:r w:rsidRPr="00FE530F">
        <w:t>bility to manage priori</w:t>
      </w:r>
      <w:r>
        <w:t>ti</w:t>
      </w:r>
      <w:r w:rsidRPr="00FE530F">
        <w:t xml:space="preserve">es in a </w:t>
      </w:r>
      <w:r w:rsidRPr="00462295">
        <w:t>pressurised</w:t>
      </w:r>
      <w:r w:rsidRPr="00FE530F">
        <w:t xml:space="preserve"> environment whilst meeting agreed deadlines/ timescales</w:t>
      </w:r>
    </w:p>
    <w:p w14:paraId="5A999340" w14:textId="77777777" w:rsidR="00E46DB7" w:rsidRPr="00FE530F" w:rsidRDefault="00E46DB7" w:rsidP="00E46DB7">
      <w:pPr>
        <w:pStyle w:val="OATbullet"/>
        <w:tabs>
          <w:tab w:val="clear" w:pos="360"/>
        </w:tabs>
        <w:spacing w:line="270" w:lineRule="exact"/>
        <w:ind w:left="357" w:hanging="357"/>
      </w:pPr>
      <w:r>
        <w:t>Ability to think creatively and</w:t>
      </w:r>
      <w:r w:rsidRPr="00FE530F">
        <w:t xml:space="preserve"> engage</w:t>
      </w:r>
      <w:r>
        <w:t xml:space="preserve"> others in developing and delivering solutions to systemic problems</w:t>
      </w:r>
    </w:p>
    <w:p w14:paraId="50B2D970" w14:textId="77777777" w:rsidR="00E46DB7" w:rsidRPr="00FE530F" w:rsidRDefault="00E46DB7" w:rsidP="00E46DB7">
      <w:pPr>
        <w:pStyle w:val="OATSubheader"/>
      </w:pPr>
      <w:r w:rsidRPr="00FE530F">
        <w:t>Personal qualities and attributes</w:t>
      </w:r>
    </w:p>
    <w:p w14:paraId="784C79B2" w14:textId="77777777" w:rsidR="00E46DB7" w:rsidRDefault="00E46DB7" w:rsidP="00E46DB7">
      <w:pPr>
        <w:pStyle w:val="OATbullet"/>
        <w:tabs>
          <w:tab w:val="clear" w:pos="360"/>
        </w:tabs>
        <w:spacing w:line="270" w:lineRule="exact"/>
        <w:ind w:left="357" w:hanging="357"/>
      </w:pPr>
      <w:r>
        <w:t>A dynamic and ambitious vision of the post and its potential</w:t>
      </w:r>
      <w:r w:rsidRPr="00462295">
        <w:t xml:space="preserve"> </w:t>
      </w:r>
    </w:p>
    <w:p w14:paraId="28E5A3F7" w14:textId="77777777" w:rsidR="00E46DB7" w:rsidRDefault="00E46DB7" w:rsidP="00E46DB7">
      <w:pPr>
        <w:pStyle w:val="OATbullet"/>
        <w:tabs>
          <w:tab w:val="clear" w:pos="360"/>
        </w:tabs>
        <w:spacing w:line="270" w:lineRule="exact"/>
        <w:ind w:left="357" w:hanging="357"/>
      </w:pPr>
      <w:r>
        <w:t>A demonstrable commitment to improving the life chances of pupils through transformational change in schools</w:t>
      </w:r>
    </w:p>
    <w:p w14:paraId="0CD00FC7" w14:textId="77777777" w:rsidR="00E46DB7" w:rsidRPr="00FE530F" w:rsidRDefault="00E46DB7" w:rsidP="00E46DB7">
      <w:pPr>
        <w:pStyle w:val="OATbullet"/>
        <w:tabs>
          <w:tab w:val="clear" w:pos="360"/>
        </w:tabs>
        <w:spacing w:line="270" w:lineRule="exact"/>
        <w:ind w:left="357" w:hanging="357"/>
      </w:pPr>
      <w:r>
        <w:t>I</w:t>
      </w:r>
      <w:r w:rsidRPr="00FE530F">
        <w:t>ntegrity, personal credibility and gravitas which inspire commitment, enthusiasm and confidence</w:t>
      </w:r>
    </w:p>
    <w:p w14:paraId="24F9FEFD" w14:textId="77777777" w:rsidR="00E46DB7" w:rsidRPr="00FE530F" w:rsidRDefault="00E46DB7" w:rsidP="00E46DB7">
      <w:pPr>
        <w:pStyle w:val="OATbullet"/>
        <w:tabs>
          <w:tab w:val="clear" w:pos="360"/>
        </w:tabs>
        <w:spacing w:line="270" w:lineRule="exact"/>
        <w:ind w:left="357" w:hanging="357"/>
      </w:pPr>
      <w:r w:rsidRPr="00FE530F">
        <w:t>A life-long learner who understands the importance of new ideas, taking risks and using challenges as an opportunity to grow and learn</w:t>
      </w:r>
    </w:p>
    <w:p w14:paraId="25B80482" w14:textId="77777777" w:rsidR="00E46DB7" w:rsidRDefault="00E46DB7" w:rsidP="00E46DB7">
      <w:pPr>
        <w:pStyle w:val="OATbullet"/>
        <w:tabs>
          <w:tab w:val="clear" w:pos="360"/>
        </w:tabs>
        <w:spacing w:line="270" w:lineRule="exact"/>
        <w:ind w:left="357" w:hanging="357"/>
      </w:pPr>
      <w:r w:rsidRPr="00FE530F">
        <w:t xml:space="preserve">A willingness to personally embrace and celebrate the ethos and values of the </w:t>
      </w:r>
      <w:r w:rsidRPr="00687B1A">
        <w:t>organisation</w:t>
      </w:r>
    </w:p>
    <w:p w14:paraId="540F50BD" w14:textId="77777777" w:rsidR="00D8764C" w:rsidRDefault="00D8764C">
      <w:bookmarkStart w:id="0" w:name="_GoBack"/>
      <w:bookmarkEnd w:id="0"/>
    </w:p>
    <w:sectPr w:rsidR="00D8764C" w:rsidSect="00C55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510E" w14:textId="77777777" w:rsidR="00B36CAB" w:rsidRDefault="00E46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86087" w14:textId="77777777" w:rsidR="00B36CAB" w:rsidRDefault="00E46D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8AEB" w14:textId="77777777" w:rsidR="00B36CAB" w:rsidRDefault="00E46DB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0047" w14:textId="77777777" w:rsidR="00B36CAB" w:rsidRDefault="00E46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A09E" w14:textId="3EB8DB09" w:rsidR="00687B1A" w:rsidRDefault="00E46DB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91A57A" wp14:editId="218321EA">
          <wp:simplePos x="0" y="0"/>
          <wp:positionH relativeFrom="page">
            <wp:posOffset>360045</wp:posOffset>
          </wp:positionH>
          <wp:positionV relativeFrom="page">
            <wp:posOffset>0</wp:posOffset>
          </wp:positionV>
          <wp:extent cx="7543800" cy="14662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6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C7724" w14:textId="77777777" w:rsidR="00B36CAB" w:rsidRDefault="00E46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9D2"/>
    <w:multiLevelType w:val="hybridMultilevel"/>
    <w:tmpl w:val="562E7F5A"/>
    <w:lvl w:ilvl="0" w:tplc="5B3A409C">
      <w:start w:val="1"/>
      <w:numFmt w:val="bullet"/>
      <w:pStyle w:val="OAT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 w:tplc="430A6C96">
      <w:numFmt w:val="bullet"/>
      <w:lvlText w:val="•"/>
      <w:lvlJc w:val="left"/>
      <w:pPr>
        <w:ind w:left="1800" w:hanging="720"/>
      </w:pPr>
      <w:rPr>
        <w:rFonts w:ascii="Calibri" w:eastAsia="MS Mincho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B7"/>
    <w:rsid w:val="00D8764C"/>
    <w:rsid w:val="00E4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E15BF"/>
  <w15:chartTrackingRefBased/>
  <w15:docId w15:val="{D94EF5F9-8179-4643-BBE5-FFB65F27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DB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D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DB7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6D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DB7"/>
    <w:rPr>
      <w:rFonts w:ascii="Cambria" w:eastAsia="MS Mincho" w:hAnsi="Cambria" w:cs="Times New Roman"/>
      <w:sz w:val="24"/>
      <w:szCs w:val="24"/>
    </w:rPr>
  </w:style>
  <w:style w:type="paragraph" w:customStyle="1" w:styleId="OATSubheader">
    <w:name w:val="OAT Sub header"/>
    <w:basedOn w:val="Normal"/>
    <w:qFormat/>
    <w:rsid w:val="00E46DB7"/>
    <w:pPr>
      <w:spacing w:after="60" w:line="270" w:lineRule="exact"/>
    </w:pPr>
    <w:rPr>
      <w:rFonts w:ascii="Gill Sans MT" w:hAnsi="Gill Sans MT" w:cs="Gill Sans"/>
    </w:rPr>
  </w:style>
  <w:style w:type="paragraph" w:customStyle="1" w:styleId="OATbullet">
    <w:name w:val="OAT bullet"/>
    <w:basedOn w:val="ColorfulList-Accent1"/>
    <w:qFormat/>
    <w:rsid w:val="00E46DB7"/>
    <w:pPr>
      <w:numPr>
        <w:numId w:val="1"/>
      </w:numPr>
      <w:tabs>
        <w:tab w:val="num" w:pos="360"/>
      </w:tabs>
      <w:spacing w:after="226" w:line="240" w:lineRule="exact"/>
      <w:ind w:left="0" w:firstLine="0"/>
      <w:contextualSpacing/>
    </w:pPr>
    <w:rPr>
      <w:rFonts w:ascii="Gill Sans MT" w:eastAsia="MS Mincho" w:hAnsi="Gill Sans MT" w:cs="Gill Sans"/>
      <w:color w:val="auto"/>
      <w:sz w:val="20"/>
      <w:szCs w:val="20"/>
    </w:rPr>
  </w:style>
  <w:style w:type="table" w:styleId="ColorfulList-Accent1">
    <w:name w:val="Colorful List Accent 1"/>
    <w:basedOn w:val="TableNormal"/>
    <w:uiPriority w:val="72"/>
    <w:semiHidden/>
    <w:unhideWhenUsed/>
    <w:rsid w:val="00E46D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59F89E9C591418A67DFAB570D81DF" ma:contentTypeVersion="7" ma:contentTypeDescription="Create a new document." ma:contentTypeScope="" ma:versionID="df411051a198ff61b0a113c7272988f2">
  <xsd:schema xmlns:xsd="http://www.w3.org/2001/XMLSchema" xmlns:xs="http://www.w3.org/2001/XMLSchema" xmlns:p="http://schemas.microsoft.com/office/2006/metadata/properties" xmlns:ns2="a5ea33fd-ac26-4af7-b690-032d92dd6438" xmlns:ns3="1805399c-f3dd-4f08-ba8e-cdd410e04f1c" targetNamespace="http://schemas.microsoft.com/office/2006/metadata/properties" ma:root="true" ma:fieldsID="b5b920aaa0e7425dee6aa0c8fb49cfb3" ns2:_="" ns3:_="">
    <xsd:import namespace="a5ea33fd-ac26-4af7-b690-032d92dd6438"/>
    <xsd:import namespace="1805399c-f3dd-4f08-ba8e-cdd410e04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a33fd-ac26-4af7-b690-032d92dd64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5399c-f3dd-4f08-ba8e-cdd410e04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A7B35-340D-4CB4-B6BC-79A2134B8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a33fd-ac26-4af7-b690-032d92dd6438"/>
    <ds:schemaRef ds:uri="1805399c-f3dd-4f08-ba8e-cdd410e04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733E1-82A1-4DDB-A936-BD70A8064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70CF2-F7A2-4356-A6BC-0E23EE8D09E6}">
  <ds:schemaRefs>
    <ds:schemaRef ds:uri="http://purl.org/dc/elements/1.1/"/>
    <ds:schemaRef ds:uri="http://schemas.microsoft.com/office/2006/documentManagement/types"/>
    <ds:schemaRef ds:uri="http://www.w3.org/XML/1998/namespace"/>
    <ds:schemaRef ds:uri="1805399c-f3dd-4f08-ba8e-cdd410e04f1c"/>
    <ds:schemaRef ds:uri="http://purl.org/dc/dcmitype/"/>
    <ds:schemaRef ds:uri="a5ea33fd-ac26-4af7-b690-032d92dd6438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Saunders</dc:creator>
  <cp:keywords/>
  <dc:description/>
  <cp:lastModifiedBy>Nicola Saunders</cp:lastModifiedBy>
  <cp:revision>1</cp:revision>
  <dcterms:created xsi:type="dcterms:W3CDTF">2018-06-04T12:28:00Z</dcterms:created>
  <dcterms:modified xsi:type="dcterms:W3CDTF">2018-06-04T12:29:00Z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0x010100D6759F89E9C591418A67DFAB570D81DF</vt:lpwstr>
  </property>
</Properties>
</file>