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752C" w14:textId="0023CA79"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5D17E84" w14:textId="77777777" w:rsidR="00FC6722" w:rsidRPr="00F842A6" w:rsidRDefault="00FC6722" w:rsidP="7D93A044">
      <w:pPr>
        <w:jc w:val="center"/>
        <w:rPr>
          <w:rFonts w:asciiTheme="minorHAnsi" w:hAnsiTheme="minorHAnsi" w:cs="Arial"/>
          <w:b/>
          <w:bCs/>
          <w:szCs w:val="22"/>
          <w:u w:val="single"/>
        </w:rPr>
      </w:pPr>
    </w:p>
    <w:p w14:paraId="4CE3579B" w14:textId="4E66CADA" w:rsidR="00FC6722" w:rsidRPr="00F842A6" w:rsidRDefault="00FC6722" w:rsidP="7D93A044">
      <w:pPr>
        <w:jc w:val="center"/>
        <w:rPr>
          <w:rFonts w:asciiTheme="minorHAnsi" w:hAnsiTheme="minorHAnsi" w:cs="Arial"/>
          <w:b/>
          <w:bCs/>
          <w:szCs w:val="22"/>
        </w:rPr>
      </w:pPr>
      <w:r w:rsidRPr="00F842A6">
        <w:rPr>
          <w:rFonts w:asciiTheme="minorHAnsi" w:hAnsiTheme="minorHAnsi" w:cs="Arial"/>
          <w:b/>
          <w:bCs/>
          <w:szCs w:val="22"/>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172DC19B" w14:textId="77777777" w:rsidTr="00FC6722">
        <w:tc>
          <w:tcPr>
            <w:tcW w:w="9016" w:type="dxa"/>
            <w:gridSpan w:val="2"/>
          </w:tcPr>
          <w:p w14:paraId="7FAC7C69" w14:textId="7C263E4C" w:rsidR="00FC6722" w:rsidRPr="00F842A6" w:rsidRDefault="007A6BF2" w:rsidP="00FC6722">
            <w:pPr>
              <w:jc w:val="center"/>
              <w:rPr>
                <w:rFonts w:asciiTheme="minorHAnsi" w:hAnsiTheme="minorHAnsi" w:cs="Arial"/>
                <w:b/>
                <w:szCs w:val="22"/>
              </w:rPr>
            </w:pPr>
            <w:r>
              <w:rPr>
                <w:rFonts w:asciiTheme="minorHAnsi" w:hAnsiTheme="minorHAnsi" w:cs="Arial"/>
                <w:b/>
                <w:szCs w:val="22"/>
              </w:rPr>
              <w:t>Head of Maths</w:t>
            </w:r>
          </w:p>
        </w:tc>
      </w:tr>
      <w:tr w:rsidR="00FC6722" w:rsidRPr="00C67758" w14:paraId="2164E4FB" w14:textId="77777777" w:rsidTr="00FC6722">
        <w:tc>
          <w:tcPr>
            <w:tcW w:w="1980" w:type="dxa"/>
          </w:tcPr>
          <w:p w14:paraId="51691BB8" w14:textId="4F41CB3E" w:rsidR="00FC6722" w:rsidRPr="00C67758" w:rsidRDefault="00FC6722" w:rsidP="00FC6722">
            <w:pPr>
              <w:rPr>
                <w:rFonts w:asciiTheme="minorHAnsi" w:hAnsiTheme="minorHAnsi" w:cs="Arial"/>
                <w:b/>
                <w:szCs w:val="22"/>
              </w:rPr>
            </w:pPr>
            <w:r w:rsidRPr="00C67758">
              <w:rPr>
                <w:rFonts w:asciiTheme="minorHAnsi" w:hAnsiTheme="minorHAnsi" w:cs="Arial"/>
                <w:b/>
                <w:szCs w:val="22"/>
              </w:rPr>
              <w:t>Scale/Salary</w:t>
            </w:r>
          </w:p>
        </w:tc>
        <w:tc>
          <w:tcPr>
            <w:tcW w:w="7036" w:type="dxa"/>
          </w:tcPr>
          <w:p w14:paraId="48593577" w14:textId="7A34E1C7" w:rsidR="00C67758" w:rsidRPr="00C67758" w:rsidRDefault="00C67758" w:rsidP="00FC6722">
            <w:pPr>
              <w:rPr>
                <w:rFonts w:asciiTheme="minorHAnsi" w:hAnsiTheme="minorHAnsi" w:cs="Arial"/>
                <w:szCs w:val="22"/>
              </w:rPr>
            </w:pPr>
            <w:r w:rsidRPr="00C67758">
              <w:rPr>
                <w:rFonts w:asciiTheme="minorHAnsi" w:hAnsiTheme="minorHAnsi" w:cs="Arial"/>
                <w:szCs w:val="22"/>
              </w:rPr>
              <w:t>Main scale</w:t>
            </w:r>
            <w:r w:rsidR="006E18CA">
              <w:rPr>
                <w:rFonts w:asciiTheme="minorHAnsi" w:hAnsiTheme="minorHAnsi" w:cs="Arial"/>
                <w:szCs w:val="22"/>
              </w:rPr>
              <w:t>/Upper Pay Scale</w:t>
            </w:r>
            <w:r w:rsidR="007A6BF2">
              <w:rPr>
                <w:rFonts w:asciiTheme="minorHAnsi" w:hAnsiTheme="minorHAnsi" w:cs="Arial"/>
                <w:szCs w:val="22"/>
              </w:rPr>
              <w:t xml:space="preserve"> + TLR</w:t>
            </w:r>
          </w:p>
        </w:tc>
      </w:tr>
      <w:tr w:rsidR="00FC6722" w:rsidRPr="00C67758" w14:paraId="276B9DF2" w14:textId="77777777" w:rsidTr="00FC6722">
        <w:tc>
          <w:tcPr>
            <w:tcW w:w="1980" w:type="dxa"/>
          </w:tcPr>
          <w:p w14:paraId="36B1475A" w14:textId="16B37E80"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p>
        </w:tc>
        <w:tc>
          <w:tcPr>
            <w:tcW w:w="7036" w:type="dxa"/>
          </w:tcPr>
          <w:p w14:paraId="4A0B1D30" w14:textId="5090DE4B" w:rsidR="00FC6722" w:rsidRPr="00C67758" w:rsidRDefault="00C67758" w:rsidP="00FC6722">
            <w:pPr>
              <w:rPr>
                <w:rFonts w:asciiTheme="minorHAnsi" w:hAnsiTheme="minorHAnsi" w:cs="Arial"/>
                <w:szCs w:val="22"/>
              </w:rPr>
            </w:pPr>
            <w:r w:rsidRPr="00C67758">
              <w:rPr>
                <w:rFonts w:asciiTheme="minorHAnsi" w:hAnsiTheme="minorHAnsi"/>
                <w:spacing w:val="-2"/>
                <w:szCs w:val="22"/>
              </w:rPr>
              <w:t>Full-time</w:t>
            </w:r>
          </w:p>
        </w:tc>
      </w:tr>
      <w:tr w:rsidR="00FC6722" w:rsidRPr="00C67758" w14:paraId="5B180324" w14:textId="77777777" w:rsidTr="00FC6722">
        <w:tc>
          <w:tcPr>
            <w:tcW w:w="1980" w:type="dxa"/>
          </w:tcPr>
          <w:p w14:paraId="669708C8" w14:textId="3A2E45D0" w:rsidR="00FC6722" w:rsidRPr="00C67758" w:rsidRDefault="00FC6722" w:rsidP="00FC6722">
            <w:pPr>
              <w:rPr>
                <w:rFonts w:asciiTheme="minorHAnsi" w:hAnsiTheme="minorHAnsi" w:cs="Arial"/>
                <w:b/>
                <w:szCs w:val="22"/>
              </w:rPr>
            </w:pPr>
            <w:r w:rsidRPr="00C67758">
              <w:rPr>
                <w:rFonts w:asciiTheme="minorHAnsi" w:hAnsiTheme="minorHAnsi" w:cs="Arial"/>
                <w:b/>
                <w:szCs w:val="22"/>
              </w:rPr>
              <w:t>Section</w:t>
            </w:r>
          </w:p>
        </w:tc>
        <w:tc>
          <w:tcPr>
            <w:tcW w:w="7036" w:type="dxa"/>
          </w:tcPr>
          <w:p w14:paraId="4B38BF84" w14:textId="100C9F85" w:rsidR="00FC6722" w:rsidRPr="00C67758" w:rsidRDefault="007A6BF2" w:rsidP="00FC6722">
            <w:pPr>
              <w:rPr>
                <w:rFonts w:asciiTheme="minorHAnsi" w:hAnsiTheme="minorHAnsi" w:cs="Arial"/>
                <w:szCs w:val="22"/>
              </w:rPr>
            </w:pPr>
            <w:r>
              <w:rPr>
                <w:rFonts w:asciiTheme="minorHAnsi" w:hAnsiTheme="minorHAnsi" w:cs="Arial"/>
                <w:szCs w:val="22"/>
              </w:rPr>
              <w:t>Maths</w:t>
            </w:r>
          </w:p>
        </w:tc>
      </w:tr>
      <w:tr w:rsidR="00FC6722" w:rsidRPr="00C67758" w14:paraId="0CE95C11" w14:textId="77777777" w:rsidTr="00FC6722">
        <w:tc>
          <w:tcPr>
            <w:tcW w:w="1980" w:type="dxa"/>
          </w:tcPr>
          <w:p w14:paraId="2BC425F2" w14:textId="753BE0E6"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1EF089F6" w14:textId="4A8026CF" w:rsidR="00ED1CDB" w:rsidRPr="00C67758" w:rsidRDefault="00C67758" w:rsidP="00FC6722">
            <w:pPr>
              <w:rPr>
                <w:rFonts w:asciiTheme="minorHAnsi" w:hAnsiTheme="minorHAnsi" w:cs="Arial"/>
                <w:szCs w:val="22"/>
              </w:rPr>
            </w:pPr>
            <w:r w:rsidRPr="00C67758">
              <w:rPr>
                <w:rFonts w:asciiTheme="minorHAnsi" w:hAnsiTheme="minorHAnsi" w:cs="Arial"/>
                <w:szCs w:val="22"/>
              </w:rPr>
              <w:t>DSLV E-ACT Academy</w:t>
            </w:r>
          </w:p>
        </w:tc>
      </w:tr>
      <w:tr w:rsidR="00FC6722" w:rsidRPr="00C67758" w14:paraId="1026071B" w14:textId="77777777" w:rsidTr="00FC6722">
        <w:tc>
          <w:tcPr>
            <w:tcW w:w="1980" w:type="dxa"/>
          </w:tcPr>
          <w:p w14:paraId="433D7443" w14:textId="3E1C442A"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27A215AB" w14:textId="7324CFCB" w:rsidR="00FC6722" w:rsidRPr="00C67758" w:rsidRDefault="007A6BF2" w:rsidP="00FC6722">
            <w:pPr>
              <w:rPr>
                <w:rFonts w:asciiTheme="minorHAnsi" w:hAnsiTheme="minorHAnsi" w:cs="Arial"/>
                <w:szCs w:val="22"/>
              </w:rPr>
            </w:pPr>
            <w:r>
              <w:rPr>
                <w:rFonts w:asciiTheme="minorHAnsi" w:hAnsiTheme="minorHAnsi"/>
                <w:spacing w:val="-2"/>
                <w:szCs w:val="22"/>
              </w:rPr>
              <w:t>Headteacher</w:t>
            </w:r>
          </w:p>
        </w:tc>
      </w:tr>
      <w:tr w:rsidR="00C67758" w:rsidRPr="00C67758" w14:paraId="42BEECAC" w14:textId="77777777" w:rsidTr="00FC6722">
        <w:tc>
          <w:tcPr>
            <w:tcW w:w="1980" w:type="dxa"/>
          </w:tcPr>
          <w:p w14:paraId="1DEB6350" w14:textId="34F4F622" w:rsidR="00C67758" w:rsidRPr="00C67758" w:rsidRDefault="00C67758" w:rsidP="00C67758">
            <w:pPr>
              <w:rPr>
                <w:rFonts w:asciiTheme="minorHAnsi" w:hAnsiTheme="minorHAnsi" w:cs="Arial"/>
                <w:b/>
                <w:szCs w:val="22"/>
              </w:rPr>
            </w:pPr>
            <w:r w:rsidRPr="00C67758">
              <w:rPr>
                <w:rFonts w:asciiTheme="minorHAnsi" w:hAnsiTheme="minorHAnsi" w:cs="Arial"/>
                <w:b/>
                <w:szCs w:val="22"/>
              </w:rPr>
              <w:t>Responsible for</w:t>
            </w:r>
          </w:p>
        </w:tc>
        <w:tc>
          <w:tcPr>
            <w:tcW w:w="7036" w:type="dxa"/>
          </w:tcPr>
          <w:p w14:paraId="07271004" w14:textId="17291917" w:rsidR="007A6BF2" w:rsidRPr="007A6BF2" w:rsidRDefault="00C67758" w:rsidP="007A6BF2">
            <w:pPr>
              <w:rPr>
                <w:rFonts w:asciiTheme="minorHAnsi" w:hAnsiTheme="minorHAnsi"/>
                <w:spacing w:val="-2"/>
                <w:szCs w:val="22"/>
              </w:rPr>
            </w:pPr>
            <w:r w:rsidRPr="00C67758">
              <w:rPr>
                <w:rFonts w:asciiTheme="minorHAnsi" w:hAnsiTheme="minorHAnsi"/>
                <w:spacing w:val="-2"/>
                <w:szCs w:val="22"/>
              </w:rPr>
              <w:t>The provision of a full learning experience and support for students.</w:t>
            </w:r>
            <w:r w:rsidR="007A6BF2">
              <w:rPr>
                <w:rFonts w:asciiTheme="minorHAnsi" w:hAnsiTheme="minorHAnsi"/>
                <w:spacing w:val="-2"/>
                <w:szCs w:val="22"/>
              </w:rPr>
              <w:t xml:space="preserve"> </w:t>
            </w:r>
            <w:r w:rsidR="007A6BF2" w:rsidRPr="007A6BF2">
              <w:rPr>
                <w:rFonts w:ascii="Calibri" w:hAnsi="Calibri" w:cs="Calibri"/>
                <w:szCs w:val="22"/>
              </w:rPr>
              <w:t>Responsible for line and performance management of departmental teachers and other specified staff.</w:t>
            </w:r>
          </w:p>
          <w:p w14:paraId="6A4DB8FF" w14:textId="66449249" w:rsidR="007A6BF2" w:rsidRPr="00C67758" w:rsidRDefault="007A6BF2" w:rsidP="00C67758">
            <w:pPr>
              <w:rPr>
                <w:rFonts w:asciiTheme="minorHAnsi" w:hAnsiTheme="minorHAnsi" w:cs="Arial"/>
                <w:szCs w:val="22"/>
              </w:rPr>
            </w:pPr>
          </w:p>
        </w:tc>
      </w:tr>
    </w:tbl>
    <w:p w14:paraId="710294EC" w14:textId="77777777" w:rsidR="00FC6722" w:rsidRPr="00C67758" w:rsidRDefault="00FC6722"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FC6722" w:rsidRPr="00C67758" w14:paraId="6C8C716A" w14:textId="77777777" w:rsidTr="007A6BF2">
        <w:trPr>
          <w:trHeight w:val="1175"/>
        </w:trPr>
        <w:tc>
          <w:tcPr>
            <w:tcW w:w="1975" w:type="dxa"/>
          </w:tcPr>
          <w:p w14:paraId="691C650A" w14:textId="12D49A09" w:rsidR="00FC6722" w:rsidRPr="00C67758" w:rsidRDefault="00FC6722" w:rsidP="00AD4BA5">
            <w:pPr>
              <w:rPr>
                <w:rFonts w:asciiTheme="minorHAnsi" w:hAnsiTheme="minorHAnsi" w:cs="Arial"/>
                <w:b/>
                <w:szCs w:val="22"/>
              </w:rPr>
            </w:pPr>
            <w:r w:rsidRPr="00C67758">
              <w:rPr>
                <w:rFonts w:asciiTheme="minorHAnsi" w:hAnsiTheme="minorHAnsi" w:cs="Arial"/>
                <w:b/>
                <w:szCs w:val="22"/>
              </w:rPr>
              <w:t>Role Purpose</w:t>
            </w:r>
            <w:r w:rsidR="009D746B" w:rsidRPr="00C67758">
              <w:rPr>
                <w:rFonts w:asciiTheme="minorHAnsi" w:hAnsiTheme="minorHAnsi" w:cs="Arial"/>
                <w:b/>
                <w:szCs w:val="22"/>
              </w:rPr>
              <w:t>:</w:t>
            </w:r>
          </w:p>
        </w:tc>
        <w:tc>
          <w:tcPr>
            <w:tcW w:w="7023" w:type="dxa"/>
          </w:tcPr>
          <w:p w14:paraId="329B559D" w14:textId="1AACD699" w:rsidR="00FC6722" w:rsidRPr="007A6BF2" w:rsidRDefault="007A6BF2" w:rsidP="007A6BF2">
            <w:pPr>
              <w:rPr>
                <w:rFonts w:asciiTheme="minorHAnsi" w:hAnsiTheme="minorHAnsi" w:cs="Calibri"/>
              </w:rPr>
            </w:pPr>
            <w:r w:rsidRPr="007A6BF2">
              <w:rPr>
                <w:rFonts w:asciiTheme="minorHAnsi" w:hAnsiTheme="minorHAnsi" w:cs="Calibri"/>
              </w:rPr>
              <w:t xml:space="preserve">To provide the strategic leadership for the Department and be accountable for the quality of teaching, learning and educational </w:t>
            </w:r>
            <w:r>
              <w:rPr>
                <w:rFonts w:asciiTheme="minorHAnsi" w:hAnsiTheme="minorHAnsi" w:cs="Calibri"/>
              </w:rPr>
              <w:t>outcomes achieved in this area.</w:t>
            </w:r>
          </w:p>
        </w:tc>
      </w:tr>
    </w:tbl>
    <w:p w14:paraId="316C70CA" w14:textId="7EB08778" w:rsidR="008D390C" w:rsidRPr="00F842A6" w:rsidRDefault="008D390C" w:rsidP="00AD4BA5">
      <w:pPr>
        <w:rPr>
          <w:rFonts w:asciiTheme="minorHAnsi" w:hAnsiTheme="minorHAnsi" w:cs="Arial"/>
          <w:b/>
          <w:szCs w:val="22"/>
          <w:u w:val="single"/>
        </w:rPr>
      </w:pPr>
    </w:p>
    <w:p w14:paraId="063B3483" w14:textId="77777777" w:rsidR="008D390C" w:rsidRPr="00F842A6" w:rsidRDefault="008D390C" w:rsidP="00AD4BA5">
      <w:pPr>
        <w:rPr>
          <w:rFonts w:asciiTheme="minorHAnsi" w:hAnsiTheme="minorHAnsi" w:cs="Arial"/>
          <w:b/>
          <w:szCs w:val="22"/>
          <w:u w:val="single"/>
        </w:rPr>
      </w:pPr>
    </w:p>
    <w:p w14:paraId="39D944A9"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2209"/>
        <w:gridCol w:w="6807"/>
      </w:tblGrid>
      <w:tr w:rsidR="00F842A6" w:rsidRPr="00F842A6" w14:paraId="6AD9B0D9" w14:textId="77777777" w:rsidTr="001F76D3">
        <w:tc>
          <w:tcPr>
            <w:tcW w:w="2209" w:type="dxa"/>
          </w:tcPr>
          <w:p w14:paraId="6A5C0DD4" w14:textId="346E358B" w:rsidR="00F842A6" w:rsidRDefault="00C67758" w:rsidP="00AD4BA5">
            <w:pPr>
              <w:rPr>
                <w:rFonts w:asciiTheme="minorHAnsi" w:hAnsiTheme="minorHAnsi" w:cs="Arial"/>
                <w:b/>
                <w:szCs w:val="22"/>
              </w:rPr>
            </w:pPr>
            <w:r>
              <w:rPr>
                <w:rFonts w:asciiTheme="minorHAnsi" w:hAnsiTheme="minorHAnsi" w:cs="Arial"/>
                <w:b/>
                <w:szCs w:val="22"/>
              </w:rPr>
              <w:t>Main Core Duties:</w:t>
            </w:r>
          </w:p>
          <w:p w14:paraId="3CFCF716" w14:textId="77777777" w:rsidR="00F842A6" w:rsidRPr="00F842A6" w:rsidRDefault="00F842A6" w:rsidP="00AD4BA5">
            <w:pPr>
              <w:rPr>
                <w:rFonts w:asciiTheme="minorHAnsi" w:hAnsiTheme="minorHAnsi" w:cs="Arial"/>
                <w:b/>
                <w:szCs w:val="22"/>
              </w:rPr>
            </w:pPr>
          </w:p>
          <w:p w14:paraId="42562A80" w14:textId="77777777" w:rsidR="00F842A6" w:rsidRPr="00F842A6" w:rsidRDefault="00F842A6" w:rsidP="00AD4BA5">
            <w:pPr>
              <w:rPr>
                <w:rFonts w:asciiTheme="minorHAnsi" w:hAnsiTheme="minorHAnsi" w:cs="Arial"/>
                <w:b/>
                <w:szCs w:val="22"/>
              </w:rPr>
            </w:pPr>
          </w:p>
          <w:p w14:paraId="408172AC" w14:textId="77777777" w:rsidR="00F842A6" w:rsidRPr="00F842A6" w:rsidRDefault="00F842A6" w:rsidP="00AD4BA5">
            <w:pPr>
              <w:rPr>
                <w:rFonts w:asciiTheme="minorHAnsi" w:hAnsiTheme="minorHAnsi" w:cs="Arial"/>
                <w:b/>
                <w:szCs w:val="22"/>
              </w:rPr>
            </w:pPr>
          </w:p>
          <w:p w14:paraId="79B657EC" w14:textId="3A51AFC1" w:rsidR="00F842A6" w:rsidRDefault="00F842A6" w:rsidP="00AD4BA5">
            <w:pPr>
              <w:rPr>
                <w:rFonts w:asciiTheme="minorHAnsi" w:hAnsiTheme="minorHAnsi" w:cs="Arial"/>
                <w:b/>
                <w:szCs w:val="22"/>
              </w:rPr>
            </w:pPr>
          </w:p>
          <w:p w14:paraId="6AD0549B" w14:textId="554AA1D0" w:rsidR="007C3DAE" w:rsidRDefault="007C3DAE" w:rsidP="00AD4BA5">
            <w:pPr>
              <w:rPr>
                <w:rFonts w:asciiTheme="minorHAnsi" w:hAnsiTheme="minorHAnsi" w:cs="Arial"/>
                <w:b/>
                <w:szCs w:val="22"/>
              </w:rPr>
            </w:pPr>
          </w:p>
          <w:p w14:paraId="2B2E8ACC" w14:textId="338F6C9B" w:rsidR="007C3DAE" w:rsidRDefault="007C3DAE" w:rsidP="00AD4BA5">
            <w:pPr>
              <w:rPr>
                <w:rFonts w:asciiTheme="minorHAnsi" w:hAnsiTheme="minorHAnsi" w:cs="Arial"/>
                <w:b/>
                <w:szCs w:val="22"/>
              </w:rPr>
            </w:pPr>
          </w:p>
          <w:p w14:paraId="20464E80" w14:textId="443E5652" w:rsidR="007C3DAE" w:rsidRDefault="007C3DAE" w:rsidP="00AD4BA5">
            <w:pPr>
              <w:rPr>
                <w:rFonts w:asciiTheme="minorHAnsi" w:hAnsiTheme="minorHAnsi" w:cs="Arial"/>
                <w:b/>
                <w:szCs w:val="22"/>
              </w:rPr>
            </w:pPr>
          </w:p>
          <w:p w14:paraId="387BD388" w14:textId="77777777" w:rsidR="007C3DAE" w:rsidRDefault="007C3DAE" w:rsidP="00AD4BA5">
            <w:pPr>
              <w:rPr>
                <w:rFonts w:asciiTheme="minorHAnsi" w:hAnsiTheme="minorHAnsi" w:cs="Arial"/>
                <w:b/>
                <w:szCs w:val="22"/>
              </w:rPr>
            </w:pPr>
          </w:p>
          <w:p w14:paraId="16C7B29A" w14:textId="77777777" w:rsidR="007C3DAE" w:rsidRDefault="007C3DAE" w:rsidP="00AD4BA5">
            <w:pPr>
              <w:rPr>
                <w:rFonts w:asciiTheme="minorHAnsi" w:hAnsiTheme="minorHAnsi" w:cs="Arial"/>
                <w:b/>
                <w:szCs w:val="22"/>
              </w:rPr>
            </w:pPr>
          </w:p>
          <w:p w14:paraId="69FA09F1" w14:textId="77777777" w:rsidR="007C3DAE" w:rsidRDefault="007C3DAE" w:rsidP="00AD4BA5">
            <w:pPr>
              <w:rPr>
                <w:rFonts w:asciiTheme="minorHAnsi" w:hAnsiTheme="minorHAnsi" w:cs="Arial"/>
                <w:b/>
                <w:szCs w:val="22"/>
              </w:rPr>
            </w:pPr>
          </w:p>
          <w:p w14:paraId="4AF64B4E" w14:textId="77777777" w:rsidR="007C3DAE" w:rsidRDefault="007C3DAE" w:rsidP="00AD4BA5">
            <w:pPr>
              <w:rPr>
                <w:rFonts w:asciiTheme="minorHAnsi" w:hAnsiTheme="minorHAnsi" w:cs="Arial"/>
                <w:b/>
                <w:szCs w:val="22"/>
              </w:rPr>
            </w:pPr>
          </w:p>
          <w:p w14:paraId="3C5F1ED9" w14:textId="77777777" w:rsidR="007C3DAE" w:rsidRDefault="007C3DAE" w:rsidP="00AD4BA5">
            <w:pPr>
              <w:rPr>
                <w:rFonts w:asciiTheme="minorHAnsi" w:hAnsiTheme="minorHAnsi" w:cs="Arial"/>
                <w:b/>
                <w:szCs w:val="22"/>
              </w:rPr>
            </w:pPr>
          </w:p>
          <w:p w14:paraId="394A8212" w14:textId="77777777" w:rsidR="007C3DAE" w:rsidRDefault="007C3DAE" w:rsidP="00AD4BA5">
            <w:pPr>
              <w:rPr>
                <w:rFonts w:asciiTheme="minorHAnsi" w:hAnsiTheme="minorHAnsi" w:cs="Arial"/>
                <w:b/>
                <w:szCs w:val="22"/>
              </w:rPr>
            </w:pPr>
          </w:p>
          <w:p w14:paraId="37C462C7" w14:textId="77777777" w:rsidR="007C3DAE" w:rsidRDefault="007C3DAE" w:rsidP="00AD4BA5">
            <w:pPr>
              <w:rPr>
                <w:rFonts w:asciiTheme="minorHAnsi" w:hAnsiTheme="minorHAnsi" w:cs="Arial"/>
                <w:b/>
                <w:szCs w:val="22"/>
              </w:rPr>
            </w:pPr>
          </w:p>
          <w:p w14:paraId="2FA2FAAF" w14:textId="77777777" w:rsidR="007C3DAE" w:rsidRDefault="007C3DAE" w:rsidP="00AD4BA5">
            <w:pPr>
              <w:rPr>
                <w:rFonts w:asciiTheme="minorHAnsi" w:hAnsiTheme="minorHAnsi" w:cs="Arial"/>
                <w:b/>
                <w:szCs w:val="22"/>
              </w:rPr>
            </w:pPr>
          </w:p>
          <w:p w14:paraId="036133ED" w14:textId="77777777" w:rsidR="007C3DAE" w:rsidRDefault="007C3DAE" w:rsidP="00AD4BA5">
            <w:pPr>
              <w:rPr>
                <w:rFonts w:asciiTheme="minorHAnsi" w:hAnsiTheme="minorHAnsi" w:cs="Arial"/>
                <w:b/>
                <w:szCs w:val="22"/>
              </w:rPr>
            </w:pPr>
          </w:p>
          <w:p w14:paraId="1C21CF8F" w14:textId="77777777" w:rsidR="007C3DAE" w:rsidRDefault="007C3DAE" w:rsidP="00AD4BA5">
            <w:pPr>
              <w:rPr>
                <w:rFonts w:asciiTheme="minorHAnsi" w:hAnsiTheme="minorHAnsi" w:cs="Arial"/>
                <w:b/>
                <w:szCs w:val="22"/>
              </w:rPr>
            </w:pPr>
          </w:p>
          <w:p w14:paraId="055764CF" w14:textId="77777777" w:rsidR="007C3DAE" w:rsidRDefault="007C3DAE" w:rsidP="00AD4BA5">
            <w:pPr>
              <w:rPr>
                <w:rFonts w:asciiTheme="minorHAnsi" w:hAnsiTheme="minorHAnsi" w:cs="Arial"/>
                <w:b/>
                <w:szCs w:val="22"/>
              </w:rPr>
            </w:pPr>
          </w:p>
          <w:p w14:paraId="133C7CC6" w14:textId="77777777" w:rsidR="007C3DAE" w:rsidRDefault="007C3DAE" w:rsidP="00AD4BA5">
            <w:pPr>
              <w:rPr>
                <w:rFonts w:asciiTheme="minorHAnsi" w:hAnsiTheme="minorHAnsi" w:cs="Arial"/>
                <w:b/>
                <w:szCs w:val="22"/>
              </w:rPr>
            </w:pPr>
          </w:p>
          <w:p w14:paraId="5772F6E5" w14:textId="77777777" w:rsidR="00C42123" w:rsidRDefault="00C42123" w:rsidP="00AD4BA5">
            <w:pPr>
              <w:rPr>
                <w:rFonts w:asciiTheme="minorHAnsi" w:hAnsiTheme="minorHAnsi" w:cs="Arial"/>
                <w:b/>
                <w:szCs w:val="22"/>
              </w:rPr>
            </w:pPr>
          </w:p>
          <w:p w14:paraId="0EE9A447" w14:textId="77777777" w:rsidR="00C42123" w:rsidRDefault="00C42123" w:rsidP="00AD4BA5">
            <w:pPr>
              <w:rPr>
                <w:rFonts w:asciiTheme="minorHAnsi" w:hAnsiTheme="minorHAnsi" w:cs="Arial"/>
                <w:b/>
                <w:szCs w:val="22"/>
              </w:rPr>
            </w:pPr>
          </w:p>
          <w:p w14:paraId="7C5FE0F0" w14:textId="77777777" w:rsidR="00C42123" w:rsidRDefault="00C42123" w:rsidP="00AD4BA5">
            <w:pPr>
              <w:rPr>
                <w:rFonts w:asciiTheme="minorHAnsi" w:hAnsiTheme="minorHAnsi" w:cs="Arial"/>
                <w:b/>
                <w:szCs w:val="22"/>
              </w:rPr>
            </w:pPr>
          </w:p>
          <w:p w14:paraId="4ED7B8DA" w14:textId="77777777" w:rsidR="00C42123" w:rsidRDefault="00C42123" w:rsidP="00AD4BA5">
            <w:pPr>
              <w:rPr>
                <w:rFonts w:asciiTheme="minorHAnsi" w:hAnsiTheme="minorHAnsi" w:cs="Arial"/>
                <w:b/>
                <w:szCs w:val="22"/>
              </w:rPr>
            </w:pPr>
          </w:p>
          <w:p w14:paraId="0AFA9A72" w14:textId="77777777" w:rsidR="00C42123" w:rsidRDefault="00C42123" w:rsidP="00AD4BA5">
            <w:pPr>
              <w:rPr>
                <w:rFonts w:asciiTheme="minorHAnsi" w:hAnsiTheme="minorHAnsi" w:cs="Arial"/>
                <w:b/>
                <w:szCs w:val="22"/>
              </w:rPr>
            </w:pPr>
          </w:p>
          <w:p w14:paraId="6AE31A74" w14:textId="77777777" w:rsidR="00C42123" w:rsidRDefault="00C42123" w:rsidP="00AD4BA5">
            <w:pPr>
              <w:rPr>
                <w:rFonts w:asciiTheme="minorHAnsi" w:hAnsiTheme="minorHAnsi" w:cs="Arial"/>
                <w:b/>
                <w:szCs w:val="22"/>
              </w:rPr>
            </w:pPr>
          </w:p>
          <w:p w14:paraId="7062917B" w14:textId="77777777" w:rsidR="00C42123" w:rsidRDefault="00C42123" w:rsidP="00AD4BA5">
            <w:pPr>
              <w:rPr>
                <w:rFonts w:asciiTheme="minorHAnsi" w:hAnsiTheme="minorHAnsi" w:cs="Arial"/>
                <w:b/>
                <w:szCs w:val="22"/>
              </w:rPr>
            </w:pPr>
          </w:p>
          <w:p w14:paraId="7D0D7D3B" w14:textId="77777777" w:rsidR="00C42123" w:rsidRDefault="00C42123" w:rsidP="00AD4BA5">
            <w:pPr>
              <w:rPr>
                <w:rFonts w:asciiTheme="minorHAnsi" w:hAnsiTheme="minorHAnsi" w:cs="Arial"/>
                <w:b/>
                <w:szCs w:val="22"/>
              </w:rPr>
            </w:pPr>
          </w:p>
          <w:p w14:paraId="1483058F" w14:textId="77777777" w:rsidR="00C42123" w:rsidRDefault="00C42123" w:rsidP="00AD4BA5">
            <w:pPr>
              <w:rPr>
                <w:rFonts w:asciiTheme="minorHAnsi" w:hAnsiTheme="minorHAnsi" w:cs="Arial"/>
                <w:b/>
                <w:szCs w:val="22"/>
              </w:rPr>
            </w:pPr>
          </w:p>
          <w:p w14:paraId="18972A29" w14:textId="77777777" w:rsidR="00C42123" w:rsidRDefault="00C42123" w:rsidP="00AD4BA5">
            <w:pPr>
              <w:rPr>
                <w:rFonts w:asciiTheme="minorHAnsi" w:hAnsiTheme="minorHAnsi" w:cs="Arial"/>
                <w:b/>
                <w:szCs w:val="22"/>
              </w:rPr>
            </w:pPr>
          </w:p>
          <w:p w14:paraId="7C2B6661" w14:textId="77777777" w:rsidR="00C42123" w:rsidRDefault="00C42123" w:rsidP="00AD4BA5">
            <w:pPr>
              <w:rPr>
                <w:rFonts w:asciiTheme="minorHAnsi" w:hAnsiTheme="minorHAnsi" w:cs="Arial"/>
                <w:b/>
                <w:szCs w:val="22"/>
              </w:rPr>
            </w:pPr>
          </w:p>
          <w:p w14:paraId="2CA79DDE" w14:textId="77777777" w:rsidR="00C42123" w:rsidRDefault="00C42123" w:rsidP="00AD4BA5">
            <w:pPr>
              <w:rPr>
                <w:rFonts w:asciiTheme="minorHAnsi" w:hAnsiTheme="minorHAnsi" w:cs="Arial"/>
                <w:b/>
                <w:szCs w:val="22"/>
              </w:rPr>
            </w:pPr>
          </w:p>
          <w:p w14:paraId="4433DF74" w14:textId="77777777" w:rsidR="00C42123" w:rsidRDefault="00C42123" w:rsidP="00AD4BA5">
            <w:pPr>
              <w:rPr>
                <w:rFonts w:asciiTheme="minorHAnsi" w:hAnsiTheme="minorHAnsi" w:cs="Arial"/>
                <w:b/>
                <w:szCs w:val="22"/>
              </w:rPr>
            </w:pPr>
          </w:p>
          <w:p w14:paraId="2BF0CD7C" w14:textId="77777777" w:rsidR="00C42123" w:rsidRDefault="00C42123" w:rsidP="00AD4BA5">
            <w:pPr>
              <w:rPr>
                <w:rFonts w:asciiTheme="minorHAnsi" w:hAnsiTheme="minorHAnsi" w:cs="Arial"/>
                <w:b/>
                <w:szCs w:val="22"/>
              </w:rPr>
            </w:pPr>
          </w:p>
          <w:p w14:paraId="59916A0F" w14:textId="77777777" w:rsidR="00C42123" w:rsidRDefault="00C42123" w:rsidP="00AD4BA5">
            <w:pPr>
              <w:rPr>
                <w:rFonts w:asciiTheme="minorHAnsi" w:hAnsiTheme="minorHAnsi" w:cs="Arial"/>
                <w:b/>
                <w:szCs w:val="22"/>
              </w:rPr>
            </w:pPr>
          </w:p>
          <w:p w14:paraId="74057D0A" w14:textId="77777777" w:rsidR="00C42123" w:rsidRDefault="00C42123" w:rsidP="00AD4BA5">
            <w:pPr>
              <w:rPr>
                <w:rFonts w:asciiTheme="minorHAnsi" w:hAnsiTheme="minorHAnsi" w:cs="Arial"/>
                <w:b/>
                <w:szCs w:val="22"/>
              </w:rPr>
            </w:pPr>
          </w:p>
          <w:p w14:paraId="7EB24DC2" w14:textId="77777777" w:rsidR="00C42123" w:rsidRDefault="00C42123" w:rsidP="00AD4BA5">
            <w:pPr>
              <w:rPr>
                <w:rFonts w:asciiTheme="minorHAnsi" w:hAnsiTheme="minorHAnsi" w:cs="Arial"/>
                <w:b/>
                <w:szCs w:val="22"/>
              </w:rPr>
            </w:pPr>
          </w:p>
          <w:p w14:paraId="48F87844" w14:textId="77777777" w:rsidR="00C42123" w:rsidRDefault="00C42123" w:rsidP="00AD4BA5">
            <w:pPr>
              <w:rPr>
                <w:rFonts w:asciiTheme="minorHAnsi" w:hAnsiTheme="minorHAnsi" w:cs="Arial"/>
                <w:b/>
                <w:szCs w:val="22"/>
              </w:rPr>
            </w:pPr>
          </w:p>
          <w:p w14:paraId="1F3ABC3C" w14:textId="77777777" w:rsidR="00C42123" w:rsidRDefault="00C42123" w:rsidP="00AD4BA5">
            <w:pPr>
              <w:rPr>
                <w:rFonts w:asciiTheme="minorHAnsi" w:hAnsiTheme="minorHAnsi" w:cs="Arial"/>
                <w:b/>
                <w:szCs w:val="22"/>
              </w:rPr>
            </w:pPr>
          </w:p>
          <w:p w14:paraId="51E2E42F" w14:textId="77777777" w:rsidR="00C42123" w:rsidRDefault="00C42123" w:rsidP="00AD4BA5">
            <w:pPr>
              <w:rPr>
                <w:rFonts w:asciiTheme="minorHAnsi" w:hAnsiTheme="minorHAnsi" w:cs="Arial"/>
                <w:b/>
                <w:szCs w:val="22"/>
              </w:rPr>
            </w:pPr>
          </w:p>
          <w:p w14:paraId="514A1D31" w14:textId="77777777" w:rsidR="00C42123" w:rsidRDefault="00C42123" w:rsidP="00AD4BA5">
            <w:pPr>
              <w:rPr>
                <w:rFonts w:asciiTheme="minorHAnsi" w:hAnsiTheme="minorHAnsi" w:cs="Arial"/>
                <w:b/>
                <w:szCs w:val="22"/>
              </w:rPr>
            </w:pPr>
          </w:p>
          <w:p w14:paraId="21351667" w14:textId="77777777" w:rsidR="00C42123" w:rsidRDefault="00C42123" w:rsidP="00AD4BA5">
            <w:pPr>
              <w:rPr>
                <w:rFonts w:asciiTheme="minorHAnsi" w:hAnsiTheme="minorHAnsi" w:cs="Arial"/>
                <w:b/>
                <w:szCs w:val="22"/>
              </w:rPr>
            </w:pPr>
          </w:p>
          <w:p w14:paraId="536A944E" w14:textId="77777777" w:rsidR="00C42123" w:rsidRDefault="00C42123" w:rsidP="00AD4BA5">
            <w:pPr>
              <w:rPr>
                <w:rFonts w:asciiTheme="minorHAnsi" w:hAnsiTheme="minorHAnsi" w:cs="Arial"/>
                <w:b/>
                <w:szCs w:val="22"/>
              </w:rPr>
            </w:pPr>
          </w:p>
          <w:p w14:paraId="333D9112" w14:textId="77777777" w:rsidR="00C42123" w:rsidRDefault="00C42123" w:rsidP="00AD4BA5">
            <w:pPr>
              <w:rPr>
                <w:rFonts w:asciiTheme="minorHAnsi" w:hAnsiTheme="minorHAnsi" w:cs="Arial"/>
                <w:b/>
                <w:szCs w:val="22"/>
              </w:rPr>
            </w:pPr>
          </w:p>
          <w:p w14:paraId="1A8BAB54" w14:textId="77777777" w:rsidR="00C42123" w:rsidRDefault="00C42123" w:rsidP="00AD4BA5">
            <w:pPr>
              <w:rPr>
                <w:rFonts w:asciiTheme="minorHAnsi" w:hAnsiTheme="minorHAnsi" w:cs="Arial"/>
                <w:b/>
                <w:szCs w:val="22"/>
              </w:rPr>
            </w:pPr>
          </w:p>
          <w:p w14:paraId="4281B782" w14:textId="77777777" w:rsidR="00C42123" w:rsidRDefault="00C42123" w:rsidP="00AD4BA5">
            <w:pPr>
              <w:rPr>
                <w:rFonts w:asciiTheme="minorHAnsi" w:hAnsiTheme="minorHAnsi" w:cs="Arial"/>
                <w:b/>
                <w:szCs w:val="22"/>
              </w:rPr>
            </w:pPr>
          </w:p>
          <w:p w14:paraId="47E9E7A4" w14:textId="77777777" w:rsidR="00C42123" w:rsidRDefault="00C42123" w:rsidP="00AD4BA5">
            <w:pPr>
              <w:rPr>
                <w:rFonts w:asciiTheme="minorHAnsi" w:hAnsiTheme="minorHAnsi" w:cs="Arial"/>
                <w:b/>
                <w:szCs w:val="22"/>
              </w:rPr>
            </w:pPr>
          </w:p>
          <w:p w14:paraId="041D9DAB" w14:textId="77777777" w:rsidR="00C42123" w:rsidRDefault="00C42123" w:rsidP="00AD4BA5">
            <w:pPr>
              <w:rPr>
                <w:rFonts w:asciiTheme="minorHAnsi" w:hAnsiTheme="minorHAnsi" w:cs="Arial"/>
                <w:b/>
                <w:szCs w:val="22"/>
              </w:rPr>
            </w:pPr>
          </w:p>
          <w:p w14:paraId="64D89C40" w14:textId="0DA0CDFF" w:rsidR="00C42123" w:rsidRDefault="00C42123" w:rsidP="00AD4BA5">
            <w:pPr>
              <w:rPr>
                <w:rFonts w:asciiTheme="minorHAnsi" w:hAnsiTheme="minorHAnsi" w:cs="Arial"/>
                <w:b/>
                <w:szCs w:val="22"/>
              </w:rPr>
            </w:pPr>
          </w:p>
          <w:p w14:paraId="6D0B5519" w14:textId="77777777" w:rsidR="00C42123" w:rsidRDefault="00C42123" w:rsidP="00AD4BA5">
            <w:pPr>
              <w:rPr>
                <w:rFonts w:asciiTheme="minorHAnsi" w:hAnsiTheme="minorHAnsi" w:cs="Arial"/>
                <w:b/>
                <w:szCs w:val="22"/>
              </w:rPr>
            </w:pPr>
          </w:p>
          <w:p w14:paraId="149C45CF" w14:textId="77777777" w:rsidR="001F76D3" w:rsidRDefault="001F76D3" w:rsidP="00AD4BA5">
            <w:pPr>
              <w:rPr>
                <w:rFonts w:asciiTheme="minorHAnsi" w:hAnsiTheme="minorHAnsi" w:cs="Arial"/>
                <w:b/>
                <w:szCs w:val="22"/>
              </w:rPr>
            </w:pPr>
          </w:p>
          <w:p w14:paraId="1EEEDA53" w14:textId="77777777" w:rsidR="001F76D3" w:rsidRDefault="001F76D3" w:rsidP="00AD4BA5">
            <w:pPr>
              <w:rPr>
                <w:rFonts w:asciiTheme="minorHAnsi" w:hAnsiTheme="minorHAnsi" w:cs="Arial"/>
                <w:b/>
                <w:szCs w:val="22"/>
              </w:rPr>
            </w:pPr>
          </w:p>
          <w:p w14:paraId="78DC2627" w14:textId="77777777" w:rsidR="001F76D3" w:rsidRDefault="001F76D3" w:rsidP="00AD4BA5">
            <w:pPr>
              <w:rPr>
                <w:rFonts w:asciiTheme="minorHAnsi" w:hAnsiTheme="minorHAnsi" w:cs="Arial"/>
                <w:b/>
                <w:szCs w:val="22"/>
              </w:rPr>
            </w:pPr>
          </w:p>
          <w:p w14:paraId="01A6B663" w14:textId="77777777" w:rsidR="001F76D3" w:rsidRDefault="001F76D3" w:rsidP="00AD4BA5">
            <w:pPr>
              <w:rPr>
                <w:rFonts w:asciiTheme="minorHAnsi" w:hAnsiTheme="minorHAnsi" w:cs="Arial"/>
                <w:b/>
                <w:szCs w:val="22"/>
              </w:rPr>
            </w:pPr>
          </w:p>
          <w:p w14:paraId="33F6D464" w14:textId="77777777" w:rsidR="001F76D3" w:rsidRDefault="001F76D3" w:rsidP="00AD4BA5">
            <w:pPr>
              <w:rPr>
                <w:rFonts w:asciiTheme="minorHAnsi" w:hAnsiTheme="minorHAnsi" w:cs="Arial"/>
                <w:b/>
                <w:szCs w:val="22"/>
              </w:rPr>
            </w:pPr>
          </w:p>
          <w:p w14:paraId="4653572D" w14:textId="77777777" w:rsidR="001F76D3" w:rsidRDefault="001F76D3" w:rsidP="00AD4BA5">
            <w:pPr>
              <w:rPr>
                <w:rFonts w:asciiTheme="minorHAnsi" w:hAnsiTheme="minorHAnsi" w:cs="Arial"/>
                <w:b/>
                <w:szCs w:val="22"/>
              </w:rPr>
            </w:pPr>
          </w:p>
          <w:p w14:paraId="02300152" w14:textId="77777777" w:rsidR="001F76D3" w:rsidRDefault="001F76D3" w:rsidP="00AD4BA5">
            <w:pPr>
              <w:rPr>
                <w:rFonts w:asciiTheme="minorHAnsi" w:hAnsiTheme="minorHAnsi" w:cs="Arial"/>
                <w:b/>
                <w:szCs w:val="22"/>
              </w:rPr>
            </w:pPr>
          </w:p>
          <w:p w14:paraId="0E550955" w14:textId="77777777" w:rsidR="001F76D3" w:rsidRDefault="001F76D3" w:rsidP="00AD4BA5">
            <w:pPr>
              <w:rPr>
                <w:rFonts w:asciiTheme="minorHAnsi" w:hAnsiTheme="minorHAnsi" w:cs="Arial"/>
                <w:b/>
                <w:szCs w:val="22"/>
              </w:rPr>
            </w:pPr>
          </w:p>
          <w:p w14:paraId="79527A66" w14:textId="77777777" w:rsidR="001F76D3" w:rsidRDefault="001F76D3" w:rsidP="00AD4BA5">
            <w:pPr>
              <w:rPr>
                <w:rFonts w:asciiTheme="minorHAnsi" w:hAnsiTheme="minorHAnsi" w:cs="Arial"/>
                <w:b/>
                <w:szCs w:val="22"/>
              </w:rPr>
            </w:pPr>
          </w:p>
          <w:p w14:paraId="53630096" w14:textId="77777777" w:rsidR="001F76D3" w:rsidRDefault="001F76D3" w:rsidP="00AD4BA5">
            <w:pPr>
              <w:rPr>
                <w:rFonts w:asciiTheme="minorHAnsi" w:hAnsiTheme="minorHAnsi" w:cs="Arial"/>
                <w:b/>
                <w:szCs w:val="22"/>
              </w:rPr>
            </w:pPr>
          </w:p>
          <w:p w14:paraId="439B2424" w14:textId="77777777" w:rsidR="001F76D3" w:rsidRDefault="001F76D3" w:rsidP="00AD4BA5">
            <w:pPr>
              <w:rPr>
                <w:rFonts w:asciiTheme="minorHAnsi" w:hAnsiTheme="minorHAnsi" w:cs="Arial"/>
                <w:b/>
                <w:szCs w:val="22"/>
              </w:rPr>
            </w:pPr>
          </w:p>
          <w:p w14:paraId="1E17ADB0" w14:textId="77777777" w:rsidR="001F76D3" w:rsidRDefault="001F76D3" w:rsidP="00AD4BA5">
            <w:pPr>
              <w:rPr>
                <w:rFonts w:asciiTheme="minorHAnsi" w:hAnsiTheme="minorHAnsi" w:cs="Arial"/>
                <w:b/>
                <w:szCs w:val="22"/>
              </w:rPr>
            </w:pPr>
          </w:p>
          <w:p w14:paraId="741CE86B" w14:textId="77777777" w:rsidR="001F76D3" w:rsidRDefault="001F76D3" w:rsidP="00AD4BA5">
            <w:pPr>
              <w:rPr>
                <w:rFonts w:asciiTheme="minorHAnsi" w:hAnsiTheme="minorHAnsi" w:cs="Arial"/>
                <w:b/>
                <w:szCs w:val="22"/>
              </w:rPr>
            </w:pPr>
          </w:p>
          <w:p w14:paraId="5B4B75E9" w14:textId="77777777" w:rsidR="001F76D3" w:rsidRDefault="001F76D3" w:rsidP="00AD4BA5">
            <w:pPr>
              <w:rPr>
                <w:rFonts w:asciiTheme="minorHAnsi" w:hAnsiTheme="minorHAnsi" w:cs="Arial"/>
                <w:b/>
                <w:szCs w:val="22"/>
              </w:rPr>
            </w:pPr>
          </w:p>
          <w:p w14:paraId="42F4C36A" w14:textId="77777777" w:rsidR="001F76D3" w:rsidRDefault="001F76D3" w:rsidP="00AD4BA5">
            <w:pPr>
              <w:rPr>
                <w:rFonts w:asciiTheme="minorHAnsi" w:hAnsiTheme="minorHAnsi" w:cs="Arial"/>
                <w:b/>
                <w:szCs w:val="22"/>
              </w:rPr>
            </w:pPr>
          </w:p>
          <w:p w14:paraId="7C4E86B9" w14:textId="77777777" w:rsidR="001F76D3" w:rsidRDefault="001F76D3" w:rsidP="00AD4BA5">
            <w:pPr>
              <w:rPr>
                <w:rFonts w:asciiTheme="minorHAnsi" w:hAnsiTheme="minorHAnsi" w:cs="Arial"/>
                <w:b/>
                <w:szCs w:val="22"/>
              </w:rPr>
            </w:pPr>
          </w:p>
          <w:p w14:paraId="1199B165" w14:textId="77777777" w:rsidR="001F76D3" w:rsidRDefault="001F76D3" w:rsidP="00AD4BA5">
            <w:pPr>
              <w:rPr>
                <w:rFonts w:asciiTheme="minorHAnsi" w:hAnsiTheme="minorHAnsi" w:cs="Arial"/>
                <w:b/>
                <w:szCs w:val="22"/>
              </w:rPr>
            </w:pPr>
          </w:p>
          <w:p w14:paraId="6DF6BE2C" w14:textId="77777777" w:rsidR="001F76D3" w:rsidRDefault="001F76D3" w:rsidP="00AD4BA5">
            <w:pPr>
              <w:rPr>
                <w:rFonts w:asciiTheme="minorHAnsi" w:hAnsiTheme="minorHAnsi" w:cs="Arial"/>
                <w:b/>
                <w:szCs w:val="22"/>
              </w:rPr>
            </w:pPr>
          </w:p>
          <w:p w14:paraId="183A1D6F" w14:textId="77777777" w:rsidR="001F76D3" w:rsidRDefault="001F76D3" w:rsidP="00AD4BA5">
            <w:pPr>
              <w:rPr>
                <w:rFonts w:asciiTheme="minorHAnsi" w:hAnsiTheme="minorHAnsi" w:cs="Arial"/>
                <w:b/>
                <w:szCs w:val="22"/>
              </w:rPr>
            </w:pPr>
          </w:p>
          <w:p w14:paraId="62BFAA82" w14:textId="77777777" w:rsidR="001F76D3" w:rsidRDefault="001F76D3" w:rsidP="00AD4BA5">
            <w:pPr>
              <w:rPr>
                <w:rFonts w:asciiTheme="minorHAnsi" w:hAnsiTheme="minorHAnsi" w:cs="Arial"/>
                <w:b/>
                <w:szCs w:val="22"/>
              </w:rPr>
            </w:pPr>
          </w:p>
          <w:p w14:paraId="259AE89C" w14:textId="77777777" w:rsidR="001F76D3" w:rsidRDefault="001F76D3" w:rsidP="00AD4BA5">
            <w:pPr>
              <w:rPr>
                <w:rFonts w:asciiTheme="minorHAnsi" w:hAnsiTheme="minorHAnsi" w:cs="Arial"/>
                <w:b/>
                <w:szCs w:val="22"/>
              </w:rPr>
            </w:pPr>
          </w:p>
          <w:p w14:paraId="535AB26F" w14:textId="77777777" w:rsidR="001F76D3" w:rsidRDefault="001F76D3" w:rsidP="00AD4BA5">
            <w:pPr>
              <w:rPr>
                <w:rFonts w:asciiTheme="minorHAnsi" w:hAnsiTheme="minorHAnsi" w:cs="Arial"/>
                <w:b/>
                <w:szCs w:val="22"/>
              </w:rPr>
            </w:pPr>
          </w:p>
          <w:p w14:paraId="0C74980D" w14:textId="77777777" w:rsidR="001F76D3" w:rsidRDefault="001F76D3" w:rsidP="00AD4BA5">
            <w:pPr>
              <w:rPr>
                <w:rFonts w:asciiTheme="minorHAnsi" w:hAnsiTheme="minorHAnsi" w:cs="Arial"/>
                <w:b/>
                <w:szCs w:val="22"/>
              </w:rPr>
            </w:pPr>
          </w:p>
          <w:p w14:paraId="618E8806" w14:textId="77777777" w:rsidR="001F76D3" w:rsidRDefault="001F76D3" w:rsidP="00AD4BA5">
            <w:pPr>
              <w:rPr>
                <w:rFonts w:asciiTheme="minorHAnsi" w:hAnsiTheme="minorHAnsi" w:cs="Arial"/>
                <w:b/>
                <w:szCs w:val="22"/>
              </w:rPr>
            </w:pPr>
          </w:p>
          <w:p w14:paraId="463609F8" w14:textId="77777777" w:rsidR="001F76D3" w:rsidRDefault="001F76D3" w:rsidP="00AD4BA5">
            <w:pPr>
              <w:rPr>
                <w:rFonts w:asciiTheme="minorHAnsi" w:hAnsiTheme="minorHAnsi" w:cs="Arial"/>
                <w:b/>
                <w:szCs w:val="22"/>
              </w:rPr>
            </w:pPr>
          </w:p>
          <w:p w14:paraId="256F8408" w14:textId="77777777" w:rsidR="001F76D3" w:rsidRDefault="001F76D3" w:rsidP="00AD4BA5">
            <w:pPr>
              <w:rPr>
                <w:rFonts w:asciiTheme="minorHAnsi" w:hAnsiTheme="minorHAnsi" w:cs="Arial"/>
                <w:b/>
                <w:szCs w:val="22"/>
              </w:rPr>
            </w:pPr>
          </w:p>
          <w:p w14:paraId="4D7CDFD0" w14:textId="3ACC7EB9" w:rsidR="001F76D3" w:rsidRPr="00F842A6" w:rsidRDefault="001F76D3" w:rsidP="009873BB">
            <w:pPr>
              <w:rPr>
                <w:rFonts w:asciiTheme="minorHAnsi" w:hAnsiTheme="minorHAnsi" w:cs="Arial"/>
                <w:b/>
                <w:szCs w:val="22"/>
              </w:rPr>
            </w:pPr>
          </w:p>
        </w:tc>
        <w:tc>
          <w:tcPr>
            <w:tcW w:w="6807" w:type="dxa"/>
          </w:tcPr>
          <w:p w14:paraId="340342B1" w14:textId="79C42076" w:rsidR="007A6BF2" w:rsidRPr="007A6BF2" w:rsidRDefault="007A6BF2" w:rsidP="007A6BF2">
            <w:pPr>
              <w:rPr>
                <w:rFonts w:asciiTheme="minorHAnsi" w:hAnsiTheme="minorHAnsi"/>
                <w:b/>
              </w:rPr>
            </w:pPr>
            <w:r w:rsidRPr="007A6BF2">
              <w:rPr>
                <w:rFonts w:asciiTheme="minorHAnsi" w:hAnsiTheme="minorHAnsi"/>
                <w:b/>
              </w:rPr>
              <w:lastRenderedPageBreak/>
              <w:t>Lead, manage and develop the subject area:</w:t>
            </w:r>
          </w:p>
          <w:p w14:paraId="5FAB0C49" w14:textId="77777777" w:rsidR="007A6BF2" w:rsidRPr="00041656" w:rsidRDefault="007A6BF2" w:rsidP="007A6BF2">
            <w:pPr>
              <w:ind w:left="170"/>
              <w:jc w:val="both"/>
              <w:rPr>
                <w:rFonts w:cs="Calibri"/>
              </w:rPr>
            </w:pPr>
          </w:p>
          <w:p w14:paraId="40032CBA" w14:textId="77777777" w:rsidR="007A6BF2" w:rsidRPr="007A6BF2" w:rsidRDefault="007A6BF2" w:rsidP="007A6BF2">
            <w:pPr>
              <w:numPr>
                <w:ilvl w:val="0"/>
                <w:numId w:val="41"/>
              </w:numPr>
              <w:ind w:left="510"/>
              <w:jc w:val="both"/>
              <w:rPr>
                <w:rFonts w:asciiTheme="minorHAnsi" w:hAnsiTheme="minorHAnsi" w:cs="Calibri"/>
              </w:rPr>
            </w:pPr>
            <w:r w:rsidRPr="007A6BF2">
              <w:rPr>
                <w:rFonts w:asciiTheme="minorHAnsi" w:hAnsiTheme="minorHAnsi" w:cs="Calibri"/>
              </w:rPr>
              <w:t>To provide strategic leadership for the development and management of teaching within your area</w:t>
            </w:r>
          </w:p>
          <w:p w14:paraId="54D7BE1A" w14:textId="77777777" w:rsidR="007A6BF2" w:rsidRPr="007A6BF2" w:rsidRDefault="007A6BF2" w:rsidP="007A6BF2">
            <w:pPr>
              <w:numPr>
                <w:ilvl w:val="0"/>
                <w:numId w:val="41"/>
              </w:numPr>
              <w:ind w:left="510"/>
              <w:jc w:val="both"/>
              <w:rPr>
                <w:rFonts w:asciiTheme="minorHAnsi" w:hAnsiTheme="minorHAnsi" w:cs="Calibri"/>
              </w:rPr>
            </w:pPr>
            <w:r w:rsidRPr="007A6BF2">
              <w:rPr>
                <w:rFonts w:asciiTheme="minorHAnsi" w:hAnsiTheme="minorHAnsi" w:cs="Calibri"/>
              </w:rPr>
              <w:t>To identify areas for development and improvement linked to the Academy improvement plan, SEF, national and local initiatives.</w:t>
            </w:r>
          </w:p>
          <w:p w14:paraId="73A4BFD0" w14:textId="77777777" w:rsidR="007A6BF2" w:rsidRPr="007A6BF2" w:rsidRDefault="007A6BF2" w:rsidP="007A6BF2">
            <w:pPr>
              <w:numPr>
                <w:ilvl w:val="0"/>
                <w:numId w:val="41"/>
              </w:numPr>
              <w:ind w:left="510"/>
              <w:jc w:val="both"/>
              <w:rPr>
                <w:rFonts w:asciiTheme="minorHAnsi" w:hAnsiTheme="minorHAnsi" w:cs="Calibri"/>
              </w:rPr>
            </w:pPr>
            <w:r w:rsidRPr="007A6BF2">
              <w:rPr>
                <w:rFonts w:asciiTheme="minorHAnsi" w:hAnsiTheme="minorHAnsi" w:cs="Calibri"/>
              </w:rPr>
              <w:t>To develop and monitor schemes of work for your area across the academy in liaison with your department and to ensure the successful implementation which meets curriculum requirements.</w:t>
            </w:r>
          </w:p>
          <w:p w14:paraId="125F7CA3" w14:textId="77777777" w:rsidR="007A6BF2" w:rsidRPr="007A6BF2" w:rsidRDefault="007A6BF2" w:rsidP="007A6BF2">
            <w:pPr>
              <w:numPr>
                <w:ilvl w:val="0"/>
                <w:numId w:val="41"/>
              </w:numPr>
              <w:ind w:left="510"/>
              <w:jc w:val="both"/>
              <w:rPr>
                <w:rFonts w:asciiTheme="minorHAnsi" w:hAnsiTheme="minorHAnsi" w:cs="Calibri"/>
              </w:rPr>
            </w:pPr>
            <w:r w:rsidRPr="007A6BF2">
              <w:rPr>
                <w:rFonts w:asciiTheme="minorHAnsi" w:hAnsiTheme="minorHAnsi" w:cs="Calibri"/>
              </w:rPr>
              <w:t>To have an overview of, and contribute to the planning and delivery of continuous professional development and training related to your area.</w:t>
            </w:r>
          </w:p>
          <w:p w14:paraId="743D263E" w14:textId="77777777" w:rsidR="007A6BF2" w:rsidRPr="007A6BF2" w:rsidRDefault="007A6BF2" w:rsidP="007A6BF2">
            <w:pPr>
              <w:numPr>
                <w:ilvl w:val="0"/>
                <w:numId w:val="41"/>
              </w:numPr>
              <w:ind w:left="510"/>
              <w:jc w:val="both"/>
              <w:rPr>
                <w:rFonts w:asciiTheme="minorHAnsi" w:hAnsiTheme="minorHAnsi" w:cs="Calibri"/>
              </w:rPr>
            </w:pPr>
            <w:r w:rsidRPr="007A6BF2">
              <w:rPr>
                <w:rFonts w:asciiTheme="minorHAnsi" w:hAnsiTheme="minorHAnsi" w:cs="Calibri"/>
              </w:rPr>
              <w:t>To develop strategies to promote new teaching methods to improve learning throughout the Academy and to monitor effectiveness in raising standards of teaching and learning.</w:t>
            </w:r>
          </w:p>
          <w:p w14:paraId="68F11F18" w14:textId="77777777" w:rsidR="007A6BF2" w:rsidRPr="007A6BF2" w:rsidRDefault="007A6BF2" w:rsidP="007A6BF2">
            <w:pPr>
              <w:numPr>
                <w:ilvl w:val="0"/>
                <w:numId w:val="41"/>
              </w:numPr>
              <w:ind w:left="510"/>
              <w:jc w:val="both"/>
              <w:rPr>
                <w:rFonts w:asciiTheme="minorHAnsi" w:hAnsiTheme="minorHAnsi" w:cs="Calibri"/>
              </w:rPr>
            </w:pPr>
            <w:r w:rsidRPr="007A6BF2">
              <w:rPr>
                <w:rFonts w:asciiTheme="minorHAnsi" w:hAnsiTheme="minorHAnsi" w:cs="Calibri"/>
              </w:rPr>
              <w:t>To monitor and evaluate pupil progress in your area and across the academy.</w:t>
            </w:r>
          </w:p>
          <w:p w14:paraId="0542BE41" w14:textId="77777777" w:rsidR="007A6BF2" w:rsidRPr="007A6BF2" w:rsidRDefault="007A6BF2" w:rsidP="007A6BF2">
            <w:pPr>
              <w:numPr>
                <w:ilvl w:val="0"/>
                <w:numId w:val="41"/>
              </w:numPr>
              <w:ind w:left="510"/>
              <w:jc w:val="both"/>
              <w:rPr>
                <w:rFonts w:asciiTheme="minorHAnsi" w:hAnsiTheme="minorHAnsi" w:cs="Calibri"/>
              </w:rPr>
            </w:pPr>
            <w:r w:rsidRPr="007A6BF2">
              <w:rPr>
                <w:rFonts w:asciiTheme="minorHAnsi" w:hAnsiTheme="minorHAnsi" w:cs="Calibri"/>
              </w:rPr>
              <w:t>To lead the development of innovative, creative approaches to learning and to develop cross-curricular skills such as ICT, numeracy &amp; literacy effectively in the delivery of teaching and learning in your area.</w:t>
            </w:r>
          </w:p>
          <w:p w14:paraId="6C89719E" w14:textId="77777777" w:rsidR="007A6BF2" w:rsidRPr="007A6BF2" w:rsidRDefault="007A6BF2" w:rsidP="007A6BF2">
            <w:pPr>
              <w:numPr>
                <w:ilvl w:val="0"/>
                <w:numId w:val="41"/>
              </w:numPr>
              <w:ind w:left="510"/>
              <w:jc w:val="both"/>
              <w:rPr>
                <w:rFonts w:asciiTheme="minorHAnsi" w:hAnsiTheme="minorHAnsi" w:cs="Calibri"/>
              </w:rPr>
            </w:pPr>
            <w:r w:rsidRPr="007A6BF2">
              <w:rPr>
                <w:rFonts w:asciiTheme="minorHAnsi" w:hAnsiTheme="minorHAnsi" w:cs="Calibri"/>
              </w:rPr>
              <w:t>To lead the implementation of national and local strategies for raising attainment of students in accordance with the Academy improvement plan.</w:t>
            </w:r>
          </w:p>
          <w:p w14:paraId="6FD8A877" w14:textId="77777777" w:rsidR="007A6BF2" w:rsidRPr="007A6BF2" w:rsidRDefault="007A6BF2" w:rsidP="007A6BF2">
            <w:pPr>
              <w:numPr>
                <w:ilvl w:val="0"/>
                <w:numId w:val="41"/>
              </w:numPr>
              <w:ind w:left="510"/>
              <w:jc w:val="both"/>
              <w:rPr>
                <w:rFonts w:asciiTheme="minorHAnsi" w:hAnsiTheme="minorHAnsi" w:cs="Calibri"/>
              </w:rPr>
            </w:pPr>
            <w:r w:rsidRPr="007A6BF2">
              <w:rPr>
                <w:rFonts w:asciiTheme="minorHAnsi" w:hAnsiTheme="minorHAnsi" w:cs="Calibri"/>
              </w:rPr>
              <w:t>To effectively deploy resources as appropriate</w:t>
            </w:r>
          </w:p>
          <w:p w14:paraId="65C3D6FD" w14:textId="77777777" w:rsidR="007A6BF2" w:rsidRPr="007A6BF2" w:rsidRDefault="007A6BF2" w:rsidP="007A6BF2">
            <w:pPr>
              <w:numPr>
                <w:ilvl w:val="0"/>
                <w:numId w:val="41"/>
              </w:numPr>
              <w:ind w:left="510"/>
              <w:jc w:val="both"/>
              <w:rPr>
                <w:rFonts w:asciiTheme="minorHAnsi" w:hAnsiTheme="minorHAnsi" w:cs="Calibri"/>
              </w:rPr>
            </w:pPr>
            <w:r w:rsidRPr="007A6BF2">
              <w:rPr>
                <w:rFonts w:asciiTheme="minorHAnsi" w:hAnsiTheme="minorHAnsi" w:cs="Calibri"/>
              </w:rPr>
              <w:t>To lead and advise on issues connected with the timetable for the subject area.</w:t>
            </w:r>
          </w:p>
          <w:p w14:paraId="4AA303E8" w14:textId="63202354" w:rsidR="007A6BF2" w:rsidRDefault="007A6BF2" w:rsidP="007A6BF2">
            <w:pPr>
              <w:rPr>
                <w:rFonts w:asciiTheme="minorHAnsi" w:hAnsiTheme="minorHAnsi" w:cs="Arial"/>
                <w:b/>
                <w:szCs w:val="22"/>
              </w:rPr>
            </w:pPr>
            <w:r>
              <w:rPr>
                <w:rFonts w:asciiTheme="minorHAnsi" w:hAnsiTheme="minorHAnsi" w:cs="Arial"/>
                <w:b/>
                <w:szCs w:val="22"/>
              </w:rPr>
              <w:lastRenderedPageBreak/>
              <w:t>Impact on the educational progress of pupils:</w:t>
            </w:r>
          </w:p>
          <w:p w14:paraId="62F82973" w14:textId="1F399B53" w:rsidR="007A6BF2" w:rsidRDefault="007A6BF2" w:rsidP="007A6BF2">
            <w:pPr>
              <w:rPr>
                <w:rFonts w:asciiTheme="minorHAnsi" w:hAnsiTheme="minorHAnsi" w:cs="Arial"/>
                <w:szCs w:val="22"/>
              </w:rPr>
            </w:pPr>
          </w:p>
          <w:p w14:paraId="6B1C7CA1" w14:textId="77777777" w:rsidR="007A6BF2" w:rsidRPr="007A6BF2" w:rsidRDefault="007A6BF2" w:rsidP="007A6BF2">
            <w:pPr>
              <w:numPr>
                <w:ilvl w:val="0"/>
                <w:numId w:val="42"/>
              </w:numPr>
              <w:ind w:left="624"/>
              <w:jc w:val="both"/>
              <w:rPr>
                <w:rFonts w:asciiTheme="minorHAnsi" w:hAnsiTheme="minorHAnsi" w:cs="Calibri"/>
              </w:rPr>
            </w:pPr>
            <w:r w:rsidRPr="007A6BF2">
              <w:rPr>
                <w:rFonts w:asciiTheme="minorHAnsi" w:hAnsiTheme="minorHAnsi" w:cs="Calibri"/>
              </w:rPr>
              <w:t>To lead the raising the attainment of students in the subject area.</w:t>
            </w:r>
          </w:p>
          <w:p w14:paraId="3EE619E3" w14:textId="77777777" w:rsidR="007A6BF2" w:rsidRPr="007A6BF2" w:rsidRDefault="007A6BF2" w:rsidP="007A6BF2">
            <w:pPr>
              <w:numPr>
                <w:ilvl w:val="0"/>
                <w:numId w:val="42"/>
              </w:numPr>
              <w:ind w:left="624"/>
              <w:jc w:val="both"/>
              <w:rPr>
                <w:rFonts w:asciiTheme="minorHAnsi" w:hAnsiTheme="minorHAnsi" w:cs="Calibri"/>
              </w:rPr>
            </w:pPr>
            <w:r w:rsidRPr="007A6BF2">
              <w:rPr>
                <w:rFonts w:asciiTheme="minorHAnsi" w:hAnsiTheme="minorHAnsi" w:cs="Calibri"/>
              </w:rPr>
              <w:t>To lead the improvement of student attitudes to learning within the subject area and to liaise with other key staff about the well-being and behaviour of students</w:t>
            </w:r>
          </w:p>
          <w:p w14:paraId="1C7BEB84" w14:textId="77777777" w:rsidR="007A6BF2" w:rsidRPr="007A6BF2" w:rsidRDefault="007A6BF2" w:rsidP="007A6BF2">
            <w:pPr>
              <w:numPr>
                <w:ilvl w:val="0"/>
                <w:numId w:val="42"/>
              </w:numPr>
              <w:ind w:left="624"/>
              <w:jc w:val="both"/>
              <w:rPr>
                <w:rFonts w:asciiTheme="minorHAnsi" w:hAnsiTheme="minorHAnsi" w:cs="Calibri"/>
              </w:rPr>
            </w:pPr>
            <w:r w:rsidRPr="007A6BF2">
              <w:rPr>
                <w:rFonts w:asciiTheme="minorHAnsi" w:hAnsiTheme="minorHAnsi" w:cs="Calibri"/>
              </w:rPr>
              <w:t>To ensure the provision of an appropriately broad, balanced, relevant and differentiated curriculum for pupils in the subject area</w:t>
            </w:r>
          </w:p>
          <w:p w14:paraId="5906D675" w14:textId="77777777" w:rsidR="007A6BF2" w:rsidRPr="007A6BF2" w:rsidRDefault="007A6BF2" w:rsidP="007A6BF2">
            <w:pPr>
              <w:numPr>
                <w:ilvl w:val="0"/>
                <w:numId w:val="42"/>
              </w:numPr>
              <w:ind w:left="624"/>
              <w:jc w:val="both"/>
              <w:rPr>
                <w:rFonts w:asciiTheme="minorHAnsi" w:hAnsiTheme="minorHAnsi" w:cs="Calibri"/>
              </w:rPr>
            </w:pPr>
            <w:r w:rsidRPr="007A6BF2">
              <w:rPr>
                <w:rFonts w:asciiTheme="minorHAnsi" w:hAnsiTheme="minorHAnsi" w:cs="Calibri"/>
              </w:rPr>
              <w:t>To monitor and evaluate pupil progress and achievement against targets</w:t>
            </w:r>
          </w:p>
          <w:p w14:paraId="18FBB93F" w14:textId="77777777" w:rsidR="007A6BF2" w:rsidRPr="007A6BF2" w:rsidRDefault="007A6BF2" w:rsidP="007A6BF2">
            <w:pPr>
              <w:numPr>
                <w:ilvl w:val="0"/>
                <w:numId w:val="42"/>
              </w:numPr>
              <w:ind w:left="624"/>
              <w:jc w:val="both"/>
              <w:rPr>
                <w:rFonts w:asciiTheme="minorHAnsi" w:hAnsiTheme="minorHAnsi" w:cs="Calibri"/>
              </w:rPr>
            </w:pPr>
            <w:r w:rsidRPr="007A6BF2">
              <w:rPr>
                <w:rFonts w:asciiTheme="minorHAnsi" w:hAnsiTheme="minorHAnsi" w:cs="Calibri"/>
              </w:rPr>
              <w:t>To identify any areas of pupil under-achievement within your subject and identify subject specific interventions as a result</w:t>
            </w:r>
          </w:p>
          <w:p w14:paraId="0BFE6B93" w14:textId="77777777" w:rsidR="007A6BF2" w:rsidRPr="007A6BF2" w:rsidRDefault="007A6BF2" w:rsidP="007A6BF2">
            <w:pPr>
              <w:numPr>
                <w:ilvl w:val="0"/>
                <w:numId w:val="42"/>
              </w:numPr>
              <w:ind w:left="624"/>
              <w:jc w:val="both"/>
              <w:rPr>
                <w:rFonts w:asciiTheme="minorHAnsi" w:hAnsiTheme="minorHAnsi" w:cs="Calibri"/>
              </w:rPr>
            </w:pPr>
            <w:r w:rsidRPr="007A6BF2">
              <w:rPr>
                <w:rFonts w:asciiTheme="minorHAnsi" w:hAnsiTheme="minorHAnsi" w:cs="Calibri"/>
              </w:rPr>
              <w:t>To plan, lead and coordinate the delivery of subject specific raising achievement programmes including additional study opportunities outside the hours of the Academy day</w:t>
            </w:r>
          </w:p>
          <w:p w14:paraId="3A719708" w14:textId="77777777" w:rsidR="007A6BF2" w:rsidRPr="007A6BF2" w:rsidRDefault="007A6BF2" w:rsidP="007A6BF2">
            <w:pPr>
              <w:numPr>
                <w:ilvl w:val="0"/>
                <w:numId w:val="42"/>
              </w:numPr>
              <w:ind w:left="624"/>
              <w:jc w:val="both"/>
              <w:rPr>
                <w:rFonts w:asciiTheme="minorHAnsi" w:hAnsiTheme="minorHAnsi" w:cs="Calibri"/>
              </w:rPr>
            </w:pPr>
            <w:r w:rsidRPr="007A6BF2">
              <w:rPr>
                <w:rFonts w:asciiTheme="minorHAnsi" w:hAnsiTheme="minorHAnsi" w:cs="Calibri"/>
              </w:rPr>
              <w:t>Liaise with colleagues to coordinate pupil support and intervention strategies</w:t>
            </w:r>
          </w:p>
          <w:p w14:paraId="32BBE353" w14:textId="77777777" w:rsidR="007A6BF2" w:rsidRPr="007A6BF2" w:rsidRDefault="007A6BF2" w:rsidP="007A6BF2">
            <w:pPr>
              <w:numPr>
                <w:ilvl w:val="0"/>
                <w:numId w:val="42"/>
              </w:numPr>
              <w:ind w:left="624"/>
              <w:jc w:val="both"/>
              <w:rPr>
                <w:rFonts w:asciiTheme="minorHAnsi" w:hAnsiTheme="minorHAnsi" w:cs="Calibri"/>
              </w:rPr>
            </w:pPr>
            <w:r w:rsidRPr="007A6BF2">
              <w:rPr>
                <w:rFonts w:asciiTheme="minorHAnsi" w:hAnsiTheme="minorHAnsi" w:cs="Calibri"/>
              </w:rPr>
              <w:t>To lead evaluation strategies to contribute to overall Academy self-evaluation</w:t>
            </w:r>
          </w:p>
          <w:p w14:paraId="6D0CC3B0" w14:textId="77777777" w:rsidR="007A6BF2" w:rsidRPr="007A6BF2" w:rsidRDefault="007A6BF2" w:rsidP="007A6BF2">
            <w:pPr>
              <w:numPr>
                <w:ilvl w:val="0"/>
                <w:numId w:val="42"/>
              </w:numPr>
              <w:ind w:left="624"/>
              <w:jc w:val="both"/>
              <w:rPr>
                <w:rFonts w:asciiTheme="minorHAnsi" w:hAnsiTheme="minorHAnsi" w:cs="Calibri"/>
              </w:rPr>
            </w:pPr>
            <w:r w:rsidRPr="007A6BF2">
              <w:rPr>
                <w:rFonts w:asciiTheme="minorHAnsi" w:hAnsiTheme="minorHAnsi" w:cs="Calibri"/>
              </w:rPr>
              <w:t>To implement academy quality procedures and to ensure adherence across the academy</w:t>
            </w:r>
          </w:p>
          <w:p w14:paraId="1DBC1D4B" w14:textId="77777777" w:rsidR="007A6BF2" w:rsidRPr="007A6BF2" w:rsidRDefault="007A6BF2" w:rsidP="007A6BF2">
            <w:pPr>
              <w:numPr>
                <w:ilvl w:val="0"/>
                <w:numId w:val="42"/>
              </w:numPr>
              <w:ind w:left="624"/>
              <w:jc w:val="both"/>
              <w:rPr>
                <w:rFonts w:asciiTheme="minorHAnsi" w:hAnsiTheme="minorHAnsi" w:cs="Calibri"/>
              </w:rPr>
            </w:pPr>
            <w:r w:rsidRPr="007A6BF2">
              <w:rPr>
                <w:rFonts w:asciiTheme="minorHAnsi" w:hAnsiTheme="minorHAnsi" w:cs="Calibri"/>
              </w:rPr>
              <w:t>To work within the Academy Leadership team and contribute to the development and implementation of raising achievement and attainment within the Academy.</w:t>
            </w:r>
          </w:p>
          <w:p w14:paraId="12F80495" w14:textId="77777777" w:rsidR="00F842A6" w:rsidRDefault="00F842A6" w:rsidP="007A6BF2">
            <w:pPr>
              <w:rPr>
                <w:rFonts w:asciiTheme="minorHAnsi" w:hAnsiTheme="minorHAnsi" w:cs="Arial"/>
                <w:szCs w:val="22"/>
              </w:rPr>
            </w:pPr>
          </w:p>
          <w:p w14:paraId="000889A3" w14:textId="15C55361" w:rsidR="007A6BF2" w:rsidRDefault="007A6BF2" w:rsidP="007A6BF2">
            <w:pPr>
              <w:rPr>
                <w:rFonts w:asciiTheme="minorHAnsi" w:hAnsiTheme="minorHAnsi" w:cs="Arial"/>
                <w:b/>
                <w:szCs w:val="22"/>
              </w:rPr>
            </w:pPr>
            <w:r w:rsidRPr="007A6BF2">
              <w:rPr>
                <w:rFonts w:asciiTheme="minorHAnsi" w:hAnsiTheme="minorHAnsi" w:cs="Arial"/>
                <w:b/>
                <w:szCs w:val="22"/>
              </w:rPr>
              <w:t>Leading, developing and enhancing the teaching practice of other staff:</w:t>
            </w:r>
          </w:p>
          <w:p w14:paraId="4E1C7925" w14:textId="10BBECE6" w:rsidR="007A6BF2" w:rsidRDefault="007A6BF2" w:rsidP="007A6BF2">
            <w:pPr>
              <w:rPr>
                <w:rFonts w:asciiTheme="minorHAnsi" w:hAnsiTheme="minorHAnsi" w:cs="Arial"/>
                <w:szCs w:val="22"/>
              </w:rPr>
            </w:pPr>
          </w:p>
          <w:p w14:paraId="1BA70227" w14:textId="77777777" w:rsidR="007A6BF2" w:rsidRPr="007A6BF2" w:rsidRDefault="007A6BF2" w:rsidP="007A6BF2">
            <w:pPr>
              <w:numPr>
                <w:ilvl w:val="0"/>
                <w:numId w:val="43"/>
              </w:numPr>
              <w:ind w:left="624"/>
              <w:jc w:val="both"/>
              <w:rPr>
                <w:rFonts w:asciiTheme="minorHAnsi" w:hAnsiTheme="minorHAnsi" w:cs="Calibri"/>
              </w:rPr>
            </w:pPr>
            <w:r w:rsidRPr="007A6BF2">
              <w:rPr>
                <w:rFonts w:asciiTheme="minorHAnsi" w:hAnsiTheme="minorHAnsi" w:cs="Calibri"/>
              </w:rPr>
              <w:t>To ensure the establishment of common standards of practice across the department and develop the effectiveness of teaching and learning styles.</w:t>
            </w:r>
          </w:p>
          <w:p w14:paraId="710A52AE" w14:textId="77777777" w:rsidR="007A6BF2" w:rsidRPr="007A6BF2" w:rsidRDefault="007A6BF2" w:rsidP="007A6BF2">
            <w:pPr>
              <w:numPr>
                <w:ilvl w:val="0"/>
                <w:numId w:val="43"/>
              </w:numPr>
              <w:ind w:left="624"/>
              <w:jc w:val="both"/>
              <w:rPr>
                <w:rFonts w:asciiTheme="minorHAnsi" w:hAnsiTheme="minorHAnsi" w:cs="Calibri"/>
              </w:rPr>
            </w:pPr>
            <w:r w:rsidRPr="007A6BF2">
              <w:rPr>
                <w:rFonts w:asciiTheme="minorHAnsi" w:hAnsiTheme="minorHAnsi" w:cs="Calibri"/>
              </w:rPr>
              <w:t>To plan and implement strategies to improve teaching where needs are identified.</w:t>
            </w:r>
          </w:p>
          <w:p w14:paraId="3412C61D" w14:textId="77777777" w:rsidR="007A6BF2" w:rsidRPr="007A6BF2" w:rsidRDefault="007A6BF2" w:rsidP="007A6BF2">
            <w:pPr>
              <w:numPr>
                <w:ilvl w:val="0"/>
                <w:numId w:val="43"/>
              </w:numPr>
              <w:ind w:left="624"/>
              <w:jc w:val="both"/>
              <w:rPr>
                <w:rFonts w:asciiTheme="minorHAnsi" w:hAnsiTheme="minorHAnsi" w:cs="Calibri"/>
              </w:rPr>
            </w:pPr>
            <w:r w:rsidRPr="007A6BF2">
              <w:rPr>
                <w:rFonts w:asciiTheme="minorHAnsi" w:hAnsiTheme="minorHAnsi" w:cs="Calibri"/>
              </w:rPr>
              <w:t>To provide induction, support and monitoring for new staff.</w:t>
            </w:r>
          </w:p>
          <w:p w14:paraId="4F470566" w14:textId="77777777" w:rsidR="007A6BF2" w:rsidRPr="007A6BF2" w:rsidRDefault="007A6BF2" w:rsidP="007A6BF2">
            <w:pPr>
              <w:numPr>
                <w:ilvl w:val="0"/>
                <w:numId w:val="43"/>
              </w:numPr>
              <w:ind w:left="624"/>
              <w:jc w:val="both"/>
              <w:rPr>
                <w:rFonts w:asciiTheme="minorHAnsi" w:hAnsiTheme="minorHAnsi" w:cs="Calibri"/>
              </w:rPr>
            </w:pPr>
            <w:r w:rsidRPr="007A6BF2">
              <w:rPr>
                <w:rFonts w:asciiTheme="minorHAnsi" w:hAnsiTheme="minorHAnsi" w:cs="Calibri"/>
              </w:rPr>
              <w:t>To undertake lesson observations and to provide constructive feedback and support as appropriate.</w:t>
            </w:r>
          </w:p>
          <w:p w14:paraId="72A7031A" w14:textId="64F17869" w:rsidR="007A6BF2" w:rsidRPr="007A6BF2" w:rsidRDefault="007A6BF2" w:rsidP="007A6BF2">
            <w:pPr>
              <w:numPr>
                <w:ilvl w:val="0"/>
                <w:numId w:val="43"/>
              </w:numPr>
              <w:ind w:left="624"/>
              <w:jc w:val="both"/>
              <w:rPr>
                <w:rFonts w:asciiTheme="minorHAnsi" w:hAnsiTheme="minorHAnsi" w:cs="Calibri"/>
              </w:rPr>
            </w:pPr>
            <w:r w:rsidRPr="007A6BF2">
              <w:rPr>
                <w:rFonts w:asciiTheme="minorHAnsi" w:hAnsiTheme="minorHAnsi" w:cs="Calibri"/>
              </w:rPr>
              <w:t xml:space="preserve">To act as a role model of good practice for other teachers, </w:t>
            </w:r>
            <w:r w:rsidRPr="007A6BF2">
              <w:rPr>
                <w:rFonts w:asciiTheme="minorHAnsi" w:hAnsiTheme="minorHAnsi" w:cs="Calibri"/>
              </w:rPr>
              <w:t>modelling</w:t>
            </w:r>
            <w:r w:rsidRPr="007A6BF2">
              <w:rPr>
                <w:rFonts w:asciiTheme="minorHAnsi" w:hAnsiTheme="minorHAnsi" w:cs="Calibri"/>
              </w:rPr>
              <w:t xml:space="preserve"> effective strategies with them and providing appropriate support and guidance.</w:t>
            </w:r>
          </w:p>
          <w:p w14:paraId="0C2EEF9D" w14:textId="366D5051" w:rsidR="007A6BF2" w:rsidRDefault="007A6BF2" w:rsidP="007A6BF2">
            <w:pPr>
              <w:numPr>
                <w:ilvl w:val="0"/>
                <w:numId w:val="43"/>
              </w:numPr>
              <w:ind w:left="624"/>
              <w:jc w:val="both"/>
              <w:rPr>
                <w:rFonts w:asciiTheme="minorHAnsi" w:hAnsiTheme="minorHAnsi" w:cs="Calibri"/>
              </w:rPr>
            </w:pPr>
            <w:r w:rsidRPr="007A6BF2">
              <w:rPr>
                <w:rFonts w:asciiTheme="minorHAnsi" w:hAnsiTheme="minorHAnsi" w:cs="Calibri"/>
              </w:rPr>
              <w:t>To participate in the performance management processes for staff and to act as a performance management team leader for identified teachers within the department.</w:t>
            </w:r>
          </w:p>
          <w:p w14:paraId="1AAEFB82" w14:textId="77777777" w:rsidR="007A6BF2" w:rsidRPr="007A6BF2" w:rsidRDefault="007A6BF2" w:rsidP="007A6BF2">
            <w:pPr>
              <w:ind w:left="624"/>
              <w:jc w:val="both"/>
              <w:rPr>
                <w:rFonts w:asciiTheme="minorHAnsi" w:hAnsiTheme="minorHAnsi" w:cs="Calibri"/>
              </w:rPr>
            </w:pPr>
          </w:p>
          <w:p w14:paraId="147BFFE9" w14:textId="3A5C4584" w:rsidR="007A6BF2" w:rsidRDefault="007A6BF2" w:rsidP="007A6BF2">
            <w:pPr>
              <w:rPr>
                <w:rFonts w:asciiTheme="minorHAnsi" w:hAnsiTheme="minorHAnsi" w:cs="Arial"/>
                <w:b/>
                <w:szCs w:val="22"/>
              </w:rPr>
            </w:pPr>
            <w:r w:rsidRPr="007A6BF2">
              <w:rPr>
                <w:rFonts w:asciiTheme="minorHAnsi" w:hAnsiTheme="minorHAnsi" w:cs="Arial"/>
                <w:b/>
                <w:szCs w:val="22"/>
              </w:rPr>
              <w:t>Line management and performance management:</w:t>
            </w:r>
          </w:p>
          <w:p w14:paraId="00E3B8B7" w14:textId="77777777" w:rsidR="007A6BF2" w:rsidRPr="007A6BF2" w:rsidRDefault="007A6BF2" w:rsidP="007A6BF2">
            <w:pPr>
              <w:ind w:left="680"/>
              <w:rPr>
                <w:rFonts w:asciiTheme="minorHAnsi" w:hAnsiTheme="minorHAnsi" w:cs="Arial"/>
                <w:b/>
                <w:szCs w:val="22"/>
              </w:rPr>
            </w:pPr>
          </w:p>
          <w:p w14:paraId="159BC5FB" w14:textId="77777777" w:rsidR="007A6BF2" w:rsidRPr="007A6BF2" w:rsidRDefault="007A6BF2" w:rsidP="007A6BF2">
            <w:pPr>
              <w:numPr>
                <w:ilvl w:val="0"/>
                <w:numId w:val="44"/>
              </w:numPr>
              <w:ind w:left="680"/>
              <w:jc w:val="both"/>
              <w:rPr>
                <w:rFonts w:asciiTheme="minorHAnsi" w:hAnsiTheme="minorHAnsi" w:cs="Calibri"/>
              </w:rPr>
            </w:pPr>
            <w:r w:rsidRPr="007A6BF2">
              <w:rPr>
                <w:rFonts w:asciiTheme="minorHAnsi" w:hAnsiTheme="minorHAnsi" w:cs="Calibri"/>
              </w:rPr>
              <w:t>To be responsible for the day-to-day management of staff within the subject area including advising SLT about disciplinary, capability and recruitment processes.</w:t>
            </w:r>
          </w:p>
          <w:p w14:paraId="1406E482" w14:textId="77777777" w:rsidR="007A6BF2" w:rsidRPr="007A6BF2" w:rsidRDefault="007A6BF2" w:rsidP="007A6BF2">
            <w:pPr>
              <w:numPr>
                <w:ilvl w:val="0"/>
                <w:numId w:val="44"/>
              </w:numPr>
              <w:ind w:left="680"/>
              <w:jc w:val="both"/>
              <w:rPr>
                <w:rFonts w:asciiTheme="minorHAnsi" w:hAnsiTheme="minorHAnsi" w:cs="Calibri"/>
              </w:rPr>
            </w:pPr>
            <w:r w:rsidRPr="007A6BF2">
              <w:rPr>
                <w:rFonts w:asciiTheme="minorHAnsi" w:hAnsiTheme="minorHAnsi" w:cs="Calibri"/>
              </w:rPr>
              <w:t>To monitor staff performance against Academy, pupil progress and personal targets</w:t>
            </w:r>
          </w:p>
          <w:p w14:paraId="67791D26" w14:textId="77777777" w:rsidR="007A6BF2" w:rsidRPr="007A6BF2" w:rsidRDefault="007A6BF2" w:rsidP="007A6BF2">
            <w:pPr>
              <w:numPr>
                <w:ilvl w:val="0"/>
                <w:numId w:val="44"/>
              </w:numPr>
              <w:ind w:left="680"/>
              <w:jc w:val="both"/>
              <w:rPr>
                <w:rFonts w:asciiTheme="minorHAnsi" w:hAnsiTheme="minorHAnsi" w:cs="Calibri"/>
              </w:rPr>
            </w:pPr>
            <w:r w:rsidRPr="007A6BF2">
              <w:rPr>
                <w:rFonts w:asciiTheme="minorHAnsi" w:hAnsiTheme="minorHAnsi" w:cs="Calibri"/>
              </w:rPr>
              <w:t>To lead the performance management processes within the subject area.</w:t>
            </w:r>
          </w:p>
          <w:p w14:paraId="2C603769" w14:textId="77777777" w:rsidR="007A6BF2" w:rsidRPr="007A6BF2" w:rsidRDefault="007A6BF2" w:rsidP="007A6BF2">
            <w:pPr>
              <w:numPr>
                <w:ilvl w:val="0"/>
                <w:numId w:val="44"/>
              </w:numPr>
              <w:ind w:left="624"/>
              <w:jc w:val="both"/>
              <w:rPr>
                <w:rFonts w:asciiTheme="minorHAnsi" w:hAnsiTheme="minorHAnsi" w:cs="Calibri"/>
              </w:rPr>
            </w:pPr>
            <w:r w:rsidRPr="007A6BF2">
              <w:rPr>
                <w:rFonts w:asciiTheme="minorHAnsi" w:hAnsiTheme="minorHAnsi" w:cs="Calibri"/>
              </w:rPr>
              <w:lastRenderedPageBreak/>
              <w:t>To identify and plan cpd activities relevant to improving performance in the subject area</w:t>
            </w:r>
          </w:p>
          <w:p w14:paraId="023A939C" w14:textId="77777777" w:rsidR="007A6BF2" w:rsidRPr="007A6BF2" w:rsidRDefault="007A6BF2" w:rsidP="007A6BF2">
            <w:pPr>
              <w:numPr>
                <w:ilvl w:val="0"/>
                <w:numId w:val="44"/>
              </w:numPr>
              <w:ind w:left="624"/>
              <w:jc w:val="both"/>
              <w:rPr>
                <w:rFonts w:asciiTheme="minorHAnsi" w:hAnsiTheme="minorHAnsi" w:cs="Calibri"/>
              </w:rPr>
            </w:pPr>
            <w:r w:rsidRPr="007A6BF2">
              <w:rPr>
                <w:rFonts w:asciiTheme="minorHAnsi" w:hAnsiTheme="minorHAnsi" w:cs="Calibri"/>
              </w:rPr>
              <w:t>To ensure the effective and efficient deployment of staff</w:t>
            </w:r>
          </w:p>
          <w:p w14:paraId="1C3D80B2" w14:textId="00103A06" w:rsidR="007A6BF2" w:rsidRDefault="007A6BF2" w:rsidP="007A6BF2">
            <w:pPr>
              <w:numPr>
                <w:ilvl w:val="0"/>
                <w:numId w:val="44"/>
              </w:numPr>
              <w:ind w:left="624"/>
              <w:jc w:val="both"/>
              <w:rPr>
                <w:rFonts w:asciiTheme="minorHAnsi" w:hAnsiTheme="minorHAnsi" w:cs="Calibri"/>
              </w:rPr>
            </w:pPr>
            <w:r w:rsidRPr="007A6BF2">
              <w:rPr>
                <w:rFonts w:asciiTheme="minorHAnsi" w:hAnsiTheme="minorHAnsi" w:cs="Calibri"/>
              </w:rPr>
              <w:t>To ensure staff development needs are identified and appropriate programmes designed to meet these needs.</w:t>
            </w:r>
          </w:p>
          <w:p w14:paraId="098EA9C9" w14:textId="435C438F" w:rsidR="007A6BF2" w:rsidRDefault="007A6BF2" w:rsidP="007A6BF2">
            <w:pPr>
              <w:jc w:val="both"/>
              <w:rPr>
                <w:rFonts w:asciiTheme="minorHAnsi" w:hAnsiTheme="minorHAnsi" w:cs="Calibri"/>
              </w:rPr>
            </w:pPr>
          </w:p>
          <w:p w14:paraId="45989905" w14:textId="50CD2E37" w:rsidR="007A6BF2" w:rsidRPr="007A6BF2" w:rsidRDefault="007A6BF2" w:rsidP="007A6BF2">
            <w:pPr>
              <w:jc w:val="both"/>
              <w:rPr>
                <w:rFonts w:asciiTheme="minorHAnsi" w:hAnsiTheme="minorHAnsi" w:cs="Calibri"/>
              </w:rPr>
            </w:pPr>
          </w:p>
          <w:p w14:paraId="4E356F1E" w14:textId="77777777" w:rsidR="007A6BF2" w:rsidRPr="007A6BF2" w:rsidRDefault="007A6BF2" w:rsidP="007A6BF2">
            <w:pPr>
              <w:numPr>
                <w:ilvl w:val="0"/>
                <w:numId w:val="47"/>
              </w:numPr>
              <w:jc w:val="both"/>
              <w:rPr>
                <w:rFonts w:asciiTheme="minorHAnsi" w:hAnsiTheme="minorHAnsi" w:cs="Calibri"/>
              </w:rPr>
            </w:pPr>
            <w:r w:rsidRPr="007A6BF2">
              <w:rPr>
                <w:rFonts w:asciiTheme="minorHAnsi" w:hAnsiTheme="minorHAnsi" w:cs="Calibri"/>
              </w:rPr>
              <w:t>The above duties are not exhaustive and the postholder may be required to undertake tasks, roles and responsibilities as may be reasonably assigned to them by the Senior Leadership Team.</w:t>
            </w:r>
          </w:p>
          <w:p w14:paraId="6A72DE14" w14:textId="7A94E831" w:rsidR="007A6BF2" w:rsidRDefault="007A6BF2" w:rsidP="007A6BF2">
            <w:pPr>
              <w:jc w:val="both"/>
              <w:rPr>
                <w:rFonts w:asciiTheme="minorHAnsi" w:hAnsiTheme="minorHAnsi" w:cs="Calibri"/>
              </w:rPr>
            </w:pPr>
          </w:p>
          <w:p w14:paraId="3D9C86C1" w14:textId="2D2E6D33" w:rsidR="007A6BF2" w:rsidRPr="007A6BF2" w:rsidRDefault="007A6BF2" w:rsidP="007A6BF2">
            <w:pPr>
              <w:jc w:val="both"/>
              <w:rPr>
                <w:rFonts w:asciiTheme="majorHAnsi" w:hAnsiTheme="majorHAnsi" w:cs="Calibri"/>
              </w:rPr>
            </w:pPr>
          </w:p>
          <w:p w14:paraId="756ED515" w14:textId="4374F680" w:rsidR="007A6BF2" w:rsidRDefault="007A6BF2" w:rsidP="007A6BF2">
            <w:pPr>
              <w:numPr>
                <w:ilvl w:val="0"/>
                <w:numId w:val="48"/>
              </w:numPr>
              <w:jc w:val="both"/>
              <w:rPr>
                <w:rFonts w:asciiTheme="majorHAnsi" w:hAnsiTheme="majorHAnsi" w:cs="Calibri"/>
              </w:rPr>
            </w:pPr>
            <w:r w:rsidRPr="007A6BF2">
              <w:rPr>
                <w:rFonts w:asciiTheme="majorHAnsi" w:hAnsiTheme="majorHAnsi" w:cs="Calibri"/>
              </w:rPr>
              <w:t>To take responsibility for the implementation of and compliance with policies and procedures relating to child protection, health, safety and security, confidentiality and data protection, reporting all concerns to an appropriate person</w:t>
            </w:r>
          </w:p>
          <w:p w14:paraId="79215A1F" w14:textId="0F8B5E5C" w:rsidR="007A6BF2" w:rsidRDefault="007A6BF2" w:rsidP="007A6BF2">
            <w:pPr>
              <w:jc w:val="both"/>
              <w:rPr>
                <w:rFonts w:asciiTheme="majorHAnsi" w:hAnsiTheme="majorHAnsi" w:cs="Calibri"/>
              </w:rPr>
            </w:pPr>
          </w:p>
          <w:p w14:paraId="70AFB614" w14:textId="1FE9021F" w:rsidR="007A6BF2" w:rsidRPr="007A6BF2" w:rsidRDefault="007A6BF2" w:rsidP="007A6BF2">
            <w:pPr>
              <w:jc w:val="both"/>
              <w:rPr>
                <w:rFonts w:asciiTheme="minorHAnsi" w:hAnsiTheme="minorHAnsi" w:cs="Calibri"/>
              </w:rPr>
            </w:pPr>
          </w:p>
          <w:p w14:paraId="276708B8" w14:textId="77777777" w:rsidR="007A6BF2" w:rsidRPr="007A6BF2" w:rsidRDefault="007A6BF2" w:rsidP="007A6BF2">
            <w:pPr>
              <w:numPr>
                <w:ilvl w:val="0"/>
                <w:numId w:val="49"/>
              </w:numPr>
              <w:jc w:val="both"/>
              <w:rPr>
                <w:rFonts w:asciiTheme="minorHAnsi" w:hAnsiTheme="minorHAnsi" w:cs="Calibri"/>
              </w:rPr>
            </w:pPr>
            <w:r w:rsidRPr="007A6BF2">
              <w:rPr>
                <w:rFonts w:asciiTheme="minorHAnsi" w:hAnsiTheme="minorHAnsi" w:cs="Calibri"/>
              </w:rPr>
              <w:t>This job description will be kept under review and may be amended via consultation with the individual, Governing Body and/or Senior Leadership Team as required.  Trade union representation will be welcomed in any such discussions.</w:t>
            </w:r>
          </w:p>
          <w:p w14:paraId="4903259F" w14:textId="77777777" w:rsidR="007A6BF2" w:rsidRPr="007A6BF2" w:rsidRDefault="007A6BF2" w:rsidP="007A6BF2">
            <w:pPr>
              <w:jc w:val="both"/>
              <w:rPr>
                <w:rFonts w:asciiTheme="majorHAnsi" w:hAnsiTheme="majorHAnsi" w:cs="Calibri"/>
              </w:rPr>
            </w:pPr>
          </w:p>
          <w:p w14:paraId="69200A1A" w14:textId="77777777" w:rsidR="007A6BF2" w:rsidRPr="007A6BF2" w:rsidRDefault="007A6BF2" w:rsidP="007A6BF2">
            <w:pPr>
              <w:jc w:val="both"/>
              <w:rPr>
                <w:rFonts w:asciiTheme="minorHAnsi" w:hAnsiTheme="minorHAnsi" w:cs="Calibri"/>
              </w:rPr>
            </w:pPr>
          </w:p>
          <w:p w14:paraId="0F6A2288" w14:textId="77777777" w:rsidR="007A6BF2" w:rsidRPr="007A6BF2" w:rsidRDefault="007A6BF2" w:rsidP="007A6BF2">
            <w:pPr>
              <w:rPr>
                <w:rFonts w:asciiTheme="minorHAnsi" w:hAnsiTheme="minorHAnsi" w:cs="Arial"/>
                <w:szCs w:val="22"/>
              </w:rPr>
            </w:pPr>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14:paraId="7EB45D6E" w14:textId="77777777" w:rsidTr="001F76D3">
        <w:tc>
          <w:tcPr>
            <w:tcW w:w="9016" w:type="dxa"/>
          </w:tcPr>
          <w:p w14:paraId="44E09309" w14:textId="77777777" w:rsidR="001F76D3" w:rsidRPr="001F76D3" w:rsidRDefault="001F76D3" w:rsidP="001F76D3">
            <w:pPr>
              <w:jc w:val="center"/>
              <w:rPr>
                <w:rFonts w:asciiTheme="minorHAnsi" w:hAnsiTheme="minorHAnsi"/>
                <w:b/>
              </w:rPr>
            </w:pPr>
            <w:r w:rsidRPr="001F76D3">
              <w:rPr>
                <w:rFonts w:asciiTheme="minorHAnsi" w:hAnsiTheme="minorHAnsi"/>
                <w:b/>
              </w:rPr>
              <w:lastRenderedPageBreak/>
              <w:t>Whilst every effort has been made to explain the main duties and responsibilities of the post, each individual task undertaken may not be identified.</w:t>
            </w:r>
          </w:p>
          <w:p w14:paraId="7675954F" w14:textId="77777777" w:rsidR="001F76D3" w:rsidRPr="001F76D3" w:rsidRDefault="001F76D3" w:rsidP="001F76D3">
            <w:pPr>
              <w:jc w:val="center"/>
              <w:rPr>
                <w:rFonts w:asciiTheme="minorHAnsi" w:hAnsiTheme="minorHAnsi"/>
                <w:b/>
              </w:rPr>
            </w:pPr>
          </w:p>
          <w:p w14:paraId="17EDFE20" w14:textId="77777777" w:rsidR="001F76D3" w:rsidRPr="001F76D3" w:rsidRDefault="001F76D3" w:rsidP="001F76D3">
            <w:pPr>
              <w:jc w:val="center"/>
              <w:rPr>
                <w:rFonts w:asciiTheme="minorHAnsi" w:hAnsiTheme="minorHAnsi"/>
                <w:b/>
              </w:rPr>
            </w:pPr>
            <w:r w:rsidRPr="001F76D3">
              <w:rPr>
                <w:rFonts w:asciiTheme="minorHAnsi" w:hAnsiTheme="minorHAnsi"/>
                <w:b/>
              </w:rPr>
              <w:t>Employees will be expected to comply with any reasonable request from a manager to undertake work of a similar level that is not specified in this job description.</w:t>
            </w:r>
          </w:p>
          <w:p w14:paraId="3305C070" w14:textId="3989C806" w:rsidR="001F76D3" w:rsidRDefault="001F76D3" w:rsidP="00556D88">
            <w:pPr>
              <w:rPr>
                <w:rFonts w:asciiTheme="minorHAnsi" w:hAnsiTheme="minorHAnsi"/>
                <w:b/>
              </w:rPr>
            </w:pPr>
          </w:p>
        </w:tc>
      </w:tr>
    </w:tbl>
    <w:p w14:paraId="19316E8D" w14:textId="77777777" w:rsidR="001F76D3" w:rsidRDefault="001F76D3" w:rsidP="001F76D3">
      <w:pPr>
        <w:rPr>
          <w:rFonts w:asciiTheme="minorHAnsi" w:hAnsiTheme="minorHAnsi"/>
          <w:b/>
        </w:rPr>
      </w:pPr>
    </w:p>
    <w:p w14:paraId="58566947" w14:textId="1FA3F7CB" w:rsidR="00720DD7" w:rsidRPr="00B842C7" w:rsidRDefault="00B842C7" w:rsidP="00B842C7">
      <w:pPr>
        <w:jc w:val="center"/>
        <w:rPr>
          <w:rFonts w:asciiTheme="minorHAnsi" w:hAnsiTheme="minorHAnsi" w:cs="Arial"/>
          <w:b/>
          <w:szCs w:val="22"/>
        </w:rPr>
      </w:pPr>
      <w:r w:rsidRPr="00B842C7">
        <w:rPr>
          <w:rFonts w:asciiTheme="minorHAnsi" w:hAnsiTheme="minorHAnsi"/>
          <w:b/>
          <w:bCs/>
        </w:rPr>
        <w:t>E-ACT is committed to safeguarding and promoting the welfare of children and young people and vulnerable adults. All appointments are subject to enhanced Disclosure &amp; Barring Service (DBS) checks and satisfactory references.</w:t>
      </w:r>
    </w:p>
    <w:p w14:paraId="0D9B4F91" w14:textId="77777777" w:rsidR="009873BB" w:rsidRDefault="009873BB" w:rsidP="00466182">
      <w:pPr>
        <w:rPr>
          <w:rFonts w:asciiTheme="minorHAnsi" w:hAnsiTheme="minorHAnsi" w:cs="Arial"/>
          <w:b/>
          <w:szCs w:val="22"/>
        </w:rPr>
      </w:pPr>
    </w:p>
    <w:p w14:paraId="5B71CF3F" w14:textId="77777777" w:rsidR="009873BB" w:rsidRDefault="009873BB" w:rsidP="00466182">
      <w:pPr>
        <w:rPr>
          <w:rFonts w:asciiTheme="minorHAnsi" w:hAnsiTheme="minorHAnsi" w:cs="Arial"/>
          <w:b/>
          <w:szCs w:val="22"/>
        </w:rPr>
      </w:pPr>
    </w:p>
    <w:p w14:paraId="64CC2B03" w14:textId="77777777" w:rsidR="009873BB" w:rsidRDefault="009873BB" w:rsidP="00466182">
      <w:pPr>
        <w:rPr>
          <w:rFonts w:asciiTheme="minorHAnsi" w:hAnsiTheme="minorHAnsi" w:cs="Arial"/>
          <w:b/>
          <w:szCs w:val="22"/>
        </w:rPr>
      </w:pPr>
    </w:p>
    <w:p w14:paraId="750026D3" w14:textId="38064D31" w:rsidR="008D390C" w:rsidRPr="00F842A6" w:rsidRDefault="008D390C" w:rsidP="00466182">
      <w:pPr>
        <w:rPr>
          <w:rFonts w:asciiTheme="minorHAnsi" w:hAnsiTheme="minorHAnsi" w:cs="Arial"/>
          <w:b/>
          <w:szCs w:val="22"/>
        </w:rPr>
      </w:pPr>
      <w:r w:rsidRPr="00F842A6">
        <w:rPr>
          <w:rFonts w:asciiTheme="minorHAnsi" w:hAnsiTheme="minorHAnsi" w:cs="Arial"/>
          <w:b/>
          <w:szCs w:val="22"/>
        </w:rPr>
        <w:t>How to apply</w:t>
      </w:r>
      <w:r w:rsidRPr="00F842A6">
        <w:rPr>
          <w:rFonts w:asciiTheme="minorHAnsi" w:hAnsiTheme="minorHAnsi" w:cs="Arial"/>
          <w:szCs w:val="22"/>
        </w:rPr>
        <w:t xml:space="preserve">.  </w:t>
      </w:r>
    </w:p>
    <w:p w14:paraId="6A6DBD0C" w14:textId="75659B9B"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To apply for the role, please email your Application Form and Equal Opportunities Form to </w:t>
      </w:r>
      <w:hyperlink r:id="rId12" w:history="1">
        <w:r w:rsidRPr="00F842A6">
          <w:rPr>
            <w:rStyle w:val="Hyperlink"/>
            <w:rFonts w:asciiTheme="minorHAnsi" w:hAnsiTheme="minorHAnsi" w:cs="Arial"/>
            <w:szCs w:val="22"/>
          </w:rPr>
          <w:t>daventryregionhr@E-ACT.org.uk</w:t>
        </w:r>
      </w:hyperlink>
      <w:r w:rsidRPr="00F842A6">
        <w:rPr>
          <w:rFonts w:asciiTheme="minorHAnsi" w:hAnsiTheme="minorHAnsi" w:cs="Arial"/>
          <w:szCs w:val="22"/>
        </w:rPr>
        <w:t xml:space="preserve">  </w:t>
      </w:r>
    </w:p>
    <w:p w14:paraId="0EFA70D8" w14:textId="77777777" w:rsidR="008D390C" w:rsidRPr="00F842A6" w:rsidRDefault="008D390C" w:rsidP="00466182">
      <w:pPr>
        <w:rPr>
          <w:rFonts w:asciiTheme="minorHAnsi" w:hAnsiTheme="minorHAnsi" w:cs="Arial"/>
          <w:szCs w:val="22"/>
        </w:rPr>
      </w:pPr>
    </w:p>
    <w:p w14:paraId="38C7CF22" w14:textId="77777777"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Please note that we do not accept CVs.   </w:t>
      </w:r>
    </w:p>
    <w:p w14:paraId="64621BD3" w14:textId="77777777" w:rsidR="008D390C" w:rsidRPr="00F842A6" w:rsidRDefault="008D390C" w:rsidP="00466182">
      <w:pPr>
        <w:rPr>
          <w:rFonts w:asciiTheme="minorHAnsi" w:hAnsiTheme="minorHAnsi" w:cs="Arial"/>
          <w:szCs w:val="22"/>
        </w:rPr>
      </w:pPr>
    </w:p>
    <w:p w14:paraId="14F27DB4" w14:textId="3462F177" w:rsidR="00A0060B" w:rsidRPr="00784490" w:rsidRDefault="008D390C" w:rsidP="00466182">
      <w:pPr>
        <w:rPr>
          <w:rFonts w:asciiTheme="minorHAnsi" w:hAnsiTheme="minorHAnsi" w:cs="Arial"/>
          <w:b/>
          <w:szCs w:val="22"/>
        </w:rPr>
      </w:pPr>
      <w:r w:rsidRPr="00F842A6">
        <w:rPr>
          <w:rFonts w:asciiTheme="minorHAnsi" w:hAnsiTheme="minorHAnsi" w:cs="Arial"/>
          <w:szCs w:val="22"/>
        </w:rPr>
        <w:t xml:space="preserve">The </w:t>
      </w:r>
      <w:r w:rsidR="0041147E">
        <w:rPr>
          <w:rFonts w:asciiTheme="minorHAnsi" w:hAnsiTheme="minorHAnsi" w:cs="Arial"/>
          <w:szCs w:val="22"/>
        </w:rPr>
        <w:t>closing date for application is</w:t>
      </w:r>
      <w:r w:rsidR="00E91E35">
        <w:rPr>
          <w:rFonts w:asciiTheme="minorHAnsi" w:hAnsiTheme="minorHAnsi" w:cs="Arial"/>
          <w:b/>
          <w:szCs w:val="22"/>
        </w:rPr>
        <w:t xml:space="preserve"> </w:t>
      </w:r>
      <w:r w:rsidR="007A6BF2">
        <w:rPr>
          <w:rFonts w:asciiTheme="minorHAnsi" w:hAnsiTheme="minorHAnsi" w:cs="Arial"/>
          <w:b/>
          <w:szCs w:val="22"/>
        </w:rPr>
        <w:t>Friday 18</w:t>
      </w:r>
      <w:r w:rsidR="007A6BF2" w:rsidRPr="007A6BF2">
        <w:rPr>
          <w:rFonts w:asciiTheme="minorHAnsi" w:hAnsiTheme="minorHAnsi" w:cs="Arial"/>
          <w:b/>
          <w:szCs w:val="22"/>
          <w:vertAlign w:val="superscript"/>
        </w:rPr>
        <w:t>th</w:t>
      </w:r>
      <w:r w:rsidR="007A6BF2">
        <w:rPr>
          <w:rFonts w:asciiTheme="minorHAnsi" w:hAnsiTheme="minorHAnsi" w:cs="Arial"/>
          <w:b/>
          <w:szCs w:val="22"/>
        </w:rPr>
        <w:t xml:space="preserve"> </w:t>
      </w:r>
      <w:bookmarkStart w:id="0" w:name="_GoBack"/>
      <w:bookmarkEnd w:id="0"/>
      <w:r w:rsidR="00E91E35">
        <w:rPr>
          <w:rFonts w:asciiTheme="minorHAnsi" w:hAnsiTheme="minorHAnsi" w:cs="Arial"/>
          <w:b/>
          <w:szCs w:val="22"/>
        </w:rPr>
        <w:t xml:space="preserve"> May 2018</w:t>
      </w:r>
      <w:r w:rsidR="00784490">
        <w:rPr>
          <w:rFonts w:asciiTheme="minorHAnsi" w:hAnsiTheme="minorHAnsi" w:cs="Arial"/>
          <w:b/>
          <w:szCs w:val="22"/>
        </w:rPr>
        <w:t>.</w:t>
      </w:r>
    </w:p>
    <w:sectPr w:rsidR="00A0060B" w:rsidRPr="007844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309F" w14:textId="77777777" w:rsidR="00E97094" w:rsidRDefault="00E97094" w:rsidP="00302177">
      <w:r>
        <w:separator/>
      </w:r>
    </w:p>
  </w:endnote>
  <w:endnote w:type="continuationSeparator" w:id="0">
    <w:p w14:paraId="6D84292F" w14:textId="77777777" w:rsidR="00E97094" w:rsidRDefault="00E97094"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AC7BF" w14:textId="77777777" w:rsidR="00E97094" w:rsidRDefault="00E97094" w:rsidP="00302177">
      <w:r>
        <w:separator/>
      </w:r>
    </w:p>
  </w:footnote>
  <w:footnote w:type="continuationSeparator" w:id="0">
    <w:p w14:paraId="49175543" w14:textId="77777777" w:rsidR="00E97094" w:rsidRDefault="00E97094"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A09AB"/>
    <w:multiLevelType w:val="hybridMultilevel"/>
    <w:tmpl w:val="298667FE"/>
    <w:lvl w:ilvl="0" w:tplc="08090005">
      <w:start w:val="1"/>
      <w:numFmt w:val="bullet"/>
      <w:lvlText w:val=""/>
      <w:lvlJc w:val="left"/>
      <w:pPr>
        <w:tabs>
          <w:tab w:val="num" w:pos="1097"/>
        </w:tabs>
        <w:ind w:left="1097" w:hanging="397"/>
      </w:pPr>
      <w:rPr>
        <w:rFonts w:ascii="Wingdings" w:hAnsi="Wingdings"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9562F"/>
    <w:multiLevelType w:val="hybridMultilevel"/>
    <w:tmpl w:val="12A83A22"/>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D0F17"/>
    <w:multiLevelType w:val="hybridMultilevel"/>
    <w:tmpl w:val="3B9E9FAC"/>
    <w:lvl w:ilvl="0" w:tplc="08090005">
      <w:start w:val="1"/>
      <w:numFmt w:val="bullet"/>
      <w:lvlText w:val=""/>
      <w:lvlJc w:val="left"/>
      <w:pPr>
        <w:tabs>
          <w:tab w:val="num" w:pos="1097"/>
        </w:tabs>
        <w:ind w:left="1097" w:hanging="397"/>
      </w:pPr>
      <w:rPr>
        <w:rFonts w:ascii="Wingdings" w:hAnsi="Wingdings"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7"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B3D5690"/>
    <w:multiLevelType w:val="hybridMultilevel"/>
    <w:tmpl w:val="72464DFA"/>
    <w:lvl w:ilvl="0" w:tplc="FD00A174">
      <w:start w:val="1"/>
      <w:numFmt w:val="decimal"/>
      <w:lvlText w:val="%1."/>
      <w:lvlJc w:val="left"/>
      <w:pPr>
        <w:tabs>
          <w:tab w:val="num" w:pos="530"/>
        </w:tabs>
        <w:ind w:left="530" w:hanging="360"/>
      </w:pPr>
      <w:rPr>
        <w:rFonts w:hint="default"/>
        <w:b/>
        <w:i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B47C93"/>
    <w:multiLevelType w:val="hybridMultilevel"/>
    <w:tmpl w:val="E49E39A8"/>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3" w15:restartNumberingAfterBreak="0">
    <w:nsid w:val="4FBB71C1"/>
    <w:multiLevelType w:val="hybridMultilevel"/>
    <w:tmpl w:val="704224F0"/>
    <w:lvl w:ilvl="0" w:tplc="08090005">
      <w:start w:val="1"/>
      <w:numFmt w:val="bullet"/>
      <w:lvlText w:val=""/>
      <w:lvlJc w:val="left"/>
      <w:pPr>
        <w:tabs>
          <w:tab w:val="num" w:pos="1097"/>
        </w:tabs>
        <w:ind w:left="1097" w:hanging="397"/>
      </w:pPr>
      <w:rPr>
        <w:rFonts w:ascii="Wingdings" w:hAnsi="Wingdings"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34" w15:restartNumberingAfterBreak="0">
    <w:nsid w:val="50EC2F7C"/>
    <w:multiLevelType w:val="hybridMultilevel"/>
    <w:tmpl w:val="D7243168"/>
    <w:lvl w:ilvl="0" w:tplc="08090001">
      <w:start w:val="1"/>
      <w:numFmt w:val="bullet"/>
      <w:lvlText w:val=""/>
      <w:lvlJc w:val="left"/>
      <w:pPr>
        <w:tabs>
          <w:tab w:val="num" w:pos="530"/>
        </w:tabs>
        <w:ind w:left="530" w:hanging="360"/>
      </w:pPr>
      <w:rPr>
        <w:rFonts w:ascii="Symbol" w:hAnsi="Symbol" w:hint="default"/>
        <w:b/>
        <w:i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3A6F67"/>
    <w:multiLevelType w:val="hybridMultilevel"/>
    <w:tmpl w:val="3320C53C"/>
    <w:lvl w:ilvl="0" w:tplc="08090005">
      <w:start w:val="1"/>
      <w:numFmt w:val="bullet"/>
      <w:lvlText w:val=""/>
      <w:lvlJc w:val="left"/>
      <w:pPr>
        <w:tabs>
          <w:tab w:val="num" w:pos="1147"/>
        </w:tabs>
        <w:ind w:left="1147" w:hanging="397"/>
      </w:pPr>
      <w:rPr>
        <w:rFonts w:ascii="Wingdings" w:hAnsi="Wingdings" w:hint="default"/>
        <w:color w:val="auto"/>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4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EA2617A"/>
    <w:multiLevelType w:val="hybridMultilevel"/>
    <w:tmpl w:val="72464DFA"/>
    <w:lvl w:ilvl="0" w:tplc="FD00A174">
      <w:start w:val="1"/>
      <w:numFmt w:val="decimal"/>
      <w:lvlText w:val="%1."/>
      <w:lvlJc w:val="left"/>
      <w:pPr>
        <w:tabs>
          <w:tab w:val="num" w:pos="530"/>
        </w:tabs>
        <w:ind w:left="530" w:hanging="360"/>
      </w:pPr>
      <w:rPr>
        <w:rFonts w:hint="default"/>
        <w:b/>
        <w:i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6"/>
  </w:num>
  <w:num w:numId="3">
    <w:abstractNumId w:val="8"/>
  </w:num>
  <w:num w:numId="4">
    <w:abstractNumId w:val="23"/>
  </w:num>
  <w:num w:numId="5">
    <w:abstractNumId w:val="15"/>
  </w:num>
  <w:num w:numId="6">
    <w:abstractNumId w:val="28"/>
  </w:num>
  <w:num w:numId="7">
    <w:abstractNumId w:val="44"/>
  </w:num>
  <w:num w:numId="8">
    <w:abstractNumId w:val="39"/>
  </w:num>
  <w:num w:numId="9">
    <w:abstractNumId w:val="22"/>
  </w:num>
  <w:num w:numId="10">
    <w:abstractNumId w:val="9"/>
  </w:num>
  <w:num w:numId="11">
    <w:abstractNumId w:val="45"/>
  </w:num>
  <w:num w:numId="12">
    <w:abstractNumId w:val="36"/>
  </w:num>
  <w:num w:numId="13">
    <w:abstractNumId w:val="38"/>
  </w:num>
  <w:num w:numId="14">
    <w:abstractNumId w:val="35"/>
  </w:num>
  <w:num w:numId="15">
    <w:abstractNumId w:val="40"/>
  </w:num>
  <w:num w:numId="16">
    <w:abstractNumId w:val="11"/>
  </w:num>
  <w:num w:numId="17">
    <w:abstractNumId w:val="18"/>
  </w:num>
  <w:num w:numId="18">
    <w:abstractNumId w:val="46"/>
  </w:num>
  <w:num w:numId="19">
    <w:abstractNumId w:val="26"/>
  </w:num>
  <w:num w:numId="20">
    <w:abstractNumId w:val="6"/>
  </w:num>
  <w:num w:numId="21">
    <w:abstractNumId w:val="29"/>
  </w:num>
  <w:num w:numId="22">
    <w:abstractNumId w:val="4"/>
  </w:num>
  <w:num w:numId="23">
    <w:abstractNumId w:val="12"/>
  </w:num>
  <w:num w:numId="24">
    <w:abstractNumId w:val="20"/>
  </w:num>
  <w:num w:numId="25">
    <w:abstractNumId w:val="5"/>
  </w:num>
  <w:num w:numId="26">
    <w:abstractNumId w:val="21"/>
  </w:num>
  <w:num w:numId="27">
    <w:abstractNumId w:val="19"/>
  </w:num>
  <w:num w:numId="28">
    <w:abstractNumId w:val="30"/>
  </w:num>
  <w:num w:numId="29">
    <w:abstractNumId w:val="31"/>
  </w:num>
  <w:num w:numId="30">
    <w:abstractNumId w:val="3"/>
  </w:num>
  <w:num w:numId="31">
    <w:abstractNumId w:val="0"/>
  </w:num>
  <w:num w:numId="32">
    <w:abstractNumId w:val="2"/>
  </w:num>
  <w:num w:numId="33">
    <w:abstractNumId w:val="10"/>
  </w:num>
  <w:num w:numId="34">
    <w:abstractNumId w:val="17"/>
  </w:num>
  <w:num w:numId="35">
    <w:abstractNumId w:val="41"/>
  </w:num>
  <w:num w:numId="36">
    <w:abstractNumId w:val="7"/>
  </w:num>
  <w:num w:numId="37">
    <w:abstractNumId w:val="43"/>
  </w:num>
  <w:num w:numId="38">
    <w:abstractNumId w:val="37"/>
  </w:num>
  <w:num w:numId="39">
    <w:abstractNumId w:val="24"/>
  </w:num>
  <w:num w:numId="40">
    <w:abstractNumId w:val="14"/>
  </w:num>
  <w:num w:numId="41">
    <w:abstractNumId w:val="33"/>
  </w:num>
  <w:num w:numId="42">
    <w:abstractNumId w:val="16"/>
  </w:num>
  <w:num w:numId="43">
    <w:abstractNumId w:val="1"/>
  </w:num>
  <w:num w:numId="44">
    <w:abstractNumId w:val="42"/>
  </w:num>
  <w:num w:numId="45">
    <w:abstractNumId w:val="47"/>
  </w:num>
  <w:num w:numId="46">
    <w:abstractNumId w:val="25"/>
  </w:num>
  <w:num w:numId="47">
    <w:abstractNumId w:val="32"/>
  </w:num>
  <w:num w:numId="48">
    <w:abstractNumId w:val="1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7054B"/>
    <w:rsid w:val="000B0D0A"/>
    <w:rsid w:val="000E0621"/>
    <w:rsid w:val="000F0BD7"/>
    <w:rsid w:val="0013384E"/>
    <w:rsid w:val="0015469C"/>
    <w:rsid w:val="001B165B"/>
    <w:rsid w:val="001C1F8A"/>
    <w:rsid w:val="001F76D3"/>
    <w:rsid w:val="002653C3"/>
    <w:rsid w:val="00292467"/>
    <w:rsid w:val="0029554B"/>
    <w:rsid w:val="00302177"/>
    <w:rsid w:val="00330B2B"/>
    <w:rsid w:val="00391161"/>
    <w:rsid w:val="003A559F"/>
    <w:rsid w:val="003A5951"/>
    <w:rsid w:val="003A7638"/>
    <w:rsid w:val="003B018C"/>
    <w:rsid w:val="003E24D4"/>
    <w:rsid w:val="004061AD"/>
    <w:rsid w:val="0041147E"/>
    <w:rsid w:val="00435603"/>
    <w:rsid w:val="0046425E"/>
    <w:rsid w:val="00464BC4"/>
    <w:rsid w:val="00465EC8"/>
    <w:rsid w:val="00466182"/>
    <w:rsid w:val="00490CE4"/>
    <w:rsid w:val="005230B9"/>
    <w:rsid w:val="00534FA7"/>
    <w:rsid w:val="005427EE"/>
    <w:rsid w:val="00556D88"/>
    <w:rsid w:val="005708A1"/>
    <w:rsid w:val="0057127B"/>
    <w:rsid w:val="00662D98"/>
    <w:rsid w:val="006746DD"/>
    <w:rsid w:val="006C3BCC"/>
    <w:rsid w:val="006E0A2C"/>
    <w:rsid w:val="006E18CA"/>
    <w:rsid w:val="00720DD7"/>
    <w:rsid w:val="00784490"/>
    <w:rsid w:val="007A6BF2"/>
    <w:rsid w:val="007C3DAE"/>
    <w:rsid w:val="00813BAB"/>
    <w:rsid w:val="008236EA"/>
    <w:rsid w:val="00836FE6"/>
    <w:rsid w:val="008761CE"/>
    <w:rsid w:val="008D390C"/>
    <w:rsid w:val="008F5F24"/>
    <w:rsid w:val="00941A17"/>
    <w:rsid w:val="00950226"/>
    <w:rsid w:val="00951901"/>
    <w:rsid w:val="009873BB"/>
    <w:rsid w:val="00987758"/>
    <w:rsid w:val="009D746B"/>
    <w:rsid w:val="00A0060B"/>
    <w:rsid w:val="00A730FD"/>
    <w:rsid w:val="00AB1BD2"/>
    <w:rsid w:val="00AD4BA5"/>
    <w:rsid w:val="00AE4523"/>
    <w:rsid w:val="00B7065A"/>
    <w:rsid w:val="00B842C7"/>
    <w:rsid w:val="00BA6DA8"/>
    <w:rsid w:val="00C15262"/>
    <w:rsid w:val="00C42123"/>
    <w:rsid w:val="00C5499A"/>
    <w:rsid w:val="00C63E2B"/>
    <w:rsid w:val="00C67758"/>
    <w:rsid w:val="00CB5E67"/>
    <w:rsid w:val="00D31B21"/>
    <w:rsid w:val="00D37E79"/>
    <w:rsid w:val="00DE0325"/>
    <w:rsid w:val="00E10886"/>
    <w:rsid w:val="00E91E35"/>
    <w:rsid w:val="00E97094"/>
    <w:rsid w:val="00ED1CDB"/>
    <w:rsid w:val="00EF0B11"/>
    <w:rsid w:val="00F14102"/>
    <w:rsid w:val="00F3779C"/>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paragraph" w:styleId="Heading3">
    <w:name w:val="heading 3"/>
    <w:basedOn w:val="Normal"/>
    <w:next w:val="Normal"/>
    <w:link w:val="Heading3Char"/>
    <w:qFormat/>
    <w:rsid w:val="007A6BF2"/>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 w:type="character" w:customStyle="1" w:styleId="Heading3Char">
    <w:name w:val="Heading 3 Char"/>
    <w:basedOn w:val="DefaultParagraphFont"/>
    <w:link w:val="Heading3"/>
    <w:rsid w:val="007A6BF2"/>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ntryregionhr@E-A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2.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DDFEB-1A52-497A-825B-08FEE111E297}">
  <ds:schemaRefs>
    <ds:schemaRef ds:uri="http://purl.org/dc/elements/1.1/"/>
    <ds:schemaRef ds:uri="http://purl.org/dc/terms/"/>
    <ds:schemaRef ds:uri="http://www.w3.org/XML/1998/namespace"/>
    <ds:schemaRef ds:uri="http://schemas.openxmlformats.org/package/2006/metadata/core-properties"/>
    <ds:schemaRef ds:uri="http://purl.org/dc/dcmitype/"/>
    <ds:schemaRef ds:uri="982f083b-0b57-4ac0-a5ce-9f1bd60099dd"/>
    <ds:schemaRef ds:uri="http://schemas.microsoft.com/office/2006/documentManagement/types"/>
    <ds:schemaRef ds:uri="http://schemas.microsoft.com/office/2006/metadata/properties"/>
    <ds:schemaRef ds:uri="http://schemas.microsoft.com/office/infopath/2007/PartnerControls"/>
    <ds:schemaRef ds:uri="6e5ee887-a9d6-404e-8cf1-6ebf7c95f1e0"/>
  </ds:schemaRefs>
</ds:datastoreItem>
</file>

<file path=customXml/itemProps4.xml><?xml version="1.0" encoding="utf-8"?>
<ds:datastoreItem xmlns:ds="http://schemas.openxmlformats.org/officeDocument/2006/customXml" ds:itemID="{91B7C132-B69D-461F-896E-7F0E4EC9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Sophie Jones</cp:lastModifiedBy>
  <cp:revision>2</cp:revision>
  <cp:lastPrinted>2018-01-29T12:44:00Z</cp:lastPrinted>
  <dcterms:created xsi:type="dcterms:W3CDTF">2018-05-10T15:29:00Z</dcterms:created>
  <dcterms:modified xsi:type="dcterms:W3CDTF">2018-05-10T15:29:00Z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