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9C" w:rsidRDefault="00901FB8" w:rsidP="007F1667">
      <w:pPr>
        <w:pStyle w:val="Body"/>
        <w:spacing w:after="0" w:line="240" w:lineRule="auto"/>
        <w:jc w:val="center"/>
        <w:rPr>
          <w:rFonts w:ascii="Gill Sans MT" w:hAnsi="Gill Sans MT"/>
          <w:b/>
          <w:sz w:val="24"/>
          <w:szCs w:val="24"/>
          <w:u w:val="single"/>
        </w:rPr>
      </w:pPr>
      <w:r w:rsidRPr="007F1667">
        <w:rPr>
          <w:rFonts w:ascii="Gill Sans MT" w:hAnsi="Gill Sans MT"/>
          <w:b/>
          <w:sz w:val="24"/>
          <w:szCs w:val="24"/>
          <w:u w:val="single"/>
        </w:rPr>
        <w:t>Stewart</w:t>
      </w:r>
      <w:r w:rsidRPr="007F1667">
        <w:rPr>
          <w:rFonts w:ascii="Gill Sans MT" w:hAnsi="Gill Sans MT"/>
          <w:b/>
          <w:sz w:val="24"/>
          <w:szCs w:val="24"/>
          <w:u w:val="single"/>
          <w:lang w:val="fr-FR"/>
        </w:rPr>
        <w:t xml:space="preserve">’s Melville College - </w:t>
      </w:r>
      <w:r w:rsidRPr="007F1667">
        <w:rPr>
          <w:rFonts w:ascii="Gill Sans MT" w:hAnsi="Gill Sans MT"/>
          <w:b/>
          <w:sz w:val="24"/>
          <w:szCs w:val="24"/>
          <w:u w:val="single"/>
        </w:rPr>
        <w:t>Hockey</w:t>
      </w:r>
      <w:r w:rsidRPr="007F1667">
        <w:rPr>
          <w:rFonts w:ascii="Gill Sans MT" w:hAnsi="Gill Sans MT"/>
          <w:b/>
          <w:sz w:val="24"/>
          <w:szCs w:val="24"/>
          <w:u w:val="single"/>
          <w:lang w:val="fr-FR"/>
        </w:rPr>
        <w:t xml:space="preserve"> G</w:t>
      </w:r>
      <w:r w:rsidR="007F1667">
        <w:rPr>
          <w:rFonts w:ascii="Gill Sans MT" w:hAnsi="Gill Sans MT"/>
          <w:b/>
          <w:sz w:val="24"/>
          <w:szCs w:val="24"/>
          <w:u w:val="single"/>
          <w:lang w:val="fr-FR"/>
        </w:rPr>
        <w:t>AP</w:t>
      </w:r>
      <w:r w:rsidRPr="007F1667">
        <w:rPr>
          <w:rFonts w:ascii="Gill Sans MT" w:hAnsi="Gill Sans MT"/>
          <w:b/>
          <w:sz w:val="24"/>
          <w:szCs w:val="24"/>
          <w:u w:val="single"/>
          <w:lang w:val="fr-FR"/>
        </w:rPr>
        <w:t xml:space="preserve"> Student </w:t>
      </w:r>
      <w:r w:rsidRPr="007F1667">
        <w:rPr>
          <w:rFonts w:ascii="Gill Sans MT" w:hAnsi="Gill Sans MT"/>
          <w:b/>
          <w:sz w:val="24"/>
          <w:szCs w:val="24"/>
          <w:u w:val="single"/>
        </w:rPr>
        <w:t>– Job Remit</w:t>
      </w:r>
    </w:p>
    <w:p w:rsidR="007F1667" w:rsidRPr="007F1667" w:rsidRDefault="007F1667" w:rsidP="007F1667">
      <w:pPr>
        <w:pStyle w:val="Body"/>
        <w:spacing w:after="0" w:line="240" w:lineRule="auto"/>
        <w:jc w:val="center"/>
        <w:rPr>
          <w:rFonts w:ascii="Gill Sans MT" w:hAnsi="Gill Sans MT"/>
          <w:b/>
          <w:sz w:val="24"/>
          <w:szCs w:val="24"/>
          <w:u w:val="single"/>
        </w:rPr>
      </w:pPr>
    </w:p>
    <w:p w:rsidR="007F1667" w:rsidRPr="007F1667" w:rsidRDefault="007F1667" w:rsidP="007F166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auto"/>
          <w:sz w:val="24"/>
          <w:szCs w:val="24"/>
          <w:lang w:val="en-GB" w:eastAsia="en-US"/>
        </w:rPr>
      </w:pPr>
      <w:r w:rsidRPr="007F1667">
        <w:rPr>
          <w:rFonts w:ascii="Gill Sans MT" w:hAnsi="Gill Sans MT"/>
          <w:color w:val="auto"/>
          <w:sz w:val="24"/>
          <w:szCs w:val="24"/>
        </w:rPr>
        <w:t xml:space="preserve">The </w:t>
      </w:r>
      <w:r>
        <w:rPr>
          <w:rFonts w:ascii="Gill Sans MT" w:hAnsi="Gill Sans MT"/>
          <w:color w:val="auto"/>
          <w:sz w:val="24"/>
          <w:szCs w:val="24"/>
        </w:rPr>
        <w:t>GAP</w:t>
      </w:r>
      <w:r w:rsidRPr="007F1667">
        <w:rPr>
          <w:rFonts w:ascii="Gill Sans MT" w:hAnsi="Gill Sans MT"/>
          <w:color w:val="auto"/>
          <w:sz w:val="24"/>
          <w:szCs w:val="24"/>
        </w:rPr>
        <w:t xml:space="preserve"> will be timetabled to work in the PE Department </w:t>
      </w:r>
      <w:r>
        <w:rPr>
          <w:rFonts w:ascii="Gill Sans MT" w:hAnsi="Gill Sans MT"/>
          <w:color w:val="auto"/>
          <w:sz w:val="24"/>
          <w:szCs w:val="24"/>
        </w:rPr>
        <w:t xml:space="preserve">during </w:t>
      </w:r>
      <w:r w:rsidRPr="007F1667">
        <w:rPr>
          <w:rFonts w:ascii="Gill Sans MT" w:hAnsi="Gill Sans MT"/>
          <w:color w:val="auto"/>
          <w:sz w:val="24"/>
          <w:szCs w:val="24"/>
        </w:rPr>
        <w:t>Periods 1-3</w:t>
      </w:r>
      <w:r>
        <w:rPr>
          <w:rFonts w:ascii="Gill Sans MT" w:hAnsi="Gill Sans MT"/>
          <w:color w:val="auto"/>
          <w:sz w:val="24"/>
          <w:szCs w:val="24"/>
        </w:rPr>
        <w:t xml:space="preserve">, Monday to Friday, </w:t>
      </w:r>
      <w:r w:rsidRPr="007F1667">
        <w:rPr>
          <w:rFonts w:ascii="Gill Sans MT" w:hAnsi="Gill Sans MT"/>
          <w:color w:val="auto"/>
          <w:sz w:val="24"/>
          <w:szCs w:val="24"/>
        </w:rPr>
        <w:t>as directed by Bryn Lockie the Head of PE.</w:t>
      </w:r>
    </w:p>
    <w:p w:rsidR="007F1667" w:rsidRPr="007F1667" w:rsidRDefault="007F1667" w:rsidP="007F166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Gill Sans MT" w:hAnsi="Gill Sans MT"/>
          <w:color w:val="auto"/>
          <w:sz w:val="24"/>
          <w:szCs w:val="24"/>
          <w:lang w:val="en-GB" w:eastAsia="en-US"/>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required to attend all school coaching sessions within the senior and junior school.  He will be allocated responsibility at these sessions by Andrew Brogdon</w:t>
      </w:r>
      <w:r w:rsidR="000A0C46">
        <w:rPr>
          <w:rFonts w:ascii="Gill Sans MT" w:hAnsi="Gill Sans MT"/>
          <w:sz w:val="24"/>
          <w:szCs w:val="24"/>
        </w:rPr>
        <w:t>, Head of Hockey</w:t>
      </w:r>
      <w:r w:rsidRPr="007F1667">
        <w:rPr>
          <w:rFonts w:ascii="Gill Sans MT" w:hAnsi="Gill Sans MT"/>
          <w:sz w:val="24"/>
          <w:szCs w:val="24"/>
        </w:rPr>
        <w:t>.</w:t>
      </w:r>
    </w:p>
    <w:p w:rsidR="007F1667" w:rsidRPr="007F1667" w:rsidRDefault="007F1667" w:rsidP="007F1667">
      <w:pPr>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responsible for attending any extra coaching sessions organised at lunch time to facilitate the coaching by A</w:t>
      </w:r>
      <w:r w:rsidR="00827639" w:rsidRPr="007F1667">
        <w:rPr>
          <w:rFonts w:ascii="Gill Sans MT" w:hAnsi="Gill Sans MT"/>
          <w:sz w:val="24"/>
          <w:szCs w:val="24"/>
        </w:rPr>
        <w:t xml:space="preserve">ndrew </w:t>
      </w:r>
      <w:r w:rsidRPr="007F1667">
        <w:rPr>
          <w:rFonts w:ascii="Gill Sans MT" w:hAnsi="Gill Sans MT"/>
          <w:sz w:val="24"/>
          <w:szCs w:val="24"/>
        </w:rPr>
        <w:t>B</w:t>
      </w:r>
      <w:r w:rsidR="00827639" w:rsidRPr="007F1667">
        <w:rPr>
          <w:rFonts w:ascii="Gill Sans MT" w:hAnsi="Gill Sans MT"/>
          <w:sz w:val="24"/>
          <w:szCs w:val="24"/>
        </w:rPr>
        <w:t>rogdon</w:t>
      </w:r>
      <w:r w:rsidRPr="007F1667">
        <w:rPr>
          <w:rFonts w:ascii="Gill Sans MT" w:hAnsi="Gill Sans MT"/>
          <w:sz w:val="24"/>
          <w:szCs w:val="24"/>
        </w:rPr>
        <w:t>.</w:t>
      </w:r>
    </w:p>
    <w:p w:rsidR="007F1667" w:rsidRPr="007F1667" w:rsidRDefault="007F1667" w:rsidP="007F1667">
      <w:pPr>
        <w:jc w:val="both"/>
        <w:rPr>
          <w:rFonts w:ascii="Gill Sans MT" w:hAnsi="Gill Sans MT"/>
        </w:rPr>
      </w:pPr>
    </w:p>
    <w:p w:rsidR="007F1667" w:rsidRPr="007F1667"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t>
      </w:r>
      <w:r w:rsidR="00827639" w:rsidRPr="007F1667">
        <w:rPr>
          <w:rFonts w:ascii="Gill Sans MT" w:hAnsi="Gill Sans MT"/>
          <w:sz w:val="24"/>
          <w:szCs w:val="24"/>
        </w:rPr>
        <w:t xml:space="preserve">will be required to umpire on Saturday mornings and </w:t>
      </w:r>
      <w:r w:rsidRPr="007F1667">
        <w:rPr>
          <w:rFonts w:ascii="Gill Sans MT" w:hAnsi="Gill Sans MT"/>
          <w:sz w:val="24"/>
          <w:szCs w:val="24"/>
        </w:rPr>
        <w:t xml:space="preserve">may be required to take a team on weekday afternoons.  He will be advised at the start of each week by </w:t>
      </w:r>
      <w:r w:rsidR="000A0C46">
        <w:rPr>
          <w:rFonts w:ascii="Gill Sans MT" w:hAnsi="Gill Sans MT"/>
          <w:sz w:val="24"/>
          <w:szCs w:val="24"/>
        </w:rPr>
        <w:t>Andrew Brogdon</w:t>
      </w:r>
      <w:r w:rsidRPr="007F1667">
        <w:rPr>
          <w:rFonts w:ascii="Gill Sans MT" w:hAnsi="Gill Sans MT"/>
          <w:sz w:val="24"/>
          <w:szCs w:val="24"/>
        </w:rPr>
        <w:t>.</w:t>
      </w:r>
    </w:p>
    <w:p w:rsidR="007F1667" w:rsidRPr="007F1667" w:rsidRDefault="007F1667" w:rsidP="007F1667">
      <w:pPr>
        <w:jc w:val="both"/>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responsible for arriving at Inverleith before each training session and ensuring that the relevant equipment in the pitch side locker is ready for use by school coaches.  He will also be required to put equipment away at the end of the sessions and ensure the store is kept in a safe and tidy condition.</w:t>
      </w:r>
    </w:p>
    <w:p w:rsidR="007F1667" w:rsidRPr="007F1667" w:rsidRDefault="007F1667" w:rsidP="007F1667">
      <w:pPr>
        <w:jc w:val="both"/>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responsible for the maintenance of the hockey store at Inverleith, checking the store is kept tidy and that goalkeeping equipment is in safe working order.</w:t>
      </w:r>
    </w:p>
    <w:p w:rsidR="007F1667" w:rsidRPr="007F1667" w:rsidRDefault="007F1667" w:rsidP="007F1667">
      <w:pPr>
        <w:jc w:val="both"/>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required to gather results from school coaches and collate this information in spreadsheet form every Monday morning between 8.00 </w:t>
      </w:r>
      <w:r w:rsidR="007F1667">
        <w:rPr>
          <w:rFonts w:ascii="Gill Sans MT" w:hAnsi="Gill Sans MT"/>
          <w:sz w:val="24"/>
          <w:szCs w:val="24"/>
        </w:rPr>
        <w:t xml:space="preserve">am </w:t>
      </w:r>
      <w:r w:rsidRPr="007F1667">
        <w:rPr>
          <w:rFonts w:ascii="Gill Sans MT" w:hAnsi="Gill Sans MT"/>
          <w:sz w:val="24"/>
          <w:szCs w:val="24"/>
        </w:rPr>
        <w:t>and 8.30</w:t>
      </w:r>
      <w:r w:rsidR="007F1667">
        <w:rPr>
          <w:rFonts w:ascii="Gill Sans MT" w:hAnsi="Gill Sans MT"/>
          <w:sz w:val="24"/>
          <w:szCs w:val="24"/>
        </w:rPr>
        <w:t xml:space="preserve"> </w:t>
      </w:r>
      <w:r w:rsidRPr="007F1667">
        <w:rPr>
          <w:rFonts w:ascii="Gill Sans MT" w:hAnsi="Gill Sans MT"/>
          <w:sz w:val="24"/>
          <w:szCs w:val="24"/>
        </w:rPr>
        <w:t>am.</w:t>
      </w:r>
    </w:p>
    <w:p w:rsidR="007F1667" w:rsidRPr="007F1667" w:rsidRDefault="007F1667" w:rsidP="007F1667">
      <w:pPr>
        <w:jc w:val="both"/>
        <w:rPr>
          <w:rFonts w:ascii="Gill Sans MT" w:hAnsi="Gill Sans MT"/>
        </w:rPr>
      </w:pPr>
    </w:p>
    <w:p w:rsidR="0086159C" w:rsidRPr="007F1667"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expected to conduct himself in a professional manner at all times with regard to time keeping, appearance and the example set as a role model to the boys in his care.</w:t>
      </w:r>
    </w:p>
    <w:p w:rsidR="00EC6C9C" w:rsidRPr="007F1667" w:rsidRDefault="00EC6C9C" w:rsidP="007F1667">
      <w:pPr>
        <w:jc w:val="both"/>
        <w:rPr>
          <w:rFonts w:ascii="Gill Sans MT" w:hAnsi="Gill Sans MT"/>
        </w:rPr>
      </w:pPr>
    </w:p>
    <w:p w:rsidR="00EC6C9C" w:rsidRDefault="00EC6C9C" w:rsidP="007F1667">
      <w:pPr>
        <w:jc w:val="both"/>
        <w:rPr>
          <w:rFonts w:ascii="Gill Sans MT" w:hAnsi="Gill Sans MT"/>
        </w:rPr>
      </w:pPr>
      <w:r w:rsidRPr="007F1667">
        <w:rPr>
          <w:rFonts w:ascii="Gill Sans MT" w:hAnsi="Gill Sans MT"/>
        </w:rPr>
        <w:t xml:space="preserve">Possible timetable </w:t>
      </w:r>
      <w:r w:rsidR="00FE36D3" w:rsidRPr="007F1667">
        <w:rPr>
          <w:rFonts w:ascii="Gill Sans MT" w:hAnsi="Gill Sans MT"/>
        </w:rPr>
        <w:t>below</w:t>
      </w:r>
      <w:r w:rsidRPr="007F1667">
        <w:rPr>
          <w:rFonts w:ascii="Gill Sans MT" w:hAnsi="Gill Sans MT"/>
        </w:rPr>
        <w:t>.</w:t>
      </w:r>
    </w:p>
    <w:p w:rsidR="00EA4B6D" w:rsidRDefault="00EA4B6D" w:rsidP="007F1667">
      <w:pPr>
        <w:jc w:val="both"/>
        <w:rPr>
          <w:rFonts w:ascii="Gill Sans MT" w:hAnsi="Gill Sans MT"/>
        </w:rPr>
      </w:pPr>
    </w:p>
    <w:p w:rsidR="00EA4B6D" w:rsidRPr="00E32E60" w:rsidRDefault="00EA4B6D" w:rsidP="00EA4B6D">
      <w:pPr>
        <w:pStyle w:val="BodyText2"/>
        <w:rPr>
          <w:rFonts w:ascii="Comic Sans MS" w:hAnsi="Comic Sans MS"/>
          <w:sz w:val="40"/>
          <w:szCs w:val="40"/>
        </w:rPr>
      </w:pPr>
      <w:r w:rsidRPr="00E32E60">
        <w:rPr>
          <w:rFonts w:ascii="Comic Sans MS" w:hAnsi="Comic Sans MS"/>
          <w:sz w:val="40"/>
          <w:szCs w:val="40"/>
        </w:rPr>
        <w:t xml:space="preserve">Stewart’s Melville </w:t>
      </w:r>
      <w:r w:rsidRPr="00E32E60">
        <w:rPr>
          <w:rFonts w:ascii="Comic Sans MS" w:hAnsi="Comic Sans MS"/>
          <w:noProof/>
          <w:sz w:val="40"/>
          <w:szCs w:val="40"/>
          <w:u w:val="none"/>
          <w:lang w:eastAsia="en-GB"/>
        </w:rPr>
        <w:drawing>
          <wp:inline distT="0" distB="0" distL="0" distR="0">
            <wp:extent cx="228600" cy="2637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29" cy="271881"/>
                    </a:xfrm>
                    <a:prstGeom prst="rect">
                      <a:avLst/>
                    </a:prstGeom>
                    <a:noFill/>
                    <a:ln>
                      <a:noFill/>
                    </a:ln>
                  </pic:spPr>
                </pic:pic>
              </a:graphicData>
            </a:graphic>
          </wp:inline>
        </w:drawing>
      </w:r>
      <w:r w:rsidRPr="00E32E60">
        <w:rPr>
          <w:rFonts w:ascii="Comic Sans MS" w:hAnsi="Comic Sans MS"/>
          <w:sz w:val="40"/>
          <w:szCs w:val="40"/>
        </w:rPr>
        <w:t> Hockey Club</w:t>
      </w:r>
    </w:p>
    <w:p w:rsidR="00EA4B6D" w:rsidRPr="00E32E60" w:rsidRDefault="00EA4B6D" w:rsidP="00EA4B6D">
      <w:pPr>
        <w:jc w:val="center"/>
        <w:rPr>
          <w:rFonts w:ascii="Gill Sans MT" w:hAnsi="Gill Sans MT"/>
          <w:b/>
          <w:bCs/>
        </w:rPr>
      </w:pPr>
      <w:r w:rsidRPr="00E32E60">
        <w:rPr>
          <w:rFonts w:ascii="Gill Sans MT" w:hAnsi="Gill Sans MT"/>
          <w:b/>
          <w:bCs/>
        </w:rPr>
        <w:t>TYPICAL HOCKEY GAP WEEKLY TIMETABLE 2017 – 18</w:t>
      </w:r>
    </w:p>
    <w:p w:rsidR="00EA4B6D" w:rsidRPr="00E32E60" w:rsidRDefault="00EA4B6D" w:rsidP="00EA4B6D">
      <w:pPr>
        <w:jc w:val="center"/>
        <w:rPr>
          <w:rFonts w:ascii="Roman 10cpi" w:hAnsi="Roman 10cpi"/>
          <w:b/>
          <w:bCs/>
          <w:sz w:val="28"/>
          <w:szCs w:val="28"/>
        </w:rPr>
      </w:pPr>
      <w:bookmarkStart w:id="0" w:name="_GoBack"/>
      <w:bookmarkEnd w:id="0"/>
    </w:p>
    <w:tbl>
      <w:tblPr>
        <w:tblW w:w="10188" w:type="dxa"/>
        <w:jc w:val="center"/>
        <w:tblCellMar>
          <w:left w:w="0" w:type="dxa"/>
          <w:right w:w="0" w:type="dxa"/>
        </w:tblCellMar>
        <w:tblLook w:val="04A0" w:firstRow="1" w:lastRow="0" w:firstColumn="1" w:lastColumn="0" w:noHBand="0" w:noVBand="1"/>
      </w:tblPr>
      <w:tblGrid>
        <w:gridCol w:w="983"/>
        <w:gridCol w:w="1935"/>
        <w:gridCol w:w="1584"/>
        <w:gridCol w:w="1209"/>
        <w:gridCol w:w="1554"/>
        <w:gridCol w:w="1437"/>
        <w:gridCol w:w="1486"/>
      </w:tblGrid>
      <w:tr w:rsidR="00EA4B6D" w:rsidRP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4B6D" w:rsidRPr="00EA4B6D" w:rsidRDefault="00EA4B6D">
            <w:pPr>
              <w:jc w:val="center"/>
              <w:rPr>
                <w:rFonts w:ascii="Gill Sans MT" w:hAnsi="Gill Sans MT" w:cs="Arial"/>
                <w:b/>
                <w:bCs/>
              </w:rPr>
            </w:pP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Mo</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Tu</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We</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Th</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Fr</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Sa</w:t>
            </w: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lang w:val="en-GB"/>
              </w:rPr>
            </w:pPr>
            <w:r w:rsidRPr="00EA4B6D">
              <w:rPr>
                <w:rFonts w:ascii="Gill Sans MT" w:hAnsi="Gill Sans MT" w:cs="Arial"/>
                <w:b/>
                <w:bCs/>
                <w:color w:val="000000"/>
                <w:sz w:val="16"/>
                <w:szCs w:val="16"/>
              </w:rPr>
              <w:t>a.m.</w:t>
            </w:r>
          </w:p>
        </w:tc>
        <w:tc>
          <w:tcPr>
            <w:tcW w:w="1935"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Collate results</w:t>
            </w:r>
          </w:p>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08.30 Meet </w:t>
            </w:r>
            <w:r w:rsidRPr="00EA4B6D">
              <w:rPr>
                <w:rFonts w:ascii="Gill Sans MT" w:hAnsi="Gill Sans MT" w:cs="Arial"/>
                <w:b/>
                <w:bCs/>
                <w:color w:val="FF0000"/>
                <w:sz w:val="16"/>
                <w:szCs w:val="16"/>
              </w:rPr>
              <w:t>AB</w:t>
            </w: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pPr>
              <w:rPr>
                <w:rFonts w:ascii="Gill Sans MT" w:hAnsi="Gill Sans MT"/>
                <w:b/>
                <w:bCs/>
                <w:color w:val="FF0000"/>
                <w:sz w:val="16"/>
                <w:szCs w:val="16"/>
              </w:rPr>
            </w:pP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p w:rsidR="00EA4B6D" w:rsidRPr="00EA4B6D" w:rsidRDefault="00EA4B6D">
            <w:pPr>
              <w:jc w:val="center"/>
              <w:rPr>
                <w:rFonts w:ascii="Gill Sans MT" w:hAnsi="Gill Sans MT" w:cs="Arial"/>
                <w:b/>
                <w:bCs/>
                <w:color w:val="000000"/>
                <w:sz w:val="16"/>
                <w:szCs w:val="16"/>
              </w:rPr>
            </w:pPr>
          </w:p>
        </w:tc>
        <w:tc>
          <w:tcPr>
            <w:tcW w:w="1209"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pPr>
              <w:rPr>
                <w:rFonts w:ascii="Gill Sans MT" w:hAnsi="Gill Sans MT"/>
                <w:b/>
                <w:bCs/>
                <w:color w:val="FF0000"/>
                <w:sz w:val="16"/>
                <w:szCs w:val="16"/>
              </w:rPr>
            </w:pP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p w:rsidR="00EA4B6D" w:rsidRPr="00EA4B6D" w:rsidRDefault="00EA4B6D">
            <w:pPr>
              <w:jc w:val="cente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pPr>
              <w:rPr>
                <w:rFonts w:ascii="Gill Sans MT" w:hAnsi="Gill Sans MT"/>
                <w:b/>
                <w:bCs/>
                <w:color w:val="FF0000"/>
                <w:sz w:val="16"/>
                <w:szCs w:val="16"/>
              </w:rPr>
            </w:pP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p w:rsidR="00EA4B6D" w:rsidRPr="00EA4B6D" w:rsidRDefault="00EA4B6D">
            <w:pPr>
              <w:jc w:val="center"/>
              <w:rPr>
                <w:rFonts w:ascii="Gill Sans MT" w:hAnsi="Gill Sans MT" w:cs="Arial"/>
                <w:b/>
                <w:bCs/>
                <w:color w:val="000000"/>
                <w:sz w:val="16"/>
                <w:szCs w:val="16"/>
              </w:rPr>
            </w:pPr>
          </w:p>
        </w:tc>
        <w:tc>
          <w:tcPr>
            <w:tcW w:w="143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INDOOR</w:t>
            </w:r>
          </w:p>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07.15 </w:t>
            </w:r>
            <w:r w:rsidRPr="00EA4B6D">
              <w:rPr>
                <w:rFonts w:ascii="Gill Sans MT" w:hAnsi="Gill Sans MT" w:cs="Arial"/>
                <w:b/>
                <w:bCs/>
                <w:color w:val="FF0000"/>
                <w:sz w:val="16"/>
                <w:szCs w:val="16"/>
              </w:rPr>
              <w:t>MJC/AD</w:t>
            </w: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tc>
        <w:tc>
          <w:tcPr>
            <w:tcW w:w="1486"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9-12 MATCHES:</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COACHING / UMPIRING</w:t>
            </w: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LUNCH</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1-2</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GK KIT CHECK:</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TIDY STORE</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INDOOR [SMC] LUNCHTIME </w:t>
            </w:r>
            <w:r w:rsidRPr="00EA4B6D">
              <w:rPr>
                <w:rFonts w:ascii="Gill Sans MT" w:hAnsi="Gill Sans MT" w:cs="Arial"/>
                <w:b/>
                <w:bCs/>
                <w:color w:val="FF0000"/>
                <w:sz w:val="16"/>
                <w:szCs w:val="16"/>
              </w:rPr>
              <w:t>AB</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3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Meet </w:t>
            </w:r>
            <w:r w:rsidRPr="00EA4B6D">
              <w:rPr>
                <w:rFonts w:ascii="Gill Sans MT" w:hAnsi="Gill Sans MT" w:cs="Arial"/>
                <w:b/>
                <w:bCs/>
                <w:color w:val="FF0000"/>
                <w:sz w:val="16"/>
                <w:szCs w:val="16"/>
              </w:rPr>
              <w:t>AB</w:t>
            </w:r>
            <w:r w:rsidRPr="00EA4B6D">
              <w:rPr>
                <w:rFonts w:ascii="Gill Sans MT" w:hAnsi="Gill Sans MT" w:cs="Arial"/>
                <w:b/>
                <w:bCs/>
                <w:color w:val="000000"/>
                <w:sz w:val="16"/>
                <w:szCs w:val="16"/>
              </w:rPr>
              <w:t xml:space="preserve">: UPDATE BOARD, COACHING FILE, GK kit at correct venue? </w:t>
            </w:r>
            <w:r w:rsidRPr="00EA4B6D">
              <w:rPr>
                <w:rFonts w:ascii="Gill Sans MT" w:hAnsi="Gill Sans MT" w:cs="Arial"/>
                <w:b/>
                <w:bCs/>
                <w:color w:val="FF0000"/>
                <w:sz w:val="16"/>
                <w:szCs w:val="16"/>
                <w:highlight w:val="yellow"/>
              </w:rPr>
              <w:t>Wash bibs!</w:t>
            </w: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2-3</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Games S1/2: INV </w:t>
            </w:r>
            <w:r w:rsidRPr="00EA4B6D">
              <w:rPr>
                <w:rFonts w:ascii="Gill Sans MT" w:hAnsi="Gill Sans MT" w:cs="Arial"/>
                <w:b/>
                <w:bCs/>
                <w:color w:val="FF0000"/>
                <w:sz w:val="16"/>
                <w:szCs w:val="16"/>
              </w:rPr>
              <w:t>AB</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FF0000"/>
                <w:sz w:val="16"/>
                <w:szCs w:val="16"/>
              </w:rPr>
            </w:pPr>
          </w:p>
        </w:tc>
        <w:tc>
          <w:tcPr>
            <w:tcW w:w="12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P7 GAMES </w:t>
            </w:r>
            <w:r w:rsidRPr="00EA4B6D">
              <w:rPr>
                <w:rFonts w:ascii="Gill Sans MT" w:hAnsi="Gill Sans MT" w:cs="Arial"/>
                <w:b/>
                <w:bCs/>
                <w:color w:val="FF0000"/>
                <w:sz w:val="16"/>
                <w:szCs w:val="16"/>
              </w:rPr>
              <w:t>AD/AB</w:t>
            </w: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P6 GAMES </w:t>
            </w:r>
            <w:r w:rsidRPr="00EA4B6D">
              <w:rPr>
                <w:rFonts w:ascii="Gill Sans MT" w:hAnsi="Gill Sans MT" w:cs="Arial"/>
                <w:b/>
                <w:bCs/>
                <w:color w:val="FF0000"/>
                <w:sz w:val="16"/>
                <w:szCs w:val="16"/>
              </w:rPr>
              <w:t>AB</w:t>
            </w:r>
          </w:p>
        </w:tc>
        <w:tc>
          <w:tcPr>
            <w:tcW w:w="143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P5 GAMES </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[after Christmas]</w:t>
            </w: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3-4</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Games S1/2: INV </w:t>
            </w:r>
            <w:r w:rsidRPr="00EA4B6D">
              <w:rPr>
                <w:rFonts w:ascii="Gill Sans MT" w:hAnsi="Gill Sans MT" w:cs="Arial"/>
                <w:b/>
                <w:bCs/>
                <w:color w:val="FF0000"/>
                <w:sz w:val="16"/>
                <w:szCs w:val="16"/>
              </w:rPr>
              <w:t>AB</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GAMES </w:t>
            </w:r>
            <w:r w:rsidRPr="00EA4B6D">
              <w:rPr>
                <w:rFonts w:ascii="Gill Sans MT" w:hAnsi="Gill Sans MT" w:cs="Arial"/>
                <w:b/>
                <w:bCs/>
                <w:color w:val="FF0000"/>
                <w:sz w:val="16"/>
                <w:szCs w:val="16"/>
              </w:rPr>
              <w:t>AB</w:t>
            </w:r>
          </w:p>
        </w:tc>
        <w:tc>
          <w:tcPr>
            <w:tcW w:w="12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P7 GAMES </w:t>
            </w:r>
            <w:r w:rsidRPr="00EA4B6D">
              <w:rPr>
                <w:rFonts w:ascii="Gill Sans MT" w:hAnsi="Gill Sans MT" w:cs="Arial"/>
                <w:b/>
                <w:bCs/>
                <w:color w:val="FF0000"/>
                <w:sz w:val="16"/>
                <w:szCs w:val="16"/>
              </w:rPr>
              <w:t>AD/AB</w:t>
            </w: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PRACTICES </w:t>
            </w:r>
            <w:r w:rsidRPr="00EA4B6D">
              <w:rPr>
                <w:rFonts w:ascii="Gill Sans MT" w:hAnsi="Gill Sans MT" w:cs="Arial"/>
                <w:b/>
                <w:bCs/>
                <w:color w:val="FF0000"/>
                <w:sz w:val="16"/>
                <w:szCs w:val="16"/>
              </w:rPr>
              <w:t>AB</w:t>
            </w:r>
          </w:p>
        </w:tc>
        <w:tc>
          <w:tcPr>
            <w:tcW w:w="143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First Aid kits / face masks for away matches?</w:t>
            </w: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4-5</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S1 Academy </w:t>
            </w:r>
            <w:r w:rsidRPr="00EA4B6D">
              <w:rPr>
                <w:rFonts w:ascii="Gill Sans MT" w:hAnsi="Gill Sans MT" w:cs="Arial"/>
                <w:b/>
                <w:bCs/>
                <w:color w:val="FF0000"/>
                <w:sz w:val="16"/>
                <w:szCs w:val="16"/>
              </w:rPr>
              <w:t>AD</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GAMES  </w:t>
            </w:r>
            <w:r w:rsidRPr="00EA4B6D">
              <w:rPr>
                <w:rFonts w:ascii="Gill Sans MT" w:hAnsi="Gill Sans MT" w:cs="Arial"/>
                <w:b/>
                <w:bCs/>
                <w:color w:val="FF0000"/>
                <w:sz w:val="16"/>
                <w:szCs w:val="16"/>
              </w:rPr>
              <w:t>AB</w:t>
            </w:r>
          </w:p>
        </w:tc>
        <w:tc>
          <w:tcPr>
            <w:tcW w:w="12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EXTRA HOCKEY</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P6/7 </w:t>
            </w:r>
            <w:r w:rsidRPr="00EA4B6D">
              <w:rPr>
                <w:rFonts w:ascii="Gill Sans MT" w:hAnsi="Gill Sans MT" w:cs="Arial"/>
                <w:b/>
                <w:bCs/>
                <w:color w:val="FF0000"/>
                <w:sz w:val="16"/>
                <w:szCs w:val="16"/>
              </w:rPr>
              <w:t>AD</w:t>
            </w: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PRACTICES </w:t>
            </w:r>
            <w:r w:rsidRPr="00EA4B6D">
              <w:rPr>
                <w:rFonts w:ascii="Gill Sans MT" w:hAnsi="Gill Sans MT" w:cs="Arial"/>
                <w:b/>
                <w:bCs/>
                <w:color w:val="FF0000"/>
                <w:sz w:val="16"/>
                <w:szCs w:val="16"/>
              </w:rPr>
              <w:t>AB</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ESMFP JUNIOR TRAINING </w:t>
            </w:r>
            <w:r w:rsidRPr="00EA4B6D">
              <w:rPr>
                <w:rFonts w:ascii="Gill Sans MT" w:hAnsi="Gill Sans MT" w:cs="Arial"/>
                <w:b/>
                <w:bCs/>
                <w:color w:val="FF0000"/>
                <w:sz w:val="16"/>
                <w:szCs w:val="16"/>
              </w:rPr>
              <w:t>AD</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ESMFP JUNIOR TRAINING </w:t>
            </w:r>
            <w:r w:rsidRPr="00EA4B6D">
              <w:rPr>
                <w:rFonts w:ascii="Gill Sans MT" w:hAnsi="Gill Sans MT" w:cs="Arial"/>
                <w:b/>
                <w:bCs/>
                <w:color w:val="FF0000"/>
                <w:sz w:val="16"/>
                <w:szCs w:val="16"/>
              </w:rPr>
              <w:t>AD</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32E60" w:rsidTr="002B2564">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60" w:rsidRPr="00EA4B6D" w:rsidRDefault="00E32E60" w:rsidP="001D5702">
            <w:pPr>
              <w:rPr>
                <w:rFonts w:ascii="Gill Sans MT" w:hAnsi="Gill Sans MT" w:cs="Arial"/>
                <w:b/>
                <w:bCs/>
                <w:color w:val="000000"/>
                <w:sz w:val="16"/>
                <w:szCs w:val="16"/>
              </w:rPr>
            </w:pPr>
          </w:p>
        </w:tc>
        <w:tc>
          <w:tcPr>
            <w:tcW w:w="920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2E60" w:rsidRPr="00EA4B6D" w:rsidRDefault="00E32E60" w:rsidP="001D5702">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rsidP="00EA4B6D">
            <w:pPr>
              <w:rPr>
                <w:rFonts w:ascii="Gill Sans MT" w:hAnsi="Gill Sans MT" w:cs="Arial"/>
                <w:b/>
                <w:bCs/>
                <w:color w:val="000000"/>
                <w:sz w:val="16"/>
                <w:szCs w:val="16"/>
              </w:rPr>
            </w:pPr>
          </w:p>
        </w:tc>
        <w:tc>
          <w:tcPr>
            <w:tcW w:w="4728" w:type="dxa"/>
            <w:gridSpan w:val="3"/>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rsidP="00E32E60">
            <w:pPr>
              <w:jc w:val="center"/>
              <w:rPr>
                <w:rFonts w:ascii="Calibri" w:hAnsi="Calibri"/>
                <w:b/>
                <w:bCs/>
                <w:color w:val="FF0000"/>
              </w:rPr>
            </w:pPr>
            <w:r w:rsidRPr="00E32E60">
              <w:rPr>
                <w:b/>
                <w:bCs/>
              </w:rPr>
              <w:t>AT SMC</w:t>
            </w:r>
          </w:p>
        </w:tc>
        <w:tc>
          <w:tcPr>
            <w:tcW w:w="4477" w:type="dxa"/>
            <w:gridSpan w:val="3"/>
            <w:tcBorders>
              <w:top w:val="nil"/>
              <w:left w:val="nil"/>
              <w:bottom w:val="single" w:sz="8" w:space="0" w:color="auto"/>
              <w:right w:val="single" w:sz="8" w:space="0" w:color="auto"/>
            </w:tcBorders>
            <w:shd w:val="clear" w:color="auto" w:fill="FFFFFF"/>
          </w:tcPr>
          <w:p w:rsidR="00EA4B6D" w:rsidRPr="00EA4B6D" w:rsidRDefault="00EA4B6D" w:rsidP="00E32E60">
            <w:pPr>
              <w:shd w:val="clear" w:color="auto" w:fill="92D050"/>
              <w:jc w:val="center"/>
              <w:rPr>
                <w:rFonts w:ascii="Gill Sans MT" w:hAnsi="Gill Sans MT" w:cs="Arial"/>
                <w:b/>
                <w:bCs/>
                <w:color w:val="000000"/>
                <w:sz w:val="16"/>
                <w:szCs w:val="16"/>
              </w:rPr>
            </w:pPr>
            <w:r w:rsidRPr="00E32E60">
              <w:rPr>
                <w:b/>
                <w:bCs/>
              </w:rPr>
              <w:t>AT INVERLEITH</w:t>
            </w:r>
          </w:p>
        </w:tc>
      </w:tr>
    </w:tbl>
    <w:p w:rsidR="00EC6C9C" w:rsidRPr="00FE36D3" w:rsidRDefault="00EC6C9C" w:rsidP="00FE36D3">
      <w:pPr>
        <w:pStyle w:val="ListParagraph"/>
        <w:ind w:left="0"/>
        <w:rPr>
          <w:sz w:val="24"/>
          <w:szCs w:val="24"/>
        </w:rPr>
      </w:pPr>
    </w:p>
    <w:sectPr w:rsidR="00EC6C9C" w:rsidRPr="00FE36D3" w:rsidSect="007F1667">
      <w:pgSz w:w="11900" w:h="16840"/>
      <w:pgMar w:top="851" w:right="851" w:bottom="851"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2C" w:rsidRDefault="00901FB8">
      <w:r>
        <w:separator/>
      </w:r>
    </w:p>
  </w:endnote>
  <w:endnote w:type="continuationSeparator" w:id="0">
    <w:p w:rsidR="00A46B2C" w:rsidRDefault="0090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Roman 10cp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2C" w:rsidRDefault="00901FB8">
      <w:r>
        <w:separator/>
      </w:r>
    </w:p>
  </w:footnote>
  <w:footnote w:type="continuationSeparator" w:id="0">
    <w:p w:rsidR="00A46B2C" w:rsidRDefault="0090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0194"/>
    <w:multiLevelType w:val="multilevel"/>
    <w:tmpl w:val="88BC397A"/>
    <w:styleLink w:val="List1"/>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 w15:restartNumberingAfterBreak="0">
    <w:nsid w:val="4D7D79D8"/>
    <w:multiLevelType w:val="multilevel"/>
    <w:tmpl w:val="4D90FF6E"/>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 w15:restartNumberingAfterBreak="0">
    <w:nsid w:val="55C4045C"/>
    <w:multiLevelType w:val="multilevel"/>
    <w:tmpl w:val="DCE497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56873C4E"/>
    <w:multiLevelType w:val="hybridMultilevel"/>
    <w:tmpl w:val="72D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3444D"/>
    <w:multiLevelType w:val="multilevel"/>
    <w:tmpl w:val="F320A96A"/>
    <w:styleLink w:val="List0"/>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5" w15:restartNumberingAfterBreak="0">
    <w:nsid w:val="61344095"/>
    <w:multiLevelType w:val="multilevel"/>
    <w:tmpl w:val="9156FF00"/>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6" w15:restartNumberingAfterBreak="0">
    <w:nsid w:val="7B0951D7"/>
    <w:multiLevelType w:val="hybridMultilevel"/>
    <w:tmpl w:val="BAFCF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9C"/>
    <w:rsid w:val="000A0C46"/>
    <w:rsid w:val="0019219A"/>
    <w:rsid w:val="00247933"/>
    <w:rsid w:val="007F1667"/>
    <w:rsid w:val="00827639"/>
    <w:rsid w:val="0086159C"/>
    <w:rsid w:val="00901FB8"/>
    <w:rsid w:val="00A1143A"/>
    <w:rsid w:val="00A42B5A"/>
    <w:rsid w:val="00A46B2C"/>
    <w:rsid w:val="00E32E60"/>
    <w:rsid w:val="00EA4B6D"/>
    <w:rsid w:val="00EC6C9C"/>
    <w:rsid w:val="00F54F85"/>
    <w:rsid w:val="00FE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7B974-AB0C-44E6-8F94-CC6C7097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A42B5A"/>
    <w:rPr>
      <w:rFonts w:ascii="Tahoma" w:hAnsi="Tahoma" w:cs="Tahoma"/>
      <w:sz w:val="16"/>
      <w:szCs w:val="16"/>
    </w:rPr>
  </w:style>
  <w:style w:type="character" w:customStyle="1" w:styleId="BalloonTextChar">
    <w:name w:val="Balloon Text Char"/>
    <w:basedOn w:val="DefaultParagraphFont"/>
    <w:link w:val="BalloonText"/>
    <w:uiPriority w:val="99"/>
    <w:semiHidden/>
    <w:rsid w:val="00A42B5A"/>
    <w:rPr>
      <w:rFonts w:ascii="Tahoma" w:hAnsi="Tahoma" w:cs="Tahoma"/>
      <w:sz w:val="16"/>
      <w:szCs w:val="16"/>
      <w:lang w:val="en-US" w:eastAsia="en-US"/>
    </w:rPr>
  </w:style>
  <w:style w:type="paragraph" w:styleId="BodyText2">
    <w:name w:val="Body Text 2"/>
    <w:basedOn w:val="Normal"/>
    <w:link w:val="BodyText2Char"/>
    <w:uiPriority w:val="99"/>
    <w:semiHidden/>
    <w:unhideWhenUsed/>
    <w:rsid w:val="00EA4B6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lgerian" w:eastAsiaTheme="minorHAnsi" w:hAnsi="Algerian"/>
      <w:b/>
      <w:bCs/>
      <w:sz w:val="72"/>
      <w:szCs w:val="72"/>
      <w:u w:val="single"/>
      <w:bdr w:val="none" w:sz="0" w:space="0" w:color="auto"/>
      <w:lang w:val="en-GB"/>
    </w:rPr>
  </w:style>
  <w:style w:type="character" w:customStyle="1" w:styleId="BodyText2Char">
    <w:name w:val="Body Text 2 Char"/>
    <w:basedOn w:val="DefaultParagraphFont"/>
    <w:link w:val="BodyText2"/>
    <w:uiPriority w:val="99"/>
    <w:semiHidden/>
    <w:rsid w:val="00EA4B6D"/>
    <w:rPr>
      <w:rFonts w:ascii="Algerian" w:eastAsiaTheme="minorHAnsi" w:hAnsi="Algerian"/>
      <w:b/>
      <w:bCs/>
      <w:sz w:val="72"/>
      <w:szCs w:val="72"/>
      <w:u w:val="single"/>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6151">
      <w:bodyDiv w:val="1"/>
      <w:marLeft w:val="0"/>
      <w:marRight w:val="0"/>
      <w:marTop w:val="0"/>
      <w:marBottom w:val="0"/>
      <w:divBdr>
        <w:top w:val="none" w:sz="0" w:space="0" w:color="auto"/>
        <w:left w:val="none" w:sz="0" w:space="0" w:color="auto"/>
        <w:bottom w:val="none" w:sz="0" w:space="0" w:color="auto"/>
        <w:right w:val="none" w:sz="0" w:space="0" w:color="auto"/>
      </w:divBdr>
    </w:div>
    <w:div w:id="138421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D936-3FA8-4A89-93BC-FFBB918F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DDDD4F81</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Erskine Stewart's Melville Schools</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Lydia (Staff)</dc:creator>
  <cp:lastModifiedBy>Lawson, Lydia (Staff)</cp:lastModifiedBy>
  <cp:revision>4</cp:revision>
  <cp:lastPrinted>2013-12-19T09:23:00Z</cp:lastPrinted>
  <dcterms:created xsi:type="dcterms:W3CDTF">2016-05-18T14:04:00Z</dcterms:created>
  <dcterms:modified xsi:type="dcterms:W3CDTF">2017-05-04T13:12:00Z</dcterms:modified>
</cp:coreProperties>
</file>