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5311" w:rsidRDefault="00635311" w:rsidP="000C7C53">
      <w:pPr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</w:p>
    <w:p w:rsidR="00635311" w:rsidRDefault="000C7C53">
      <w:pPr>
        <w:tabs>
          <w:tab w:val="left" w:pos="204"/>
        </w:tabs>
        <w:jc w:val="center"/>
        <w:rPr>
          <w:rFonts w:ascii="Gill Sans" w:eastAsia="Gill Sans" w:hAnsi="Gill Sans" w:cs="Gill Sans"/>
          <w:sz w:val="50"/>
          <w:szCs w:val="50"/>
        </w:rPr>
      </w:pPr>
      <w:r>
        <w:rPr>
          <w:rFonts w:ascii="Gill Sans" w:eastAsia="Gill Sans" w:hAnsi="Gill Sans" w:cs="Gill Sans"/>
          <w:b/>
          <w:sz w:val="50"/>
          <w:szCs w:val="50"/>
        </w:rPr>
        <w:t>Person Specification</w:t>
      </w:r>
    </w:p>
    <w:p w:rsidR="00635311" w:rsidRDefault="000C7C53">
      <w:pPr>
        <w:tabs>
          <w:tab w:val="left" w:pos="561"/>
          <w:tab w:val="left" w:pos="4325"/>
        </w:tabs>
        <w:jc w:val="center"/>
        <w:rPr>
          <w:rFonts w:ascii="Gill Sans" w:eastAsia="Gill Sans" w:hAnsi="Gill Sans" w:cs="Gill Sans"/>
          <w:sz w:val="50"/>
          <w:szCs w:val="50"/>
        </w:rPr>
      </w:pPr>
      <w:r>
        <w:rPr>
          <w:rFonts w:ascii="Gill Sans" w:eastAsia="Gill Sans" w:hAnsi="Gill Sans" w:cs="Gill Sans"/>
          <w:b/>
          <w:sz w:val="50"/>
          <w:szCs w:val="50"/>
        </w:rPr>
        <w:t xml:space="preserve">Class Teacher: 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635311">
      <w:pPr>
        <w:tabs>
          <w:tab w:val="left" w:pos="204"/>
        </w:tabs>
        <w:rPr>
          <w:rFonts w:ascii="Gill Sans" w:eastAsia="Gill Sans" w:hAnsi="Gill Sans" w:cs="Gill Sans"/>
        </w:rPr>
      </w:pPr>
    </w:p>
    <w:tbl>
      <w:tblPr>
        <w:tblStyle w:val="a"/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4380"/>
        <w:gridCol w:w="3270"/>
      </w:tblGrid>
      <w:tr w:rsidR="00635311">
        <w:tc>
          <w:tcPr>
            <w:tcW w:w="3075" w:type="dxa"/>
          </w:tcPr>
          <w:p w:rsidR="00635311" w:rsidRDefault="00635311">
            <w:pPr>
              <w:tabs>
                <w:tab w:val="left" w:pos="204"/>
              </w:tabs>
              <w:jc w:val="center"/>
              <w:rPr>
                <w:rFonts w:ascii="Gill Sans" w:eastAsia="Gill Sans" w:hAnsi="Gill Sans" w:cs="Gill Sans"/>
                <w:sz w:val="32"/>
                <w:szCs w:val="32"/>
              </w:rPr>
            </w:pPr>
          </w:p>
        </w:tc>
        <w:tc>
          <w:tcPr>
            <w:tcW w:w="4380" w:type="dxa"/>
          </w:tcPr>
          <w:p w:rsidR="00635311" w:rsidRDefault="000C7C53">
            <w:pPr>
              <w:tabs>
                <w:tab w:val="left" w:pos="204"/>
              </w:tabs>
              <w:jc w:val="center"/>
              <w:rPr>
                <w:rFonts w:ascii="Gill Sans" w:eastAsia="Gill Sans" w:hAnsi="Gill Sans" w:cs="Gill Sans"/>
                <w:sz w:val="32"/>
                <w:szCs w:val="32"/>
              </w:rPr>
            </w:pPr>
            <w:r>
              <w:rPr>
                <w:rFonts w:ascii="Gill Sans" w:eastAsia="Gill Sans" w:hAnsi="Gill Sans" w:cs="Gill Sans"/>
                <w:sz w:val="32"/>
                <w:szCs w:val="32"/>
              </w:rPr>
              <w:t>Essential</w:t>
            </w:r>
          </w:p>
        </w:tc>
        <w:tc>
          <w:tcPr>
            <w:tcW w:w="3270" w:type="dxa"/>
          </w:tcPr>
          <w:p w:rsidR="00635311" w:rsidRDefault="000C7C53">
            <w:pPr>
              <w:tabs>
                <w:tab w:val="left" w:pos="204"/>
              </w:tabs>
              <w:jc w:val="center"/>
              <w:rPr>
                <w:rFonts w:ascii="Gill Sans" w:eastAsia="Gill Sans" w:hAnsi="Gill Sans" w:cs="Gill Sans"/>
                <w:sz w:val="32"/>
                <w:szCs w:val="32"/>
              </w:rPr>
            </w:pPr>
            <w:r>
              <w:rPr>
                <w:rFonts w:ascii="Gill Sans" w:eastAsia="Gill Sans" w:hAnsi="Gill Sans" w:cs="Gill Sans"/>
                <w:sz w:val="32"/>
                <w:szCs w:val="32"/>
              </w:rPr>
              <w:t>Desirable</w:t>
            </w:r>
          </w:p>
        </w:tc>
      </w:tr>
      <w:tr w:rsidR="00635311">
        <w:tc>
          <w:tcPr>
            <w:tcW w:w="3075" w:type="dxa"/>
          </w:tcPr>
          <w:p w:rsidR="00635311" w:rsidRDefault="000C7C53">
            <w:pPr>
              <w:tabs>
                <w:tab w:val="left" w:pos="204"/>
              </w:tabs>
              <w:rPr>
                <w:rFonts w:ascii="Gill Sans" w:eastAsia="Gill Sans" w:hAnsi="Gill Sans" w:cs="Gill Sans"/>
                <w:sz w:val="32"/>
                <w:szCs w:val="32"/>
              </w:rPr>
            </w:pPr>
            <w:r>
              <w:rPr>
                <w:rFonts w:ascii="Gill Sans" w:eastAsia="Gill Sans" w:hAnsi="Gill Sans" w:cs="Gill Sans"/>
                <w:sz w:val="32"/>
                <w:szCs w:val="32"/>
              </w:rPr>
              <w:t>Educational Achievements, Qualifications and Training</w:t>
            </w:r>
          </w:p>
        </w:tc>
        <w:tc>
          <w:tcPr>
            <w:tcW w:w="4380" w:type="dxa"/>
          </w:tcPr>
          <w:p w:rsidR="00635311" w:rsidRDefault="000C7C53">
            <w:pPr>
              <w:numPr>
                <w:ilvl w:val="0"/>
                <w:numId w:val="10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>Qualified Teacher Status</w:t>
            </w:r>
          </w:p>
          <w:p w:rsidR="00635311" w:rsidRDefault="000C7C53">
            <w:pPr>
              <w:numPr>
                <w:ilvl w:val="0"/>
                <w:numId w:val="10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 xml:space="preserve">Certificate of Education </w:t>
            </w:r>
            <w:r>
              <w:rPr>
                <w:rFonts w:ascii="Gill Sans" w:eastAsia="Gill Sans" w:hAnsi="Gill Sans" w:cs="Gill Sans"/>
                <w:i/>
              </w:rPr>
              <w:t>or</w:t>
            </w:r>
          </w:p>
          <w:p w:rsidR="00635311" w:rsidRDefault="000C7C53">
            <w:pPr>
              <w:numPr>
                <w:ilvl w:val="0"/>
                <w:numId w:val="10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>Degree &amp; PGCE</w:t>
            </w:r>
          </w:p>
          <w:p w:rsidR="00635311" w:rsidRDefault="00635311">
            <w:pPr>
              <w:tabs>
                <w:tab w:val="left" w:pos="204"/>
              </w:tabs>
              <w:rPr>
                <w:rFonts w:ascii="Gill Sans" w:eastAsia="Gill Sans" w:hAnsi="Gill Sans" w:cs="Gill Sans"/>
              </w:rPr>
            </w:pPr>
          </w:p>
        </w:tc>
        <w:tc>
          <w:tcPr>
            <w:tcW w:w="3270" w:type="dxa"/>
          </w:tcPr>
          <w:p w:rsidR="00635311" w:rsidRDefault="000C7C53">
            <w:pPr>
              <w:numPr>
                <w:ilvl w:val="0"/>
                <w:numId w:val="19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>Evidence of further study</w:t>
            </w:r>
          </w:p>
          <w:p w:rsidR="00635311" w:rsidRDefault="000C7C53">
            <w:pPr>
              <w:tabs>
                <w:tab w:val="left" w:pos="204"/>
              </w:tabs>
              <w:ind w:left="144"/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</w:rPr>
              <w:t xml:space="preserve">       </w:t>
            </w:r>
            <w:r>
              <w:rPr>
                <w:rFonts w:ascii="Gill Sans" w:eastAsia="Gill Sans" w:hAnsi="Gill Sans" w:cs="Gill Sans"/>
                <w:i/>
              </w:rPr>
              <w:t>Further diplomas,</w:t>
            </w:r>
          </w:p>
          <w:p w:rsidR="00635311" w:rsidRDefault="000C7C53">
            <w:pPr>
              <w:tabs>
                <w:tab w:val="left" w:pos="204"/>
              </w:tabs>
              <w:ind w:left="144"/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  <w:i/>
              </w:rPr>
              <w:t xml:space="preserve">      Degrees etc</w:t>
            </w:r>
          </w:p>
          <w:p w:rsidR="00635311" w:rsidRDefault="000C7C53">
            <w:pPr>
              <w:tabs>
                <w:tab w:val="left" w:pos="204"/>
              </w:tabs>
              <w:ind w:left="144"/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  <w:i/>
              </w:rPr>
              <w:t xml:space="preserve">      Attendance at       </w:t>
            </w:r>
          </w:p>
          <w:p w:rsidR="00635311" w:rsidRDefault="000C7C53">
            <w:pPr>
              <w:tabs>
                <w:tab w:val="left" w:pos="204"/>
              </w:tabs>
              <w:ind w:left="144"/>
              <w:rPr>
                <w:rFonts w:ascii="Gill Sans" w:eastAsia="Gill Sans" w:hAnsi="Gill Sans" w:cs="Gill Sans"/>
                <w:i/>
              </w:rPr>
            </w:pPr>
            <w:r>
              <w:rPr>
                <w:rFonts w:ascii="Gill Sans" w:eastAsia="Gill Sans" w:hAnsi="Gill Sans" w:cs="Gill Sans"/>
                <w:i/>
              </w:rPr>
              <w:t xml:space="preserve">     courses</w:t>
            </w:r>
          </w:p>
        </w:tc>
      </w:tr>
      <w:tr w:rsidR="00635311">
        <w:tc>
          <w:tcPr>
            <w:tcW w:w="3075" w:type="dxa"/>
          </w:tcPr>
          <w:p w:rsidR="00635311" w:rsidRDefault="000C7C53">
            <w:pPr>
              <w:tabs>
                <w:tab w:val="left" w:pos="204"/>
              </w:tabs>
              <w:rPr>
                <w:rFonts w:ascii="Gill Sans" w:eastAsia="Gill Sans" w:hAnsi="Gill Sans" w:cs="Gill Sans"/>
                <w:sz w:val="32"/>
                <w:szCs w:val="32"/>
              </w:rPr>
            </w:pPr>
            <w:r>
              <w:rPr>
                <w:rFonts w:ascii="Gill Sans" w:eastAsia="Gill Sans" w:hAnsi="Gill Sans" w:cs="Gill Sans"/>
                <w:sz w:val="32"/>
                <w:szCs w:val="32"/>
              </w:rPr>
              <w:t>Teaching Experience</w:t>
            </w:r>
          </w:p>
        </w:tc>
        <w:tc>
          <w:tcPr>
            <w:tcW w:w="4380" w:type="dxa"/>
          </w:tcPr>
          <w:p w:rsidR="00635311" w:rsidRDefault="00635311">
            <w:pPr>
              <w:tabs>
                <w:tab w:val="left" w:pos="204"/>
              </w:tabs>
              <w:ind w:left="360"/>
              <w:rPr>
                <w:rFonts w:ascii="Gill Sans" w:eastAsia="Gill Sans" w:hAnsi="Gill Sans" w:cs="Gill Sans"/>
              </w:rPr>
            </w:pPr>
          </w:p>
        </w:tc>
        <w:tc>
          <w:tcPr>
            <w:tcW w:w="3270" w:type="dxa"/>
          </w:tcPr>
          <w:p w:rsidR="00635311" w:rsidRDefault="000C7C53">
            <w:pPr>
              <w:numPr>
                <w:ilvl w:val="0"/>
                <w:numId w:val="36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 xml:space="preserve">experience in KS1 </w:t>
            </w:r>
          </w:p>
          <w:p w:rsidR="00635311" w:rsidRDefault="00635311">
            <w:pPr>
              <w:tabs>
                <w:tab w:val="left" w:pos="204"/>
              </w:tabs>
              <w:rPr>
                <w:rFonts w:ascii="Gill Sans" w:eastAsia="Gill Sans" w:hAnsi="Gill Sans" w:cs="Gill Sans"/>
              </w:rPr>
            </w:pPr>
          </w:p>
        </w:tc>
      </w:tr>
      <w:tr w:rsidR="00635311">
        <w:tc>
          <w:tcPr>
            <w:tcW w:w="3075" w:type="dxa"/>
          </w:tcPr>
          <w:p w:rsidR="00635311" w:rsidRDefault="000C7C53">
            <w:pPr>
              <w:tabs>
                <w:tab w:val="left" w:pos="204"/>
              </w:tabs>
              <w:rPr>
                <w:rFonts w:ascii="Gill Sans" w:eastAsia="Gill Sans" w:hAnsi="Gill Sans" w:cs="Gill Sans"/>
                <w:sz w:val="32"/>
                <w:szCs w:val="32"/>
              </w:rPr>
            </w:pPr>
            <w:r>
              <w:rPr>
                <w:rFonts w:ascii="Gill Sans" w:eastAsia="Gill Sans" w:hAnsi="Gill Sans" w:cs="Gill Sans"/>
                <w:sz w:val="32"/>
                <w:szCs w:val="32"/>
              </w:rPr>
              <w:t>Job related knowledge, aptitude and skills</w:t>
            </w:r>
          </w:p>
        </w:tc>
        <w:tc>
          <w:tcPr>
            <w:tcW w:w="4380" w:type="dxa"/>
          </w:tcPr>
          <w:p w:rsidR="00635311" w:rsidRDefault="000C7C53">
            <w:pPr>
              <w:numPr>
                <w:ilvl w:val="0"/>
                <w:numId w:val="4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>A clear understanding of the Early Years’ Foundation Stage Outcomes</w:t>
            </w:r>
          </w:p>
          <w:p w:rsidR="00635311" w:rsidRDefault="000C7C53">
            <w:pPr>
              <w:numPr>
                <w:ilvl w:val="0"/>
                <w:numId w:val="4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>Understanding of processes to raise standards and promote progress, including target setting.</w:t>
            </w:r>
          </w:p>
          <w:p w:rsidR="00635311" w:rsidRDefault="000C7C53">
            <w:pPr>
              <w:numPr>
                <w:ilvl w:val="0"/>
                <w:numId w:val="4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>Demonstrate excellent results and outcomes.</w:t>
            </w:r>
          </w:p>
          <w:p w:rsidR="00635311" w:rsidRDefault="000C7C53">
            <w:pPr>
              <w:numPr>
                <w:ilvl w:val="0"/>
                <w:numId w:val="4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>Excellent ability to plan effectively to achieve progression in pupils learning.</w:t>
            </w:r>
          </w:p>
          <w:p w:rsidR="00635311" w:rsidRDefault="000C7C53">
            <w:pPr>
              <w:numPr>
                <w:ilvl w:val="0"/>
                <w:numId w:val="4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>Excellent ability to assess, evaluate</w:t>
            </w:r>
            <w:r>
              <w:rPr>
                <w:rFonts w:ascii="Gill Sans" w:eastAsia="Gill Sans" w:hAnsi="Gill Sans" w:cs="Gill Sans"/>
              </w:rPr>
              <w:t xml:space="preserve"> and record pupil performance with reference to the requirements of the National Curriculum.</w:t>
            </w:r>
          </w:p>
          <w:p w:rsidR="00635311" w:rsidRDefault="000C7C53">
            <w:pPr>
              <w:numPr>
                <w:ilvl w:val="0"/>
                <w:numId w:val="4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>Ability to employ a range of teaching strategies appropriate to differing needs and abilities.</w:t>
            </w:r>
          </w:p>
          <w:p w:rsidR="00635311" w:rsidRDefault="000C7C53">
            <w:pPr>
              <w:numPr>
                <w:ilvl w:val="0"/>
                <w:numId w:val="4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>Ability to employ a range of classroom management skills so that tea</w:t>
            </w:r>
            <w:r>
              <w:rPr>
                <w:rFonts w:ascii="Gill Sans" w:eastAsia="Gill Sans" w:hAnsi="Gill Sans" w:cs="Gill Sans"/>
              </w:rPr>
              <w:t xml:space="preserve">ching </w:t>
            </w:r>
            <w:r>
              <w:rPr>
                <w:rFonts w:ascii="Gill Sans" w:eastAsia="Gill Sans" w:hAnsi="Gill Sans" w:cs="Gill Sans"/>
              </w:rPr>
              <w:lastRenderedPageBreak/>
              <w:t>objectives are met and best use is made of teaching time.</w:t>
            </w:r>
          </w:p>
          <w:p w:rsidR="00635311" w:rsidRDefault="000C7C53">
            <w:pPr>
              <w:numPr>
                <w:ilvl w:val="0"/>
                <w:numId w:val="4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>Excellent ability to manage pupils and maintain discipline.</w:t>
            </w:r>
          </w:p>
          <w:p w:rsidR="00635311" w:rsidRDefault="000C7C53">
            <w:pPr>
              <w:numPr>
                <w:ilvl w:val="0"/>
                <w:numId w:val="4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>Ability to demonstrate excellent classroom practice.</w:t>
            </w:r>
          </w:p>
          <w:p w:rsidR="00635311" w:rsidRDefault="00635311">
            <w:pPr>
              <w:tabs>
                <w:tab w:val="left" w:pos="204"/>
              </w:tabs>
              <w:rPr>
                <w:rFonts w:ascii="Gill Sans" w:eastAsia="Gill Sans" w:hAnsi="Gill Sans" w:cs="Gill Sans"/>
              </w:rPr>
            </w:pPr>
          </w:p>
          <w:p w:rsidR="00635311" w:rsidRDefault="00635311">
            <w:pPr>
              <w:tabs>
                <w:tab w:val="left" w:pos="204"/>
              </w:tabs>
              <w:rPr>
                <w:rFonts w:ascii="Gill Sans" w:eastAsia="Gill Sans" w:hAnsi="Gill Sans" w:cs="Gill Sans"/>
              </w:rPr>
            </w:pPr>
          </w:p>
          <w:p w:rsidR="00635311" w:rsidRDefault="00635311">
            <w:pPr>
              <w:tabs>
                <w:tab w:val="left" w:pos="204"/>
              </w:tabs>
              <w:rPr>
                <w:rFonts w:ascii="Gill Sans" w:eastAsia="Gill Sans" w:hAnsi="Gill Sans" w:cs="Gill Sans"/>
              </w:rPr>
            </w:pPr>
          </w:p>
          <w:p w:rsidR="00635311" w:rsidRDefault="00635311">
            <w:pPr>
              <w:tabs>
                <w:tab w:val="left" w:pos="204"/>
              </w:tabs>
              <w:rPr>
                <w:rFonts w:ascii="Gill Sans" w:eastAsia="Gill Sans" w:hAnsi="Gill Sans" w:cs="Gill Sans"/>
              </w:rPr>
            </w:pPr>
          </w:p>
        </w:tc>
        <w:tc>
          <w:tcPr>
            <w:tcW w:w="3270" w:type="dxa"/>
          </w:tcPr>
          <w:p w:rsidR="00635311" w:rsidRDefault="000C7C53">
            <w:pPr>
              <w:numPr>
                <w:ilvl w:val="0"/>
                <w:numId w:val="28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lastRenderedPageBreak/>
              <w:t>Experience of promoting positive relationships between staff, parents, gove</w:t>
            </w:r>
            <w:r>
              <w:rPr>
                <w:rFonts w:ascii="Gill Sans" w:eastAsia="Gill Sans" w:hAnsi="Gill Sans" w:cs="Gill Sans"/>
              </w:rPr>
              <w:t>rnors and the community.</w:t>
            </w:r>
          </w:p>
        </w:tc>
      </w:tr>
      <w:tr w:rsidR="00635311">
        <w:tc>
          <w:tcPr>
            <w:tcW w:w="3075" w:type="dxa"/>
          </w:tcPr>
          <w:p w:rsidR="00635311" w:rsidRDefault="000C7C53">
            <w:pPr>
              <w:tabs>
                <w:tab w:val="left" w:pos="204"/>
              </w:tabs>
              <w:rPr>
                <w:rFonts w:ascii="Gill Sans" w:eastAsia="Gill Sans" w:hAnsi="Gill Sans" w:cs="Gill Sans"/>
                <w:sz w:val="32"/>
                <w:szCs w:val="32"/>
              </w:rPr>
            </w:pPr>
            <w:r>
              <w:rPr>
                <w:rFonts w:ascii="Gill Sans" w:eastAsia="Gill Sans" w:hAnsi="Gill Sans" w:cs="Gill Sans"/>
                <w:sz w:val="32"/>
                <w:szCs w:val="32"/>
              </w:rPr>
              <w:t>Equal Opportunities</w:t>
            </w:r>
          </w:p>
        </w:tc>
        <w:tc>
          <w:tcPr>
            <w:tcW w:w="4380" w:type="dxa"/>
          </w:tcPr>
          <w:p w:rsidR="00635311" w:rsidRDefault="000C7C53">
            <w:pPr>
              <w:numPr>
                <w:ilvl w:val="0"/>
                <w:numId w:val="20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>An understanding of and commitment to equality of educational opportunity in the curriculum, in pastoral care and in the ‘hidden curriculum’.</w:t>
            </w:r>
          </w:p>
        </w:tc>
        <w:tc>
          <w:tcPr>
            <w:tcW w:w="3270" w:type="dxa"/>
          </w:tcPr>
          <w:p w:rsidR="00635311" w:rsidRDefault="000C7C53">
            <w:pPr>
              <w:numPr>
                <w:ilvl w:val="0"/>
                <w:numId w:val="17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>Experience of special needs work.</w:t>
            </w:r>
          </w:p>
          <w:p w:rsidR="00635311" w:rsidRDefault="000C7C53">
            <w:pPr>
              <w:numPr>
                <w:ilvl w:val="0"/>
                <w:numId w:val="17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>Experience of working in a multi-cultural school.</w:t>
            </w:r>
          </w:p>
        </w:tc>
      </w:tr>
      <w:tr w:rsidR="00635311">
        <w:tc>
          <w:tcPr>
            <w:tcW w:w="3075" w:type="dxa"/>
          </w:tcPr>
          <w:p w:rsidR="00635311" w:rsidRDefault="000C7C53">
            <w:pPr>
              <w:tabs>
                <w:tab w:val="left" w:pos="204"/>
              </w:tabs>
              <w:rPr>
                <w:rFonts w:ascii="Gill Sans" w:eastAsia="Gill Sans" w:hAnsi="Gill Sans" w:cs="Gill Sans"/>
                <w:sz w:val="32"/>
                <w:szCs w:val="32"/>
              </w:rPr>
            </w:pPr>
            <w:r>
              <w:rPr>
                <w:rFonts w:ascii="Gill Sans" w:eastAsia="Gill Sans" w:hAnsi="Gill Sans" w:cs="Gill Sans"/>
                <w:sz w:val="32"/>
                <w:szCs w:val="32"/>
              </w:rPr>
              <w:t>Personal Qualities</w:t>
            </w:r>
          </w:p>
        </w:tc>
        <w:tc>
          <w:tcPr>
            <w:tcW w:w="4380" w:type="dxa"/>
          </w:tcPr>
          <w:p w:rsidR="00635311" w:rsidRDefault="000C7C53">
            <w:pPr>
              <w:numPr>
                <w:ilvl w:val="0"/>
                <w:numId w:val="20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>Personal vision of excellence in primary education.</w:t>
            </w:r>
          </w:p>
          <w:p w:rsidR="00635311" w:rsidRDefault="000C7C53">
            <w:pPr>
              <w:numPr>
                <w:ilvl w:val="0"/>
                <w:numId w:val="20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>Personal ’presence’ and confidence. Warmth and sensitivity, flexibility and maturity of approach, enthusiasm and a sense of humour.</w:t>
            </w:r>
          </w:p>
          <w:p w:rsidR="00635311" w:rsidRDefault="000C7C53">
            <w:pPr>
              <w:numPr>
                <w:ilvl w:val="0"/>
                <w:numId w:val="20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 xml:space="preserve">A </w:t>
            </w:r>
            <w:r>
              <w:rPr>
                <w:rFonts w:ascii="Gill Sans" w:eastAsia="Gill Sans" w:hAnsi="Gill Sans" w:cs="Gill Sans"/>
              </w:rPr>
              <w:t>commitment to the ethos of the school as a partnership of pupils, staff, governors, parents and the community.</w:t>
            </w:r>
          </w:p>
          <w:p w:rsidR="00635311" w:rsidRDefault="000C7C53">
            <w:pPr>
              <w:numPr>
                <w:ilvl w:val="0"/>
                <w:numId w:val="20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>Good communication skills.</w:t>
            </w:r>
          </w:p>
          <w:p w:rsidR="00635311" w:rsidRDefault="000C7C53">
            <w:pPr>
              <w:numPr>
                <w:ilvl w:val="0"/>
                <w:numId w:val="20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>Willingness to take part in the broader life of the school.</w:t>
            </w:r>
          </w:p>
          <w:p w:rsidR="00635311" w:rsidRDefault="000C7C53">
            <w:pPr>
              <w:numPr>
                <w:ilvl w:val="0"/>
                <w:numId w:val="20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>A commitment to teamwork and the ability to promote the qu</w:t>
            </w:r>
            <w:r>
              <w:rPr>
                <w:rFonts w:ascii="Gill Sans" w:eastAsia="Gill Sans" w:hAnsi="Gill Sans" w:cs="Gill Sans"/>
              </w:rPr>
              <w:t>alities of effective teamwork.</w:t>
            </w:r>
          </w:p>
          <w:p w:rsidR="00635311" w:rsidRDefault="000C7C53">
            <w:pPr>
              <w:numPr>
                <w:ilvl w:val="0"/>
                <w:numId w:val="20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>Tact, diplomacy and a sense of humour.</w:t>
            </w:r>
          </w:p>
        </w:tc>
        <w:tc>
          <w:tcPr>
            <w:tcW w:w="3270" w:type="dxa"/>
          </w:tcPr>
          <w:p w:rsidR="00635311" w:rsidRDefault="000C7C53">
            <w:pPr>
              <w:numPr>
                <w:ilvl w:val="0"/>
                <w:numId w:val="16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>A commitment to out of school activities, e.g. residential visits and after school clubs.</w:t>
            </w:r>
          </w:p>
          <w:p w:rsidR="00635311" w:rsidRDefault="000C7C53">
            <w:pPr>
              <w:numPr>
                <w:ilvl w:val="0"/>
                <w:numId w:val="16"/>
              </w:numPr>
              <w:tabs>
                <w:tab w:val="left" w:pos="204"/>
              </w:tabs>
            </w:pPr>
            <w:r>
              <w:rPr>
                <w:rFonts w:ascii="Gill Sans" w:eastAsia="Gill Sans" w:hAnsi="Gill Sans" w:cs="Gill Sans"/>
              </w:rPr>
              <w:t>A range of outside interests.</w:t>
            </w:r>
          </w:p>
        </w:tc>
      </w:tr>
    </w:tbl>
    <w:p w:rsidR="00635311" w:rsidRDefault="00635311">
      <w:pPr>
        <w:tabs>
          <w:tab w:val="left" w:pos="204"/>
        </w:tabs>
        <w:rPr>
          <w:rFonts w:ascii="Gill Sans" w:eastAsia="Gill Sans" w:hAnsi="Gill Sans" w:cs="Gill Sans"/>
        </w:rPr>
      </w:pPr>
    </w:p>
    <w:p w:rsidR="00635311" w:rsidRDefault="00635311">
      <w:pPr>
        <w:tabs>
          <w:tab w:val="left" w:pos="204"/>
        </w:tabs>
        <w:rPr>
          <w:rFonts w:ascii="Gill Sans" w:eastAsia="Gill Sans" w:hAnsi="Gill Sans" w:cs="Gill Sans"/>
        </w:rPr>
      </w:pPr>
    </w:p>
    <w:p w:rsidR="00635311" w:rsidRDefault="00635311">
      <w:pPr>
        <w:tabs>
          <w:tab w:val="left" w:pos="204"/>
        </w:tabs>
        <w:rPr>
          <w:rFonts w:ascii="Gill Sans" w:eastAsia="Gill Sans" w:hAnsi="Gill Sans" w:cs="Gill Sans"/>
        </w:rPr>
      </w:pPr>
    </w:p>
    <w:p w:rsidR="00635311" w:rsidRDefault="00635311">
      <w:pPr>
        <w:tabs>
          <w:tab w:val="left" w:pos="204"/>
        </w:tabs>
        <w:rPr>
          <w:rFonts w:ascii="Gill Sans" w:eastAsia="Gill Sans" w:hAnsi="Gill Sans" w:cs="Gill Sans"/>
        </w:rPr>
      </w:pPr>
    </w:p>
    <w:p w:rsidR="00635311" w:rsidRDefault="00635311">
      <w:pPr>
        <w:tabs>
          <w:tab w:val="left" w:pos="204"/>
        </w:tabs>
        <w:rPr>
          <w:rFonts w:ascii="Gill Sans" w:eastAsia="Gill Sans" w:hAnsi="Gill Sans" w:cs="Gill Sans"/>
        </w:rPr>
      </w:pPr>
    </w:p>
    <w:p w:rsidR="00635311" w:rsidRDefault="00635311">
      <w:pPr>
        <w:tabs>
          <w:tab w:val="left" w:pos="204"/>
        </w:tabs>
        <w:rPr>
          <w:rFonts w:ascii="Gill Sans" w:eastAsia="Gill Sans" w:hAnsi="Gill Sans" w:cs="Gill Sans"/>
        </w:rPr>
      </w:pPr>
    </w:p>
    <w:p w:rsidR="00635311" w:rsidRDefault="00635311">
      <w:pPr>
        <w:tabs>
          <w:tab w:val="left" w:pos="204"/>
        </w:tabs>
        <w:rPr>
          <w:rFonts w:ascii="Gill Sans" w:eastAsia="Gill Sans" w:hAnsi="Gill Sans" w:cs="Gill Sans"/>
        </w:rPr>
      </w:pPr>
    </w:p>
    <w:p w:rsidR="00635311" w:rsidRDefault="00635311">
      <w:pPr>
        <w:tabs>
          <w:tab w:val="left" w:pos="204"/>
        </w:tabs>
        <w:rPr>
          <w:rFonts w:ascii="Gill Sans" w:eastAsia="Gill Sans" w:hAnsi="Gill Sans" w:cs="Gill Sans"/>
        </w:rPr>
      </w:pPr>
    </w:p>
    <w:p w:rsidR="00635311" w:rsidRDefault="00635311">
      <w:pPr>
        <w:tabs>
          <w:tab w:val="left" w:pos="204"/>
        </w:tabs>
        <w:rPr>
          <w:rFonts w:ascii="Gill Sans" w:eastAsia="Gill Sans" w:hAnsi="Gill Sans" w:cs="Gill Sans"/>
        </w:rPr>
      </w:pPr>
    </w:p>
    <w:p w:rsidR="00635311" w:rsidRDefault="00635311">
      <w:pPr>
        <w:tabs>
          <w:tab w:val="left" w:pos="204"/>
        </w:tabs>
        <w:rPr>
          <w:rFonts w:ascii="Gill Sans" w:eastAsia="Gill Sans" w:hAnsi="Gill Sans" w:cs="Gill Sans"/>
        </w:rPr>
      </w:pPr>
    </w:p>
    <w:p w:rsidR="00635311" w:rsidRDefault="00635311">
      <w:pPr>
        <w:tabs>
          <w:tab w:val="left" w:pos="204"/>
        </w:tabs>
        <w:rPr>
          <w:rFonts w:ascii="Gill Sans" w:eastAsia="Gill Sans" w:hAnsi="Gill Sans" w:cs="Gill Sans"/>
        </w:rPr>
      </w:pPr>
    </w:p>
    <w:p w:rsidR="00635311" w:rsidRDefault="00635311">
      <w:pPr>
        <w:tabs>
          <w:tab w:val="left" w:pos="204"/>
        </w:tabs>
        <w:rPr>
          <w:rFonts w:ascii="Gill Sans" w:eastAsia="Gill Sans" w:hAnsi="Gill Sans" w:cs="Gill Sans"/>
        </w:rPr>
      </w:pPr>
    </w:p>
    <w:p w:rsidR="00635311" w:rsidRDefault="00635311">
      <w:pPr>
        <w:tabs>
          <w:tab w:val="left" w:pos="204"/>
        </w:tabs>
        <w:rPr>
          <w:rFonts w:ascii="Gill Sans" w:eastAsia="Gill Sans" w:hAnsi="Gill Sans" w:cs="Gill Sans"/>
        </w:rPr>
      </w:pPr>
    </w:p>
    <w:p w:rsidR="00635311" w:rsidRDefault="00635311">
      <w:pPr>
        <w:tabs>
          <w:tab w:val="left" w:pos="204"/>
        </w:tabs>
        <w:rPr>
          <w:rFonts w:ascii="Gill Sans" w:eastAsia="Gill Sans" w:hAnsi="Gill Sans" w:cs="Gill Sans"/>
        </w:rPr>
      </w:pPr>
    </w:p>
    <w:p w:rsidR="00635311" w:rsidRDefault="000C7C53">
      <w:pPr>
        <w:pStyle w:val="Heading3"/>
        <w:keepLines w:val="0"/>
        <w:pBdr>
          <w:top w:val="single" w:sz="4" w:space="12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rFonts w:ascii="Gill Sans" w:eastAsia="Gill Sans" w:hAnsi="Gill Sans" w:cs="Gill Sans"/>
          <w:sz w:val="36"/>
          <w:szCs w:val="36"/>
        </w:rPr>
      </w:pPr>
      <w:bookmarkStart w:id="1" w:name="_jixu48vvjmr7" w:colFirst="0" w:colLast="0"/>
      <w:bookmarkEnd w:id="1"/>
      <w:r>
        <w:rPr>
          <w:rFonts w:ascii="Gill Sans" w:eastAsia="Gill Sans" w:hAnsi="Gill Sans" w:cs="Gill Sans"/>
          <w:sz w:val="36"/>
          <w:szCs w:val="36"/>
        </w:rPr>
        <w:t xml:space="preserve">Job description: full-time teacher 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pBdr>
          <w:top w:val="single" w:sz="4" w:space="16" w:color="000000"/>
          <w:left w:val="single" w:sz="4" w:space="4" w:color="000000"/>
          <w:bottom w:val="single" w:sz="4" w:space="16" w:color="000000"/>
          <w:right w:val="single" w:sz="4" w:space="4" w:color="000000"/>
        </w:pBdr>
        <w:rPr>
          <w:rFonts w:ascii="Corbel" w:eastAsia="Corbel" w:hAnsi="Corbel" w:cs="Corbel"/>
          <w:sz w:val="28"/>
          <w:szCs w:val="28"/>
        </w:rPr>
      </w:pPr>
      <w:r>
        <w:rPr>
          <w:rFonts w:ascii="Corbel" w:eastAsia="Corbel" w:hAnsi="Corbel" w:cs="Corbel"/>
          <w:b/>
          <w:sz w:val="28"/>
          <w:szCs w:val="28"/>
        </w:rPr>
        <w:t xml:space="preserve">Salary: main/upper pay scale </w:t>
      </w:r>
    </w:p>
    <w:p w:rsidR="00635311" w:rsidRDefault="000C7C53">
      <w:pPr>
        <w:pBdr>
          <w:top w:val="single" w:sz="4" w:space="16" w:color="000000"/>
          <w:left w:val="single" w:sz="4" w:space="4" w:color="000000"/>
          <w:bottom w:val="single" w:sz="4" w:space="16" w:color="000000"/>
          <w:right w:val="single" w:sz="4" w:space="4" w:color="000000"/>
        </w:pBdr>
        <w:rPr>
          <w:rFonts w:ascii="Gill Sans" w:eastAsia="Gill Sans" w:hAnsi="Gill Sans" w:cs="Gill Sans"/>
        </w:rPr>
      </w:pPr>
      <w:r>
        <w:rPr>
          <w:rFonts w:ascii="Corbel" w:eastAsia="Corbel" w:hAnsi="Corbel" w:cs="Corbel"/>
          <w:b/>
          <w:sz w:val="28"/>
          <w:szCs w:val="28"/>
        </w:rPr>
        <w:t>Responsible to: Year Group Leader, Phase Leader, Vice/Assistant Principal and Principal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pStyle w:val="Heading1"/>
        <w:keepLines w:val="0"/>
        <w:jc w:val="left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General duties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The education and welfare of a designated class of pupils, in accordance with the requirement of Conditions of Employmen</w:t>
      </w:r>
      <w:r>
        <w:rPr>
          <w:rFonts w:ascii="Gill Sans" w:eastAsia="Gill Sans" w:hAnsi="Gill Sans" w:cs="Gill Sans"/>
        </w:rPr>
        <w:t>t of School Teachers, having due regard to the requirements of the: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24"/>
        </w:numPr>
      </w:pPr>
      <w:r>
        <w:rPr>
          <w:rFonts w:ascii="Gill Sans" w:eastAsia="Gill Sans" w:hAnsi="Gill Sans" w:cs="Gill Sans"/>
        </w:rPr>
        <w:t>National Standards for Qualified Teachers</w:t>
      </w:r>
    </w:p>
    <w:p w:rsidR="00635311" w:rsidRDefault="000C7C53">
      <w:pPr>
        <w:numPr>
          <w:ilvl w:val="0"/>
          <w:numId w:val="24"/>
        </w:numPr>
      </w:pPr>
      <w:r>
        <w:rPr>
          <w:rFonts w:ascii="Gill Sans" w:eastAsia="Gill Sans" w:hAnsi="Gill Sans" w:cs="Gill Sans"/>
        </w:rPr>
        <w:t>National Curriculum</w:t>
      </w:r>
    </w:p>
    <w:p w:rsidR="00635311" w:rsidRDefault="000C7C53">
      <w:pPr>
        <w:numPr>
          <w:ilvl w:val="0"/>
          <w:numId w:val="24"/>
        </w:numPr>
      </w:pPr>
      <w:r>
        <w:rPr>
          <w:rFonts w:ascii="Gill Sans" w:eastAsia="Gill Sans" w:hAnsi="Gill Sans" w:cs="Gill Sans"/>
        </w:rPr>
        <w:t>Early Years Foundation Stage expectations</w:t>
      </w:r>
    </w:p>
    <w:p w:rsidR="00635311" w:rsidRDefault="000C7C53">
      <w:pPr>
        <w:numPr>
          <w:ilvl w:val="0"/>
          <w:numId w:val="24"/>
        </w:numPr>
      </w:pPr>
      <w:r>
        <w:rPr>
          <w:rFonts w:ascii="Gill Sans" w:eastAsia="Gill Sans" w:hAnsi="Gill Sans" w:cs="Gill Sans"/>
        </w:rPr>
        <w:t xml:space="preserve">School’s aims, objectives, key priorities, core values and schemes of work </w:t>
      </w:r>
    </w:p>
    <w:p w:rsidR="00635311" w:rsidRDefault="000C7C53">
      <w:pPr>
        <w:numPr>
          <w:ilvl w:val="0"/>
          <w:numId w:val="24"/>
        </w:numPr>
      </w:pPr>
      <w:r>
        <w:rPr>
          <w:rFonts w:ascii="Gill Sans" w:eastAsia="Gill Sans" w:hAnsi="Gill Sans" w:cs="Gill Sans"/>
        </w:rPr>
        <w:t>Policie</w:t>
      </w:r>
      <w:r>
        <w:rPr>
          <w:rFonts w:ascii="Gill Sans" w:eastAsia="Gill Sans" w:hAnsi="Gill Sans" w:cs="Gill Sans"/>
        </w:rPr>
        <w:t>s of the Governing Body.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To share in the corporate responsibility for the </w:t>
      </w:r>
      <w:proofErr w:type="spellStart"/>
      <w:r>
        <w:rPr>
          <w:rFonts w:ascii="Gill Sans" w:eastAsia="Gill Sans" w:hAnsi="Gill Sans" w:cs="Gill Sans"/>
        </w:rPr>
        <w:t>well being</w:t>
      </w:r>
      <w:proofErr w:type="spellEnd"/>
      <w:r>
        <w:rPr>
          <w:rFonts w:ascii="Gill Sans" w:eastAsia="Gill Sans" w:hAnsi="Gill Sans" w:cs="Gill Sans"/>
        </w:rPr>
        <w:t xml:space="preserve"> and discipline of all pupils.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pStyle w:val="Heading1"/>
        <w:keepLines w:val="0"/>
        <w:jc w:val="left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Main Activities and Specific Responsibilities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39"/>
        </w:numPr>
      </w:pPr>
      <w:r>
        <w:rPr>
          <w:rFonts w:ascii="Gill Sans" w:eastAsia="Gill Sans" w:hAnsi="Gill Sans" w:cs="Gill Sans"/>
        </w:rPr>
        <w:t>To organise, manage and develop a resource based teaching/ learning environment that provi</w:t>
      </w:r>
      <w:r>
        <w:rPr>
          <w:rFonts w:ascii="Gill Sans" w:eastAsia="Gill Sans" w:hAnsi="Gill Sans" w:cs="Gill Sans"/>
        </w:rPr>
        <w:t>des opportunities for independent learning and the development of autonomy for all pupils in the group.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11"/>
        </w:numPr>
      </w:pPr>
      <w:r>
        <w:rPr>
          <w:rFonts w:ascii="Gill Sans" w:eastAsia="Gill Sans" w:hAnsi="Gill Sans" w:cs="Gill Sans"/>
        </w:rPr>
        <w:t>To foster the growth of the whole child, spiritually, intellectually, socially, emotionally and physically.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5"/>
        </w:numPr>
      </w:pPr>
      <w:r>
        <w:rPr>
          <w:rFonts w:ascii="Gill Sans" w:eastAsia="Gill Sans" w:hAnsi="Gill Sans" w:cs="Gill Sans"/>
        </w:rPr>
        <w:t>To set high standards of achievement and demonstrate excellent results and outcomes.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23"/>
        </w:numPr>
      </w:pPr>
      <w:r>
        <w:rPr>
          <w:rFonts w:ascii="Gill Sans" w:eastAsia="Gill Sans" w:hAnsi="Gill Sans" w:cs="Gill Sans"/>
        </w:rPr>
        <w:t>To ensure that accurate, regular assessment (in accordance with school policy) is carried out and that assessments inform future planning.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9"/>
        </w:numPr>
      </w:pPr>
      <w:r>
        <w:rPr>
          <w:rFonts w:ascii="Gill Sans" w:eastAsia="Gill Sans" w:hAnsi="Gill Sans" w:cs="Gill Sans"/>
        </w:rPr>
        <w:t xml:space="preserve">To be aware of the individual </w:t>
      </w:r>
      <w:r>
        <w:rPr>
          <w:rFonts w:ascii="Gill Sans" w:eastAsia="Gill Sans" w:hAnsi="Gill Sans" w:cs="Gill Sans"/>
        </w:rPr>
        <w:t>needs of the pupils and to match activities and situations to meet these needs.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3"/>
        </w:numPr>
      </w:pPr>
      <w:r>
        <w:rPr>
          <w:rFonts w:ascii="Gill Sans" w:eastAsia="Gill Sans" w:hAnsi="Gill Sans" w:cs="Gill Sans"/>
        </w:rPr>
        <w:t>To work as a member of the staff team in ensuring the delivery of whole-school policies and keep abreast of current developments and good practice in Primary Education.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3"/>
        </w:numPr>
      </w:pPr>
      <w:r>
        <w:rPr>
          <w:rFonts w:ascii="Gill Sans" w:eastAsia="Gill Sans" w:hAnsi="Gill Sans" w:cs="Gill Sans"/>
        </w:rPr>
        <w:t>To ta</w:t>
      </w:r>
      <w:r>
        <w:rPr>
          <w:rFonts w:ascii="Gill Sans" w:eastAsia="Gill Sans" w:hAnsi="Gill Sans" w:cs="Gill Sans"/>
        </w:rPr>
        <w:t>ke a full part in performance management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33"/>
        </w:numPr>
      </w:pPr>
      <w:r>
        <w:rPr>
          <w:rFonts w:ascii="Gill Sans" w:eastAsia="Gill Sans" w:hAnsi="Gill Sans" w:cs="Gill Sans"/>
        </w:rPr>
        <w:t xml:space="preserve">To support the ethos of the school and to contribute to the general </w:t>
      </w:r>
      <w:proofErr w:type="spellStart"/>
      <w:r>
        <w:rPr>
          <w:rFonts w:ascii="Gill Sans" w:eastAsia="Gill Sans" w:hAnsi="Gill Sans" w:cs="Gill Sans"/>
        </w:rPr>
        <w:t>well being</w:t>
      </w:r>
      <w:proofErr w:type="spellEnd"/>
      <w:r>
        <w:rPr>
          <w:rFonts w:ascii="Gill Sans" w:eastAsia="Gill Sans" w:hAnsi="Gill Sans" w:cs="Gill Sans"/>
        </w:rPr>
        <w:t xml:space="preserve"> of all the members of the community: pupils, parents, colleagues, governors and all others involved.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21"/>
        </w:numPr>
      </w:pPr>
      <w:r>
        <w:rPr>
          <w:rFonts w:ascii="Gill Sans" w:eastAsia="Gill Sans" w:hAnsi="Gill Sans" w:cs="Gill Sans"/>
        </w:rPr>
        <w:t>As a leader in our community, to set appropriate standards of dress, language and behaviour.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34"/>
        </w:numPr>
      </w:pPr>
      <w:r>
        <w:rPr>
          <w:rFonts w:ascii="Gill Sans" w:eastAsia="Gill Sans" w:hAnsi="Gill Sans" w:cs="Gill Sans"/>
        </w:rPr>
        <w:t>To respond to such reasonable requests as are made by the Principal of the school.</w:t>
      </w:r>
    </w:p>
    <w:p w:rsidR="00635311" w:rsidRDefault="00635311">
      <w:pPr>
        <w:pStyle w:val="Heading3"/>
        <w:keepLines w:val="0"/>
        <w:jc w:val="left"/>
        <w:rPr>
          <w:rFonts w:ascii="Gill Sans" w:eastAsia="Gill Sans" w:hAnsi="Gill Sans" w:cs="Gill Sans"/>
          <w:sz w:val="24"/>
          <w:szCs w:val="24"/>
        </w:rPr>
      </w:pPr>
    </w:p>
    <w:p w:rsidR="00635311" w:rsidRDefault="000C7C53">
      <w:pPr>
        <w:pStyle w:val="Heading3"/>
        <w:keepLines w:val="0"/>
        <w:jc w:val="left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Characteristics of a class teacher at West Drayton Academy</w:t>
      </w:r>
    </w:p>
    <w:p w:rsidR="00635311" w:rsidRDefault="00635311">
      <w:pPr>
        <w:pStyle w:val="Heading3"/>
        <w:keepLines w:val="0"/>
        <w:jc w:val="left"/>
        <w:rPr>
          <w:rFonts w:ascii="Arial" w:eastAsia="Arial" w:hAnsi="Arial" w:cs="Arial"/>
          <w:sz w:val="24"/>
          <w:szCs w:val="24"/>
        </w:rPr>
      </w:pPr>
    </w:p>
    <w:p w:rsidR="00635311" w:rsidRDefault="000C7C53">
      <w:pPr>
        <w:pStyle w:val="Heading3"/>
        <w:keepLines w:val="0"/>
        <w:jc w:val="left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>Professional Knowl</w:t>
      </w:r>
      <w:r>
        <w:rPr>
          <w:rFonts w:ascii="Gill Sans" w:eastAsia="Gill Sans" w:hAnsi="Gill Sans" w:cs="Gill Sans"/>
          <w:sz w:val="24"/>
          <w:szCs w:val="24"/>
        </w:rPr>
        <w:t xml:space="preserve">edge </w:t>
      </w:r>
    </w:p>
    <w:p w:rsidR="00635311" w:rsidRDefault="000C7C53">
      <w:pPr>
        <w:numPr>
          <w:ilvl w:val="0"/>
          <w:numId w:val="38"/>
        </w:numPr>
      </w:pPr>
      <w:r>
        <w:rPr>
          <w:rFonts w:ascii="Gill Sans" w:eastAsia="Gill Sans" w:hAnsi="Gill Sans" w:cs="Gill Sans"/>
        </w:rPr>
        <w:t xml:space="preserve">secure knowledge of the National Curriculum </w:t>
      </w:r>
    </w:p>
    <w:p w:rsidR="00635311" w:rsidRDefault="000C7C53">
      <w:pPr>
        <w:numPr>
          <w:ilvl w:val="0"/>
          <w:numId w:val="38"/>
        </w:numPr>
      </w:pPr>
      <w:r>
        <w:rPr>
          <w:rFonts w:ascii="Gill Sans" w:eastAsia="Gill Sans" w:hAnsi="Gill Sans" w:cs="Gill Sans"/>
        </w:rPr>
        <w:t>challenges pupils</w:t>
      </w:r>
      <w:proofErr w:type="gramStart"/>
      <w:r>
        <w:rPr>
          <w:rFonts w:ascii="Gill Sans" w:eastAsia="Gill Sans" w:hAnsi="Gill Sans" w:cs="Gill Sans"/>
        </w:rPr>
        <w:t>'  thinking</w:t>
      </w:r>
      <w:proofErr w:type="gramEnd"/>
      <w:r>
        <w:rPr>
          <w:rFonts w:ascii="Gill Sans" w:eastAsia="Gill Sans" w:hAnsi="Gill Sans" w:cs="Gill Sans"/>
        </w:rPr>
        <w:t xml:space="preserve">, learning attitudes, understanding and independence </w:t>
      </w:r>
    </w:p>
    <w:p w:rsidR="00635311" w:rsidRDefault="000C7C53">
      <w:pPr>
        <w:numPr>
          <w:ilvl w:val="0"/>
          <w:numId w:val="38"/>
        </w:numPr>
      </w:pPr>
      <w:r>
        <w:rPr>
          <w:rFonts w:ascii="Gill Sans" w:eastAsia="Gill Sans" w:hAnsi="Gill Sans" w:cs="Gill Sans"/>
        </w:rPr>
        <w:t>plans effectively according to school’s policy</w:t>
      </w:r>
    </w:p>
    <w:p w:rsidR="00635311" w:rsidRDefault="000C7C53">
      <w:pPr>
        <w:numPr>
          <w:ilvl w:val="0"/>
          <w:numId w:val="38"/>
        </w:numPr>
      </w:pPr>
      <w:r>
        <w:rPr>
          <w:rFonts w:ascii="Gill Sans" w:eastAsia="Gill Sans" w:hAnsi="Gill Sans" w:cs="Gill Sans"/>
        </w:rPr>
        <w:t xml:space="preserve">uses appropriate methods and strategies </w:t>
      </w:r>
    </w:p>
    <w:p w:rsidR="00635311" w:rsidRDefault="000C7C53">
      <w:pPr>
        <w:numPr>
          <w:ilvl w:val="0"/>
          <w:numId w:val="38"/>
        </w:numPr>
      </w:pPr>
      <w:r>
        <w:rPr>
          <w:rFonts w:ascii="Gill Sans" w:eastAsia="Gill Sans" w:hAnsi="Gill Sans" w:cs="Gill Sans"/>
        </w:rPr>
        <w:t>manages pupils' behaviour effectively – according to school policy and procedure</w:t>
      </w:r>
    </w:p>
    <w:p w:rsidR="00635311" w:rsidRDefault="000C7C53">
      <w:pPr>
        <w:numPr>
          <w:ilvl w:val="0"/>
          <w:numId w:val="38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uses assessment according to the school’s policy and procedure to inform teaching </w:t>
      </w:r>
    </w:p>
    <w:p w:rsidR="00635311" w:rsidRDefault="000C7C53">
      <w:pPr>
        <w:numPr>
          <w:ilvl w:val="0"/>
          <w:numId w:val="38"/>
        </w:num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how to uphold public trust in the profession and maintaining high standards of ethics and be</w:t>
      </w:r>
      <w:r>
        <w:rPr>
          <w:rFonts w:ascii="Gill Sans" w:eastAsia="Gill Sans" w:hAnsi="Gill Sans" w:cs="Gill Sans"/>
        </w:rPr>
        <w:t>haviour including the need to safeguard pupils’ well-being in accordance with statutory provisions.</w:t>
      </w:r>
    </w:p>
    <w:p w:rsidR="00635311" w:rsidRDefault="00635311">
      <w:pPr>
        <w:rPr>
          <w:rFonts w:ascii="Arial" w:eastAsia="Arial" w:hAnsi="Arial" w:cs="Arial"/>
        </w:rPr>
      </w:pP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pStyle w:val="Heading3"/>
        <w:keepLines w:val="0"/>
        <w:jc w:val="left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lastRenderedPageBreak/>
        <w:t xml:space="preserve">Professional Ability </w:t>
      </w:r>
    </w:p>
    <w:p w:rsidR="00635311" w:rsidRDefault="00635311">
      <w:pPr>
        <w:pStyle w:val="Heading3"/>
        <w:keepLines w:val="0"/>
        <w:jc w:val="left"/>
        <w:rPr>
          <w:rFonts w:ascii="Corbel" w:eastAsia="Corbel" w:hAnsi="Corbel" w:cs="Corbel"/>
          <w:b w:val="0"/>
          <w:sz w:val="24"/>
          <w:szCs w:val="24"/>
        </w:rPr>
      </w:pPr>
      <w:bookmarkStart w:id="2" w:name="_178dlir1ea3w" w:colFirst="0" w:colLast="0"/>
      <w:bookmarkEnd w:id="2"/>
    </w:p>
    <w:p w:rsidR="00635311" w:rsidRDefault="000C7C53">
      <w:pPr>
        <w:numPr>
          <w:ilvl w:val="0"/>
          <w:numId w:val="35"/>
        </w:numPr>
      </w:pPr>
      <w:r>
        <w:rPr>
          <w:rFonts w:ascii="Corbel" w:eastAsia="Corbel" w:hAnsi="Corbel" w:cs="Corbel"/>
        </w:rPr>
        <w:t>Promote a love and learning and children’s intellectual curiosity;</w:t>
      </w:r>
    </w:p>
    <w:p w:rsidR="00635311" w:rsidRDefault="000C7C53">
      <w:pPr>
        <w:numPr>
          <w:ilvl w:val="0"/>
          <w:numId w:val="35"/>
        </w:numPr>
      </w:pPr>
      <w:r>
        <w:rPr>
          <w:rFonts w:ascii="Corbel" w:eastAsia="Corbel" w:hAnsi="Corbel" w:cs="Corbel"/>
        </w:rPr>
        <w:t>Sound understanding of children and how they learn with an abili</w:t>
      </w:r>
      <w:r>
        <w:rPr>
          <w:rFonts w:ascii="Corbel" w:eastAsia="Corbel" w:hAnsi="Corbel" w:cs="Corbel"/>
        </w:rPr>
        <w:t>ty to employ distinctive teaching approaches to engage and support children with differing needs (SEN, high ability, EAL, disabilities);</w:t>
      </w:r>
    </w:p>
    <w:p w:rsidR="00635311" w:rsidRDefault="000C7C53">
      <w:pPr>
        <w:numPr>
          <w:ilvl w:val="0"/>
          <w:numId w:val="35"/>
        </w:numPr>
      </w:pPr>
      <w:r>
        <w:rPr>
          <w:rFonts w:ascii="Corbel" w:eastAsia="Corbel" w:hAnsi="Corbel" w:cs="Corbel"/>
        </w:rPr>
        <w:t>Sound understanding of literacy, articulacy, Standard English, phonics, Mathematics, Science and Computing;</w:t>
      </w:r>
    </w:p>
    <w:p w:rsidR="00635311" w:rsidRDefault="000C7C53">
      <w:pPr>
        <w:numPr>
          <w:ilvl w:val="0"/>
          <w:numId w:val="35"/>
        </w:numPr>
      </w:pPr>
      <w:r>
        <w:rPr>
          <w:rFonts w:ascii="Corbel" w:eastAsia="Corbel" w:hAnsi="Corbel" w:cs="Corbel"/>
        </w:rPr>
        <w:t>Reflects an</w:t>
      </w:r>
      <w:r>
        <w:rPr>
          <w:rFonts w:ascii="Corbel" w:eastAsia="Corbel" w:hAnsi="Corbel" w:cs="Corbel"/>
        </w:rPr>
        <w:t xml:space="preserve">d researches own practice to support professional and </w:t>
      </w:r>
      <w:proofErr w:type="gramStart"/>
      <w:r>
        <w:rPr>
          <w:rFonts w:ascii="Corbel" w:eastAsia="Corbel" w:hAnsi="Corbel" w:cs="Corbel"/>
        </w:rPr>
        <w:t>personal  development</w:t>
      </w:r>
      <w:proofErr w:type="gramEnd"/>
      <w:r>
        <w:rPr>
          <w:rFonts w:ascii="Corbel" w:eastAsia="Corbel" w:hAnsi="Corbel" w:cs="Corbel"/>
        </w:rPr>
        <w:t>;</w:t>
      </w:r>
    </w:p>
    <w:p w:rsidR="00635311" w:rsidRDefault="000C7C53">
      <w:pPr>
        <w:numPr>
          <w:ilvl w:val="0"/>
          <w:numId w:val="35"/>
        </w:numPr>
      </w:pPr>
      <w:r>
        <w:rPr>
          <w:rFonts w:ascii="Corbel" w:eastAsia="Corbel" w:hAnsi="Corbel" w:cs="Corbel"/>
        </w:rPr>
        <w:t>Communicate effectively with parents;</w:t>
      </w:r>
    </w:p>
    <w:p w:rsidR="00635311" w:rsidRDefault="000C7C53">
      <w:pPr>
        <w:numPr>
          <w:ilvl w:val="0"/>
          <w:numId w:val="35"/>
        </w:numPr>
      </w:pPr>
      <w:r>
        <w:rPr>
          <w:rFonts w:ascii="Corbel" w:eastAsia="Corbel" w:hAnsi="Corbel" w:cs="Corbel"/>
        </w:rPr>
        <w:t>Is a learner and, therefore, keeps up to date.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pStyle w:val="Heading3"/>
        <w:keepLines w:val="0"/>
        <w:jc w:val="left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Inter-Personal Skills: </w:t>
      </w:r>
    </w:p>
    <w:p w:rsidR="00635311" w:rsidRDefault="000C7C53">
      <w:pPr>
        <w:numPr>
          <w:ilvl w:val="0"/>
          <w:numId w:val="29"/>
        </w:numPr>
      </w:pPr>
      <w:r>
        <w:rPr>
          <w:rFonts w:ascii="Corbel" w:eastAsia="Corbel" w:hAnsi="Corbel" w:cs="Corbel"/>
        </w:rPr>
        <w:t>Demonstrates consistently the positive attitudes, values and behaviour which are expected of pupils;</w:t>
      </w:r>
    </w:p>
    <w:p w:rsidR="00635311" w:rsidRDefault="000C7C53">
      <w:pPr>
        <w:numPr>
          <w:ilvl w:val="0"/>
          <w:numId w:val="29"/>
        </w:numPr>
      </w:pPr>
      <w:r>
        <w:rPr>
          <w:rFonts w:ascii="Corbel" w:eastAsia="Corbel" w:hAnsi="Corbel" w:cs="Corbel"/>
        </w:rPr>
        <w:t>Is flexible and adaptable;</w:t>
      </w:r>
    </w:p>
    <w:p w:rsidR="00635311" w:rsidRDefault="000C7C53">
      <w:pPr>
        <w:numPr>
          <w:ilvl w:val="0"/>
          <w:numId w:val="29"/>
        </w:numPr>
      </w:pPr>
      <w:r>
        <w:rPr>
          <w:rFonts w:ascii="Corbel" w:eastAsia="Corbel" w:hAnsi="Corbel" w:cs="Corbel"/>
        </w:rPr>
        <w:t xml:space="preserve">Has good time management; </w:t>
      </w:r>
    </w:p>
    <w:p w:rsidR="00635311" w:rsidRDefault="000C7C53">
      <w:pPr>
        <w:numPr>
          <w:ilvl w:val="0"/>
          <w:numId w:val="29"/>
        </w:numPr>
      </w:pPr>
      <w:r>
        <w:rPr>
          <w:rFonts w:ascii="Corbel" w:eastAsia="Corbel" w:hAnsi="Corbel" w:cs="Corbel"/>
        </w:rPr>
        <w:t xml:space="preserve">Is a good listener; </w:t>
      </w:r>
    </w:p>
    <w:p w:rsidR="00635311" w:rsidRDefault="000C7C53">
      <w:pPr>
        <w:numPr>
          <w:ilvl w:val="0"/>
          <w:numId w:val="29"/>
        </w:numPr>
      </w:pPr>
      <w:proofErr w:type="gramStart"/>
      <w:r>
        <w:rPr>
          <w:rFonts w:ascii="Corbel" w:eastAsia="Corbel" w:hAnsi="Corbel" w:cs="Corbel"/>
        </w:rPr>
        <w:t>Has the ability to</w:t>
      </w:r>
      <w:proofErr w:type="gramEnd"/>
      <w:r>
        <w:rPr>
          <w:rFonts w:ascii="Corbel" w:eastAsia="Corbel" w:hAnsi="Corbel" w:cs="Corbel"/>
        </w:rPr>
        <w:t xml:space="preserve"> empathise;</w:t>
      </w:r>
    </w:p>
    <w:p w:rsidR="00635311" w:rsidRDefault="000C7C53">
      <w:pPr>
        <w:numPr>
          <w:ilvl w:val="0"/>
          <w:numId w:val="29"/>
        </w:numPr>
      </w:pPr>
      <w:r>
        <w:rPr>
          <w:rFonts w:ascii="Corbel" w:eastAsia="Corbel" w:hAnsi="Corbel" w:cs="Corbel"/>
        </w:rPr>
        <w:t>Can work well in a team;</w:t>
      </w:r>
    </w:p>
    <w:p w:rsidR="00635311" w:rsidRDefault="000C7C53">
      <w:pPr>
        <w:numPr>
          <w:ilvl w:val="0"/>
          <w:numId w:val="29"/>
        </w:numPr>
      </w:pPr>
      <w:r>
        <w:rPr>
          <w:rFonts w:ascii="Corbel" w:eastAsia="Corbel" w:hAnsi="Corbel" w:cs="Corbel"/>
        </w:rPr>
        <w:t xml:space="preserve">Can deploy support staff </w:t>
      </w:r>
      <w:r>
        <w:rPr>
          <w:rFonts w:ascii="Corbel" w:eastAsia="Corbel" w:hAnsi="Corbel" w:cs="Corbel"/>
        </w:rPr>
        <w:t>effectively;</w:t>
      </w:r>
    </w:p>
    <w:p w:rsidR="00635311" w:rsidRDefault="000C7C53">
      <w:pPr>
        <w:numPr>
          <w:ilvl w:val="0"/>
          <w:numId w:val="29"/>
        </w:numPr>
      </w:pPr>
      <w:r>
        <w:rPr>
          <w:rFonts w:ascii="Corbel" w:eastAsia="Corbel" w:hAnsi="Corbel" w:cs="Corbel"/>
        </w:rPr>
        <w:t xml:space="preserve">Is well organised and can organise others; </w:t>
      </w:r>
    </w:p>
    <w:p w:rsidR="00635311" w:rsidRDefault="000C7C53">
      <w:pPr>
        <w:numPr>
          <w:ilvl w:val="0"/>
          <w:numId w:val="29"/>
        </w:numPr>
      </w:pPr>
      <w:r>
        <w:rPr>
          <w:rFonts w:ascii="Corbel" w:eastAsia="Corbel" w:hAnsi="Corbel" w:cs="Corbel"/>
        </w:rPr>
        <w:t xml:space="preserve">Is creative, enthusiastic, dynamic, sensitive and </w:t>
      </w:r>
      <w:proofErr w:type="gramStart"/>
      <w:r>
        <w:rPr>
          <w:rFonts w:ascii="Corbel" w:eastAsia="Corbel" w:hAnsi="Corbel" w:cs="Corbel"/>
        </w:rPr>
        <w:t>motivates ;</w:t>
      </w:r>
      <w:proofErr w:type="gramEnd"/>
    </w:p>
    <w:p w:rsidR="00635311" w:rsidRDefault="000C7C53">
      <w:pPr>
        <w:numPr>
          <w:ilvl w:val="0"/>
          <w:numId w:val="29"/>
        </w:numPr>
      </w:pPr>
      <w:proofErr w:type="gramStart"/>
      <w:r>
        <w:rPr>
          <w:rFonts w:ascii="Corbel" w:eastAsia="Corbel" w:hAnsi="Corbel" w:cs="Corbel"/>
        </w:rPr>
        <w:t>Has the ability to</w:t>
      </w:r>
      <w:proofErr w:type="gramEnd"/>
      <w:r>
        <w:rPr>
          <w:rFonts w:ascii="Corbel" w:eastAsia="Corbel" w:hAnsi="Corbel" w:cs="Corbel"/>
        </w:rPr>
        <w:t xml:space="preserve"> take risks in order to challenge pupils;</w:t>
      </w:r>
    </w:p>
    <w:p w:rsidR="00635311" w:rsidRDefault="000C7C53">
      <w:pPr>
        <w:numPr>
          <w:ilvl w:val="0"/>
          <w:numId w:val="29"/>
        </w:numPr>
      </w:pPr>
      <w:r>
        <w:rPr>
          <w:rFonts w:ascii="Corbel" w:eastAsia="Corbel" w:hAnsi="Corbel" w:cs="Corbel"/>
        </w:rPr>
        <w:t xml:space="preserve">Develop and maintain good professional relationships with colleagues, parents and external agents; </w:t>
      </w:r>
    </w:p>
    <w:p w:rsidR="00635311" w:rsidRDefault="000C7C53">
      <w:pPr>
        <w:numPr>
          <w:ilvl w:val="0"/>
          <w:numId w:val="29"/>
        </w:numPr>
      </w:pPr>
      <w:r>
        <w:rPr>
          <w:rFonts w:ascii="Corbel" w:eastAsia="Corbel" w:hAnsi="Corbel" w:cs="Corbel"/>
        </w:rPr>
        <w:t>Maintain confidentiality.</w:t>
      </w:r>
    </w:p>
    <w:p w:rsidR="00635311" w:rsidRDefault="00635311">
      <w:pPr>
        <w:rPr>
          <w:rFonts w:ascii="Corbel" w:eastAsia="Corbel" w:hAnsi="Corbel" w:cs="Corbel"/>
        </w:rPr>
      </w:pPr>
    </w:p>
    <w:p w:rsidR="00635311" w:rsidRDefault="000C7C53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</w:rPr>
        <w:t xml:space="preserve">We expect the following quality of teaching from our teachers: </w:t>
      </w:r>
    </w:p>
    <w:p w:rsidR="00635311" w:rsidRDefault="000C7C53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They should:</w:t>
      </w:r>
    </w:p>
    <w:p w:rsidR="00635311" w:rsidRDefault="000C7C53">
      <w:pPr>
        <w:pStyle w:val="Title"/>
        <w:keepNext w:val="0"/>
        <w:keepLines w:val="0"/>
        <w:numPr>
          <w:ilvl w:val="0"/>
          <w:numId w:val="18"/>
        </w:numPr>
        <w:jc w:val="left"/>
      </w:pPr>
      <w:bookmarkStart w:id="3" w:name="_3cjtf7d0d6v4" w:colFirst="0" w:colLast="0"/>
      <w:bookmarkEnd w:id="3"/>
      <w:r>
        <w:rPr>
          <w:rFonts w:ascii="Corbel" w:eastAsia="Corbel" w:hAnsi="Corbel" w:cs="Corbel"/>
          <w:b w:val="0"/>
          <w:sz w:val="24"/>
          <w:szCs w:val="24"/>
        </w:rPr>
        <w:t xml:space="preserve">Be able to play a positive role in the </w:t>
      </w:r>
      <w:proofErr w:type="gramStart"/>
      <w:r>
        <w:rPr>
          <w:rFonts w:ascii="Corbel" w:eastAsia="Corbel" w:hAnsi="Corbel" w:cs="Corbel"/>
          <w:b w:val="0"/>
          <w:sz w:val="24"/>
          <w:szCs w:val="24"/>
        </w:rPr>
        <w:t>decision maki</w:t>
      </w:r>
      <w:r>
        <w:rPr>
          <w:rFonts w:ascii="Corbel" w:eastAsia="Corbel" w:hAnsi="Corbel" w:cs="Corbel"/>
          <w:b w:val="0"/>
          <w:sz w:val="24"/>
          <w:szCs w:val="24"/>
        </w:rPr>
        <w:t>ng</w:t>
      </w:r>
      <w:proofErr w:type="gramEnd"/>
      <w:r>
        <w:rPr>
          <w:rFonts w:ascii="Corbel" w:eastAsia="Corbel" w:hAnsi="Corbel" w:cs="Corbel"/>
          <w:b w:val="0"/>
          <w:sz w:val="24"/>
          <w:szCs w:val="24"/>
        </w:rPr>
        <w:t xml:space="preserve"> process in the school e.g.  Discussion of aims, philosophy, policy statements, schemes of work;</w:t>
      </w:r>
    </w:p>
    <w:p w:rsidR="00635311" w:rsidRDefault="000C7C53">
      <w:pPr>
        <w:numPr>
          <w:ilvl w:val="0"/>
          <w:numId w:val="31"/>
        </w:numPr>
      </w:pPr>
      <w:r>
        <w:rPr>
          <w:rFonts w:ascii="Corbel" w:eastAsia="Corbel" w:hAnsi="Corbel" w:cs="Corbel"/>
        </w:rPr>
        <w:t xml:space="preserve">Have a secure knowledge and understanding of the subjects they teach; </w:t>
      </w:r>
    </w:p>
    <w:p w:rsidR="00635311" w:rsidRDefault="000C7C53">
      <w:pPr>
        <w:numPr>
          <w:ilvl w:val="0"/>
          <w:numId w:val="31"/>
        </w:numPr>
      </w:pPr>
      <w:r>
        <w:rPr>
          <w:rFonts w:ascii="Corbel" w:eastAsia="Corbel" w:hAnsi="Corbel" w:cs="Corbel"/>
        </w:rPr>
        <w:t xml:space="preserve">Set high expectations </w:t>
      </w:r>
      <w:proofErr w:type="gramStart"/>
      <w:r>
        <w:rPr>
          <w:rFonts w:ascii="Corbel" w:eastAsia="Corbel" w:hAnsi="Corbel" w:cs="Corbel"/>
        </w:rPr>
        <w:t>so as to</w:t>
      </w:r>
      <w:proofErr w:type="gramEnd"/>
      <w:r>
        <w:rPr>
          <w:rFonts w:ascii="Corbel" w:eastAsia="Corbel" w:hAnsi="Corbel" w:cs="Corbel"/>
        </w:rPr>
        <w:t xml:space="preserve"> challenge pupils and deepen their knowledge and underst</w:t>
      </w:r>
      <w:r>
        <w:rPr>
          <w:rFonts w:ascii="Corbel" w:eastAsia="Corbel" w:hAnsi="Corbel" w:cs="Corbel"/>
        </w:rPr>
        <w:t>anding;</w:t>
      </w:r>
    </w:p>
    <w:p w:rsidR="00635311" w:rsidRDefault="000C7C53">
      <w:pPr>
        <w:numPr>
          <w:ilvl w:val="0"/>
          <w:numId w:val="31"/>
        </w:numPr>
      </w:pPr>
      <w:r>
        <w:rPr>
          <w:rFonts w:ascii="Corbel" w:eastAsia="Corbel" w:hAnsi="Corbel" w:cs="Corbel"/>
        </w:rPr>
        <w:t xml:space="preserve">Be </w:t>
      </w:r>
      <w:proofErr w:type="gramStart"/>
      <w:r>
        <w:rPr>
          <w:rFonts w:ascii="Corbel" w:eastAsia="Corbel" w:hAnsi="Corbel" w:cs="Corbel"/>
        </w:rPr>
        <w:t>masters  of</w:t>
      </w:r>
      <w:proofErr w:type="gramEnd"/>
      <w:r>
        <w:rPr>
          <w:rFonts w:ascii="Corbel" w:eastAsia="Corbel" w:hAnsi="Corbel" w:cs="Corbel"/>
        </w:rPr>
        <w:t xml:space="preserve"> core teaching skills maximising creativity and learning; </w:t>
      </w:r>
    </w:p>
    <w:p w:rsidR="00635311" w:rsidRDefault="000C7C53">
      <w:pPr>
        <w:numPr>
          <w:ilvl w:val="0"/>
          <w:numId w:val="31"/>
        </w:numPr>
      </w:pPr>
      <w:r>
        <w:rPr>
          <w:rFonts w:ascii="Corbel" w:eastAsia="Corbel" w:hAnsi="Corbel" w:cs="Corbel"/>
        </w:rPr>
        <w:t>Plan effectively to meet the needs of all pupils;</w:t>
      </w:r>
    </w:p>
    <w:p w:rsidR="00635311" w:rsidRDefault="000C7C53">
      <w:pPr>
        <w:numPr>
          <w:ilvl w:val="0"/>
          <w:numId w:val="31"/>
        </w:numPr>
      </w:pPr>
      <w:r>
        <w:rPr>
          <w:rFonts w:ascii="Corbel" w:eastAsia="Corbel" w:hAnsi="Corbel" w:cs="Corbel"/>
        </w:rPr>
        <w:t>Employ methods and organisational strategies which match curricular objectives and the needs of all pupils;</w:t>
      </w:r>
    </w:p>
    <w:p w:rsidR="00635311" w:rsidRDefault="000C7C53">
      <w:pPr>
        <w:numPr>
          <w:ilvl w:val="0"/>
          <w:numId w:val="31"/>
        </w:numPr>
      </w:pPr>
      <w:r>
        <w:rPr>
          <w:rFonts w:ascii="Corbel" w:eastAsia="Corbel" w:hAnsi="Corbel" w:cs="Corbel"/>
        </w:rPr>
        <w:t>Use time and reso</w:t>
      </w:r>
      <w:r>
        <w:rPr>
          <w:rFonts w:ascii="Corbel" w:eastAsia="Corbel" w:hAnsi="Corbel" w:cs="Corbel"/>
        </w:rPr>
        <w:t xml:space="preserve">urces effectively; </w:t>
      </w:r>
    </w:p>
    <w:p w:rsidR="00635311" w:rsidRDefault="000C7C53">
      <w:pPr>
        <w:numPr>
          <w:ilvl w:val="0"/>
          <w:numId w:val="31"/>
        </w:numPr>
      </w:pPr>
      <w:r>
        <w:rPr>
          <w:rFonts w:ascii="Corbel" w:eastAsia="Corbel" w:hAnsi="Corbel" w:cs="Corbel"/>
        </w:rPr>
        <w:t>Foster excellent relationships with pupils;</w:t>
      </w:r>
    </w:p>
    <w:p w:rsidR="00635311" w:rsidRDefault="000C7C53">
      <w:pPr>
        <w:numPr>
          <w:ilvl w:val="0"/>
          <w:numId w:val="31"/>
        </w:numPr>
      </w:pPr>
      <w:r>
        <w:rPr>
          <w:rFonts w:ascii="Corbel" w:eastAsia="Corbel" w:hAnsi="Corbel" w:cs="Corbel"/>
        </w:rPr>
        <w:lastRenderedPageBreak/>
        <w:t>Expect 100% compliance from children in the classroom, establishing the foundations for enthusiastic and motivated behaviours for learning;</w:t>
      </w:r>
    </w:p>
    <w:p w:rsidR="00635311" w:rsidRDefault="000C7C53">
      <w:pPr>
        <w:numPr>
          <w:ilvl w:val="0"/>
          <w:numId w:val="31"/>
        </w:numPr>
      </w:pPr>
      <w:r>
        <w:rPr>
          <w:rFonts w:ascii="Corbel" w:eastAsia="Corbel" w:hAnsi="Corbel" w:cs="Corbel"/>
        </w:rPr>
        <w:t>Assess pupils' work thoroughly and constructively an</w:t>
      </w:r>
      <w:r>
        <w:rPr>
          <w:rFonts w:ascii="Corbel" w:eastAsia="Corbel" w:hAnsi="Corbel" w:cs="Corbel"/>
        </w:rPr>
        <w:t>d use assessments to inform teaching.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pStyle w:val="Heading1"/>
        <w:keepLines w:val="0"/>
        <w:jc w:val="left"/>
        <w:rPr>
          <w:rFonts w:ascii="Gill Sans" w:eastAsia="Gill Sans" w:hAnsi="Gill Sans" w:cs="Gill Sans"/>
          <w:b/>
        </w:rPr>
      </w:pPr>
      <w:r>
        <w:rPr>
          <w:rFonts w:ascii="Gill Sans" w:eastAsia="Gill Sans" w:hAnsi="Gill Sans" w:cs="Gill Sans"/>
          <w:b/>
        </w:rPr>
        <w:t>Curriculum management responsibilities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To have Curriculum responsibility, in accordance with the National Standards for Subject Leaders and whole school policies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pStyle w:val="Heading3"/>
        <w:keepLines w:val="0"/>
        <w:jc w:val="left"/>
        <w:rPr>
          <w:rFonts w:ascii="Gill Sans" w:eastAsia="Gill Sans" w:hAnsi="Gill Sans" w:cs="Gill Sans"/>
          <w:sz w:val="24"/>
          <w:szCs w:val="24"/>
        </w:rPr>
      </w:pPr>
      <w:bookmarkStart w:id="4" w:name="_p2vc1gn8tcfq" w:colFirst="0" w:colLast="0"/>
      <w:bookmarkEnd w:id="4"/>
      <w:r>
        <w:rPr>
          <w:rFonts w:ascii="Gill Sans" w:eastAsia="Gill Sans" w:hAnsi="Gill Sans" w:cs="Gill Sans"/>
          <w:sz w:val="24"/>
          <w:szCs w:val="24"/>
        </w:rPr>
        <w:t>Shared leadership of a curriculum team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37"/>
        </w:numPr>
      </w:pPr>
      <w:r>
        <w:rPr>
          <w:rFonts w:ascii="Gill Sans" w:eastAsia="Gill Sans" w:hAnsi="Gill Sans" w:cs="Gill Sans"/>
        </w:rPr>
        <w:t xml:space="preserve">To continue to develop, monitor and evaluate the school’s policy 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25"/>
        </w:numPr>
      </w:pPr>
      <w:r>
        <w:rPr>
          <w:rFonts w:ascii="Gill Sans" w:eastAsia="Gill Sans" w:hAnsi="Gill Sans" w:cs="Gill Sans"/>
        </w:rPr>
        <w:t>To continue to develop, monitor and evaluate schemes of work.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12"/>
        </w:numPr>
      </w:pPr>
      <w:r>
        <w:rPr>
          <w:rFonts w:ascii="Gill Sans" w:eastAsia="Gill Sans" w:hAnsi="Gill Sans" w:cs="Gill Sans"/>
        </w:rPr>
        <w:t>To ensure that the school’s policies are implemented.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6"/>
        </w:numPr>
      </w:pPr>
      <w:r>
        <w:rPr>
          <w:rFonts w:ascii="Gill Sans" w:eastAsia="Gill Sans" w:hAnsi="Gill Sans" w:cs="Gill Sans"/>
        </w:rPr>
        <w:t>To develop assessment and record keeping policies as relevant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14"/>
        </w:numPr>
      </w:pPr>
      <w:r>
        <w:rPr>
          <w:rFonts w:ascii="Gill Sans" w:eastAsia="Gill Sans" w:hAnsi="Gill Sans" w:cs="Gill Sans"/>
        </w:rPr>
        <w:t>To advise and encourage on all aspects of curriculum areas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15"/>
        </w:numPr>
      </w:pPr>
      <w:r>
        <w:rPr>
          <w:rFonts w:ascii="Gill Sans" w:eastAsia="Gill Sans" w:hAnsi="Gill Sans" w:cs="Gill Sans"/>
        </w:rPr>
        <w:t>To take responsibility for INSET as required.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22"/>
        </w:numPr>
      </w:pPr>
      <w:r>
        <w:rPr>
          <w:rFonts w:ascii="Gill Sans" w:eastAsia="Gill Sans" w:hAnsi="Gill Sans" w:cs="Gill Sans"/>
        </w:rPr>
        <w:t>To manage the relevant budget appropriately.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32"/>
        </w:numPr>
      </w:pPr>
      <w:r>
        <w:rPr>
          <w:rFonts w:ascii="Gill Sans" w:eastAsia="Gill Sans" w:hAnsi="Gill Sans" w:cs="Gill Sans"/>
        </w:rPr>
        <w:t>To ensure that the school has adequate and appropriate resources and materials for relevant subject are</w:t>
      </w:r>
      <w:r>
        <w:rPr>
          <w:rFonts w:ascii="Gill Sans" w:eastAsia="Gill Sans" w:hAnsi="Gill Sans" w:cs="Gill Sans"/>
        </w:rPr>
        <w:t>as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40"/>
        </w:numPr>
      </w:pPr>
      <w:r>
        <w:rPr>
          <w:rFonts w:ascii="Gill Sans" w:eastAsia="Gill Sans" w:hAnsi="Gill Sans" w:cs="Gill Sans"/>
        </w:rPr>
        <w:t>To order resources as needed, within the constraints of the budget.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26"/>
        </w:numPr>
      </w:pPr>
      <w:r>
        <w:rPr>
          <w:rFonts w:ascii="Gill Sans" w:eastAsia="Gill Sans" w:hAnsi="Gill Sans" w:cs="Gill Sans"/>
        </w:rPr>
        <w:t>To attend courses and keep informed of current developments and to disseminate information to staff.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7"/>
        </w:numPr>
      </w:pPr>
      <w:r>
        <w:rPr>
          <w:rFonts w:ascii="Gill Sans" w:eastAsia="Gill Sans" w:hAnsi="Gill Sans" w:cs="Gill Sans"/>
        </w:rPr>
        <w:t>To keep governors and parents informed of curriculum policies and of their develo</w:t>
      </w:r>
      <w:r>
        <w:rPr>
          <w:rFonts w:ascii="Gill Sans" w:eastAsia="Gill Sans" w:hAnsi="Gill Sans" w:cs="Gill Sans"/>
        </w:rPr>
        <w:t>pment.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13"/>
        </w:numPr>
      </w:pPr>
      <w:r>
        <w:rPr>
          <w:rFonts w:ascii="Gill Sans" w:eastAsia="Gill Sans" w:hAnsi="Gill Sans" w:cs="Gill Sans"/>
        </w:rPr>
        <w:t>To ensure continuity and progression within the school.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27"/>
        </w:numPr>
      </w:pPr>
      <w:r>
        <w:rPr>
          <w:rFonts w:ascii="Gill Sans" w:eastAsia="Gill Sans" w:hAnsi="Gill Sans" w:cs="Gill Sans"/>
        </w:rPr>
        <w:t>To participate in monitoring and evaluation of standards, including: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1"/>
        </w:numPr>
        <w:ind w:left="1080"/>
      </w:pPr>
      <w:r>
        <w:rPr>
          <w:rFonts w:ascii="Gill Sans" w:eastAsia="Gill Sans" w:hAnsi="Gill Sans" w:cs="Gill Sans"/>
        </w:rPr>
        <w:t>Evaluation of teachers’ planning to encourage appropriateness, breadth and balance</w:t>
      </w:r>
    </w:p>
    <w:p w:rsidR="00635311" w:rsidRDefault="000C7C53">
      <w:pPr>
        <w:numPr>
          <w:ilvl w:val="0"/>
          <w:numId w:val="1"/>
        </w:numPr>
        <w:ind w:left="1080"/>
      </w:pPr>
      <w:r>
        <w:rPr>
          <w:rFonts w:ascii="Gill Sans" w:eastAsia="Gill Sans" w:hAnsi="Gill Sans" w:cs="Gill Sans"/>
        </w:rPr>
        <w:t>Evaluation of pupils’ work in books and in displays</w:t>
      </w:r>
    </w:p>
    <w:p w:rsidR="00635311" w:rsidRDefault="000C7C53">
      <w:pPr>
        <w:numPr>
          <w:ilvl w:val="0"/>
          <w:numId w:val="1"/>
        </w:numPr>
        <w:ind w:left="1080"/>
      </w:pPr>
      <w:r>
        <w:rPr>
          <w:rFonts w:ascii="Gill Sans" w:eastAsia="Gill Sans" w:hAnsi="Gill Sans" w:cs="Gill Sans"/>
        </w:rPr>
        <w:t>Analysis of attainment data, wherever relevant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numPr>
          <w:ilvl w:val="0"/>
          <w:numId w:val="30"/>
        </w:numPr>
      </w:pPr>
      <w:r>
        <w:rPr>
          <w:rFonts w:ascii="Gill Sans" w:eastAsia="Gill Sans" w:hAnsi="Gill Sans" w:cs="Gill Sans"/>
        </w:rPr>
        <w:t>To liaise with outside agencies where appropriate.</w:t>
      </w: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635311">
      <w:pPr>
        <w:rPr>
          <w:rFonts w:ascii="Gill Sans" w:eastAsia="Gill Sans" w:hAnsi="Gill Sans" w:cs="Gill Sans"/>
        </w:rPr>
      </w:pPr>
    </w:p>
    <w:p w:rsidR="00635311" w:rsidRDefault="000C7C53">
      <w:pPr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>This job description may be amended at any time after discussion with you.</w:t>
      </w:r>
    </w:p>
    <w:p w:rsidR="00635311" w:rsidRDefault="00635311">
      <w:pPr>
        <w:tabs>
          <w:tab w:val="left" w:pos="204"/>
        </w:tabs>
        <w:jc w:val="center"/>
        <w:rPr>
          <w:rFonts w:ascii="Gill Sans" w:eastAsia="Gill Sans" w:hAnsi="Gill Sans" w:cs="Gill Sans"/>
          <w:sz w:val="50"/>
          <w:szCs w:val="50"/>
        </w:rPr>
      </w:pPr>
    </w:p>
    <w:p w:rsidR="00635311" w:rsidRDefault="00635311">
      <w:pPr>
        <w:tabs>
          <w:tab w:val="left" w:pos="204"/>
        </w:tabs>
        <w:jc w:val="center"/>
        <w:rPr>
          <w:rFonts w:ascii="Gill Sans" w:eastAsia="Gill Sans" w:hAnsi="Gill Sans" w:cs="Gill Sans"/>
          <w:sz w:val="50"/>
          <w:szCs w:val="50"/>
        </w:rPr>
      </w:pPr>
    </w:p>
    <w:p w:rsidR="00635311" w:rsidRDefault="00635311">
      <w:pPr>
        <w:tabs>
          <w:tab w:val="left" w:pos="204"/>
        </w:tabs>
        <w:jc w:val="center"/>
        <w:rPr>
          <w:rFonts w:ascii="Gill Sans" w:eastAsia="Gill Sans" w:hAnsi="Gill Sans" w:cs="Gill Sans"/>
          <w:sz w:val="50"/>
          <w:szCs w:val="50"/>
        </w:rPr>
      </w:pPr>
    </w:p>
    <w:p w:rsidR="00635311" w:rsidRDefault="00635311">
      <w:pPr>
        <w:tabs>
          <w:tab w:val="left" w:pos="204"/>
        </w:tabs>
        <w:jc w:val="center"/>
        <w:rPr>
          <w:rFonts w:ascii="Gill Sans" w:eastAsia="Gill Sans" w:hAnsi="Gill Sans" w:cs="Gill Sans"/>
          <w:sz w:val="50"/>
          <w:szCs w:val="50"/>
        </w:rPr>
      </w:pPr>
    </w:p>
    <w:p w:rsidR="00635311" w:rsidRDefault="00635311">
      <w:pPr>
        <w:tabs>
          <w:tab w:val="left" w:pos="204"/>
        </w:tabs>
        <w:jc w:val="center"/>
        <w:rPr>
          <w:rFonts w:ascii="Gill Sans" w:eastAsia="Gill Sans" w:hAnsi="Gill Sans" w:cs="Gill Sans"/>
          <w:sz w:val="50"/>
          <w:szCs w:val="50"/>
        </w:rPr>
      </w:pPr>
    </w:p>
    <w:p w:rsidR="00635311" w:rsidRDefault="00635311">
      <w:pPr>
        <w:tabs>
          <w:tab w:val="left" w:pos="204"/>
        </w:tabs>
        <w:jc w:val="center"/>
        <w:rPr>
          <w:rFonts w:ascii="Gill Sans" w:eastAsia="Gill Sans" w:hAnsi="Gill Sans" w:cs="Gill Sans"/>
          <w:sz w:val="50"/>
          <w:szCs w:val="50"/>
        </w:rPr>
      </w:pPr>
    </w:p>
    <w:p w:rsidR="00635311" w:rsidRDefault="00635311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sectPr w:rsidR="00635311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7C53">
      <w:r>
        <w:separator/>
      </w:r>
    </w:p>
  </w:endnote>
  <w:endnote w:type="continuationSeparator" w:id="0">
    <w:p w:rsidR="00000000" w:rsidRDefault="000C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i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Calibri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311" w:rsidRDefault="00635311">
    <w:pPr>
      <w:tabs>
        <w:tab w:val="center" w:pos="4153"/>
        <w:tab w:val="right" w:pos="8306"/>
      </w:tabs>
      <w:jc w:val="center"/>
    </w:pPr>
  </w:p>
  <w:p w:rsidR="00635311" w:rsidRDefault="00635311">
    <w:pPr>
      <w:tabs>
        <w:tab w:val="center" w:pos="4153"/>
        <w:tab w:val="right" w:pos="8306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7C53">
      <w:r>
        <w:separator/>
      </w:r>
    </w:p>
  </w:footnote>
  <w:footnote w:type="continuationSeparator" w:id="0">
    <w:p w:rsidR="00000000" w:rsidRDefault="000C7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311" w:rsidRDefault="000C7C53">
    <w:pPr>
      <w:tabs>
        <w:tab w:val="center" w:pos="4153"/>
        <w:tab w:val="right" w:pos="8306"/>
      </w:tabs>
      <w:spacing w:before="720"/>
      <w:jc w:val="center"/>
    </w:pPr>
    <w:r>
      <w:rPr>
        <w:b/>
        <w:noProof/>
        <w:color w:val="0000FF"/>
        <w:sz w:val="36"/>
        <w:szCs w:val="36"/>
      </w:rPr>
      <w:drawing>
        <wp:inline distT="114300" distB="114300" distL="114300" distR="114300">
          <wp:extent cx="1119188" cy="1108629"/>
          <wp:effectExtent l="0" t="0" r="0" b="0"/>
          <wp:docPr id="1" name="image2.jpg" descr="WDA_logo_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WDA_logo_201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9188" cy="1108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FF"/>
        <w:sz w:val="32"/>
        <w:szCs w:val="32"/>
      </w:rPr>
      <w:t xml:space="preserve">      </w:t>
    </w:r>
    <w:r>
      <w:rPr>
        <w:b/>
        <w:color w:val="0000FF"/>
        <w:sz w:val="36"/>
        <w:szCs w:val="36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593"/>
    <w:multiLevelType w:val="multilevel"/>
    <w:tmpl w:val="55E006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EF0371B"/>
    <w:multiLevelType w:val="multilevel"/>
    <w:tmpl w:val="81EA50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26B4F14"/>
    <w:multiLevelType w:val="multilevel"/>
    <w:tmpl w:val="E2080050"/>
    <w:lvl w:ilvl="0">
      <w:start w:val="1"/>
      <w:numFmt w:val="bullet"/>
      <w:lvlText w:val="●"/>
      <w:lvlJc w:val="left"/>
      <w:pPr>
        <w:ind w:left="360" w:hanging="216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30E3177"/>
    <w:multiLevelType w:val="multilevel"/>
    <w:tmpl w:val="D8FCE0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6FE4126"/>
    <w:multiLevelType w:val="multilevel"/>
    <w:tmpl w:val="1812C2BC"/>
    <w:lvl w:ilvl="0">
      <w:start w:val="1"/>
      <w:numFmt w:val="bullet"/>
      <w:lvlText w:val="●"/>
      <w:lvlJc w:val="left"/>
      <w:pPr>
        <w:ind w:left="360" w:hanging="216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C924298"/>
    <w:multiLevelType w:val="multilevel"/>
    <w:tmpl w:val="2586F7D6"/>
    <w:lvl w:ilvl="0">
      <w:start w:val="1"/>
      <w:numFmt w:val="bullet"/>
      <w:lvlText w:val="●"/>
      <w:lvlJc w:val="left"/>
      <w:pPr>
        <w:ind w:left="360" w:hanging="216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D062936"/>
    <w:multiLevelType w:val="multilevel"/>
    <w:tmpl w:val="7938D8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D101600"/>
    <w:multiLevelType w:val="multilevel"/>
    <w:tmpl w:val="71E251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E991C58"/>
    <w:multiLevelType w:val="multilevel"/>
    <w:tmpl w:val="425E88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3DE4629"/>
    <w:multiLevelType w:val="multilevel"/>
    <w:tmpl w:val="91247D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3EE23D8"/>
    <w:multiLevelType w:val="multilevel"/>
    <w:tmpl w:val="946EC57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4BF7911"/>
    <w:multiLevelType w:val="multilevel"/>
    <w:tmpl w:val="8ED647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BF76CC9"/>
    <w:multiLevelType w:val="multilevel"/>
    <w:tmpl w:val="774034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304215CB"/>
    <w:multiLevelType w:val="multilevel"/>
    <w:tmpl w:val="6EA403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30E90831"/>
    <w:multiLevelType w:val="multilevel"/>
    <w:tmpl w:val="CDAE0DEC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95A0164"/>
    <w:multiLevelType w:val="multilevel"/>
    <w:tmpl w:val="23A82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9C32066"/>
    <w:multiLevelType w:val="multilevel"/>
    <w:tmpl w:val="3488A7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3A336DAE"/>
    <w:multiLevelType w:val="multilevel"/>
    <w:tmpl w:val="1694A4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3A9A6644"/>
    <w:multiLevelType w:val="multilevel"/>
    <w:tmpl w:val="0B88AC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3CFA13D8"/>
    <w:multiLevelType w:val="multilevel"/>
    <w:tmpl w:val="E2DEDE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3DE24645"/>
    <w:multiLevelType w:val="multilevel"/>
    <w:tmpl w:val="30F6ABB0"/>
    <w:lvl w:ilvl="0">
      <w:start w:val="1"/>
      <w:numFmt w:val="bullet"/>
      <w:lvlText w:val="●"/>
      <w:lvlJc w:val="left"/>
      <w:pPr>
        <w:ind w:left="360" w:hanging="216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3F130B95"/>
    <w:multiLevelType w:val="multilevel"/>
    <w:tmpl w:val="10DE52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436A7B85"/>
    <w:multiLevelType w:val="multilevel"/>
    <w:tmpl w:val="BCF6C4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43A3157B"/>
    <w:multiLevelType w:val="multilevel"/>
    <w:tmpl w:val="70D8A6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44A11A3C"/>
    <w:multiLevelType w:val="multilevel"/>
    <w:tmpl w:val="5468A2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44BA5FB5"/>
    <w:multiLevelType w:val="multilevel"/>
    <w:tmpl w:val="B8FE6B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4B234033"/>
    <w:multiLevelType w:val="multilevel"/>
    <w:tmpl w:val="674EB8C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27" w15:restartNumberingAfterBreak="0">
    <w:nsid w:val="53DD08CA"/>
    <w:multiLevelType w:val="multilevel"/>
    <w:tmpl w:val="B41AEB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59B84360"/>
    <w:multiLevelType w:val="multilevel"/>
    <w:tmpl w:val="143815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5B9664C1"/>
    <w:multiLevelType w:val="multilevel"/>
    <w:tmpl w:val="FC7A73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 w15:restartNumberingAfterBreak="0">
    <w:nsid w:val="5CA03208"/>
    <w:multiLevelType w:val="multilevel"/>
    <w:tmpl w:val="337C87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60654005"/>
    <w:multiLevelType w:val="multilevel"/>
    <w:tmpl w:val="7B502A2E"/>
    <w:lvl w:ilvl="0">
      <w:start w:val="1"/>
      <w:numFmt w:val="bullet"/>
      <w:lvlText w:val="●"/>
      <w:lvlJc w:val="left"/>
      <w:pPr>
        <w:ind w:left="360" w:hanging="216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60AC66DB"/>
    <w:multiLevelType w:val="multilevel"/>
    <w:tmpl w:val="580066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653744E6"/>
    <w:multiLevelType w:val="multilevel"/>
    <w:tmpl w:val="DBE0D0BE"/>
    <w:lvl w:ilvl="0">
      <w:start w:val="1"/>
      <w:numFmt w:val="bullet"/>
      <w:lvlText w:val="●"/>
      <w:lvlJc w:val="left"/>
      <w:pPr>
        <w:ind w:left="360" w:hanging="216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681E104D"/>
    <w:multiLevelType w:val="multilevel"/>
    <w:tmpl w:val="2B025A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0F93E2D"/>
    <w:multiLevelType w:val="multilevel"/>
    <w:tmpl w:val="0380B3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7B2345A4"/>
    <w:multiLevelType w:val="multilevel"/>
    <w:tmpl w:val="DF90300C"/>
    <w:lvl w:ilvl="0">
      <w:start w:val="1"/>
      <w:numFmt w:val="bullet"/>
      <w:lvlText w:val="●"/>
      <w:lvlJc w:val="left"/>
      <w:pPr>
        <w:ind w:left="360" w:hanging="216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7D771ECE"/>
    <w:multiLevelType w:val="multilevel"/>
    <w:tmpl w:val="0E2E77B6"/>
    <w:lvl w:ilvl="0">
      <w:start w:val="1"/>
      <w:numFmt w:val="bullet"/>
      <w:lvlText w:val="●"/>
      <w:lvlJc w:val="left"/>
      <w:pPr>
        <w:ind w:left="360" w:hanging="216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7E857912"/>
    <w:multiLevelType w:val="multilevel"/>
    <w:tmpl w:val="E384FC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7ED45822"/>
    <w:multiLevelType w:val="multilevel"/>
    <w:tmpl w:val="D23844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36"/>
  </w:num>
  <w:num w:numId="5">
    <w:abstractNumId w:val="25"/>
  </w:num>
  <w:num w:numId="6">
    <w:abstractNumId w:val="7"/>
  </w:num>
  <w:num w:numId="7">
    <w:abstractNumId w:val="30"/>
  </w:num>
  <w:num w:numId="8">
    <w:abstractNumId w:val="15"/>
  </w:num>
  <w:num w:numId="9">
    <w:abstractNumId w:val="0"/>
  </w:num>
  <w:num w:numId="10">
    <w:abstractNumId w:val="4"/>
  </w:num>
  <w:num w:numId="11">
    <w:abstractNumId w:val="8"/>
  </w:num>
  <w:num w:numId="12">
    <w:abstractNumId w:val="34"/>
  </w:num>
  <w:num w:numId="13">
    <w:abstractNumId w:val="3"/>
  </w:num>
  <w:num w:numId="14">
    <w:abstractNumId w:val="11"/>
  </w:num>
  <w:num w:numId="15">
    <w:abstractNumId w:val="13"/>
  </w:num>
  <w:num w:numId="16">
    <w:abstractNumId w:val="37"/>
  </w:num>
  <w:num w:numId="17">
    <w:abstractNumId w:val="2"/>
  </w:num>
  <w:num w:numId="18">
    <w:abstractNumId w:val="19"/>
  </w:num>
  <w:num w:numId="19">
    <w:abstractNumId w:val="31"/>
  </w:num>
  <w:num w:numId="20">
    <w:abstractNumId w:val="20"/>
  </w:num>
  <w:num w:numId="21">
    <w:abstractNumId w:val="39"/>
  </w:num>
  <w:num w:numId="22">
    <w:abstractNumId w:val="18"/>
  </w:num>
  <w:num w:numId="23">
    <w:abstractNumId w:val="6"/>
  </w:num>
  <w:num w:numId="24">
    <w:abstractNumId w:val="29"/>
  </w:num>
  <w:num w:numId="25">
    <w:abstractNumId w:val="9"/>
  </w:num>
  <w:num w:numId="26">
    <w:abstractNumId w:val="10"/>
  </w:num>
  <w:num w:numId="27">
    <w:abstractNumId w:val="17"/>
  </w:num>
  <w:num w:numId="28">
    <w:abstractNumId w:val="5"/>
  </w:num>
  <w:num w:numId="29">
    <w:abstractNumId w:val="24"/>
  </w:num>
  <w:num w:numId="30">
    <w:abstractNumId w:val="28"/>
  </w:num>
  <w:num w:numId="31">
    <w:abstractNumId w:val="16"/>
  </w:num>
  <w:num w:numId="32">
    <w:abstractNumId w:val="32"/>
  </w:num>
  <w:num w:numId="33">
    <w:abstractNumId w:val="27"/>
  </w:num>
  <w:num w:numId="34">
    <w:abstractNumId w:val="1"/>
  </w:num>
  <w:num w:numId="35">
    <w:abstractNumId w:val="21"/>
  </w:num>
  <w:num w:numId="36">
    <w:abstractNumId w:val="33"/>
  </w:num>
  <w:num w:numId="37">
    <w:abstractNumId w:val="23"/>
  </w:num>
  <w:num w:numId="38">
    <w:abstractNumId w:val="35"/>
  </w:num>
  <w:num w:numId="39">
    <w:abstractNumId w:val="3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11"/>
    <w:rsid w:val="000C7C53"/>
    <w:rsid w:val="0063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224B"/>
  <w15:docId w15:val="{E1056486-1A53-4DCB-8AFB-B767B179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bin" w:eastAsia="Cabin" w:hAnsi="Cabin" w:cs="Cabin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jc w:val="center"/>
      <w:outlineLvl w:val="5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Ryan</dc:creator>
  <cp:lastModifiedBy>Rebecca Ryan</cp:lastModifiedBy>
  <cp:revision>2</cp:revision>
  <cp:lastPrinted>2017-10-03T09:33:00Z</cp:lastPrinted>
  <dcterms:created xsi:type="dcterms:W3CDTF">2017-10-03T09:35:00Z</dcterms:created>
  <dcterms:modified xsi:type="dcterms:W3CDTF">2017-10-03T09:35:00Z</dcterms:modified>
</cp:coreProperties>
</file>