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C" w:rsidRPr="00F940FC" w:rsidRDefault="00F940FC" w:rsidP="00F940FC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4"/>
        <w:gridCol w:w="2668"/>
      </w:tblGrid>
      <w:tr w:rsidR="000F4D67" w:rsidRPr="00FE1FC0" w:rsidTr="00FE1FC0">
        <w:tc>
          <w:tcPr>
            <w:tcW w:w="7196" w:type="dxa"/>
          </w:tcPr>
          <w:p w:rsidR="000F4D67" w:rsidRPr="00585B0D" w:rsidRDefault="000F4D67" w:rsidP="00FE1FC0">
            <w:pPr>
              <w:jc w:val="both"/>
              <w:rPr>
                <w:rFonts w:ascii="Arial" w:hAnsi="Arial" w:cs="Arial"/>
              </w:rPr>
            </w:pPr>
            <w:r w:rsidRPr="00585B0D">
              <w:rPr>
                <w:rFonts w:ascii="Arial" w:hAnsi="Arial" w:cs="Arial"/>
              </w:rPr>
              <w:t xml:space="preserve">WOODCHURCH HIGH SCHOOL </w:t>
            </w:r>
          </w:p>
          <w:p w:rsidR="000F4D67" w:rsidRPr="00585B0D" w:rsidRDefault="001636E1" w:rsidP="00FE1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CHURCH OF </w:t>
            </w:r>
            <w:r w:rsidR="00E32926">
              <w:rPr>
                <w:rFonts w:ascii="Arial" w:hAnsi="Arial" w:cs="Arial"/>
              </w:rPr>
              <w:t>ENGLAND</w:t>
            </w:r>
            <w:r w:rsidR="00C87919">
              <w:rPr>
                <w:rFonts w:ascii="Arial" w:hAnsi="Arial" w:cs="Arial"/>
              </w:rPr>
              <w:t xml:space="preserve"> ACADEMY</w:t>
            </w:r>
          </w:p>
          <w:p w:rsidR="000F4D67" w:rsidRPr="00585B0D" w:rsidRDefault="000F4D67" w:rsidP="00FE1FC0">
            <w:pPr>
              <w:jc w:val="both"/>
              <w:rPr>
                <w:rFonts w:ascii="Arial" w:hAnsi="Arial" w:cs="Arial"/>
              </w:rPr>
            </w:pPr>
            <w:r w:rsidRPr="00585B0D">
              <w:rPr>
                <w:rFonts w:ascii="Arial" w:hAnsi="Arial" w:cs="Arial"/>
              </w:rPr>
              <w:t>CARR BRIDGE ROAD</w:t>
            </w:r>
          </w:p>
          <w:p w:rsidR="000F4D67" w:rsidRPr="00585B0D" w:rsidRDefault="000F4D67" w:rsidP="00FE1FC0">
            <w:pPr>
              <w:jc w:val="both"/>
              <w:rPr>
                <w:rFonts w:ascii="Arial" w:hAnsi="Arial" w:cs="Arial"/>
              </w:rPr>
            </w:pPr>
            <w:r w:rsidRPr="00585B0D">
              <w:rPr>
                <w:rFonts w:ascii="Arial" w:hAnsi="Arial" w:cs="Arial"/>
              </w:rPr>
              <w:t>WOODCHURCH</w:t>
            </w:r>
          </w:p>
          <w:p w:rsidR="000F4D67" w:rsidRPr="00585B0D" w:rsidRDefault="000F4D67" w:rsidP="00FE1FC0">
            <w:pPr>
              <w:jc w:val="both"/>
              <w:rPr>
                <w:rFonts w:ascii="Arial" w:hAnsi="Arial" w:cs="Arial"/>
              </w:rPr>
            </w:pPr>
            <w:r w:rsidRPr="00585B0D">
              <w:rPr>
                <w:rFonts w:ascii="Arial" w:hAnsi="Arial" w:cs="Arial"/>
              </w:rPr>
              <w:t>WIRRAL</w:t>
            </w:r>
          </w:p>
          <w:p w:rsidR="000F4D67" w:rsidRPr="00585B0D" w:rsidRDefault="000F4D67" w:rsidP="00FE1FC0">
            <w:pPr>
              <w:jc w:val="both"/>
              <w:rPr>
                <w:rFonts w:ascii="Arial" w:hAnsi="Arial" w:cs="Arial"/>
              </w:rPr>
            </w:pPr>
            <w:r w:rsidRPr="00585B0D">
              <w:rPr>
                <w:rFonts w:ascii="Arial" w:hAnsi="Arial" w:cs="Arial"/>
              </w:rPr>
              <w:t>CH49 7NG</w:t>
            </w:r>
          </w:p>
          <w:p w:rsidR="000F4D67" w:rsidRPr="00FE1FC0" w:rsidRDefault="000F4D67" w:rsidP="00FE1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0F4D67" w:rsidRPr="00FE1FC0" w:rsidRDefault="000F4D67" w:rsidP="00FE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D67" w:rsidRPr="00FE1FC0" w:rsidRDefault="00171DAB" w:rsidP="00FE1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144270" cy="1217295"/>
                  <wp:effectExtent l="19050" t="0" r="0" b="0"/>
                  <wp:docPr id="1" name="Picture 1" descr="New School Logo Established 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chool Logo Established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D67" w:rsidRPr="00BF792C" w:rsidRDefault="000F4D67">
      <w:pPr>
        <w:jc w:val="both"/>
        <w:rPr>
          <w:rFonts w:ascii="Arial" w:hAnsi="Arial" w:cs="Arial"/>
          <w:sz w:val="12"/>
          <w:szCs w:val="12"/>
        </w:rPr>
      </w:pPr>
    </w:p>
    <w:p w:rsidR="00B82FD1" w:rsidRPr="00585B0D" w:rsidRDefault="00B82FD1">
      <w:pPr>
        <w:jc w:val="both"/>
        <w:rPr>
          <w:rFonts w:ascii="Arial" w:hAnsi="Arial" w:cs="Arial"/>
          <w:i/>
        </w:rPr>
      </w:pPr>
      <w:proofErr w:type="spellStart"/>
      <w:r w:rsidRPr="00585B0D">
        <w:rPr>
          <w:rFonts w:ascii="Arial" w:hAnsi="Arial" w:cs="Arial"/>
          <w:i/>
        </w:rPr>
        <w:t>Headteacher</w:t>
      </w:r>
      <w:proofErr w:type="spellEnd"/>
      <w:r w:rsidRPr="00585B0D">
        <w:rPr>
          <w:rFonts w:ascii="Arial" w:hAnsi="Arial" w:cs="Arial"/>
          <w:i/>
        </w:rPr>
        <w:t>:</w:t>
      </w:r>
      <w:r w:rsidR="00F940FC" w:rsidRPr="00585B0D">
        <w:rPr>
          <w:rFonts w:ascii="Arial" w:hAnsi="Arial" w:cs="Arial"/>
          <w:i/>
        </w:rPr>
        <w:tab/>
      </w:r>
      <w:r w:rsidRPr="00585B0D">
        <w:rPr>
          <w:rFonts w:ascii="Arial" w:hAnsi="Arial" w:cs="Arial"/>
          <w:i/>
        </w:rPr>
        <w:t xml:space="preserve">Ms </w:t>
      </w:r>
      <w:r w:rsidR="004B70BC" w:rsidRPr="00585B0D">
        <w:rPr>
          <w:rFonts w:ascii="Arial" w:hAnsi="Arial" w:cs="Arial"/>
          <w:i/>
        </w:rPr>
        <w:t>R Phillips</w:t>
      </w:r>
    </w:p>
    <w:p w:rsidR="00B82FD1" w:rsidRPr="00585B0D" w:rsidRDefault="00B82FD1">
      <w:pPr>
        <w:jc w:val="both"/>
        <w:rPr>
          <w:rFonts w:ascii="Arial" w:hAnsi="Arial" w:cs="Arial"/>
          <w:i/>
        </w:rPr>
      </w:pPr>
      <w:r w:rsidRPr="00585B0D">
        <w:rPr>
          <w:rFonts w:ascii="Arial" w:hAnsi="Arial" w:cs="Arial"/>
          <w:i/>
        </w:rPr>
        <w:t>Tel.:</w:t>
      </w:r>
      <w:r w:rsidRPr="00585B0D">
        <w:rPr>
          <w:rFonts w:ascii="Arial" w:hAnsi="Arial" w:cs="Arial"/>
          <w:i/>
        </w:rPr>
        <w:tab/>
      </w:r>
      <w:r w:rsidRPr="00585B0D">
        <w:rPr>
          <w:rFonts w:ascii="Arial" w:hAnsi="Arial" w:cs="Arial"/>
          <w:i/>
        </w:rPr>
        <w:tab/>
      </w:r>
      <w:r w:rsidR="004B70BC" w:rsidRPr="00585B0D">
        <w:rPr>
          <w:rFonts w:ascii="Arial" w:hAnsi="Arial" w:cs="Arial"/>
          <w:i/>
        </w:rPr>
        <w:tab/>
      </w:r>
      <w:r w:rsidRPr="00585B0D">
        <w:rPr>
          <w:rFonts w:ascii="Arial" w:hAnsi="Arial" w:cs="Arial"/>
          <w:i/>
        </w:rPr>
        <w:t>0151 677 5257</w:t>
      </w:r>
      <w:r w:rsidR="00C87919" w:rsidRPr="00C87919">
        <w:rPr>
          <w:rFonts w:ascii="Arial" w:hAnsi="Arial" w:cs="Arial"/>
          <w:i/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3611978</wp:posOffset>
            </wp:positionH>
            <wp:positionV relativeFrom="paragraph">
              <wp:posOffset>-1579347</wp:posOffset>
            </wp:positionV>
            <wp:extent cx="905454" cy="394051"/>
            <wp:effectExtent l="19050" t="0" r="0" b="0"/>
            <wp:wrapNone/>
            <wp:docPr id="6" name="Picture 6" descr="http://www.stsmm.com/wp/wp-content/uploads/2012/01/chester_diocese_logo_colour_med-e132596767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smm.com/wp/wp-content/uploads/2012/01/chester_diocese_logo_colour_med-e13259676724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FD1" w:rsidRDefault="00B82FD1">
      <w:pPr>
        <w:jc w:val="both"/>
        <w:rPr>
          <w:rFonts w:ascii="Arial" w:hAnsi="Arial" w:cs="Arial"/>
          <w:i/>
        </w:rPr>
      </w:pPr>
      <w:proofErr w:type="gramStart"/>
      <w:r w:rsidRPr="00585B0D">
        <w:rPr>
          <w:rFonts w:ascii="Arial" w:hAnsi="Arial" w:cs="Arial"/>
          <w:i/>
        </w:rPr>
        <w:t>Fax.:</w:t>
      </w:r>
      <w:proofErr w:type="gramEnd"/>
      <w:r w:rsidRPr="00585B0D">
        <w:rPr>
          <w:rFonts w:ascii="Arial" w:hAnsi="Arial" w:cs="Arial"/>
          <w:i/>
        </w:rPr>
        <w:tab/>
      </w:r>
      <w:r w:rsidRPr="00585B0D">
        <w:rPr>
          <w:rFonts w:ascii="Arial" w:hAnsi="Arial" w:cs="Arial"/>
          <w:i/>
        </w:rPr>
        <w:tab/>
      </w:r>
      <w:r w:rsidR="004B70BC" w:rsidRPr="00585B0D">
        <w:rPr>
          <w:rFonts w:ascii="Arial" w:hAnsi="Arial" w:cs="Arial"/>
          <w:i/>
        </w:rPr>
        <w:tab/>
      </w:r>
      <w:r w:rsidRPr="00585B0D">
        <w:rPr>
          <w:rFonts w:ascii="Arial" w:hAnsi="Arial" w:cs="Arial"/>
          <w:i/>
        </w:rPr>
        <w:t>0151 678 1906</w:t>
      </w:r>
    </w:p>
    <w:p w:rsidR="00541E1A" w:rsidRPr="00585B0D" w:rsidRDefault="00541E1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Website: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621B5">
        <w:rPr>
          <w:rFonts w:ascii="Arial" w:hAnsi="Arial" w:cs="Arial"/>
          <w:i/>
        </w:rPr>
        <w:t>www.</w:t>
      </w:r>
      <w:r>
        <w:rPr>
          <w:rFonts w:ascii="Arial" w:hAnsi="Arial" w:cs="Arial"/>
          <w:i/>
        </w:rPr>
        <w:t>woodchurchhigh.com</w:t>
      </w:r>
    </w:p>
    <w:p w:rsidR="00B82FD1" w:rsidRPr="00585B0D" w:rsidRDefault="00E73D9B">
      <w:pPr>
        <w:rPr>
          <w:rFonts w:ascii="Arial" w:hAnsi="Arial" w:cs="Arial"/>
          <w:i/>
        </w:rPr>
      </w:pPr>
      <w:r w:rsidRPr="00585B0D">
        <w:rPr>
          <w:rFonts w:ascii="Arial" w:hAnsi="Arial" w:cs="Arial"/>
          <w:i/>
        </w:rPr>
        <w:t>E-mail:</w:t>
      </w:r>
      <w:r w:rsidRPr="00585B0D">
        <w:rPr>
          <w:rFonts w:ascii="Arial" w:hAnsi="Arial" w:cs="Arial"/>
          <w:i/>
        </w:rPr>
        <w:tab/>
      </w:r>
      <w:r w:rsidR="004B70BC" w:rsidRPr="00585B0D">
        <w:rPr>
          <w:rFonts w:ascii="Arial" w:hAnsi="Arial" w:cs="Arial"/>
          <w:i/>
        </w:rPr>
        <w:tab/>
      </w:r>
      <w:r w:rsidR="00CB7AA6">
        <w:rPr>
          <w:rFonts w:ascii="Arial" w:hAnsi="Arial" w:cs="Arial"/>
          <w:i/>
        </w:rPr>
        <w:t>recruitment</w:t>
      </w:r>
      <w:r w:rsidRPr="00585B0D">
        <w:rPr>
          <w:rFonts w:ascii="Arial" w:hAnsi="Arial" w:cs="Arial"/>
          <w:i/>
        </w:rPr>
        <w:t>@woodchurch-high.wirral.sch.uk</w:t>
      </w:r>
    </w:p>
    <w:p w:rsidR="00B82FD1" w:rsidRPr="00C77CAB" w:rsidRDefault="00B82FD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B82FD1" w:rsidRDefault="00B82FD1">
      <w:pPr>
        <w:jc w:val="both"/>
        <w:rPr>
          <w:rFonts w:ascii="Arial" w:hAnsi="Arial" w:cs="Arial"/>
        </w:rPr>
      </w:pPr>
      <w:r w:rsidRPr="00585B0D">
        <w:rPr>
          <w:rFonts w:ascii="Arial" w:hAnsi="Arial" w:cs="Arial"/>
        </w:rPr>
        <w:t>11 – 16 Mixed Comprehensive</w:t>
      </w:r>
      <w:r w:rsidRPr="00585B0D">
        <w:rPr>
          <w:rFonts w:ascii="Arial" w:hAnsi="Arial" w:cs="Arial"/>
        </w:rPr>
        <w:tab/>
        <w:t xml:space="preserve">NOR </w:t>
      </w:r>
      <w:r w:rsidR="002E7D10">
        <w:rPr>
          <w:rFonts w:ascii="Arial" w:hAnsi="Arial" w:cs="Arial"/>
        </w:rPr>
        <w:t>1419</w:t>
      </w:r>
    </w:p>
    <w:p w:rsidR="00901D10" w:rsidRDefault="00901D10">
      <w:pPr>
        <w:jc w:val="both"/>
        <w:rPr>
          <w:rFonts w:ascii="Arial" w:hAnsi="Arial" w:cs="Arial"/>
          <w:sz w:val="18"/>
          <w:szCs w:val="18"/>
        </w:rPr>
      </w:pPr>
    </w:p>
    <w:p w:rsidR="00901D10" w:rsidRPr="00BF792C" w:rsidRDefault="00901D10">
      <w:pPr>
        <w:jc w:val="both"/>
        <w:rPr>
          <w:rFonts w:ascii="Arial" w:hAnsi="Arial" w:cs="Arial"/>
          <w:sz w:val="12"/>
          <w:szCs w:val="12"/>
        </w:rPr>
      </w:pPr>
    </w:p>
    <w:p w:rsidR="00DF4159" w:rsidRDefault="00DF4159" w:rsidP="00DF4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of Design Technology - MPR</w:t>
      </w:r>
    </w:p>
    <w:p w:rsidR="00DF4159" w:rsidRDefault="00E40A70" w:rsidP="00DF4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 September 2018</w:t>
      </w:r>
    </w:p>
    <w:p w:rsidR="00DF4159" w:rsidRPr="003A055D" w:rsidRDefault="00DF4159" w:rsidP="00DF4159">
      <w:pPr>
        <w:jc w:val="center"/>
        <w:rPr>
          <w:rFonts w:ascii="Arial" w:hAnsi="Arial" w:cs="Arial"/>
          <w:b/>
        </w:rPr>
      </w:pPr>
    </w:p>
    <w:p w:rsidR="00000604" w:rsidRDefault="00000604" w:rsidP="00DF41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seeking an inspirational and ambitious classroom practitioner. The successful candidate will inspire, innovate and be committed to high achievement and pupil motivation.</w:t>
      </w:r>
    </w:p>
    <w:p w:rsidR="00000604" w:rsidRDefault="00000604" w:rsidP="00DF4159">
      <w:pPr>
        <w:rPr>
          <w:rFonts w:ascii="Arial" w:hAnsi="Arial" w:cs="Arial"/>
          <w:sz w:val="22"/>
          <w:szCs w:val="22"/>
        </w:rPr>
      </w:pPr>
    </w:p>
    <w:p w:rsidR="00DF4159" w:rsidRDefault="00000604" w:rsidP="00DF41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will also have experience delivering proven success in a range of Design and Technology courses. Currently the department offers GCSE Product Design, Level 2 Award </w:t>
      </w:r>
      <w:r w:rsidR="00E9043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Engineering and Construction.</w:t>
      </w:r>
    </w:p>
    <w:p w:rsidR="00E90432" w:rsidRDefault="00E90432" w:rsidP="00DF4159">
      <w:pPr>
        <w:rPr>
          <w:rFonts w:ascii="Arial" w:hAnsi="Arial" w:cs="Arial"/>
          <w:sz w:val="22"/>
          <w:szCs w:val="22"/>
        </w:rPr>
      </w:pPr>
    </w:p>
    <w:p w:rsidR="00E90432" w:rsidRDefault="00E90432" w:rsidP="00E90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from newly qualified teachers will be considered.  This post is for 1 year in the first instance due to departmental restructuring.</w:t>
      </w:r>
    </w:p>
    <w:p w:rsidR="00F33DF1" w:rsidRPr="00BF792C" w:rsidRDefault="00F33DF1" w:rsidP="00DF4159">
      <w:pPr>
        <w:rPr>
          <w:rFonts w:ascii="Arial" w:hAnsi="Arial" w:cs="Arial"/>
          <w:sz w:val="16"/>
          <w:szCs w:val="16"/>
        </w:rPr>
      </w:pPr>
    </w:p>
    <w:p w:rsidR="00DF4159" w:rsidRPr="00D84346" w:rsidRDefault="00DF4159" w:rsidP="00DF4159">
      <w:pPr>
        <w:rPr>
          <w:rFonts w:ascii="Arial" w:hAnsi="Arial" w:cs="Arial"/>
          <w:sz w:val="22"/>
          <w:szCs w:val="22"/>
        </w:rPr>
      </w:pPr>
      <w:proofErr w:type="spellStart"/>
      <w:r w:rsidRPr="00901D10">
        <w:rPr>
          <w:rFonts w:ascii="Arial" w:hAnsi="Arial" w:cs="Arial"/>
          <w:sz w:val="22"/>
          <w:szCs w:val="22"/>
        </w:rPr>
        <w:t>Woodchurch</w:t>
      </w:r>
      <w:proofErr w:type="spellEnd"/>
      <w:r w:rsidRPr="00901D10">
        <w:rPr>
          <w:rFonts w:ascii="Arial" w:hAnsi="Arial" w:cs="Arial"/>
          <w:sz w:val="22"/>
          <w:szCs w:val="22"/>
        </w:rPr>
        <w:t xml:space="preserve"> High School is an exciting place to work.  It is a successful and oversubscribed 11 – 16 co-educational comprehensi</w:t>
      </w:r>
      <w:r>
        <w:rPr>
          <w:rFonts w:ascii="Arial" w:hAnsi="Arial" w:cs="Arial"/>
          <w:sz w:val="22"/>
          <w:szCs w:val="22"/>
        </w:rPr>
        <w:t xml:space="preserve">ve.  </w:t>
      </w:r>
      <w:proofErr w:type="spellStart"/>
      <w:r>
        <w:rPr>
          <w:rFonts w:ascii="Arial" w:hAnsi="Arial" w:cs="Arial"/>
          <w:sz w:val="22"/>
          <w:szCs w:val="22"/>
        </w:rPr>
        <w:t>Woodchurch</w:t>
      </w:r>
      <w:proofErr w:type="spellEnd"/>
      <w:r w:rsidRPr="00D84346">
        <w:rPr>
          <w:rFonts w:ascii="Arial" w:hAnsi="Arial" w:cs="Arial"/>
          <w:sz w:val="22"/>
          <w:szCs w:val="22"/>
        </w:rPr>
        <w:t xml:space="preserve"> High School </w:t>
      </w:r>
      <w:r>
        <w:rPr>
          <w:rFonts w:ascii="Arial" w:hAnsi="Arial" w:cs="Arial"/>
          <w:sz w:val="22"/>
          <w:szCs w:val="22"/>
        </w:rPr>
        <w:t>was</w:t>
      </w:r>
      <w:r w:rsidRPr="00D84346">
        <w:rPr>
          <w:rFonts w:ascii="Arial" w:hAnsi="Arial" w:cs="Arial"/>
          <w:sz w:val="22"/>
          <w:szCs w:val="22"/>
        </w:rPr>
        <w:t xml:space="preserve"> one of the first school</w:t>
      </w:r>
      <w:r>
        <w:rPr>
          <w:rFonts w:ascii="Arial" w:hAnsi="Arial" w:cs="Arial"/>
          <w:sz w:val="22"/>
          <w:szCs w:val="22"/>
        </w:rPr>
        <w:t>s</w:t>
      </w:r>
      <w:r w:rsidRPr="00D84346">
        <w:rPr>
          <w:rFonts w:ascii="Arial" w:hAnsi="Arial" w:cs="Arial"/>
          <w:sz w:val="22"/>
          <w:szCs w:val="22"/>
        </w:rPr>
        <w:t xml:space="preserve"> in the count</w:t>
      </w:r>
      <w:r>
        <w:rPr>
          <w:rFonts w:ascii="Arial" w:hAnsi="Arial" w:cs="Arial"/>
          <w:sz w:val="22"/>
          <w:szCs w:val="22"/>
        </w:rPr>
        <w:t>r</w:t>
      </w:r>
      <w:r w:rsidR="00000604">
        <w:rPr>
          <w:rFonts w:ascii="Arial" w:hAnsi="Arial" w:cs="Arial"/>
          <w:sz w:val="22"/>
          <w:szCs w:val="22"/>
        </w:rPr>
        <w:t>y to gain Engineering Status.</w:t>
      </w:r>
    </w:p>
    <w:p w:rsidR="00DF4159" w:rsidRPr="00BF792C" w:rsidRDefault="00DF4159" w:rsidP="00DF4159">
      <w:pPr>
        <w:rPr>
          <w:rFonts w:ascii="Arial" w:hAnsi="Arial" w:cs="Arial"/>
          <w:sz w:val="16"/>
          <w:szCs w:val="16"/>
        </w:rPr>
      </w:pPr>
    </w:p>
    <w:p w:rsidR="00DF4159" w:rsidRPr="000B7376" w:rsidRDefault="00DF4159" w:rsidP="00DF4159">
      <w:pPr>
        <w:rPr>
          <w:rFonts w:ascii="Arial" w:hAnsi="Arial" w:cs="Arial"/>
          <w:sz w:val="22"/>
          <w:szCs w:val="22"/>
        </w:rPr>
      </w:pPr>
      <w:r w:rsidRPr="000B7376">
        <w:rPr>
          <w:rFonts w:ascii="Arial" w:hAnsi="Arial" w:cs="Arial"/>
          <w:sz w:val="22"/>
          <w:szCs w:val="22"/>
        </w:rPr>
        <w:t>We enjoy state of the art facilities in our building, designed to engage and motivate learners.  As a</w:t>
      </w:r>
      <w:r>
        <w:rPr>
          <w:rFonts w:ascii="Arial" w:hAnsi="Arial" w:cs="Arial"/>
          <w:sz w:val="22"/>
          <w:szCs w:val="22"/>
        </w:rPr>
        <w:t>n</w:t>
      </w:r>
      <w:r w:rsidRPr="000B73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Academy committed to professional development</w:t>
      </w:r>
      <w:r w:rsidRPr="000B7376">
        <w:rPr>
          <w:rFonts w:ascii="Arial" w:hAnsi="Arial" w:cs="Arial"/>
          <w:sz w:val="22"/>
          <w:szCs w:val="22"/>
        </w:rPr>
        <w:t>, all new teaching staff will be expected to actively participate in CPD</w:t>
      </w:r>
      <w:r>
        <w:rPr>
          <w:rFonts w:ascii="Arial" w:hAnsi="Arial" w:cs="Arial"/>
          <w:sz w:val="22"/>
          <w:szCs w:val="22"/>
        </w:rPr>
        <w:t xml:space="preserve"> programmes</w:t>
      </w:r>
      <w:r w:rsidRPr="000B7376">
        <w:rPr>
          <w:rFonts w:ascii="Arial" w:hAnsi="Arial" w:cs="Arial"/>
          <w:sz w:val="22"/>
          <w:szCs w:val="22"/>
        </w:rPr>
        <w:t>.</w:t>
      </w:r>
    </w:p>
    <w:p w:rsidR="00DF4159" w:rsidRPr="00BF792C" w:rsidRDefault="00DF4159" w:rsidP="00DF4159">
      <w:pPr>
        <w:rPr>
          <w:rFonts w:ascii="Arial" w:hAnsi="Arial" w:cs="Arial"/>
          <w:sz w:val="16"/>
          <w:szCs w:val="16"/>
        </w:rPr>
      </w:pPr>
    </w:p>
    <w:p w:rsidR="00DF4159" w:rsidRPr="00DC3FCD" w:rsidRDefault="00DF4159" w:rsidP="00DF4159">
      <w:pPr>
        <w:rPr>
          <w:rFonts w:ascii="Arial" w:hAnsi="Arial" w:cs="Arial"/>
          <w:sz w:val="22"/>
          <w:szCs w:val="22"/>
        </w:rPr>
      </w:pPr>
      <w:r w:rsidRPr="00DC3FCD">
        <w:rPr>
          <w:rFonts w:ascii="Arial" w:hAnsi="Arial" w:cs="Arial"/>
          <w:sz w:val="22"/>
          <w:szCs w:val="22"/>
        </w:rPr>
        <w:t>As a Church of England Academy we have a prestigious partner in Liverpool Hope University, who also share the Governors’ vision and ambition for the school.</w:t>
      </w:r>
    </w:p>
    <w:p w:rsidR="00DF4159" w:rsidRPr="00BF792C" w:rsidRDefault="00DF4159" w:rsidP="00DF4159">
      <w:pPr>
        <w:rPr>
          <w:rFonts w:ascii="Arial" w:hAnsi="Arial" w:cs="Arial"/>
          <w:sz w:val="16"/>
          <w:szCs w:val="16"/>
        </w:rPr>
      </w:pPr>
    </w:p>
    <w:p w:rsidR="00DF4159" w:rsidRPr="000B7376" w:rsidRDefault="00DF4159" w:rsidP="00DF4159">
      <w:pPr>
        <w:rPr>
          <w:rFonts w:ascii="Arial" w:hAnsi="Arial" w:cs="Arial"/>
          <w:sz w:val="22"/>
          <w:szCs w:val="22"/>
        </w:rPr>
      </w:pPr>
      <w:r w:rsidRPr="000B7376">
        <w:rPr>
          <w:rFonts w:ascii="Arial" w:hAnsi="Arial" w:cs="Arial"/>
          <w:sz w:val="22"/>
          <w:szCs w:val="22"/>
        </w:rPr>
        <w:t xml:space="preserve">Further details and an application pack can be obtained from the school website.  Application forms, together with a covering letter, should be returned to Mrs </w:t>
      </w:r>
      <w:proofErr w:type="gramStart"/>
      <w:r w:rsidRPr="000B7376">
        <w:rPr>
          <w:rFonts w:ascii="Arial" w:hAnsi="Arial" w:cs="Arial"/>
          <w:sz w:val="22"/>
          <w:szCs w:val="22"/>
        </w:rPr>
        <w:t>A</w:t>
      </w:r>
      <w:proofErr w:type="gramEnd"/>
      <w:r w:rsidRPr="000B7376">
        <w:rPr>
          <w:rFonts w:ascii="Arial" w:hAnsi="Arial" w:cs="Arial"/>
          <w:sz w:val="22"/>
          <w:szCs w:val="22"/>
        </w:rPr>
        <w:t xml:space="preserve"> Williams Personnel Officer.  </w:t>
      </w:r>
      <w:r>
        <w:rPr>
          <w:rFonts w:ascii="Arial" w:hAnsi="Arial" w:cs="Arial"/>
          <w:sz w:val="22"/>
          <w:szCs w:val="22"/>
        </w:rPr>
        <w:t xml:space="preserve">Please e-mail your application to </w:t>
      </w:r>
      <w:hyperlink r:id="rId10" w:history="1">
        <w:r w:rsidRPr="00D448CF">
          <w:rPr>
            <w:rStyle w:val="Hyperlink"/>
            <w:rFonts w:ascii="Arial" w:hAnsi="Arial" w:cs="Arial"/>
            <w:sz w:val="22"/>
            <w:szCs w:val="22"/>
          </w:rPr>
          <w:t>recruitment@woodchurch-high.wirral.sch.uk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 w:rsidRPr="000B7376">
        <w:rPr>
          <w:rFonts w:ascii="Arial" w:hAnsi="Arial" w:cs="Arial"/>
          <w:sz w:val="22"/>
          <w:szCs w:val="22"/>
        </w:rPr>
        <w:t>If you do not hear by</w:t>
      </w:r>
      <w:r w:rsidR="00E40A70">
        <w:rPr>
          <w:rFonts w:ascii="Arial" w:hAnsi="Arial" w:cs="Arial"/>
          <w:sz w:val="22"/>
          <w:szCs w:val="22"/>
        </w:rPr>
        <w:t xml:space="preserve"> </w:t>
      </w:r>
      <w:r w:rsidR="00E90432">
        <w:rPr>
          <w:rFonts w:ascii="Arial" w:hAnsi="Arial" w:cs="Arial"/>
          <w:b/>
          <w:sz w:val="22"/>
          <w:szCs w:val="22"/>
        </w:rPr>
        <w:t>4</w:t>
      </w:r>
      <w:r w:rsidR="00E90432" w:rsidRPr="00E904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0432">
        <w:rPr>
          <w:rFonts w:ascii="Arial" w:hAnsi="Arial" w:cs="Arial"/>
          <w:b/>
          <w:sz w:val="22"/>
          <w:szCs w:val="22"/>
        </w:rPr>
        <w:t xml:space="preserve"> May 2018</w:t>
      </w:r>
      <w:r w:rsidRPr="000B7376">
        <w:rPr>
          <w:rFonts w:ascii="Arial" w:hAnsi="Arial" w:cs="Arial"/>
          <w:sz w:val="22"/>
          <w:szCs w:val="22"/>
        </w:rPr>
        <w:t>, you may assume you have not been successful on this occasion.</w:t>
      </w:r>
    </w:p>
    <w:p w:rsidR="00DF4159" w:rsidRPr="000B7376" w:rsidRDefault="00DF4159" w:rsidP="00DF4159">
      <w:pPr>
        <w:rPr>
          <w:rFonts w:ascii="Arial" w:hAnsi="Arial" w:cs="Arial"/>
          <w:sz w:val="22"/>
          <w:szCs w:val="22"/>
        </w:rPr>
      </w:pPr>
    </w:p>
    <w:p w:rsidR="00DF4159" w:rsidRPr="000B7376" w:rsidRDefault="00DF4159" w:rsidP="00DF4159">
      <w:pPr>
        <w:outlineLvl w:val="0"/>
        <w:rPr>
          <w:rFonts w:ascii="Arial" w:hAnsi="Arial" w:cs="Arial"/>
          <w:sz w:val="22"/>
          <w:szCs w:val="22"/>
        </w:rPr>
      </w:pPr>
      <w:r w:rsidRPr="000B7376">
        <w:rPr>
          <w:rFonts w:ascii="Arial" w:hAnsi="Arial" w:cs="Arial"/>
          <w:sz w:val="22"/>
          <w:szCs w:val="22"/>
        </w:rPr>
        <w:lastRenderedPageBreak/>
        <w:t>This p</w:t>
      </w:r>
      <w:r>
        <w:rPr>
          <w:rFonts w:ascii="Arial" w:hAnsi="Arial" w:cs="Arial"/>
          <w:sz w:val="22"/>
          <w:szCs w:val="22"/>
        </w:rPr>
        <w:t>o</w:t>
      </w:r>
      <w:r w:rsidRPr="000B7376">
        <w:rPr>
          <w:rFonts w:ascii="Arial" w:hAnsi="Arial" w:cs="Arial"/>
          <w:sz w:val="22"/>
          <w:szCs w:val="22"/>
        </w:rPr>
        <w:t xml:space="preserve">st is subject to an Enhanced </w:t>
      </w:r>
      <w:r>
        <w:rPr>
          <w:rFonts w:ascii="Arial" w:hAnsi="Arial" w:cs="Arial"/>
          <w:sz w:val="22"/>
          <w:szCs w:val="22"/>
        </w:rPr>
        <w:t>DBS</w:t>
      </w:r>
      <w:r w:rsidRPr="000B7376">
        <w:rPr>
          <w:rFonts w:ascii="Arial" w:hAnsi="Arial" w:cs="Arial"/>
          <w:sz w:val="22"/>
          <w:szCs w:val="22"/>
        </w:rPr>
        <w:t xml:space="preserve"> check.</w:t>
      </w:r>
    </w:p>
    <w:p w:rsidR="00DF4159" w:rsidRPr="00BF792C" w:rsidRDefault="00DF4159" w:rsidP="00DF4159">
      <w:pPr>
        <w:outlineLvl w:val="0"/>
        <w:rPr>
          <w:rFonts w:ascii="Arial" w:hAnsi="Arial" w:cs="Arial"/>
          <w:sz w:val="16"/>
          <w:szCs w:val="16"/>
        </w:rPr>
      </w:pPr>
    </w:p>
    <w:p w:rsidR="00DF4159" w:rsidRPr="000B7376" w:rsidRDefault="00DF4159" w:rsidP="00DF4159">
      <w:pPr>
        <w:outlineLvl w:val="0"/>
        <w:rPr>
          <w:rFonts w:ascii="Arial" w:hAnsi="Arial" w:cs="Arial"/>
          <w:sz w:val="22"/>
          <w:szCs w:val="22"/>
        </w:rPr>
      </w:pPr>
      <w:r w:rsidRPr="000B737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Academy</w:t>
      </w:r>
      <w:r w:rsidRPr="000B7376">
        <w:rPr>
          <w:rFonts w:ascii="Arial" w:hAnsi="Arial" w:cs="Arial"/>
          <w:sz w:val="22"/>
          <w:szCs w:val="22"/>
        </w:rPr>
        <w:t xml:space="preserve"> is committed to safeguarding and promoting the welfare of children and young people and expects all staff and volunteers to share this commitment.  </w:t>
      </w:r>
    </w:p>
    <w:p w:rsidR="00DF4159" w:rsidRPr="00BF792C" w:rsidRDefault="00DF4159" w:rsidP="00DF4159">
      <w:pPr>
        <w:rPr>
          <w:rFonts w:ascii="Arial" w:hAnsi="Arial" w:cs="Arial"/>
          <w:sz w:val="16"/>
          <w:szCs w:val="16"/>
        </w:rPr>
      </w:pPr>
    </w:p>
    <w:p w:rsidR="00DF4159" w:rsidRPr="000B7376" w:rsidRDefault="00DF4159" w:rsidP="00DF4159">
      <w:pPr>
        <w:rPr>
          <w:rFonts w:ascii="Arial" w:hAnsi="Arial" w:cs="Arial"/>
          <w:sz w:val="22"/>
          <w:szCs w:val="22"/>
        </w:rPr>
      </w:pPr>
      <w:r w:rsidRPr="000B7376">
        <w:rPr>
          <w:rFonts w:ascii="Arial" w:hAnsi="Arial" w:cs="Arial"/>
          <w:sz w:val="22"/>
          <w:szCs w:val="22"/>
        </w:rPr>
        <w:t>All applicants will be considered on the basis of suitability for the post regardless of race, sex, age or disability.</w:t>
      </w:r>
    </w:p>
    <w:p w:rsidR="00DF4159" w:rsidRPr="009C1892" w:rsidRDefault="00DF4159" w:rsidP="00DF4159">
      <w:pPr>
        <w:rPr>
          <w:rFonts w:ascii="Arial" w:hAnsi="Arial" w:cs="Arial"/>
          <w:b/>
          <w:sz w:val="16"/>
          <w:szCs w:val="16"/>
        </w:rPr>
      </w:pPr>
    </w:p>
    <w:p w:rsidR="00DF4159" w:rsidRDefault="00DF4159" w:rsidP="00DF4159">
      <w:pPr>
        <w:outlineLvl w:val="0"/>
        <w:rPr>
          <w:rFonts w:ascii="Arial" w:hAnsi="Arial" w:cs="Arial"/>
          <w:b/>
        </w:rPr>
      </w:pPr>
      <w:r w:rsidRPr="00585B0D">
        <w:rPr>
          <w:rFonts w:ascii="Arial" w:hAnsi="Arial" w:cs="Arial"/>
          <w:b/>
        </w:rPr>
        <w:t xml:space="preserve">Closing Date: </w:t>
      </w:r>
      <w:r w:rsidR="00E90432">
        <w:rPr>
          <w:rFonts w:ascii="Arial" w:hAnsi="Arial" w:cs="Arial"/>
          <w:b/>
        </w:rPr>
        <w:t>Monday 30</w:t>
      </w:r>
      <w:r w:rsidR="00E90432" w:rsidRPr="00E90432">
        <w:rPr>
          <w:rFonts w:ascii="Arial" w:hAnsi="Arial" w:cs="Arial"/>
          <w:b/>
          <w:vertAlign w:val="superscript"/>
        </w:rPr>
        <w:t>th</w:t>
      </w:r>
      <w:r w:rsidR="00E90432">
        <w:rPr>
          <w:rFonts w:ascii="Arial" w:hAnsi="Arial" w:cs="Arial"/>
          <w:b/>
        </w:rPr>
        <w:t xml:space="preserve"> April</w:t>
      </w:r>
      <w:r w:rsidR="00F33DF1">
        <w:rPr>
          <w:rFonts w:ascii="Arial" w:hAnsi="Arial" w:cs="Arial"/>
          <w:b/>
        </w:rPr>
        <w:t xml:space="preserve"> 2018</w:t>
      </w:r>
      <w:r w:rsidR="00E90432">
        <w:rPr>
          <w:rFonts w:ascii="Arial" w:hAnsi="Arial" w:cs="Arial"/>
          <w:b/>
        </w:rPr>
        <w:t xml:space="preserve"> - 1.00 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406"/>
        <w:gridCol w:w="2406"/>
        <w:gridCol w:w="2406"/>
      </w:tblGrid>
      <w:tr w:rsidR="0081374E" w:rsidRPr="00FE1FC0" w:rsidTr="00D12171">
        <w:trPr>
          <w:trHeight w:val="1436"/>
        </w:trPr>
        <w:tc>
          <w:tcPr>
            <w:tcW w:w="2454" w:type="dxa"/>
          </w:tcPr>
          <w:p w:rsidR="0081374E" w:rsidRPr="00FE1FC0" w:rsidRDefault="00611F88" w:rsidP="00643F4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373380</wp:posOffset>
                  </wp:positionV>
                  <wp:extent cx="998855" cy="824230"/>
                  <wp:effectExtent l="19050" t="0" r="0" b="0"/>
                  <wp:wrapTight wrapText="bothSides">
                    <wp:wrapPolygon edited="0">
                      <wp:start x="-412" y="0"/>
                      <wp:lineTo x="-412" y="20968"/>
                      <wp:lineTo x="21421" y="20968"/>
                      <wp:lineTo x="21421" y="0"/>
                      <wp:lineTo x="-412" y="0"/>
                    </wp:wrapPolygon>
                  </wp:wrapTight>
                  <wp:docPr id="3" name="Picture 3" descr="PADP_E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DP_E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676F46" w:rsidRDefault="00676F46" w:rsidP="00FE1FC0">
            <w:pPr>
              <w:outlineLvl w:val="0"/>
              <w:rPr>
                <w:rFonts w:ascii="Arial" w:hAnsi="Arial" w:cs="Arial"/>
              </w:rPr>
            </w:pPr>
          </w:p>
          <w:p w:rsidR="0081374E" w:rsidRPr="00676F46" w:rsidRDefault="0081374E" w:rsidP="00676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81374E" w:rsidRPr="00FE1FC0" w:rsidRDefault="0081374E" w:rsidP="00FE1FC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81374E" w:rsidRPr="00FE1FC0" w:rsidRDefault="0081374E" w:rsidP="00FE1FC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93614" w:rsidRPr="0069068D" w:rsidRDefault="00A93614" w:rsidP="00F63A7F">
      <w:pPr>
        <w:outlineLvl w:val="0"/>
        <w:rPr>
          <w:rFonts w:ascii="Arial" w:hAnsi="Arial" w:cs="Arial"/>
          <w:sz w:val="16"/>
          <w:szCs w:val="16"/>
        </w:rPr>
      </w:pPr>
    </w:p>
    <w:sectPr w:rsidR="00A93614" w:rsidRPr="0069068D" w:rsidSect="00A93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440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86" w:rsidRDefault="002A0A86">
      <w:r>
        <w:separator/>
      </w:r>
    </w:p>
  </w:endnote>
  <w:endnote w:type="continuationSeparator" w:id="0">
    <w:p w:rsidR="002A0A86" w:rsidRDefault="002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1E" w:rsidRDefault="00FF5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CD" w:rsidRPr="00E73D9B" w:rsidRDefault="00F7097B">
    <w:pPr>
      <w:pStyle w:val="Footer"/>
      <w:rPr>
        <w:rFonts w:ascii="Arial" w:hAnsi="Arial" w:cs="Arial"/>
        <w:noProof/>
        <w:sz w:val="16"/>
        <w:szCs w:val="16"/>
        <w:lang w:val="en-US"/>
      </w:rPr>
    </w:pPr>
    <w:r w:rsidRPr="00E73D9B">
      <w:rPr>
        <w:rFonts w:ascii="Arial" w:hAnsi="Arial" w:cs="Arial"/>
        <w:sz w:val="16"/>
        <w:szCs w:val="16"/>
        <w:lang w:val="en-US"/>
      </w:rPr>
      <w:fldChar w:fldCharType="begin"/>
    </w:r>
    <w:r w:rsidR="00F44ACD" w:rsidRPr="00E73D9B">
      <w:rPr>
        <w:rFonts w:ascii="Arial" w:hAnsi="Arial" w:cs="Arial"/>
        <w:sz w:val="16"/>
        <w:szCs w:val="16"/>
        <w:lang w:val="en-US"/>
      </w:rPr>
      <w:instrText xml:space="preserve"> FILENAME \p </w:instrText>
    </w:r>
    <w:r w:rsidRPr="00E73D9B">
      <w:rPr>
        <w:rFonts w:ascii="Arial" w:hAnsi="Arial" w:cs="Arial"/>
        <w:sz w:val="16"/>
        <w:szCs w:val="16"/>
        <w:lang w:val="en-US"/>
      </w:rPr>
      <w:fldChar w:fldCharType="separate"/>
    </w:r>
    <w:r w:rsidR="000640B0">
      <w:rPr>
        <w:rFonts w:ascii="Arial" w:hAnsi="Arial" w:cs="Arial"/>
        <w:noProof/>
        <w:sz w:val="16"/>
        <w:szCs w:val="16"/>
        <w:lang w:val="en-US"/>
      </w:rPr>
      <w:t>T:\Admin\Doc Share\Personnel &amp; Finance - CONF\Personnel - Sue\Job Descriptions Plus\Adverts\External\Advert - Teacher of DT Mar 18.docx</w:t>
    </w:r>
    <w:r w:rsidRPr="00E73D9B">
      <w:rPr>
        <w:rFonts w:ascii="Arial" w:hAnsi="Arial" w:cs="Arial"/>
        <w:sz w:val="16"/>
        <w:szCs w:val="16"/>
        <w:lang w:val="en-US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1E" w:rsidRDefault="00FF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86" w:rsidRDefault="002A0A86">
      <w:r>
        <w:separator/>
      </w:r>
    </w:p>
  </w:footnote>
  <w:footnote w:type="continuationSeparator" w:id="0">
    <w:p w:rsidR="002A0A86" w:rsidRDefault="002A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1E" w:rsidRDefault="00FF5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1E" w:rsidRDefault="00FF5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1E" w:rsidRDefault="00FF5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15"/>
    <w:multiLevelType w:val="hybridMultilevel"/>
    <w:tmpl w:val="5EF2D1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370A"/>
    <w:multiLevelType w:val="hybridMultilevel"/>
    <w:tmpl w:val="6196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AF6"/>
    <w:multiLevelType w:val="hybridMultilevel"/>
    <w:tmpl w:val="A40A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6B6"/>
    <w:multiLevelType w:val="hybridMultilevel"/>
    <w:tmpl w:val="43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2"/>
    <w:rsid w:val="00000604"/>
    <w:rsid w:val="0000199E"/>
    <w:rsid w:val="00004B66"/>
    <w:rsid w:val="00026755"/>
    <w:rsid w:val="000403CB"/>
    <w:rsid w:val="00041746"/>
    <w:rsid w:val="00042F52"/>
    <w:rsid w:val="000447F2"/>
    <w:rsid w:val="0004635D"/>
    <w:rsid w:val="000479B1"/>
    <w:rsid w:val="00050C4E"/>
    <w:rsid w:val="00062EF5"/>
    <w:rsid w:val="000640B0"/>
    <w:rsid w:val="00064F72"/>
    <w:rsid w:val="00065C5D"/>
    <w:rsid w:val="0007071A"/>
    <w:rsid w:val="000712C0"/>
    <w:rsid w:val="00071855"/>
    <w:rsid w:val="00072DD3"/>
    <w:rsid w:val="000823B7"/>
    <w:rsid w:val="00082DC6"/>
    <w:rsid w:val="000B38DD"/>
    <w:rsid w:val="000B7376"/>
    <w:rsid w:val="000B7E2B"/>
    <w:rsid w:val="000C64F7"/>
    <w:rsid w:val="000D0603"/>
    <w:rsid w:val="000E145D"/>
    <w:rsid w:val="000F01D1"/>
    <w:rsid w:val="000F4D67"/>
    <w:rsid w:val="0010065A"/>
    <w:rsid w:val="001031EF"/>
    <w:rsid w:val="00112DAB"/>
    <w:rsid w:val="001160D3"/>
    <w:rsid w:val="00123E33"/>
    <w:rsid w:val="00133829"/>
    <w:rsid w:val="00135F33"/>
    <w:rsid w:val="00137DBF"/>
    <w:rsid w:val="00140DC7"/>
    <w:rsid w:val="001426A0"/>
    <w:rsid w:val="00143DE6"/>
    <w:rsid w:val="0014531E"/>
    <w:rsid w:val="00146F87"/>
    <w:rsid w:val="00147F66"/>
    <w:rsid w:val="00152691"/>
    <w:rsid w:val="001530F5"/>
    <w:rsid w:val="001555A8"/>
    <w:rsid w:val="001560C9"/>
    <w:rsid w:val="001636E1"/>
    <w:rsid w:val="00164FAF"/>
    <w:rsid w:val="00171DAB"/>
    <w:rsid w:val="00183FC2"/>
    <w:rsid w:val="0019097A"/>
    <w:rsid w:val="001A273F"/>
    <w:rsid w:val="001B36C6"/>
    <w:rsid w:val="001B5817"/>
    <w:rsid w:val="001C1E0B"/>
    <w:rsid w:val="001C6BDB"/>
    <w:rsid w:val="001D26FF"/>
    <w:rsid w:val="001E2273"/>
    <w:rsid w:val="001F1B50"/>
    <w:rsid w:val="00201903"/>
    <w:rsid w:val="002045DB"/>
    <w:rsid w:val="00207B5A"/>
    <w:rsid w:val="0021396A"/>
    <w:rsid w:val="00217D0C"/>
    <w:rsid w:val="00217DF9"/>
    <w:rsid w:val="002228BE"/>
    <w:rsid w:val="00223430"/>
    <w:rsid w:val="00234281"/>
    <w:rsid w:val="0024145A"/>
    <w:rsid w:val="00271078"/>
    <w:rsid w:val="002737D1"/>
    <w:rsid w:val="002826C1"/>
    <w:rsid w:val="00286119"/>
    <w:rsid w:val="002A01D3"/>
    <w:rsid w:val="002A0A86"/>
    <w:rsid w:val="002B3CB9"/>
    <w:rsid w:val="002B65CC"/>
    <w:rsid w:val="002C29B7"/>
    <w:rsid w:val="002C4A47"/>
    <w:rsid w:val="002C59A4"/>
    <w:rsid w:val="002D6B70"/>
    <w:rsid w:val="002E0F2D"/>
    <w:rsid w:val="002E226E"/>
    <w:rsid w:val="002E390E"/>
    <w:rsid w:val="002E42B9"/>
    <w:rsid w:val="002E7D10"/>
    <w:rsid w:val="002F391A"/>
    <w:rsid w:val="003015A1"/>
    <w:rsid w:val="00304DCA"/>
    <w:rsid w:val="00306480"/>
    <w:rsid w:val="003069D6"/>
    <w:rsid w:val="003112F6"/>
    <w:rsid w:val="00312BF9"/>
    <w:rsid w:val="00320240"/>
    <w:rsid w:val="00325C0C"/>
    <w:rsid w:val="00327BF9"/>
    <w:rsid w:val="0033633E"/>
    <w:rsid w:val="00344AE8"/>
    <w:rsid w:val="00350F47"/>
    <w:rsid w:val="00351A69"/>
    <w:rsid w:val="003549D3"/>
    <w:rsid w:val="00355F11"/>
    <w:rsid w:val="00372C67"/>
    <w:rsid w:val="003746EB"/>
    <w:rsid w:val="00374CC5"/>
    <w:rsid w:val="0038503C"/>
    <w:rsid w:val="00394229"/>
    <w:rsid w:val="003A055D"/>
    <w:rsid w:val="003A132E"/>
    <w:rsid w:val="003B05C9"/>
    <w:rsid w:val="003B15C1"/>
    <w:rsid w:val="003B3F69"/>
    <w:rsid w:val="003B7E21"/>
    <w:rsid w:val="003C672A"/>
    <w:rsid w:val="003D1C55"/>
    <w:rsid w:val="003E08C8"/>
    <w:rsid w:val="003E1451"/>
    <w:rsid w:val="003E6C2C"/>
    <w:rsid w:val="003F07CD"/>
    <w:rsid w:val="003F22E5"/>
    <w:rsid w:val="003F7D0B"/>
    <w:rsid w:val="00423071"/>
    <w:rsid w:val="004323A2"/>
    <w:rsid w:val="00460A3B"/>
    <w:rsid w:val="00465D1A"/>
    <w:rsid w:val="004672BC"/>
    <w:rsid w:val="0047047D"/>
    <w:rsid w:val="00476A5D"/>
    <w:rsid w:val="00490489"/>
    <w:rsid w:val="004A07B2"/>
    <w:rsid w:val="004B3947"/>
    <w:rsid w:val="004B46E7"/>
    <w:rsid w:val="004B6232"/>
    <w:rsid w:val="004B70BC"/>
    <w:rsid w:val="004C2D8D"/>
    <w:rsid w:val="004C4045"/>
    <w:rsid w:val="004D3205"/>
    <w:rsid w:val="004E4DE2"/>
    <w:rsid w:val="004F6FD0"/>
    <w:rsid w:val="005039E3"/>
    <w:rsid w:val="00506A54"/>
    <w:rsid w:val="00512BB8"/>
    <w:rsid w:val="00531EBD"/>
    <w:rsid w:val="00534CC9"/>
    <w:rsid w:val="005372C2"/>
    <w:rsid w:val="00541E1A"/>
    <w:rsid w:val="00563BB4"/>
    <w:rsid w:val="00575000"/>
    <w:rsid w:val="00576EAC"/>
    <w:rsid w:val="00584526"/>
    <w:rsid w:val="00585B0D"/>
    <w:rsid w:val="00586AF3"/>
    <w:rsid w:val="005A0CD4"/>
    <w:rsid w:val="005A52E8"/>
    <w:rsid w:val="005A5B05"/>
    <w:rsid w:val="005B2F88"/>
    <w:rsid w:val="005C23C5"/>
    <w:rsid w:val="005D1B2C"/>
    <w:rsid w:val="005D27E1"/>
    <w:rsid w:val="005D2B05"/>
    <w:rsid w:val="005D3E53"/>
    <w:rsid w:val="005E4AA7"/>
    <w:rsid w:val="005E69C0"/>
    <w:rsid w:val="005E6BA0"/>
    <w:rsid w:val="005F4373"/>
    <w:rsid w:val="005F5B3C"/>
    <w:rsid w:val="006002AA"/>
    <w:rsid w:val="0060117B"/>
    <w:rsid w:val="00611F88"/>
    <w:rsid w:val="006153F1"/>
    <w:rsid w:val="00620139"/>
    <w:rsid w:val="006247D0"/>
    <w:rsid w:val="00630502"/>
    <w:rsid w:val="0064382B"/>
    <w:rsid w:val="00643F47"/>
    <w:rsid w:val="006552CA"/>
    <w:rsid w:val="00676F46"/>
    <w:rsid w:val="00684904"/>
    <w:rsid w:val="0069068D"/>
    <w:rsid w:val="00697003"/>
    <w:rsid w:val="00697C04"/>
    <w:rsid w:val="006A6B55"/>
    <w:rsid w:val="006B3BA2"/>
    <w:rsid w:val="006C10B6"/>
    <w:rsid w:val="006E201D"/>
    <w:rsid w:val="006E3BE0"/>
    <w:rsid w:val="006F359A"/>
    <w:rsid w:val="007033E2"/>
    <w:rsid w:val="00705014"/>
    <w:rsid w:val="0071275B"/>
    <w:rsid w:val="007500A2"/>
    <w:rsid w:val="00751AB9"/>
    <w:rsid w:val="007569E2"/>
    <w:rsid w:val="00771F29"/>
    <w:rsid w:val="0078256B"/>
    <w:rsid w:val="007A0EB1"/>
    <w:rsid w:val="007B5593"/>
    <w:rsid w:val="007B7C17"/>
    <w:rsid w:val="007D1822"/>
    <w:rsid w:val="007D2E02"/>
    <w:rsid w:val="007D6B69"/>
    <w:rsid w:val="007E27EC"/>
    <w:rsid w:val="007E6327"/>
    <w:rsid w:val="0081374E"/>
    <w:rsid w:val="00822D5D"/>
    <w:rsid w:val="008251A5"/>
    <w:rsid w:val="00825B56"/>
    <w:rsid w:val="00826909"/>
    <w:rsid w:val="008312C7"/>
    <w:rsid w:val="00833B3D"/>
    <w:rsid w:val="00844235"/>
    <w:rsid w:val="00846850"/>
    <w:rsid w:val="008468E8"/>
    <w:rsid w:val="00847384"/>
    <w:rsid w:val="00862318"/>
    <w:rsid w:val="00865A57"/>
    <w:rsid w:val="008705C9"/>
    <w:rsid w:val="008708A7"/>
    <w:rsid w:val="00881B04"/>
    <w:rsid w:val="00887BD9"/>
    <w:rsid w:val="008909A9"/>
    <w:rsid w:val="008C2B98"/>
    <w:rsid w:val="008E3052"/>
    <w:rsid w:val="008E7383"/>
    <w:rsid w:val="008E7C7A"/>
    <w:rsid w:val="008E7EEE"/>
    <w:rsid w:val="008F14DD"/>
    <w:rsid w:val="008F33A3"/>
    <w:rsid w:val="008F6151"/>
    <w:rsid w:val="00901D10"/>
    <w:rsid w:val="00903240"/>
    <w:rsid w:val="009149A8"/>
    <w:rsid w:val="00951EB7"/>
    <w:rsid w:val="00955483"/>
    <w:rsid w:val="0096685B"/>
    <w:rsid w:val="00966BF3"/>
    <w:rsid w:val="00971265"/>
    <w:rsid w:val="00981578"/>
    <w:rsid w:val="00987FB2"/>
    <w:rsid w:val="00991493"/>
    <w:rsid w:val="009B2DBE"/>
    <w:rsid w:val="009C1892"/>
    <w:rsid w:val="009E3BF7"/>
    <w:rsid w:val="009F025D"/>
    <w:rsid w:val="009F222D"/>
    <w:rsid w:val="00A01F1A"/>
    <w:rsid w:val="00A027EF"/>
    <w:rsid w:val="00A22572"/>
    <w:rsid w:val="00A42CA2"/>
    <w:rsid w:val="00A4319E"/>
    <w:rsid w:val="00A4580E"/>
    <w:rsid w:val="00A45842"/>
    <w:rsid w:val="00A55224"/>
    <w:rsid w:val="00A61F59"/>
    <w:rsid w:val="00A67720"/>
    <w:rsid w:val="00A71A55"/>
    <w:rsid w:val="00A84007"/>
    <w:rsid w:val="00A86488"/>
    <w:rsid w:val="00A93614"/>
    <w:rsid w:val="00AA2A7D"/>
    <w:rsid w:val="00AC5316"/>
    <w:rsid w:val="00AD243C"/>
    <w:rsid w:val="00AD6F86"/>
    <w:rsid w:val="00AE473C"/>
    <w:rsid w:val="00AE5061"/>
    <w:rsid w:val="00AF5D58"/>
    <w:rsid w:val="00AF7330"/>
    <w:rsid w:val="00B05B85"/>
    <w:rsid w:val="00B154F4"/>
    <w:rsid w:val="00B15ACC"/>
    <w:rsid w:val="00B37487"/>
    <w:rsid w:val="00B73C78"/>
    <w:rsid w:val="00B82FD1"/>
    <w:rsid w:val="00B94A8B"/>
    <w:rsid w:val="00B95186"/>
    <w:rsid w:val="00BB02C5"/>
    <w:rsid w:val="00BE20AC"/>
    <w:rsid w:val="00BE252D"/>
    <w:rsid w:val="00BF1E7A"/>
    <w:rsid w:val="00BF792C"/>
    <w:rsid w:val="00BF7EAE"/>
    <w:rsid w:val="00C126E7"/>
    <w:rsid w:val="00C21E29"/>
    <w:rsid w:val="00C25799"/>
    <w:rsid w:val="00C31011"/>
    <w:rsid w:val="00C327D2"/>
    <w:rsid w:val="00C36F76"/>
    <w:rsid w:val="00C370D3"/>
    <w:rsid w:val="00C40F63"/>
    <w:rsid w:val="00C514CC"/>
    <w:rsid w:val="00C56E4F"/>
    <w:rsid w:val="00C61776"/>
    <w:rsid w:val="00C67ECB"/>
    <w:rsid w:val="00C74F13"/>
    <w:rsid w:val="00C77CAB"/>
    <w:rsid w:val="00C81278"/>
    <w:rsid w:val="00C87919"/>
    <w:rsid w:val="00C913A8"/>
    <w:rsid w:val="00C94669"/>
    <w:rsid w:val="00CA432F"/>
    <w:rsid w:val="00CB0E0B"/>
    <w:rsid w:val="00CB1874"/>
    <w:rsid w:val="00CB7AA6"/>
    <w:rsid w:val="00CB7EBB"/>
    <w:rsid w:val="00CC0736"/>
    <w:rsid w:val="00CC1743"/>
    <w:rsid w:val="00CD0525"/>
    <w:rsid w:val="00CD2199"/>
    <w:rsid w:val="00CD7AEE"/>
    <w:rsid w:val="00CE4A7E"/>
    <w:rsid w:val="00CE7340"/>
    <w:rsid w:val="00CF0B7D"/>
    <w:rsid w:val="00CF5D33"/>
    <w:rsid w:val="00CF5DD7"/>
    <w:rsid w:val="00D0206A"/>
    <w:rsid w:val="00D12171"/>
    <w:rsid w:val="00D226E4"/>
    <w:rsid w:val="00D30381"/>
    <w:rsid w:val="00D3751B"/>
    <w:rsid w:val="00D621B5"/>
    <w:rsid w:val="00D641A9"/>
    <w:rsid w:val="00D8042E"/>
    <w:rsid w:val="00D80699"/>
    <w:rsid w:val="00D80978"/>
    <w:rsid w:val="00D83487"/>
    <w:rsid w:val="00D84346"/>
    <w:rsid w:val="00DB2FE0"/>
    <w:rsid w:val="00DB61B1"/>
    <w:rsid w:val="00DB7593"/>
    <w:rsid w:val="00DB79A3"/>
    <w:rsid w:val="00DC7845"/>
    <w:rsid w:val="00DD63B6"/>
    <w:rsid w:val="00DD6DEA"/>
    <w:rsid w:val="00DE46F3"/>
    <w:rsid w:val="00DE4E53"/>
    <w:rsid w:val="00DF4159"/>
    <w:rsid w:val="00DF5D45"/>
    <w:rsid w:val="00DF5F2D"/>
    <w:rsid w:val="00E307B7"/>
    <w:rsid w:val="00E31B73"/>
    <w:rsid w:val="00E32926"/>
    <w:rsid w:val="00E40A70"/>
    <w:rsid w:val="00E456E7"/>
    <w:rsid w:val="00E66096"/>
    <w:rsid w:val="00E6777C"/>
    <w:rsid w:val="00E73D9B"/>
    <w:rsid w:val="00E77E77"/>
    <w:rsid w:val="00E90432"/>
    <w:rsid w:val="00E9573B"/>
    <w:rsid w:val="00EA5BD9"/>
    <w:rsid w:val="00EB6E78"/>
    <w:rsid w:val="00EC0B87"/>
    <w:rsid w:val="00ED54CD"/>
    <w:rsid w:val="00EE1825"/>
    <w:rsid w:val="00EE2571"/>
    <w:rsid w:val="00EF527D"/>
    <w:rsid w:val="00F0584C"/>
    <w:rsid w:val="00F075F0"/>
    <w:rsid w:val="00F10121"/>
    <w:rsid w:val="00F17ABB"/>
    <w:rsid w:val="00F23E71"/>
    <w:rsid w:val="00F24A92"/>
    <w:rsid w:val="00F33605"/>
    <w:rsid w:val="00F33DF1"/>
    <w:rsid w:val="00F35BD5"/>
    <w:rsid w:val="00F44ACD"/>
    <w:rsid w:val="00F574F0"/>
    <w:rsid w:val="00F63A7F"/>
    <w:rsid w:val="00F65BB0"/>
    <w:rsid w:val="00F65C39"/>
    <w:rsid w:val="00F7097B"/>
    <w:rsid w:val="00F741EA"/>
    <w:rsid w:val="00F766C6"/>
    <w:rsid w:val="00F76994"/>
    <w:rsid w:val="00F81B90"/>
    <w:rsid w:val="00F9219D"/>
    <w:rsid w:val="00F940FC"/>
    <w:rsid w:val="00FA0CE5"/>
    <w:rsid w:val="00FA12D8"/>
    <w:rsid w:val="00FA451E"/>
    <w:rsid w:val="00FB505C"/>
    <w:rsid w:val="00FB78E5"/>
    <w:rsid w:val="00FD3BD7"/>
    <w:rsid w:val="00FD3CFE"/>
    <w:rsid w:val="00FE07C7"/>
    <w:rsid w:val="00FE1FC0"/>
    <w:rsid w:val="00FE5412"/>
    <w:rsid w:val="00FE5BA8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D91D76-67FD-462F-896C-B690DB7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23A2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3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90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5B05"/>
    <w:rPr>
      <w:color w:val="0000FF"/>
      <w:u w:val="single"/>
    </w:rPr>
  </w:style>
  <w:style w:type="character" w:styleId="FollowedHyperlink">
    <w:name w:val="FollowedHyperlink"/>
    <w:basedOn w:val="DefaultParagraphFont"/>
    <w:rsid w:val="001160D3"/>
    <w:rPr>
      <w:color w:val="800080"/>
      <w:u w:val="single"/>
    </w:rPr>
  </w:style>
  <w:style w:type="paragraph" w:styleId="DocumentMap">
    <w:name w:val="Document Map"/>
    <w:basedOn w:val="Normal"/>
    <w:semiHidden/>
    <w:rsid w:val="00CD052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13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EC0B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ment@woodchurch-high.wirral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E947-28FE-46D6-ABE3-5B9196A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AFAECF9</Template>
  <TotalTime>0</TotalTime>
  <Pages>2</Pages>
  <Words>338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EDUCATION AUTHORITY</vt:lpstr>
    </vt:vector>
  </TitlesOfParts>
  <Company>Wirral Education and Cultural Services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EDUCATION AUTHORITY</dc:title>
  <dc:creator>evanscst</dc:creator>
  <cp:lastModifiedBy>Williams Adele (Staff)</cp:lastModifiedBy>
  <cp:revision>3</cp:revision>
  <cp:lastPrinted>2017-03-27T09:59:00Z</cp:lastPrinted>
  <dcterms:created xsi:type="dcterms:W3CDTF">2018-04-16T11:21:00Z</dcterms:created>
  <dcterms:modified xsi:type="dcterms:W3CDTF">2018-04-16T11:21:00Z</dcterms:modified>
</cp:coreProperties>
</file>