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96" w:rsidRDefault="00E91896" w:rsidP="0092450B">
      <w:pPr>
        <w:pStyle w:val="Default"/>
        <w:jc w:val="center"/>
        <w:rPr>
          <w:rFonts w:ascii="Arial" w:hAnsi="Arial" w:cs="Arial"/>
          <w:b/>
          <w:bCs/>
        </w:rPr>
      </w:pPr>
    </w:p>
    <w:p w:rsidR="00E91896" w:rsidRDefault="00E91896" w:rsidP="0092450B">
      <w:pPr>
        <w:pStyle w:val="Default"/>
        <w:jc w:val="center"/>
        <w:rPr>
          <w:rFonts w:ascii="Arial" w:hAnsi="Arial" w:cs="Arial"/>
          <w:b/>
          <w:bCs/>
        </w:rPr>
      </w:pPr>
    </w:p>
    <w:p w:rsidR="00E91896" w:rsidRDefault="00E91896" w:rsidP="0092450B">
      <w:pPr>
        <w:pStyle w:val="Default"/>
        <w:jc w:val="center"/>
        <w:rPr>
          <w:rFonts w:ascii="Arial" w:hAnsi="Arial" w:cs="Arial"/>
          <w:b/>
          <w:bCs/>
        </w:rPr>
      </w:pPr>
    </w:p>
    <w:p w:rsidR="00E91896" w:rsidRPr="00571A9A" w:rsidRDefault="00E91896" w:rsidP="00E91896">
      <w:pPr>
        <w:pStyle w:val="Header"/>
        <w:jc w:val="center"/>
        <w:rPr>
          <w:rFonts w:ascii="Arial" w:hAnsi="Arial" w:cs="Arial"/>
          <w:b/>
          <w:sz w:val="24"/>
          <w:szCs w:val="24"/>
        </w:rPr>
      </w:pPr>
      <w:r w:rsidRPr="00571A9A">
        <w:rPr>
          <w:rFonts w:ascii="Arial" w:hAnsi="Arial" w:cs="Arial"/>
          <w:b/>
          <w:sz w:val="24"/>
          <w:szCs w:val="24"/>
        </w:rPr>
        <w:t>JOB DESCRIPTION</w:t>
      </w:r>
    </w:p>
    <w:p w:rsidR="00E91896" w:rsidRDefault="00E91896" w:rsidP="00E91896">
      <w:pPr>
        <w:pStyle w:val="Header"/>
        <w:tabs>
          <w:tab w:val="left" w:pos="2977"/>
        </w:tabs>
        <w:ind w:left="709"/>
        <w:rPr>
          <w:rFonts w:ascii="Arial" w:hAnsi="Arial" w:cs="Arial"/>
          <w:b/>
        </w:rPr>
      </w:pPr>
    </w:p>
    <w:p w:rsidR="00E91896" w:rsidRDefault="00E91896" w:rsidP="00E91896">
      <w:pPr>
        <w:tabs>
          <w:tab w:val="left" w:pos="2694"/>
        </w:tabs>
        <w:ind w:left="2835" w:hanging="2835"/>
        <w:rPr>
          <w:rFonts w:ascii="Arial" w:hAnsi="Arial" w:cs="Arial"/>
          <w:sz w:val="24"/>
          <w:szCs w:val="24"/>
        </w:rPr>
      </w:pPr>
      <w:r>
        <w:rPr>
          <w:rFonts w:ascii="Arial" w:hAnsi="Arial" w:cs="Arial"/>
          <w:b/>
          <w:sz w:val="24"/>
          <w:szCs w:val="24"/>
        </w:rPr>
        <w:t xml:space="preserve">Post Title:  </w:t>
      </w:r>
      <w:r>
        <w:rPr>
          <w:rFonts w:ascii="Arial" w:hAnsi="Arial" w:cs="Arial"/>
          <w:b/>
          <w:sz w:val="24"/>
          <w:szCs w:val="24"/>
        </w:rPr>
        <w:tab/>
      </w:r>
      <w:r>
        <w:rPr>
          <w:rFonts w:ascii="Arial" w:hAnsi="Arial" w:cs="Arial"/>
          <w:sz w:val="24"/>
          <w:szCs w:val="24"/>
        </w:rPr>
        <w:t>Director of Music</w:t>
      </w:r>
      <w:r w:rsidRPr="00D45D36">
        <w:rPr>
          <w:rFonts w:ascii="Arial" w:hAnsi="Arial" w:cs="Arial"/>
          <w:sz w:val="24"/>
          <w:szCs w:val="24"/>
        </w:rPr>
        <w:t xml:space="preserve"> </w:t>
      </w:r>
    </w:p>
    <w:p w:rsidR="004972C9" w:rsidRPr="00D45D36" w:rsidRDefault="004972C9" w:rsidP="00E91896">
      <w:pPr>
        <w:tabs>
          <w:tab w:val="left" w:pos="2694"/>
        </w:tabs>
        <w:ind w:left="2835" w:hanging="2835"/>
        <w:rPr>
          <w:rFonts w:ascii="Arial" w:hAnsi="Arial" w:cs="Arial"/>
          <w:b/>
          <w:sz w:val="24"/>
          <w:szCs w:val="24"/>
        </w:rPr>
      </w:pPr>
      <w:r>
        <w:rPr>
          <w:rFonts w:ascii="Arial" w:hAnsi="Arial" w:cs="Arial"/>
          <w:b/>
          <w:sz w:val="24"/>
          <w:szCs w:val="24"/>
        </w:rPr>
        <w:t>Scale:</w:t>
      </w:r>
      <w:r>
        <w:rPr>
          <w:rFonts w:ascii="Arial" w:hAnsi="Arial" w:cs="Arial"/>
          <w:b/>
          <w:sz w:val="24"/>
          <w:szCs w:val="24"/>
        </w:rPr>
        <w:tab/>
      </w:r>
      <w:r>
        <w:rPr>
          <w:rFonts w:ascii="Arial" w:hAnsi="Arial" w:cs="Arial"/>
          <w:sz w:val="24"/>
          <w:szCs w:val="24"/>
        </w:rPr>
        <w:t>UPS / MPR + TLR2</w:t>
      </w:r>
      <w:r w:rsidRPr="00426B50">
        <w:rPr>
          <w:rFonts w:ascii="Arial" w:hAnsi="Arial" w:cs="Arial"/>
          <w:sz w:val="24"/>
          <w:szCs w:val="24"/>
        </w:rPr>
        <w:t xml:space="preserve"> (£</w:t>
      </w:r>
      <w:r>
        <w:rPr>
          <w:rFonts w:ascii="Arial" w:hAnsi="Arial" w:cs="Arial"/>
          <w:sz w:val="24"/>
          <w:szCs w:val="24"/>
        </w:rPr>
        <w:t>4</w:t>
      </w:r>
      <w:r w:rsidRPr="00426B50">
        <w:rPr>
          <w:rFonts w:ascii="Arial" w:hAnsi="Arial" w:cs="Arial"/>
          <w:sz w:val="24"/>
          <w:szCs w:val="24"/>
        </w:rPr>
        <w:t>,</w:t>
      </w:r>
      <w:r>
        <w:rPr>
          <w:rFonts w:ascii="Arial" w:hAnsi="Arial" w:cs="Arial"/>
          <w:sz w:val="24"/>
          <w:szCs w:val="24"/>
        </w:rPr>
        <w:t>442 for 17</w:t>
      </w:r>
      <w:r w:rsidRPr="00426B50">
        <w:rPr>
          <w:rFonts w:ascii="Arial" w:hAnsi="Arial" w:cs="Arial"/>
          <w:sz w:val="24"/>
          <w:szCs w:val="24"/>
        </w:rPr>
        <w:t>-1</w:t>
      </w:r>
      <w:r>
        <w:rPr>
          <w:rFonts w:ascii="Arial" w:hAnsi="Arial" w:cs="Arial"/>
          <w:sz w:val="24"/>
          <w:szCs w:val="24"/>
        </w:rPr>
        <w:t>8</w:t>
      </w:r>
      <w:r w:rsidRPr="00426B50">
        <w:rPr>
          <w:rFonts w:ascii="Arial" w:hAnsi="Arial" w:cs="Arial"/>
          <w:sz w:val="24"/>
          <w:szCs w:val="24"/>
        </w:rPr>
        <w:t>)</w:t>
      </w:r>
    </w:p>
    <w:p w:rsidR="004972C9" w:rsidRDefault="004972C9" w:rsidP="004972C9">
      <w:pPr>
        <w:pStyle w:val="Default"/>
        <w:tabs>
          <w:tab w:val="left" w:pos="1418"/>
        </w:tabs>
        <w:rPr>
          <w:rFonts w:ascii="Arial" w:hAnsi="Arial" w:cs="Arial"/>
        </w:rPr>
      </w:pPr>
      <w:r w:rsidRPr="00914C2A">
        <w:rPr>
          <w:rFonts w:ascii="Arial" w:hAnsi="Arial" w:cs="Arial"/>
          <w:b/>
        </w:rPr>
        <w:t>Responsible to</w:t>
      </w:r>
      <w:r>
        <w:rPr>
          <w:rFonts w:ascii="Arial" w:hAnsi="Arial" w:cs="Arial"/>
        </w:rPr>
        <w:t xml:space="preserve">:   </w:t>
      </w:r>
      <w:r>
        <w:rPr>
          <w:rFonts w:ascii="Arial" w:hAnsi="Arial" w:cs="Arial"/>
        </w:rPr>
        <w:tab/>
        <w:t xml:space="preserve">        Deputy Head Co-curricular &amp; Community </w:t>
      </w:r>
    </w:p>
    <w:p w:rsidR="004972C9" w:rsidRDefault="004972C9" w:rsidP="004972C9">
      <w:pPr>
        <w:pStyle w:val="Default"/>
        <w:tabs>
          <w:tab w:val="left" w:pos="1418"/>
        </w:tabs>
        <w:rPr>
          <w:rFonts w:ascii="Arial" w:hAnsi="Arial" w:cs="Arial"/>
          <w:b/>
          <w:bCs/>
        </w:rPr>
      </w:pPr>
    </w:p>
    <w:p w:rsidR="00E91896" w:rsidRDefault="00E91896" w:rsidP="00E91896">
      <w:pPr>
        <w:tabs>
          <w:tab w:val="left" w:pos="2694"/>
        </w:tabs>
        <w:jc w:val="both"/>
        <w:rPr>
          <w:rFonts w:ascii="Arial" w:hAnsi="Arial" w:cs="Arial"/>
          <w:sz w:val="24"/>
          <w:szCs w:val="24"/>
        </w:rPr>
      </w:pPr>
      <w:r w:rsidRPr="00D45D36">
        <w:rPr>
          <w:rFonts w:ascii="Arial" w:hAnsi="Arial" w:cs="Arial"/>
          <w:b/>
          <w:bCs/>
          <w:sz w:val="24"/>
          <w:szCs w:val="24"/>
        </w:rPr>
        <w:t>Start date</w:t>
      </w:r>
      <w:r w:rsidRPr="00D45D36">
        <w:rPr>
          <w:rFonts w:ascii="Arial" w:hAnsi="Arial" w:cs="Arial"/>
          <w:sz w:val="24"/>
          <w:szCs w:val="24"/>
        </w:rPr>
        <w:t xml:space="preserve">: </w:t>
      </w:r>
      <w:r w:rsidRPr="00D45D36">
        <w:rPr>
          <w:rFonts w:ascii="Arial" w:hAnsi="Arial" w:cs="Arial"/>
          <w:sz w:val="24"/>
          <w:szCs w:val="24"/>
        </w:rPr>
        <w:tab/>
      </w:r>
      <w:r w:rsidR="004972C9">
        <w:rPr>
          <w:rFonts w:ascii="Arial" w:hAnsi="Arial" w:cs="Arial"/>
          <w:sz w:val="24"/>
          <w:szCs w:val="24"/>
        </w:rPr>
        <w:t>September 2018</w:t>
      </w:r>
    </w:p>
    <w:p w:rsidR="004972C9" w:rsidRDefault="004972C9" w:rsidP="0092450B">
      <w:pPr>
        <w:pStyle w:val="Default"/>
        <w:rPr>
          <w:rFonts w:ascii="Arial" w:hAnsi="Arial" w:cs="Arial"/>
          <w:b/>
          <w:bCs/>
        </w:rPr>
      </w:pPr>
    </w:p>
    <w:p w:rsidR="0092450B" w:rsidRDefault="0092450B" w:rsidP="0092450B">
      <w:pPr>
        <w:pStyle w:val="Default"/>
        <w:rPr>
          <w:rFonts w:ascii="Arial" w:hAnsi="Arial" w:cs="Arial"/>
          <w:b/>
          <w:bCs/>
        </w:rPr>
      </w:pPr>
      <w:r w:rsidRPr="00C73F3E">
        <w:rPr>
          <w:rFonts w:ascii="Arial" w:hAnsi="Arial" w:cs="Arial"/>
          <w:b/>
          <w:bCs/>
        </w:rPr>
        <w:t xml:space="preserve">The Role </w:t>
      </w:r>
    </w:p>
    <w:p w:rsidR="0092450B" w:rsidRPr="00C73F3E" w:rsidRDefault="0092450B" w:rsidP="00045ED0">
      <w:pPr>
        <w:pStyle w:val="Default"/>
        <w:rPr>
          <w:rFonts w:ascii="Arial" w:hAnsi="Arial" w:cs="Arial"/>
        </w:rPr>
      </w:pPr>
    </w:p>
    <w:p w:rsidR="0092450B" w:rsidRDefault="0092450B" w:rsidP="00045ED0">
      <w:pPr>
        <w:pStyle w:val="Default"/>
        <w:numPr>
          <w:ilvl w:val="0"/>
          <w:numId w:val="8"/>
        </w:numPr>
        <w:ind w:left="426" w:hanging="426"/>
        <w:jc w:val="both"/>
        <w:rPr>
          <w:rFonts w:ascii="Arial" w:hAnsi="Arial" w:cs="Arial"/>
        </w:rPr>
      </w:pPr>
      <w:r w:rsidRPr="00C73F3E">
        <w:rPr>
          <w:rFonts w:ascii="Arial" w:hAnsi="Arial" w:cs="Arial"/>
        </w:rPr>
        <w:t xml:space="preserve">To </w:t>
      </w:r>
      <w:r>
        <w:rPr>
          <w:rFonts w:ascii="Arial" w:hAnsi="Arial" w:cs="Arial"/>
        </w:rPr>
        <w:t>provide inspirational</w:t>
      </w:r>
      <w:r w:rsidRPr="00C73F3E">
        <w:rPr>
          <w:rFonts w:ascii="Arial" w:hAnsi="Arial" w:cs="Arial"/>
        </w:rPr>
        <w:t xml:space="preserve"> l</w:t>
      </w:r>
      <w:r w:rsidR="00246DAC">
        <w:rPr>
          <w:rFonts w:ascii="Arial" w:hAnsi="Arial" w:cs="Arial"/>
        </w:rPr>
        <w:t>eadership of the Music</w:t>
      </w:r>
      <w:r>
        <w:rPr>
          <w:rFonts w:ascii="Arial" w:hAnsi="Arial" w:cs="Arial"/>
        </w:rPr>
        <w:t xml:space="preserve"> Department and </w:t>
      </w:r>
      <w:r w:rsidRPr="00C73F3E">
        <w:rPr>
          <w:rFonts w:ascii="Arial" w:hAnsi="Arial" w:cs="Arial"/>
        </w:rPr>
        <w:t>effective de</w:t>
      </w:r>
      <w:r w:rsidR="00246DAC">
        <w:rPr>
          <w:rFonts w:ascii="Arial" w:hAnsi="Arial" w:cs="Arial"/>
        </w:rPr>
        <w:t>livery of an outstanding Music</w:t>
      </w:r>
      <w:r>
        <w:rPr>
          <w:rFonts w:ascii="Arial" w:hAnsi="Arial" w:cs="Arial"/>
        </w:rPr>
        <w:t xml:space="preserve"> curriculum</w:t>
      </w:r>
      <w:r w:rsidRPr="00C73F3E">
        <w:rPr>
          <w:rFonts w:ascii="Arial" w:hAnsi="Arial" w:cs="Arial"/>
        </w:rPr>
        <w:t xml:space="preserve"> to ensure all our pupils make excellent progress. </w:t>
      </w:r>
    </w:p>
    <w:p w:rsidR="00045ED0" w:rsidRDefault="00045ED0" w:rsidP="00045ED0">
      <w:pPr>
        <w:pStyle w:val="Default"/>
        <w:jc w:val="both"/>
        <w:rPr>
          <w:rFonts w:ascii="Arial" w:hAnsi="Arial" w:cs="Arial"/>
        </w:rPr>
      </w:pPr>
    </w:p>
    <w:p w:rsidR="00246DAC" w:rsidRDefault="00246DAC" w:rsidP="00045ED0">
      <w:pPr>
        <w:pStyle w:val="Default"/>
        <w:numPr>
          <w:ilvl w:val="0"/>
          <w:numId w:val="8"/>
        </w:numPr>
        <w:ind w:left="426" w:hanging="426"/>
        <w:jc w:val="both"/>
        <w:rPr>
          <w:rFonts w:ascii="Arial" w:hAnsi="Arial" w:cs="Arial"/>
        </w:rPr>
      </w:pPr>
      <w:r>
        <w:rPr>
          <w:rFonts w:ascii="Arial" w:hAnsi="Arial" w:cs="Arial"/>
        </w:rPr>
        <w:t>To oversee and support the delivery of a high quality co-curricular programme and ensure that the Music Department is a vibrant part of the school community</w:t>
      </w:r>
      <w:r w:rsidR="00074DEC">
        <w:rPr>
          <w:rFonts w:ascii="Arial" w:hAnsi="Arial" w:cs="Arial"/>
        </w:rPr>
        <w:t>.</w:t>
      </w:r>
    </w:p>
    <w:p w:rsidR="0092450B" w:rsidRPr="00261159" w:rsidRDefault="0092450B" w:rsidP="00045ED0">
      <w:pPr>
        <w:pStyle w:val="Default"/>
        <w:ind w:left="426" w:hanging="426"/>
        <w:rPr>
          <w:rFonts w:ascii="Arial" w:hAnsi="Arial" w:cs="Arial"/>
        </w:rPr>
      </w:pPr>
    </w:p>
    <w:p w:rsidR="0092450B" w:rsidRDefault="0092450B" w:rsidP="0092450B">
      <w:pPr>
        <w:pStyle w:val="Default"/>
        <w:rPr>
          <w:rFonts w:ascii="Arial" w:hAnsi="Arial" w:cs="Arial"/>
          <w:b/>
          <w:bCs/>
        </w:rPr>
      </w:pPr>
      <w:r w:rsidRPr="00C73F3E">
        <w:rPr>
          <w:rFonts w:ascii="Arial" w:hAnsi="Arial" w:cs="Arial"/>
          <w:b/>
          <w:bCs/>
        </w:rPr>
        <w:t xml:space="preserve">Key Responsibilities </w:t>
      </w:r>
    </w:p>
    <w:p w:rsidR="00E91896" w:rsidRDefault="00E91896" w:rsidP="0092450B">
      <w:pPr>
        <w:pStyle w:val="Default"/>
        <w:rPr>
          <w:rFonts w:ascii="Arial" w:hAnsi="Arial" w:cs="Arial"/>
          <w:b/>
          <w:bCs/>
        </w:rPr>
      </w:pPr>
    </w:p>
    <w:p w:rsidR="001A596C" w:rsidRDefault="001A596C" w:rsidP="00045ED0">
      <w:pPr>
        <w:pStyle w:val="Default"/>
        <w:numPr>
          <w:ilvl w:val="0"/>
          <w:numId w:val="2"/>
        </w:numPr>
        <w:spacing w:after="72"/>
        <w:jc w:val="both"/>
        <w:rPr>
          <w:rFonts w:ascii="Arial" w:hAnsi="Arial" w:cs="Arial"/>
        </w:rPr>
      </w:pPr>
      <w:r>
        <w:rPr>
          <w:rFonts w:ascii="Arial" w:hAnsi="Arial" w:cs="Arial"/>
        </w:rPr>
        <w:t>To provide strong and supportive leadership of the Music Department</w:t>
      </w:r>
    </w:p>
    <w:p w:rsidR="001A596C" w:rsidRDefault="001A596C" w:rsidP="00045ED0">
      <w:pPr>
        <w:pStyle w:val="Default"/>
        <w:numPr>
          <w:ilvl w:val="0"/>
          <w:numId w:val="2"/>
        </w:numPr>
        <w:spacing w:after="72"/>
        <w:jc w:val="both"/>
        <w:rPr>
          <w:rFonts w:ascii="Arial" w:hAnsi="Arial" w:cs="Arial"/>
        </w:rPr>
      </w:pPr>
      <w:r>
        <w:rPr>
          <w:rFonts w:ascii="Arial" w:hAnsi="Arial" w:cs="Arial"/>
        </w:rPr>
        <w:t xml:space="preserve">To lead the department to the highest standards of professionalism as a role model for colleagues and pupils </w:t>
      </w:r>
    </w:p>
    <w:p w:rsidR="001A596C" w:rsidRDefault="001A596C" w:rsidP="00045ED0">
      <w:pPr>
        <w:pStyle w:val="Default"/>
        <w:numPr>
          <w:ilvl w:val="0"/>
          <w:numId w:val="2"/>
        </w:numPr>
        <w:spacing w:after="72"/>
        <w:jc w:val="both"/>
        <w:rPr>
          <w:rFonts w:ascii="Arial" w:hAnsi="Arial" w:cs="Arial"/>
        </w:rPr>
      </w:pPr>
      <w:r>
        <w:rPr>
          <w:rFonts w:ascii="Arial" w:hAnsi="Arial" w:cs="Arial"/>
        </w:rPr>
        <w:t>To l</w:t>
      </w:r>
      <w:r w:rsidR="0092450B" w:rsidRPr="00C73F3E">
        <w:rPr>
          <w:rFonts w:ascii="Arial" w:hAnsi="Arial" w:cs="Arial"/>
        </w:rPr>
        <w:t>ead the desi</w:t>
      </w:r>
      <w:r w:rsidR="00246DAC">
        <w:rPr>
          <w:rFonts w:ascii="Arial" w:hAnsi="Arial" w:cs="Arial"/>
        </w:rPr>
        <w:t xml:space="preserve">gn and implementation of </w:t>
      </w:r>
      <w:r>
        <w:rPr>
          <w:rFonts w:ascii="Arial" w:hAnsi="Arial" w:cs="Arial"/>
        </w:rPr>
        <w:t xml:space="preserve">an outstanding </w:t>
      </w:r>
      <w:r w:rsidR="00246DAC">
        <w:rPr>
          <w:rFonts w:ascii="Arial" w:hAnsi="Arial" w:cs="Arial"/>
        </w:rPr>
        <w:t>Music</w:t>
      </w:r>
      <w:r w:rsidR="0092450B" w:rsidRPr="00C73F3E">
        <w:rPr>
          <w:rFonts w:ascii="Arial" w:hAnsi="Arial" w:cs="Arial"/>
        </w:rPr>
        <w:t xml:space="preserve"> curriculum </w:t>
      </w:r>
    </w:p>
    <w:p w:rsidR="0092450B" w:rsidRPr="001A596C" w:rsidRDefault="00DC7093" w:rsidP="00045ED0">
      <w:pPr>
        <w:pStyle w:val="Default"/>
        <w:numPr>
          <w:ilvl w:val="0"/>
          <w:numId w:val="2"/>
        </w:numPr>
        <w:spacing w:after="72"/>
        <w:jc w:val="both"/>
        <w:rPr>
          <w:rFonts w:ascii="Arial" w:hAnsi="Arial" w:cs="Arial"/>
        </w:rPr>
      </w:pPr>
      <w:r>
        <w:rPr>
          <w:rFonts w:ascii="Arial" w:hAnsi="Arial" w:cs="Arial"/>
        </w:rPr>
        <w:t>To constantly review and develop</w:t>
      </w:r>
      <w:r w:rsidR="001A596C" w:rsidRPr="00C73F3E">
        <w:rPr>
          <w:rFonts w:ascii="Arial" w:hAnsi="Arial" w:cs="Arial"/>
        </w:rPr>
        <w:t xml:space="preserve"> the quality of teaching and learning</w:t>
      </w:r>
      <w:r w:rsidR="001A596C">
        <w:rPr>
          <w:rFonts w:ascii="Arial" w:hAnsi="Arial" w:cs="Arial"/>
        </w:rPr>
        <w:t xml:space="preserve"> within the department</w:t>
      </w:r>
      <w:r>
        <w:rPr>
          <w:rFonts w:ascii="Arial" w:hAnsi="Arial" w:cs="Arial"/>
        </w:rPr>
        <w:t xml:space="preserve"> to en</w:t>
      </w:r>
      <w:r w:rsidR="004708D8">
        <w:rPr>
          <w:rFonts w:ascii="Arial" w:hAnsi="Arial" w:cs="Arial"/>
        </w:rPr>
        <w:t>sure outstanding practice</w:t>
      </w:r>
    </w:p>
    <w:p w:rsidR="001A596C" w:rsidRPr="001A596C" w:rsidRDefault="001A596C" w:rsidP="00045ED0">
      <w:pPr>
        <w:pStyle w:val="Default"/>
        <w:numPr>
          <w:ilvl w:val="0"/>
          <w:numId w:val="2"/>
        </w:numPr>
        <w:spacing w:after="72"/>
        <w:jc w:val="both"/>
        <w:rPr>
          <w:rFonts w:ascii="Arial" w:hAnsi="Arial" w:cs="Arial"/>
        </w:rPr>
      </w:pPr>
      <w:r w:rsidRPr="00C73F3E">
        <w:rPr>
          <w:rFonts w:ascii="Arial" w:hAnsi="Arial" w:cs="Arial"/>
        </w:rPr>
        <w:t>Be held accountable for the p</w:t>
      </w:r>
      <w:r>
        <w:rPr>
          <w:rFonts w:ascii="Arial" w:hAnsi="Arial" w:cs="Arial"/>
        </w:rPr>
        <w:t>rogress of all pupils in Music</w:t>
      </w:r>
      <w:r w:rsidRPr="00C73F3E">
        <w:rPr>
          <w:rFonts w:ascii="Arial" w:hAnsi="Arial" w:cs="Arial"/>
        </w:rPr>
        <w:t xml:space="preserve"> learning across the school </w:t>
      </w:r>
    </w:p>
    <w:p w:rsidR="0092450B" w:rsidRDefault="00380A8A" w:rsidP="00045ED0">
      <w:pPr>
        <w:pStyle w:val="Default"/>
        <w:numPr>
          <w:ilvl w:val="0"/>
          <w:numId w:val="2"/>
        </w:numPr>
        <w:jc w:val="both"/>
        <w:rPr>
          <w:rFonts w:ascii="Arial" w:hAnsi="Arial" w:cs="Arial"/>
        </w:rPr>
      </w:pPr>
      <w:r>
        <w:rPr>
          <w:rFonts w:ascii="Arial" w:hAnsi="Arial" w:cs="Arial"/>
        </w:rPr>
        <w:t>To o</w:t>
      </w:r>
      <w:r w:rsidR="0092450B" w:rsidRPr="00C73F3E">
        <w:rPr>
          <w:rFonts w:ascii="Arial" w:hAnsi="Arial" w:cs="Arial"/>
        </w:rPr>
        <w:t>bserve, mentor and provide guidance</w:t>
      </w:r>
      <w:r w:rsidR="0092450B">
        <w:rPr>
          <w:rFonts w:ascii="Arial" w:hAnsi="Arial" w:cs="Arial"/>
        </w:rPr>
        <w:t xml:space="preserve"> to teachers in the department</w:t>
      </w:r>
    </w:p>
    <w:p w:rsidR="0092450B" w:rsidRPr="00F2693B" w:rsidRDefault="00E140A5" w:rsidP="00045ED0">
      <w:pPr>
        <w:pStyle w:val="Default"/>
        <w:numPr>
          <w:ilvl w:val="0"/>
          <w:numId w:val="2"/>
        </w:numPr>
        <w:jc w:val="both"/>
        <w:rPr>
          <w:rFonts w:ascii="Arial" w:hAnsi="Arial" w:cs="Arial"/>
        </w:rPr>
      </w:pPr>
      <w:r>
        <w:rPr>
          <w:rFonts w:ascii="Arial" w:hAnsi="Arial" w:cs="Arial"/>
        </w:rPr>
        <w:t xml:space="preserve">To </w:t>
      </w:r>
      <w:r w:rsidR="0092450B">
        <w:rPr>
          <w:rFonts w:ascii="Arial" w:hAnsi="Arial" w:cs="Arial"/>
        </w:rPr>
        <w:t>promot</w:t>
      </w:r>
      <w:r w:rsidR="00074DEC">
        <w:rPr>
          <w:rFonts w:ascii="Arial" w:hAnsi="Arial" w:cs="Arial"/>
        </w:rPr>
        <w:t xml:space="preserve">e the subject and </w:t>
      </w:r>
      <w:r>
        <w:rPr>
          <w:rFonts w:ascii="Arial" w:hAnsi="Arial" w:cs="Arial"/>
        </w:rPr>
        <w:t xml:space="preserve">ensure </w:t>
      </w:r>
      <w:r w:rsidR="00BF7D68">
        <w:rPr>
          <w:rFonts w:ascii="Arial" w:hAnsi="Arial" w:cs="Arial"/>
        </w:rPr>
        <w:t xml:space="preserve">it is </w:t>
      </w:r>
      <w:r>
        <w:rPr>
          <w:rFonts w:ascii="Arial" w:hAnsi="Arial" w:cs="Arial"/>
        </w:rPr>
        <w:t xml:space="preserve">thriving </w:t>
      </w:r>
      <w:r w:rsidR="00BF7D68">
        <w:rPr>
          <w:rFonts w:ascii="Arial" w:hAnsi="Arial" w:cs="Arial"/>
        </w:rPr>
        <w:t xml:space="preserve">throughout the school, including at </w:t>
      </w:r>
      <w:r w:rsidR="008F681E">
        <w:rPr>
          <w:rFonts w:ascii="Arial" w:hAnsi="Arial" w:cs="Arial"/>
        </w:rPr>
        <w:t>GCSE and A level Music</w:t>
      </w:r>
    </w:p>
    <w:p w:rsidR="008D333A" w:rsidRDefault="008D333A" w:rsidP="00045ED0">
      <w:pPr>
        <w:pStyle w:val="Default"/>
        <w:numPr>
          <w:ilvl w:val="0"/>
          <w:numId w:val="2"/>
        </w:numPr>
        <w:jc w:val="both"/>
        <w:rPr>
          <w:rFonts w:ascii="Arial" w:hAnsi="Arial" w:cs="Arial"/>
        </w:rPr>
      </w:pPr>
      <w:r>
        <w:rPr>
          <w:rFonts w:ascii="Arial" w:hAnsi="Arial" w:cs="Arial"/>
        </w:rPr>
        <w:t>To appoint, manage and support all peripatetic music staff</w:t>
      </w:r>
    </w:p>
    <w:p w:rsidR="00246DAC" w:rsidRPr="00382F68" w:rsidRDefault="00246DAC" w:rsidP="00045ED0">
      <w:pPr>
        <w:pStyle w:val="Default"/>
        <w:numPr>
          <w:ilvl w:val="0"/>
          <w:numId w:val="2"/>
        </w:numPr>
        <w:jc w:val="both"/>
        <w:rPr>
          <w:rFonts w:ascii="Arial" w:hAnsi="Arial" w:cs="Arial"/>
        </w:rPr>
      </w:pPr>
      <w:r>
        <w:rPr>
          <w:rFonts w:ascii="Arial" w:hAnsi="Arial" w:cs="Arial"/>
        </w:rPr>
        <w:t>To work with peripatetic staff to deliver outstanding</w:t>
      </w:r>
      <w:r w:rsidR="00084911">
        <w:rPr>
          <w:rFonts w:ascii="Arial" w:hAnsi="Arial" w:cs="Arial"/>
        </w:rPr>
        <w:t xml:space="preserve"> Music provision</w:t>
      </w:r>
      <w:r>
        <w:rPr>
          <w:rFonts w:ascii="Arial" w:hAnsi="Arial" w:cs="Arial"/>
        </w:rPr>
        <w:t xml:space="preserve"> </w:t>
      </w:r>
    </w:p>
    <w:p w:rsidR="00217144" w:rsidRDefault="00246DAC" w:rsidP="00045ED0">
      <w:pPr>
        <w:pStyle w:val="Default"/>
        <w:numPr>
          <w:ilvl w:val="0"/>
          <w:numId w:val="7"/>
        </w:numPr>
        <w:jc w:val="both"/>
        <w:rPr>
          <w:rFonts w:ascii="Arial" w:hAnsi="Arial" w:cs="Arial"/>
        </w:rPr>
      </w:pPr>
      <w:r>
        <w:rPr>
          <w:rFonts w:ascii="Arial" w:hAnsi="Arial" w:cs="Arial"/>
        </w:rPr>
        <w:t xml:space="preserve">To lead </w:t>
      </w:r>
      <w:r w:rsidR="0092450B">
        <w:rPr>
          <w:rFonts w:ascii="Arial" w:hAnsi="Arial" w:cs="Arial"/>
        </w:rPr>
        <w:t>the co-curricular life of the school</w:t>
      </w:r>
      <w:r>
        <w:rPr>
          <w:rFonts w:ascii="Arial" w:hAnsi="Arial" w:cs="Arial"/>
        </w:rPr>
        <w:t xml:space="preserve"> in Music </w:t>
      </w:r>
      <w:r w:rsidR="003359C4">
        <w:rPr>
          <w:rFonts w:ascii="Arial" w:hAnsi="Arial" w:cs="Arial"/>
        </w:rPr>
        <w:t>to ensure a rich and varied programme</w:t>
      </w:r>
    </w:p>
    <w:p w:rsidR="008F681E" w:rsidRPr="00217144" w:rsidRDefault="008F681E" w:rsidP="00045ED0">
      <w:pPr>
        <w:pStyle w:val="Default"/>
        <w:numPr>
          <w:ilvl w:val="0"/>
          <w:numId w:val="7"/>
        </w:numPr>
        <w:jc w:val="both"/>
        <w:rPr>
          <w:rFonts w:ascii="Arial" w:hAnsi="Arial" w:cs="Arial"/>
        </w:rPr>
      </w:pPr>
      <w:r>
        <w:rPr>
          <w:rFonts w:ascii="Arial" w:hAnsi="Arial" w:cs="Arial"/>
        </w:rPr>
        <w:t xml:space="preserve">To take overall responsibility for the effective leading of music groups in the school e.g. orchestra, ensembles, choir, to </w:t>
      </w:r>
      <w:r>
        <w:rPr>
          <w:rFonts w:ascii="Arial" w:hAnsi="Arial" w:cs="Arial"/>
        </w:rPr>
        <w:lastRenderedPageBreak/>
        <w:t>ensure opportunity for participation as well as performance at a good level</w:t>
      </w:r>
    </w:p>
    <w:p w:rsidR="00E140A5" w:rsidRDefault="00E140A5" w:rsidP="00045ED0">
      <w:pPr>
        <w:pStyle w:val="Default"/>
        <w:numPr>
          <w:ilvl w:val="0"/>
          <w:numId w:val="7"/>
        </w:numPr>
        <w:jc w:val="both"/>
        <w:rPr>
          <w:rFonts w:ascii="Arial" w:hAnsi="Arial" w:cs="Arial"/>
        </w:rPr>
      </w:pPr>
      <w:r>
        <w:rPr>
          <w:rFonts w:ascii="Arial" w:hAnsi="Arial" w:cs="Arial"/>
        </w:rPr>
        <w:t xml:space="preserve">To celebrate pupils’ work through effective and regular music performances </w:t>
      </w:r>
      <w:r w:rsidR="003E5329">
        <w:rPr>
          <w:rFonts w:ascii="Arial" w:hAnsi="Arial" w:cs="Arial"/>
        </w:rPr>
        <w:t xml:space="preserve">for a variety of </w:t>
      </w:r>
      <w:r w:rsidR="00084911">
        <w:rPr>
          <w:rFonts w:ascii="Arial" w:hAnsi="Arial" w:cs="Arial"/>
        </w:rPr>
        <w:t>audiences</w:t>
      </w:r>
    </w:p>
    <w:p w:rsidR="008F681E" w:rsidRPr="00C73F3E" w:rsidRDefault="008F681E" w:rsidP="00045ED0">
      <w:pPr>
        <w:pStyle w:val="Default"/>
        <w:numPr>
          <w:ilvl w:val="0"/>
          <w:numId w:val="7"/>
        </w:numPr>
        <w:jc w:val="both"/>
        <w:rPr>
          <w:rFonts w:ascii="Arial" w:hAnsi="Arial" w:cs="Arial"/>
        </w:rPr>
      </w:pPr>
      <w:r>
        <w:rPr>
          <w:rFonts w:ascii="Arial" w:hAnsi="Arial" w:cs="Arial"/>
        </w:rPr>
        <w:t>To work with the school chaplain and be responsible for the use of Music in assemblies and services throughout the year</w:t>
      </w:r>
    </w:p>
    <w:p w:rsidR="0092450B" w:rsidRDefault="0092450B" w:rsidP="00045ED0">
      <w:pPr>
        <w:pStyle w:val="Default"/>
        <w:spacing w:after="72"/>
        <w:jc w:val="both"/>
        <w:rPr>
          <w:rFonts w:ascii="Arial" w:hAnsi="Arial" w:cs="Arial"/>
        </w:rPr>
      </w:pPr>
    </w:p>
    <w:p w:rsidR="0092450B" w:rsidRDefault="0092450B" w:rsidP="00045ED0">
      <w:pPr>
        <w:pStyle w:val="Default"/>
        <w:jc w:val="both"/>
        <w:rPr>
          <w:rFonts w:ascii="Arial" w:hAnsi="Arial" w:cs="Arial"/>
          <w:b/>
          <w:bCs/>
        </w:rPr>
      </w:pPr>
      <w:r w:rsidRPr="00C73F3E">
        <w:rPr>
          <w:rFonts w:ascii="Arial" w:hAnsi="Arial" w:cs="Arial"/>
          <w:b/>
          <w:bCs/>
        </w:rPr>
        <w:t xml:space="preserve">Leadership of subject </w:t>
      </w:r>
    </w:p>
    <w:p w:rsidR="00E91896" w:rsidRPr="00C73F3E" w:rsidRDefault="00E91896" w:rsidP="00045ED0">
      <w:pPr>
        <w:pStyle w:val="Default"/>
        <w:jc w:val="both"/>
        <w:rPr>
          <w:rFonts w:ascii="Arial" w:hAnsi="Arial" w:cs="Arial"/>
        </w:rPr>
      </w:pPr>
    </w:p>
    <w:p w:rsidR="00D54B95" w:rsidRDefault="00D54B95" w:rsidP="00045ED0">
      <w:pPr>
        <w:pStyle w:val="Default"/>
        <w:numPr>
          <w:ilvl w:val="0"/>
          <w:numId w:val="2"/>
        </w:numPr>
        <w:spacing w:after="72"/>
        <w:jc w:val="both"/>
        <w:rPr>
          <w:rFonts w:ascii="Arial" w:hAnsi="Arial" w:cs="Arial"/>
        </w:rPr>
      </w:pPr>
      <w:r>
        <w:rPr>
          <w:rFonts w:ascii="Arial" w:hAnsi="Arial" w:cs="Arial"/>
        </w:rPr>
        <w:t>To develop and implement a creative curriculum across Music and ensure the delivery of high quality teaching, in all curricul</w:t>
      </w:r>
      <w:r w:rsidR="00074DEC">
        <w:rPr>
          <w:rFonts w:ascii="Arial" w:hAnsi="Arial" w:cs="Arial"/>
        </w:rPr>
        <w:t>ar and co-curricular activities</w:t>
      </w:r>
    </w:p>
    <w:p w:rsidR="0092450B" w:rsidRPr="00C73F3E" w:rsidRDefault="0092450B" w:rsidP="00045ED0">
      <w:pPr>
        <w:pStyle w:val="Default"/>
        <w:numPr>
          <w:ilvl w:val="0"/>
          <w:numId w:val="2"/>
        </w:numPr>
        <w:spacing w:after="72"/>
        <w:jc w:val="both"/>
        <w:rPr>
          <w:rFonts w:ascii="Arial" w:hAnsi="Arial" w:cs="Arial"/>
        </w:rPr>
      </w:pPr>
      <w:r w:rsidRPr="00C73F3E">
        <w:rPr>
          <w:rFonts w:ascii="Arial" w:hAnsi="Arial" w:cs="Arial"/>
        </w:rPr>
        <w:t xml:space="preserve">Develop innovative schemes of work which are inspiring for learners and teachers alike </w:t>
      </w:r>
      <w:r w:rsidR="00D54B95">
        <w:rPr>
          <w:rFonts w:ascii="Arial" w:hAnsi="Arial" w:cs="Arial"/>
        </w:rPr>
        <w:t>and provide a broad range of opportunities for pupils to ex</w:t>
      </w:r>
      <w:r w:rsidR="00074DEC">
        <w:rPr>
          <w:rFonts w:ascii="Arial" w:hAnsi="Arial" w:cs="Arial"/>
        </w:rPr>
        <w:t>perience various forms of Music</w:t>
      </w:r>
      <w:r w:rsidR="00D54B95">
        <w:rPr>
          <w:rFonts w:ascii="Arial" w:hAnsi="Arial" w:cs="Arial"/>
        </w:rPr>
        <w:t xml:space="preserve">  </w:t>
      </w:r>
    </w:p>
    <w:p w:rsidR="0092450B" w:rsidRPr="00F2693B" w:rsidRDefault="00CA0E05" w:rsidP="00045ED0">
      <w:pPr>
        <w:pStyle w:val="Default"/>
        <w:numPr>
          <w:ilvl w:val="0"/>
          <w:numId w:val="2"/>
        </w:numPr>
        <w:jc w:val="both"/>
        <w:rPr>
          <w:rFonts w:ascii="Arial" w:hAnsi="Arial" w:cs="Arial"/>
          <w:color w:val="auto"/>
        </w:rPr>
      </w:pPr>
      <w:r>
        <w:rPr>
          <w:rFonts w:ascii="Arial" w:hAnsi="Arial" w:cs="Arial"/>
          <w:color w:val="auto"/>
        </w:rPr>
        <w:t>To assess the performance of pupils and record their development, progress and attainment and ensure this is done consistently across the department using internal moderation where necessary</w:t>
      </w:r>
    </w:p>
    <w:p w:rsidR="0092450B" w:rsidRPr="00C73F3E" w:rsidRDefault="0092450B" w:rsidP="00045ED0">
      <w:pPr>
        <w:pStyle w:val="Default"/>
        <w:numPr>
          <w:ilvl w:val="0"/>
          <w:numId w:val="2"/>
        </w:numPr>
        <w:spacing w:after="70"/>
        <w:jc w:val="both"/>
        <w:rPr>
          <w:rFonts w:ascii="Arial" w:hAnsi="Arial" w:cs="Arial"/>
          <w:color w:val="auto"/>
        </w:rPr>
      </w:pPr>
      <w:r w:rsidRPr="00C73F3E">
        <w:rPr>
          <w:rFonts w:ascii="Arial" w:hAnsi="Arial" w:cs="Arial"/>
          <w:color w:val="auto"/>
        </w:rPr>
        <w:t>Analyse progress and atta</w:t>
      </w:r>
      <w:r w:rsidR="00CA0E05">
        <w:rPr>
          <w:rFonts w:ascii="Arial" w:hAnsi="Arial" w:cs="Arial"/>
          <w:color w:val="auto"/>
        </w:rPr>
        <w:t xml:space="preserve">inment data and use this to inform possible </w:t>
      </w:r>
      <w:r w:rsidRPr="00C73F3E">
        <w:rPr>
          <w:rFonts w:ascii="Arial" w:hAnsi="Arial" w:cs="Arial"/>
          <w:color w:val="auto"/>
        </w:rPr>
        <w:t xml:space="preserve">changes to curriculum design, and pupil interventions </w:t>
      </w:r>
    </w:p>
    <w:p w:rsidR="0092450B" w:rsidRPr="00C73F3E" w:rsidRDefault="0092450B" w:rsidP="00045ED0">
      <w:pPr>
        <w:pStyle w:val="Default"/>
        <w:numPr>
          <w:ilvl w:val="0"/>
          <w:numId w:val="2"/>
        </w:numPr>
        <w:spacing w:after="70"/>
        <w:jc w:val="both"/>
        <w:rPr>
          <w:rFonts w:ascii="Arial" w:hAnsi="Arial" w:cs="Arial"/>
          <w:color w:val="auto"/>
        </w:rPr>
      </w:pPr>
      <w:r w:rsidRPr="00C73F3E">
        <w:rPr>
          <w:rFonts w:ascii="Arial" w:hAnsi="Arial" w:cs="Arial"/>
          <w:color w:val="auto"/>
        </w:rPr>
        <w:t xml:space="preserve">Work in collaboration with colleagues to ensure pupils receive high quality interventions </w:t>
      </w:r>
    </w:p>
    <w:p w:rsidR="0092450B" w:rsidRPr="00C73F3E" w:rsidRDefault="0092450B" w:rsidP="00045ED0">
      <w:pPr>
        <w:pStyle w:val="Default"/>
        <w:numPr>
          <w:ilvl w:val="0"/>
          <w:numId w:val="2"/>
        </w:numPr>
        <w:spacing w:after="70"/>
        <w:jc w:val="both"/>
        <w:rPr>
          <w:rFonts w:ascii="Arial" w:hAnsi="Arial" w:cs="Arial"/>
          <w:color w:val="auto"/>
        </w:rPr>
      </w:pPr>
      <w:r w:rsidRPr="00C73F3E">
        <w:rPr>
          <w:rFonts w:ascii="Arial" w:hAnsi="Arial" w:cs="Arial"/>
          <w:color w:val="auto"/>
        </w:rPr>
        <w:t xml:space="preserve">Through regular observation and feedback, mentor subject teachers to ensure excellent teaching and learning in all lessons </w:t>
      </w:r>
    </w:p>
    <w:p w:rsidR="0092450B" w:rsidRDefault="0092450B" w:rsidP="00045ED0">
      <w:pPr>
        <w:pStyle w:val="Default"/>
        <w:numPr>
          <w:ilvl w:val="0"/>
          <w:numId w:val="2"/>
        </w:numPr>
        <w:spacing w:after="70"/>
        <w:jc w:val="both"/>
        <w:rPr>
          <w:rFonts w:ascii="Arial" w:hAnsi="Arial" w:cs="Arial"/>
          <w:color w:val="auto"/>
        </w:rPr>
      </w:pPr>
      <w:r w:rsidRPr="00C73F3E">
        <w:rPr>
          <w:rFonts w:ascii="Arial" w:hAnsi="Arial" w:cs="Arial"/>
          <w:color w:val="auto"/>
        </w:rPr>
        <w:t>Ensure that classroom teachers</w:t>
      </w:r>
      <w:r>
        <w:rPr>
          <w:rFonts w:ascii="Arial" w:hAnsi="Arial" w:cs="Arial"/>
          <w:color w:val="auto"/>
        </w:rPr>
        <w:t xml:space="preserve"> are utilising best prac</w:t>
      </w:r>
      <w:r w:rsidR="00084911">
        <w:rPr>
          <w:rFonts w:ascii="Arial" w:hAnsi="Arial" w:cs="Arial"/>
          <w:color w:val="auto"/>
        </w:rPr>
        <w:t>tice for the teaching of Music</w:t>
      </w:r>
    </w:p>
    <w:p w:rsidR="0092450B" w:rsidRPr="00C73F3E" w:rsidRDefault="0092450B" w:rsidP="00045ED0">
      <w:pPr>
        <w:pStyle w:val="Default"/>
        <w:numPr>
          <w:ilvl w:val="0"/>
          <w:numId w:val="2"/>
        </w:numPr>
        <w:spacing w:after="70"/>
        <w:jc w:val="both"/>
        <w:rPr>
          <w:rFonts w:ascii="Arial" w:hAnsi="Arial" w:cs="Arial"/>
          <w:color w:val="auto"/>
        </w:rPr>
      </w:pPr>
      <w:r>
        <w:rPr>
          <w:rFonts w:ascii="Arial" w:hAnsi="Arial" w:cs="Arial"/>
          <w:color w:val="auto"/>
        </w:rPr>
        <w:t>Lead departmental inset and inset across the school to share good practice</w:t>
      </w:r>
    </w:p>
    <w:p w:rsidR="0092450B" w:rsidRPr="00C73F3E" w:rsidRDefault="0092450B" w:rsidP="00045ED0">
      <w:pPr>
        <w:pStyle w:val="Default"/>
        <w:numPr>
          <w:ilvl w:val="0"/>
          <w:numId w:val="2"/>
        </w:numPr>
        <w:spacing w:after="70"/>
        <w:jc w:val="both"/>
        <w:rPr>
          <w:rFonts w:ascii="Arial" w:hAnsi="Arial" w:cs="Arial"/>
          <w:color w:val="auto"/>
        </w:rPr>
      </w:pPr>
      <w:r>
        <w:rPr>
          <w:rFonts w:ascii="Arial" w:hAnsi="Arial" w:cs="Arial"/>
          <w:color w:val="auto"/>
        </w:rPr>
        <w:t>Conduct</w:t>
      </w:r>
      <w:r w:rsidRPr="00C73F3E">
        <w:rPr>
          <w:rFonts w:ascii="Arial" w:hAnsi="Arial" w:cs="Arial"/>
          <w:color w:val="auto"/>
        </w:rPr>
        <w:t xml:space="preserve"> evaluations of the quality of teaching and learning of individual classes and as a d</w:t>
      </w:r>
      <w:r w:rsidR="00045ED0">
        <w:rPr>
          <w:rFonts w:ascii="Arial" w:hAnsi="Arial" w:cs="Arial"/>
          <w:color w:val="auto"/>
        </w:rPr>
        <w:t>epartment, agreeing implementation</w:t>
      </w:r>
      <w:r w:rsidRPr="00C73F3E">
        <w:rPr>
          <w:rFonts w:ascii="Arial" w:hAnsi="Arial" w:cs="Arial"/>
          <w:color w:val="auto"/>
        </w:rPr>
        <w:t xml:space="preserve"> and holding teachers to account to changes to teaching and learning </w:t>
      </w:r>
    </w:p>
    <w:p w:rsidR="0092450B" w:rsidRDefault="0092450B" w:rsidP="00045ED0">
      <w:pPr>
        <w:pStyle w:val="Default"/>
        <w:numPr>
          <w:ilvl w:val="0"/>
          <w:numId w:val="2"/>
        </w:numPr>
        <w:jc w:val="both"/>
        <w:rPr>
          <w:rFonts w:ascii="Arial" w:hAnsi="Arial" w:cs="Arial"/>
          <w:color w:val="auto"/>
        </w:rPr>
      </w:pPr>
      <w:r w:rsidRPr="00C73F3E">
        <w:rPr>
          <w:rFonts w:ascii="Arial" w:hAnsi="Arial" w:cs="Arial"/>
          <w:color w:val="auto"/>
        </w:rPr>
        <w:t>Create and sustain a positive dep</w:t>
      </w:r>
      <w:r>
        <w:rPr>
          <w:rFonts w:ascii="Arial" w:hAnsi="Arial" w:cs="Arial"/>
          <w:color w:val="auto"/>
        </w:rPr>
        <w:t>artment</w:t>
      </w:r>
      <w:r w:rsidR="00523F63">
        <w:rPr>
          <w:rFonts w:ascii="Arial" w:hAnsi="Arial" w:cs="Arial"/>
          <w:color w:val="auto"/>
        </w:rPr>
        <w:t>al</w:t>
      </w:r>
      <w:r>
        <w:rPr>
          <w:rFonts w:ascii="Arial" w:hAnsi="Arial" w:cs="Arial"/>
          <w:color w:val="auto"/>
        </w:rPr>
        <w:t xml:space="preserve"> culture, where staff</w:t>
      </w:r>
      <w:r w:rsidRPr="00C73F3E">
        <w:rPr>
          <w:rFonts w:ascii="Arial" w:hAnsi="Arial" w:cs="Arial"/>
          <w:color w:val="auto"/>
        </w:rPr>
        <w:t xml:space="preserve"> feel collec</w:t>
      </w:r>
      <w:r w:rsidR="00523F63">
        <w:rPr>
          <w:rFonts w:ascii="Arial" w:hAnsi="Arial" w:cs="Arial"/>
          <w:color w:val="auto"/>
        </w:rPr>
        <w:t>tively supported and developed</w:t>
      </w:r>
    </w:p>
    <w:p w:rsidR="0092450B" w:rsidRDefault="0092450B" w:rsidP="00045ED0">
      <w:pPr>
        <w:pStyle w:val="Default"/>
        <w:numPr>
          <w:ilvl w:val="0"/>
          <w:numId w:val="2"/>
        </w:numPr>
        <w:jc w:val="both"/>
        <w:rPr>
          <w:rFonts w:ascii="Arial" w:hAnsi="Arial" w:cs="Arial"/>
        </w:rPr>
      </w:pPr>
      <w:r>
        <w:rPr>
          <w:rFonts w:ascii="Arial" w:hAnsi="Arial" w:cs="Arial"/>
        </w:rPr>
        <w:t>Take the role of Performance Manager for members of the department.</w:t>
      </w:r>
    </w:p>
    <w:p w:rsidR="0092450B" w:rsidRPr="00A6313D" w:rsidRDefault="0092450B" w:rsidP="00045ED0">
      <w:pPr>
        <w:pStyle w:val="Default"/>
        <w:spacing w:after="72"/>
        <w:jc w:val="both"/>
        <w:rPr>
          <w:rFonts w:ascii="Arial" w:hAnsi="Arial" w:cs="Arial"/>
          <w:b/>
        </w:rPr>
      </w:pPr>
    </w:p>
    <w:p w:rsidR="00512570" w:rsidRDefault="00512570" w:rsidP="00045ED0">
      <w:pPr>
        <w:pStyle w:val="Default"/>
        <w:jc w:val="both"/>
        <w:rPr>
          <w:rFonts w:ascii="Arial" w:hAnsi="Arial" w:cs="Arial"/>
          <w:b/>
          <w:bCs/>
        </w:rPr>
      </w:pPr>
      <w:r w:rsidRPr="00C73F3E">
        <w:rPr>
          <w:rFonts w:ascii="Arial" w:hAnsi="Arial" w:cs="Arial"/>
          <w:b/>
          <w:bCs/>
        </w:rPr>
        <w:t xml:space="preserve">Teaching and Learning </w:t>
      </w:r>
    </w:p>
    <w:p w:rsidR="00E91896" w:rsidRPr="00C73F3E" w:rsidRDefault="00E91896" w:rsidP="00045ED0">
      <w:pPr>
        <w:pStyle w:val="Default"/>
        <w:jc w:val="both"/>
        <w:rPr>
          <w:rFonts w:ascii="Arial" w:hAnsi="Arial" w:cs="Arial"/>
        </w:rPr>
      </w:pPr>
    </w:p>
    <w:p w:rsidR="00877609" w:rsidRDefault="00512570" w:rsidP="00045ED0">
      <w:pPr>
        <w:pStyle w:val="Default"/>
        <w:numPr>
          <w:ilvl w:val="0"/>
          <w:numId w:val="2"/>
        </w:numPr>
        <w:spacing w:after="72"/>
        <w:jc w:val="both"/>
        <w:rPr>
          <w:rFonts w:ascii="Arial" w:hAnsi="Arial" w:cs="Arial"/>
        </w:rPr>
      </w:pPr>
      <w:r w:rsidRPr="00877609">
        <w:rPr>
          <w:rFonts w:ascii="Arial" w:hAnsi="Arial" w:cs="Arial"/>
        </w:rPr>
        <w:t>Plan and teach engaging</w:t>
      </w:r>
      <w:r w:rsidR="00877609">
        <w:rPr>
          <w:rFonts w:ascii="Arial" w:hAnsi="Arial" w:cs="Arial"/>
        </w:rPr>
        <w:t xml:space="preserve"> and challenging</w:t>
      </w:r>
      <w:r w:rsidRPr="00877609">
        <w:rPr>
          <w:rFonts w:ascii="Arial" w:hAnsi="Arial" w:cs="Arial"/>
        </w:rPr>
        <w:t xml:space="preserve"> </w:t>
      </w:r>
      <w:r w:rsidR="00416B63" w:rsidRPr="00877609">
        <w:rPr>
          <w:rFonts w:ascii="Arial" w:hAnsi="Arial" w:cs="Arial"/>
        </w:rPr>
        <w:t xml:space="preserve">lessons </w:t>
      </w:r>
    </w:p>
    <w:p w:rsidR="00074DEC" w:rsidRPr="00877609" w:rsidRDefault="00074DEC" w:rsidP="00045ED0">
      <w:pPr>
        <w:pStyle w:val="Default"/>
        <w:numPr>
          <w:ilvl w:val="0"/>
          <w:numId w:val="2"/>
        </w:numPr>
        <w:spacing w:after="72"/>
        <w:jc w:val="both"/>
        <w:rPr>
          <w:rFonts w:ascii="Arial" w:hAnsi="Arial" w:cs="Arial"/>
        </w:rPr>
      </w:pPr>
      <w:r w:rsidRPr="00877609">
        <w:rPr>
          <w:rFonts w:ascii="Arial" w:hAnsi="Arial" w:cs="Arial"/>
        </w:rPr>
        <w:lastRenderedPageBreak/>
        <w:t>To provide clear structures for lessons, and for sequences of lessons, in the short, medium and longer term, which maintain pace, motivation and challenge</w:t>
      </w:r>
    </w:p>
    <w:p w:rsidR="00035B5D" w:rsidRDefault="00035B5D" w:rsidP="00045ED0">
      <w:pPr>
        <w:pStyle w:val="Default"/>
        <w:numPr>
          <w:ilvl w:val="0"/>
          <w:numId w:val="2"/>
        </w:numPr>
        <w:spacing w:after="72"/>
        <w:jc w:val="both"/>
        <w:rPr>
          <w:rFonts w:ascii="Arial" w:hAnsi="Arial" w:cs="Arial"/>
        </w:rPr>
      </w:pPr>
      <w:r>
        <w:rPr>
          <w:rFonts w:ascii="Arial" w:hAnsi="Arial" w:cs="Arial"/>
        </w:rPr>
        <w:t xml:space="preserve">To plan effectively to ensure that pupils have the opportunity to meet their potential, taking account of the needs from those who are underachieving to those who are very able, making use of relevant information and specialist help where available </w:t>
      </w:r>
    </w:p>
    <w:p w:rsidR="00512570" w:rsidRPr="00C73F3E" w:rsidRDefault="00512570" w:rsidP="00045ED0">
      <w:pPr>
        <w:pStyle w:val="Default"/>
        <w:numPr>
          <w:ilvl w:val="0"/>
          <w:numId w:val="2"/>
        </w:numPr>
        <w:spacing w:after="72"/>
        <w:jc w:val="both"/>
        <w:rPr>
          <w:rFonts w:ascii="Arial" w:hAnsi="Arial" w:cs="Arial"/>
        </w:rPr>
      </w:pPr>
      <w:r w:rsidRPr="00C73F3E">
        <w:rPr>
          <w:rFonts w:ascii="Arial" w:hAnsi="Arial" w:cs="Arial"/>
        </w:rPr>
        <w:t>Use regular, measurable and significant as</w:t>
      </w:r>
      <w:r>
        <w:rPr>
          <w:rFonts w:ascii="Arial" w:hAnsi="Arial" w:cs="Arial"/>
        </w:rPr>
        <w:t>sessments of</w:t>
      </w:r>
      <w:r w:rsidRPr="00C73F3E">
        <w:rPr>
          <w:rFonts w:ascii="Arial" w:hAnsi="Arial" w:cs="Arial"/>
        </w:rPr>
        <w:t xml:space="preserve"> teaching </w:t>
      </w:r>
    </w:p>
    <w:p w:rsidR="00512570" w:rsidRPr="00C73F3E" w:rsidRDefault="00512570" w:rsidP="00045ED0">
      <w:pPr>
        <w:pStyle w:val="Default"/>
        <w:numPr>
          <w:ilvl w:val="0"/>
          <w:numId w:val="2"/>
        </w:numPr>
        <w:spacing w:after="72"/>
        <w:jc w:val="both"/>
        <w:rPr>
          <w:rFonts w:ascii="Arial" w:hAnsi="Arial" w:cs="Arial"/>
        </w:rPr>
      </w:pPr>
      <w:r w:rsidRPr="00C73F3E">
        <w:rPr>
          <w:rFonts w:ascii="Arial" w:hAnsi="Arial" w:cs="Arial"/>
        </w:rPr>
        <w:t xml:space="preserve">Complete all reporting on time </w:t>
      </w:r>
    </w:p>
    <w:p w:rsidR="00512570" w:rsidRPr="00C73F3E" w:rsidRDefault="00512570" w:rsidP="00045ED0">
      <w:pPr>
        <w:pStyle w:val="Default"/>
        <w:numPr>
          <w:ilvl w:val="0"/>
          <w:numId w:val="2"/>
        </w:numPr>
        <w:spacing w:after="72"/>
        <w:jc w:val="both"/>
        <w:rPr>
          <w:rFonts w:ascii="Arial" w:hAnsi="Arial" w:cs="Arial"/>
        </w:rPr>
      </w:pPr>
      <w:r w:rsidRPr="00C73F3E">
        <w:rPr>
          <w:rFonts w:ascii="Arial" w:hAnsi="Arial" w:cs="Arial"/>
        </w:rPr>
        <w:t xml:space="preserve">Closely monitor </w:t>
      </w:r>
      <w:r>
        <w:rPr>
          <w:rFonts w:ascii="Arial" w:hAnsi="Arial" w:cs="Arial"/>
        </w:rPr>
        <w:t>progress and attainment of</w:t>
      </w:r>
      <w:r w:rsidRPr="00C73F3E">
        <w:rPr>
          <w:rFonts w:ascii="Arial" w:hAnsi="Arial" w:cs="Arial"/>
        </w:rPr>
        <w:t xml:space="preserve"> pu</w:t>
      </w:r>
      <w:r>
        <w:rPr>
          <w:rFonts w:ascii="Arial" w:hAnsi="Arial" w:cs="Arial"/>
        </w:rPr>
        <w:t xml:space="preserve">pils and use it to inform </w:t>
      </w:r>
      <w:r w:rsidRPr="00C73F3E">
        <w:rPr>
          <w:rFonts w:ascii="Arial" w:hAnsi="Arial" w:cs="Arial"/>
        </w:rPr>
        <w:t xml:space="preserve">teaching </w:t>
      </w:r>
    </w:p>
    <w:p w:rsidR="007B25C8" w:rsidRPr="00C73F3E" w:rsidRDefault="007B25C8" w:rsidP="00045ED0">
      <w:pPr>
        <w:pStyle w:val="Default"/>
        <w:numPr>
          <w:ilvl w:val="0"/>
          <w:numId w:val="2"/>
        </w:numPr>
        <w:spacing w:after="72"/>
        <w:jc w:val="both"/>
        <w:rPr>
          <w:rFonts w:ascii="Arial" w:hAnsi="Arial" w:cs="Arial"/>
        </w:rPr>
      </w:pPr>
      <w:r>
        <w:rPr>
          <w:rFonts w:ascii="Arial" w:hAnsi="Arial" w:cs="Arial"/>
        </w:rPr>
        <w:t>To set high expectations for pupil behaviour and establish a safe environment that supports learning and where pupils feel secure and confident</w:t>
      </w:r>
    </w:p>
    <w:p w:rsidR="00512570" w:rsidRDefault="00512570" w:rsidP="00045ED0">
      <w:pPr>
        <w:pStyle w:val="Default"/>
        <w:numPr>
          <w:ilvl w:val="0"/>
          <w:numId w:val="2"/>
        </w:numPr>
        <w:spacing w:after="72"/>
        <w:jc w:val="both"/>
        <w:rPr>
          <w:rFonts w:ascii="Arial" w:hAnsi="Arial" w:cs="Arial"/>
        </w:rPr>
      </w:pPr>
      <w:r w:rsidRPr="00C73F3E">
        <w:rPr>
          <w:rFonts w:ascii="Arial" w:hAnsi="Arial" w:cs="Arial"/>
        </w:rPr>
        <w:t xml:space="preserve">Maintain regular and productive communication with parents about their child’s progress, behaviour and development, including attending after school parent meetings as required </w:t>
      </w:r>
    </w:p>
    <w:p w:rsidR="0092450B" w:rsidRPr="00C73F3E" w:rsidRDefault="0092450B" w:rsidP="00045ED0">
      <w:pPr>
        <w:pStyle w:val="Default"/>
        <w:jc w:val="both"/>
        <w:rPr>
          <w:rFonts w:ascii="Arial" w:hAnsi="Arial" w:cs="Arial"/>
        </w:rPr>
      </w:pPr>
    </w:p>
    <w:p w:rsidR="0092450B" w:rsidRDefault="0092450B" w:rsidP="00045ED0">
      <w:pPr>
        <w:pStyle w:val="Default"/>
        <w:ind w:left="360"/>
        <w:jc w:val="both"/>
        <w:rPr>
          <w:rFonts w:ascii="Arial" w:hAnsi="Arial" w:cs="Arial"/>
          <w:color w:val="auto"/>
        </w:rPr>
      </w:pPr>
    </w:p>
    <w:p w:rsidR="00E91896" w:rsidRDefault="00E91896" w:rsidP="00045ED0">
      <w:pPr>
        <w:pStyle w:val="Default"/>
        <w:ind w:left="360"/>
        <w:jc w:val="both"/>
        <w:rPr>
          <w:rFonts w:ascii="Arial" w:hAnsi="Arial" w:cs="Arial"/>
          <w:color w:val="auto"/>
        </w:rPr>
      </w:pPr>
    </w:p>
    <w:p w:rsidR="00E91896" w:rsidRPr="00C73F3E" w:rsidRDefault="00E91896" w:rsidP="00045ED0">
      <w:pPr>
        <w:pStyle w:val="Default"/>
        <w:ind w:left="360"/>
        <w:jc w:val="both"/>
        <w:rPr>
          <w:rFonts w:ascii="Arial" w:hAnsi="Arial" w:cs="Arial"/>
          <w:color w:val="auto"/>
        </w:rPr>
      </w:pPr>
    </w:p>
    <w:p w:rsidR="0092450B" w:rsidRDefault="0092450B" w:rsidP="00045ED0">
      <w:pPr>
        <w:pStyle w:val="Default"/>
        <w:jc w:val="both"/>
        <w:rPr>
          <w:rFonts w:ascii="Arial" w:hAnsi="Arial" w:cs="Arial"/>
          <w:b/>
          <w:bCs/>
          <w:color w:val="auto"/>
        </w:rPr>
      </w:pPr>
      <w:r w:rsidRPr="00C73F3E">
        <w:rPr>
          <w:rFonts w:ascii="Arial" w:hAnsi="Arial" w:cs="Arial"/>
          <w:b/>
          <w:bCs/>
          <w:color w:val="auto"/>
        </w:rPr>
        <w:t xml:space="preserve">Other </w:t>
      </w:r>
    </w:p>
    <w:p w:rsidR="00E91896" w:rsidRPr="00C73F3E" w:rsidRDefault="00E91896" w:rsidP="00045ED0">
      <w:pPr>
        <w:pStyle w:val="Default"/>
        <w:jc w:val="both"/>
        <w:rPr>
          <w:rFonts w:ascii="Arial" w:hAnsi="Arial" w:cs="Arial"/>
          <w:color w:val="auto"/>
        </w:rPr>
      </w:pPr>
    </w:p>
    <w:p w:rsidR="0092450B" w:rsidRPr="00C73F3E" w:rsidRDefault="0092450B" w:rsidP="00045ED0">
      <w:pPr>
        <w:pStyle w:val="Default"/>
        <w:numPr>
          <w:ilvl w:val="0"/>
          <w:numId w:val="2"/>
        </w:numPr>
        <w:spacing w:after="72"/>
        <w:jc w:val="both"/>
        <w:rPr>
          <w:rFonts w:ascii="Arial" w:hAnsi="Arial" w:cs="Arial"/>
          <w:color w:val="auto"/>
        </w:rPr>
      </w:pPr>
      <w:r w:rsidRPr="00C73F3E">
        <w:rPr>
          <w:rFonts w:ascii="Arial" w:hAnsi="Arial" w:cs="Arial"/>
          <w:color w:val="auto"/>
        </w:rPr>
        <w:t xml:space="preserve">Undertake professional development as agreed with school leaders </w:t>
      </w:r>
    </w:p>
    <w:p w:rsidR="0092450B" w:rsidRDefault="0092450B" w:rsidP="00045ED0">
      <w:pPr>
        <w:pStyle w:val="Default"/>
        <w:numPr>
          <w:ilvl w:val="0"/>
          <w:numId w:val="2"/>
        </w:numPr>
        <w:spacing w:after="72"/>
        <w:jc w:val="both"/>
        <w:rPr>
          <w:rFonts w:ascii="Arial" w:hAnsi="Arial" w:cs="Arial"/>
          <w:color w:val="auto"/>
        </w:rPr>
      </w:pPr>
      <w:r w:rsidRPr="00C73F3E">
        <w:rPr>
          <w:rFonts w:ascii="Arial" w:hAnsi="Arial" w:cs="Arial"/>
          <w:color w:val="auto"/>
        </w:rPr>
        <w:t xml:space="preserve">Perform additional duties and tasks required for the effective operation of the school </w:t>
      </w:r>
      <w:r>
        <w:rPr>
          <w:rFonts w:ascii="Arial" w:hAnsi="Arial" w:cs="Arial"/>
          <w:color w:val="auto"/>
        </w:rPr>
        <w:t>as directed by the Headmaster</w:t>
      </w:r>
    </w:p>
    <w:p w:rsidR="0092450B" w:rsidRPr="00C73F3E" w:rsidRDefault="0092450B" w:rsidP="00045ED0">
      <w:pPr>
        <w:pStyle w:val="Default"/>
        <w:numPr>
          <w:ilvl w:val="0"/>
          <w:numId w:val="2"/>
        </w:numPr>
        <w:jc w:val="both"/>
        <w:rPr>
          <w:rFonts w:ascii="Arial" w:hAnsi="Arial" w:cs="Arial"/>
          <w:color w:val="auto"/>
        </w:rPr>
      </w:pPr>
      <w:r w:rsidRPr="00C73F3E">
        <w:rPr>
          <w:rFonts w:ascii="Arial" w:hAnsi="Arial" w:cs="Arial"/>
          <w:color w:val="auto"/>
        </w:rPr>
        <w:t>Undertake other various responsibilitie</w:t>
      </w:r>
      <w:r>
        <w:rPr>
          <w:rFonts w:ascii="Arial" w:hAnsi="Arial" w:cs="Arial"/>
          <w:color w:val="auto"/>
        </w:rPr>
        <w:t>s as directed by the Headmaster</w:t>
      </w:r>
    </w:p>
    <w:p w:rsidR="0092450B" w:rsidRPr="00C73F3E" w:rsidRDefault="0092450B" w:rsidP="00045ED0">
      <w:pPr>
        <w:pStyle w:val="Default"/>
        <w:spacing w:after="72"/>
        <w:jc w:val="both"/>
        <w:rPr>
          <w:rFonts w:ascii="Arial" w:hAnsi="Arial" w:cs="Arial"/>
          <w:color w:val="auto"/>
        </w:rPr>
      </w:pPr>
    </w:p>
    <w:p w:rsidR="00084911" w:rsidRDefault="00084911" w:rsidP="0092450B">
      <w:pPr>
        <w:pStyle w:val="Default"/>
        <w:rPr>
          <w:rFonts w:ascii="Arial" w:hAnsi="Arial" w:cs="Arial"/>
          <w:b/>
          <w:color w:val="auto"/>
        </w:rPr>
      </w:pPr>
    </w:p>
    <w:p w:rsidR="00217144" w:rsidRDefault="00217144" w:rsidP="0092450B">
      <w:pPr>
        <w:pStyle w:val="Default"/>
        <w:rPr>
          <w:rFonts w:ascii="Arial" w:hAnsi="Arial" w:cs="Arial"/>
          <w:b/>
          <w:color w:val="auto"/>
        </w:rPr>
      </w:pPr>
    </w:p>
    <w:p w:rsidR="0092450B" w:rsidRPr="00C73F3E" w:rsidRDefault="0092450B" w:rsidP="0092450B">
      <w:pPr>
        <w:pStyle w:val="Default"/>
        <w:rPr>
          <w:rFonts w:ascii="Arial" w:hAnsi="Arial" w:cs="Arial"/>
          <w:b/>
          <w:color w:val="auto"/>
        </w:rPr>
      </w:pPr>
      <w:r w:rsidRPr="00C73F3E">
        <w:rPr>
          <w:rFonts w:ascii="Arial" w:hAnsi="Arial" w:cs="Arial"/>
          <w:b/>
          <w:color w:val="auto"/>
        </w:rPr>
        <w:t>Perso</w:t>
      </w:r>
      <w:r w:rsidR="00084911">
        <w:rPr>
          <w:rFonts w:ascii="Arial" w:hAnsi="Arial" w:cs="Arial"/>
          <w:b/>
          <w:color w:val="auto"/>
        </w:rPr>
        <w:t>n Specification: Director of Music</w:t>
      </w:r>
      <w:r>
        <w:rPr>
          <w:rFonts w:ascii="Arial" w:hAnsi="Arial" w:cs="Arial"/>
          <w:b/>
          <w:color w:val="auto"/>
        </w:rPr>
        <w:t xml:space="preserve"> </w:t>
      </w:r>
    </w:p>
    <w:p w:rsidR="0092450B" w:rsidRDefault="0092450B" w:rsidP="0092450B">
      <w:pPr>
        <w:pStyle w:val="Default"/>
        <w:rPr>
          <w:rFonts w:ascii="Arial" w:hAnsi="Arial" w:cs="Arial"/>
          <w:color w:val="auto"/>
        </w:rPr>
      </w:pPr>
    </w:p>
    <w:tbl>
      <w:tblPr>
        <w:tblStyle w:val="TableGrid"/>
        <w:tblW w:w="0" w:type="auto"/>
        <w:tblLook w:val="04A0" w:firstRow="1" w:lastRow="0" w:firstColumn="1" w:lastColumn="0" w:noHBand="0" w:noVBand="1"/>
      </w:tblPr>
      <w:tblGrid>
        <w:gridCol w:w="1696"/>
        <w:gridCol w:w="3544"/>
        <w:gridCol w:w="3776"/>
      </w:tblGrid>
      <w:tr w:rsidR="0092450B" w:rsidTr="00512570">
        <w:tc>
          <w:tcPr>
            <w:tcW w:w="1696" w:type="dxa"/>
          </w:tcPr>
          <w:p w:rsidR="0092450B" w:rsidRPr="00C73F3E" w:rsidRDefault="0092450B" w:rsidP="00512570">
            <w:pPr>
              <w:pStyle w:val="Default"/>
              <w:rPr>
                <w:rFonts w:ascii="Arial" w:hAnsi="Arial" w:cs="Arial"/>
                <w:b/>
                <w:color w:val="auto"/>
              </w:rPr>
            </w:pPr>
            <w:r w:rsidRPr="00C73F3E">
              <w:rPr>
                <w:rFonts w:ascii="Arial" w:hAnsi="Arial" w:cs="Arial"/>
                <w:b/>
                <w:color w:val="auto"/>
              </w:rPr>
              <w:t>Criteria</w:t>
            </w:r>
          </w:p>
        </w:tc>
        <w:tc>
          <w:tcPr>
            <w:tcW w:w="3544" w:type="dxa"/>
          </w:tcPr>
          <w:p w:rsidR="0092450B" w:rsidRPr="00C73F3E" w:rsidRDefault="0092450B" w:rsidP="00512570">
            <w:pPr>
              <w:pStyle w:val="Default"/>
              <w:rPr>
                <w:rFonts w:ascii="Arial" w:hAnsi="Arial" w:cs="Arial"/>
                <w:b/>
                <w:color w:val="auto"/>
              </w:rPr>
            </w:pPr>
            <w:r w:rsidRPr="00C73F3E">
              <w:rPr>
                <w:rFonts w:ascii="Arial" w:hAnsi="Arial" w:cs="Arial"/>
                <w:b/>
                <w:color w:val="auto"/>
              </w:rPr>
              <w:t>Essential</w:t>
            </w:r>
          </w:p>
        </w:tc>
        <w:tc>
          <w:tcPr>
            <w:tcW w:w="3776" w:type="dxa"/>
          </w:tcPr>
          <w:p w:rsidR="0092450B" w:rsidRPr="00C73F3E" w:rsidRDefault="0092450B" w:rsidP="00512570">
            <w:pPr>
              <w:pStyle w:val="Default"/>
              <w:rPr>
                <w:rFonts w:ascii="Arial" w:hAnsi="Arial" w:cs="Arial"/>
                <w:b/>
                <w:color w:val="auto"/>
              </w:rPr>
            </w:pPr>
            <w:r w:rsidRPr="00C73F3E">
              <w:rPr>
                <w:rFonts w:ascii="Arial" w:hAnsi="Arial" w:cs="Arial"/>
                <w:b/>
                <w:color w:val="auto"/>
              </w:rPr>
              <w:t>Desirable</w:t>
            </w:r>
          </w:p>
        </w:tc>
      </w:tr>
      <w:tr w:rsidR="0092450B" w:rsidTr="00512570">
        <w:tc>
          <w:tcPr>
            <w:tcW w:w="1696" w:type="dxa"/>
          </w:tcPr>
          <w:p w:rsidR="0092450B" w:rsidRPr="00C73F3E" w:rsidRDefault="0092450B" w:rsidP="00512570">
            <w:pPr>
              <w:pStyle w:val="Default"/>
              <w:rPr>
                <w:rFonts w:ascii="Arial" w:hAnsi="Arial" w:cs="Arial"/>
                <w:color w:val="auto"/>
              </w:rPr>
            </w:pPr>
            <w:r>
              <w:rPr>
                <w:rFonts w:ascii="Arial" w:hAnsi="Arial" w:cs="Arial"/>
                <w:bCs/>
                <w:color w:val="auto"/>
              </w:rPr>
              <w:t>Qualifications</w:t>
            </w:r>
          </w:p>
          <w:p w:rsidR="0092450B" w:rsidRDefault="0092450B" w:rsidP="00512570">
            <w:pPr>
              <w:pStyle w:val="Default"/>
              <w:rPr>
                <w:rFonts w:ascii="Arial" w:hAnsi="Arial" w:cs="Arial"/>
                <w:color w:val="auto"/>
              </w:rPr>
            </w:pPr>
          </w:p>
        </w:tc>
        <w:tc>
          <w:tcPr>
            <w:tcW w:w="3544" w:type="dxa"/>
          </w:tcPr>
          <w:p w:rsidR="0092450B" w:rsidRDefault="0092450B" w:rsidP="00512570">
            <w:pPr>
              <w:pStyle w:val="Default"/>
              <w:numPr>
                <w:ilvl w:val="0"/>
                <w:numId w:val="1"/>
              </w:numPr>
              <w:spacing w:after="72"/>
              <w:rPr>
                <w:rFonts w:ascii="Arial" w:hAnsi="Arial" w:cs="Arial"/>
                <w:color w:val="auto"/>
              </w:rPr>
            </w:pPr>
            <w:r>
              <w:rPr>
                <w:rFonts w:ascii="Arial" w:hAnsi="Arial" w:cs="Arial"/>
                <w:color w:val="auto"/>
              </w:rPr>
              <w:t>Good Honours Degree</w:t>
            </w:r>
          </w:p>
          <w:p w:rsidR="0092450B" w:rsidRPr="00C73F3E" w:rsidRDefault="0092450B" w:rsidP="00512570">
            <w:pPr>
              <w:pStyle w:val="Default"/>
              <w:numPr>
                <w:ilvl w:val="0"/>
                <w:numId w:val="1"/>
              </w:numPr>
              <w:spacing w:after="72"/>
              <w:rPr>
                <w:rFonts w:ascii="Arial" w:hAnsi="Arial" w:cs="Arial"/>
                <w:color w:val="auto"/>
              </w:rPr>
            </w:pPr>
            <w:r>
              <w:rPr>
                <w:rFonts w:ascii="Arial" w:hAnsi="Arial" w:cs="Arial"/>
                <w:color w:val="auto"/>
              </w:rPr>
              <w:t>Recognised Teaching Qualification</w:t>
            </w:r>
          </w:p>
          <w:p w:rsidR="0092450B" w:rsidRDefault="0092450B" w:rsidP="00512570">
            <w:pPr>
              <w:pStyle w:val="Default"/>
              <w:rPr>
                <w:rFonts w:ascii="Arial" w:hAnsi="Arial" w:cs="Arial"/>
                <w:color w:val="auto"/>
              </w:rPr>
            </w:pPr>
          </w:p>
        </w:tc>
        <w:tc>
          <w:tcPr>
            <w:tcW w:w="3776" w:type="dxa"/>
          </w:tcPr>
          <w:p w:rsidR="0092450B" w:rsidRDefault="0092450B" w:rsidP="00512570">
            <w:pPr>
              <w:pStyle w:val="Default"/>
              <w:numPr>
                <w:ilvl w:val="0"/>
                <w:numId w:val="1"/>
              </w:numPr>
              <w:rPr>
                <w:rFonts w:ascii="Arial" w:hAnsi="Arial" w:cs="Arial"/>
                <w:color w:val="auto"/>
              </w:rPr>
            </w:pPr>
            <w:r>
              <w:rPr>
                <w:rFonts w:ascii="Arial" w:hAnsi="Arial" w:cs="Arial"/>
                <w:color w:val="auto"/>
              </w:rPr>
              <w:t xml:space="preserve">Additional qualifications/ training </w:t>
            </w:r>
          </w:p>
          <w:p w:rsidR="0092450B" w:rsidRDefault="0092450B" w:rsidP="00512570">
            <w:pPr>
              <w:pStyle w:val="Default"/>
              <w:ind w:left="360"/>
              <w:rPr>
                <w:rFonts w:ascii="Arial" w:hAnsi="Arial" w:cs="Arial"/>
                <w:color w:val="auto"/>
              </w:rPr>
            </w:pPr>
          </w:p>
        </w:tc>
      </w:tr>
      <w:tr w:rsidR="0092450B" w:rsidTr="00512570">
        <w:tc>
          <w:tcPr>
            <w:tcW w:w="1696" w:type="dxa"/>
          </w:tcPr>
          <w:p w:rsidR="0092450B" w:rsidRDefault="0092450B" w:rsidP="00512570">
            <w:pPr>
              <w:pStyle w:val="Default"/>
              <w:rPr>
                <w:rFonts w:ascii="Arial" w:hAnsi="Arial" w:cs="Arial"/>
                <w:color w:val="auto"/>
              </w:rPr>
            </w:pPr>
            <w:r>
              <w:rPr>
                <w:rFonts w:ascii="Arial" w:hAnsi="Arial" w:cs="Arial"/>
                <w:color w:val="auto"/>
              </w:rPr>
              <w:t>Experience</w:t>
            </w:r>
          </w:p>
        </w:tc>
        <w:tc>
          <w:tcPr>
            <w:tcW w:w="3544" w:type="dxa"/>
          </w:tcPr>
          <w:p w:rsidR="0092450B" w:rsidRDefault="0092450B" w:rsidP="0092450B">
            <w:pPr>
              <w:pStyle w:val="Default"/>
              <w:numPr>
                <w:ilvl w:val="0"/>
                <w:numId w:val="3"/>
              </w:numPr>
              <w:rPr>
                <w:rFonts w:ascii="Arial" w:hAnsi="Arial" w:cs="Arial"/>
                <w:color w:val="auto"/>
              </w:rPr>
            </w:pPr>
            <w:r>
              <w:rPr>
                <w:rFonts w:ascii="Arial" w:hAnsi="Arial" w:cs="Arial"/>
                <w:color w:val="auto"/>
              </w:rPr>
              <w:t>Experience of su</w:t>
            </w:r>
            <w:r w:rsidR="00C12734">
              <w:rPr>
                <w:rFonts w:ascii="Arial" w:hAnsi="Arial" w:cs="Arial"/>
                <w:color w:val="auto"/>
              </w:rPr>
              <w:t>ccessful teaching of Music</w:t>
            </w:r>
            <w:r>
              <w:rPr>
                <w:rFonts w:ascii="Arial" w:hAnsi="Arial" w:cs="Arial"/>
                <w:color w:val="auto"/>
              </w:rPr>
              <w:t xml:space="preserve"> to  GCSE and A level</w:t>
            </w:r>
          </w:p>
          <w:p w:rsidR="0092450B" w:rsidRDefault="0092450B" w:rsidP="0092450B">
            <w:pPr>
              <w:pStyle w:val="Default"/>
              <w:numPr>
                <w:ilvl w:val="0"/>
                <w:numId w:val="3"/>
              </w:numPr>
              <w:rPr>
                <w:rFonts w:ascii="Arial" w:hAnsi="Arial" w:cs="Arial"/>
                <w:color w:val="auto"/>
              </w:rPr>
            </w:pPr>
            <w:r>
              <w:rPr>
                <w:rFonts w:ascii="Arial" w:hAnsi="Arial" w:cs="Arial"/>
                <w:color w:val="auto"/>
              </w:rPr>
              <w:t>Excellent classroom practitioner</w:t>
            </w:r>
          </w:p>
          <w:p w:rsidR="00512570" w:rsidRDefault="00512570" w:rsidP="0092450B">
            <w:pPr>
              <w:pStyle w:val="Default"/>
              <w:numPr>
                <w:ilvl w:val="0"/>
                <w:numId w:val="3"/>
              </w:numPr>
              <w:rPr>
                <w:rFonts w:ascii="Arial" w:hAnsi="Arial" w:cs="Arial"/>
                <w:color w:val="auto"/>
              </w:rPr>
            </w:pPr>
            <w:r>
              <w:rPr>
                <w:rFonts w:ascii="Arial" w:hAnsi="Arial" w:cs="Arial"/>
                <w:color w:val="auto"/>
              </w:rPr>
              <w:lastRenderedPageBreak/>
              <w:t>Confident performer in a wide varie</w:t>
            </w:r>
            <w:r w:rsidR="00084911">
              <w:rPr>
                <w:rFonts w:ascii="Arial" w:hAnsi="Arial" w:cs="Arial"/>
                <w:color w:val="auto"/>
              </w:rPr>
              <w:t>ty of musical genres and idioms</w:t>
            </w:r>
          </w:p>
          <w:p w:rsidR="002A6701" w:rsidRDefault="002A6701" w:rsidP="0092450B">
            <w:pPr>
              <w:pStyle w:val="Default"/>
              <w:numPr>
                <w:ilvl w:val="0"/>
                <w:numId w:val="3"/>
              </w:numPr>
              <w:rPr>
                <w:rFonts w:ascii="Arial" w:hAnsi="Arial" w:cs="Arial"/>
                <w:color w:val="auto"/>
              </w:rPr>
            </w:pPr>
            <w:r>
              <w:rPr>
                <w:rFonts w:ascii="Arial" w:hAnsi="Arial" w:cs="Arial"/>
                <w:color w:val="auto"/>
              </w:rPr>
              <w:t>Experience of leading music groups and performances in a school</w:t>
            </w:r>
          </w:p>
          <w:p w:rsidR="0092450B" w:rsidRDefault="0092450B" w:rsidP="0092450B">
            <w:pPr>
              <w:pStyle w:val="Default"/>
              <w:numPr>
                <w:ilvl w:val="0"/>
                <w:numId w:val="3"/>
              </w:numPr>
              <w:spacing w:after="73"/>
              <w:rPr>
                <w:rFonts w:ascii="Arial" w:hAnsi="Arial" w:cs="Arial"/>
                <w:color w:val="auto"/>
              </w:rPr>
            </w:pPr>
            <w:r w:rsidRPr="00C73F3E">
              <w:rPr>
                <w:rFonts w:ascii="Arial" w:hAnsi="Arial" w:cs="Arial"/>
                <w:color w:val="auto"/>
              </w:rPr>
              <w:t xml:space="preserve">Experience of raising attainment </w:t>
            </w:r>
          </w:p>
          <w:p w:rsidR="0092450B" w:rsidRPr="001B1F6D" w:rsidRDefault="0092450B" w:rsidP="001B1F6D">
            <w:pPr>
              <w:pStyle w:val="Default"/>
              <w:numPr>
                <w:ilvl w:val="0"/>
                <w:numId w:val="3"/>
              </w:numPr>
              <w:spacing w:after="73"/>
              <w:rPr>
                <w:rFonts w:ascii="Arial" w:hAnsi="Arial" w:cs="Arial"/>
                <w:color w:val="auto"/>
              </w:rPr>
            </w:pPr>
            <w:r>
              <w:rPr>
                <w:rFonts w:ascii="Arial" w:hAnsi="Arial" w:cs="Arial"/>
                <w:color w:val="auto"/>
              </w:rPr>
              <w:t>Experience of supporting other staff to enhance teaching and learning</w:t>
            </w:r>
          </w:p>
        </w:tc>
        <w:tc>
          <w:tcPr>
            <w:tcW w:w="3776" w:type="dxa"/>
          </w:tcPr>
          <w:p w:rsidR="00C12734" w:rsidRDefault="00C12734" w:rsidP="0092450B">
            <w:pPr>
              <w:pStyle w:val="Default"/>
              <w:numPr>
                <w:ilvl w:val="0"/>
                <w:numId w:val="3"/>
              </w:numPr>
              <w:rPr>
                <w:rFonts w:ascii="Arial" w:hAnsi="Arial" w:cs="Arial"/>
                <w:color w:val="auto"/>
              </w:rPr>
            </w:pPr>
            <w:r>
              <w:rPr>
                <w:rFonts w:ascii="Arial" w:hAnsi="Arial" w:cs="Arial"/>
                <w:color w:val="auto"/>
              </w:rPr>
              <w:lastRenderedPageBreak/>
              <w:t xml:space="preserve">Experience of delivering KS2 Music </w:t>
            </w:r>
          </w:p>
          <w:p w:rsidR="0092450B" w:rsidRDefault="0092450B" w:rsidP="0092450B">
            <w:pPr>
              <w:pStyle w:val="Default"/>
              <w:numPr>
                <w:ilvl w:val="0"/>
                <w:numId w:val="3"/>
              </w:numPr>
              <w:rPr>
                <w:rFonts w:ascii="Arial" w:hAnsi="Arial" w:cs="Arial"/>
                <w:color w:val="auto"/>
              </w:rPr>
            </w:pPr>
            <w:r>
              <w:rPr>
                <w:rFonts w:ascii="Arial" w:hAnsi="Arial" w:cs="Arial"/>
                <w:color w:val="auto"/>
              </w:rPr>
              <w:t>Experience of leading and developing a team</w:t>
            </w:r>
          </w:p>
          <w:p w:rsidR="0092450B" w:rsidRDefault="0092450B" w:rsidP="0092450B">
            <w:pPr>
              <w:pStyle w:val="Default"/>
              <w:numPr>
                <w:ilvl w:val="0"/>
                <w:numId w:val="3"/>
              </w:numPr>
              <w:rPr>
                <w:rFonts w:ascii="Arial" w:hAnsi="Arial" w:cs="Arial"/>
                <w:color w:val="auto"/>
              </w:rPr>
            </w:pPr>
            <w:r>
              <w:rPr>
                <w:rFonts w:ascii="Arial" w:hAnsi="Arial" w:cs="Arial"/>
                <w:color w:val="auto"/>
              </w:rPr>
              <w:t>Experience in more than one school</w:t>
            </w:r>
          </w:p>
          <w:p w:rsidR="0092450B" w:rsidRDefault="0092450B" w:rsidP="0092450B">
            <w:pPr>
              <w:pStyle w:val="Default"/>
              <w:numPr>
                <w:ilvl w:val="0"/>
                <w:numId w:val="3"/>
              </w:numPr>
              <w:rPr>
                <w:rFonts w:ascii="Arial" w:hAnsi="Arial" w:cs="Arial"/>
                <w:color w:val="auto"/>
              </w:rPr>
            </w:pPr>
            <w:r>
              <w:rPr>
                <w:rFonts w:ascii="Arial" w:hAnsi="Arial" w:cs="Arial"/>
                <w:color w:val="auto"/>
              </w:rPr>
              <w:lastRenderedPageBreak/>
              <w:t>Experience in a pastoral role</w:t>
            </w:r>
          </w:p>
          <w:p w:rsidR="001B1F6D" w:rsidRDefault="001B1F6D" w:rsidP="0092450B">
            <w:pPr>
              <w:pStyle w:val="Default"/>
              <w:numPr>
                <w:ilvl w:val="0"/>
                <w:numId w:val="3"/>
              </w:numPr>
              <w:rPr>
                <w:rFonts w:ascii="Arial" w:hAnsi="Arial" w:cs="Arial"/>
                <w:color w:val="auto"/>
              </w:rPr>
            </w:pPr>
            <w:r>
              <w:rPr>
                <w:rFonts w:ascii="Arial" w:hAnsi="Arial" w:cs="Arial"/>
                <w:color w:val="auto"/>
              </w:rPr>
              <w:t>Evidence of preparation for a middle leadership post</w:t>
            </w:r>
          </w:p>
        </w:tc>
      </w:tr>
      <w:tr w:rsidR="0092450B" w:rsidTr="00512570">
        <w:tc>
          <w:tcPr>
            <w:tcW w:w="1696" w:type="dxa"/>
          </w:tcPr>
          <w:p w:rsidR="0092450B" w:rsidRDefault="0092450B" w:rsidP="00512570">
            <w:pPr>
              <w:pStyle w:val="Default"/>
              <w:rPr>
                <w:rFonts w:ascii="Arial" w:hAnsi="Arial" w:cs="Arial"/>
                <w:color w:val="auto"/>
              </w:rPr>
            </w:pPr>
            <w:r>
              <w:rPr>
                <w:rFonts w:ascii="Arial" w:hAnsi="Arial" w:cs="Arial"/>
                <w:color w:val="auto"/>
              </w:rPr>
              <w:lastRenderedPageBreak/>
              <w:t>Leadership and management</w:t>
            </w:r>
          </w:p>
        </w:tc>
        <w:tc>
          <w:tcPr>
            <w:tcW w:w="3544" w:type="dxa"/>
          </w:tcPr>
          <w:p w:rsidR="00512570" w:rsidRPr="002A6701" w:rsidRDefault="00533815" w:rsidP="002A6701">
            <w:pPr>
              <w:pStyle w:val="Default"/>
              <w:numPr>
                <w:ilvl w:val="0"/>
                <w:numId w:val="4"/>
              </w:numPr>
              <w:rPr>
                <w:rFonts w:ascii="Arial" w:hAnsi="Arial" w:cs="Arial"/>
                <w:color w:val="auto"/>
              </w:rPr>
            </w:pPr>
            <w:r>
              <w:rPr>
                <w:rFonts w:ascii="Arial" w:hAnsi="Arial" w:cs="Arial"/>
                <w:color w:val="auto"/>
              </w:rPr>
              <w:t>Commitment to the subject</w:t>
            </w:r>
            <w:r w:rsidR="002A6701">
              <w:rPr>
                <w:rFonts w:ascii="Arial" w:hAnsi="Arial" w:cs="Arial"/>
                <w:color w:val="auto"/>
              </w:rPr>
              <w:t xml:space="preserve"> and </w:t>
            </w:r>
            <w:r w:rsidR="00512570" w:rsidRPr="002A6701">
              <w:rPr>
                <w:rFonts w:ascii="Arial" w:hAnsi="Arial" w:cs="Arial"/>
                <w:color w:val="auto"/>
              </w:rPr>
              <w:t>to leading the co-curricular life o</w:t>
            </w:r>
            <w:r w:rsidR="002A6701">
              <w:rPr>
                <w:rFonts w:ascii="Arial" w:hAnsi="Arial" w:cs="Arial"/>
                <w:color w:val="auto"/>
              </w:rPr>
              <w:t>f the school within the subject</w:t>
            </w:r>
            <w:r w:rsidR="00512570" w:rsidRPr="002A6701">
              <w:rPr>
                <w:rFonts w:ascii="Arial" w:hAnsi="Arial" w:cs="Arial"/>
                <w:color w:val="auto"/>
              </w:rPr>
              <w:t xml:space="preserve"> </w:t>
            </w:r>
          </w:p>
          <w:p w:rsidR="0092450B" w:rsidRDefault="0092450B" w:rsidP="0092450B">
            <w:pPr>
              <w:pStyle w:val="Default"/>
              <w:numPr>
                <w:ilvl w:val="0"/>
                <w:numId w:val="4"/>
              </w:numPr>
              <w:rPr>
                <w:rFonts w:ascii="Arial" w:hAnsi="Arial" w:cs="Arial"/>
                <w:color w:val="auto"/>
              </w:rPr>
            </w:pPr>
            <w:r w:rsidRPr="00C73F3E">
              <w:rPr>
                <w:rFonts w:ascii="Arial" w:hAnsi="Arial" w:cs="Arial"/>
                <w:color w:val="auto"/>
              </w:rPr>
              <w:t>Effective team worker and leader</w:t>
            </w:r>
          </w:p>
          <w:p w:rsidR="0092450B" w:rsidRDefault="0092450B" w:rsidP="0092450B">
            <w:pPr>
              <w:pStyle w:val="Default"/>
              <w:numPr>
                <w:ilvl w:val="0"/>
                <w:numId w:val="4"/>
              </w:numPr>
              <w:rPr>
                <w:rFonts w:ascii="Arial" w:hAnsi="Arial" w:cs="Arial"/>
                <w:color w:val="auto"/>
              </w:rPr>
            </w:pPr>
            <w:r>
              <w:rPr>
                <w:rFonts w:ascii="Arial" w:hAnsi="Arial" w:cs="Arial"/>
                <w:color w:val="auto"/>
              </w:rPr>
              <w:t>Hig</w:t>
            </w:r>
            <w:r w:rsidRPr="00C73F3E">
              <w:rPr>
                <w:rFonts w:ascii="Arial" w:hAnsi="Arial" w:cs="Arial"/>
                <w:color w:val="auto"/>
              </w:rPr>
              <w:t>h expectations for accountability and consistency</w:t>
            </w:r>
          </w:p>
          <w:p w:rsidR="0092450B" w:rsidRDefault="0092450B" w:rsidP="0092450B">
            <w:pPr>
              <w:pStyle w:val="Default"/>
              <w:numPr>
                <w:ilvl w:val="0"/>
                <w:numId w:val="4"/>
              </w:numPr>
              <w:rPr>
                <w:rFonts w:ascii="Arial" w:hAnsi="Arial" w:cs="Arial"/>
                <w:color w:val="auto"/>
              </w:rPr>
            </w:pPr>
            <w:r>
              <w:rPr>
                <w:rFonts w:ascii="Arial" w:hAnsi="Arial" w:cs="Arial"/>
                <w:color w:val="auto"/>
              </w:rPr>
              <w:t>H</w:t>
            </w:r>
            <w:r w:rsidRPr="00C73F3E">
              <w:rPr>
                <w:rFonts w:ascii="Arial" w:hAnsi="Arial" w:cs="Arial"/>
                <w:color w:val="auto"/>
              </w:rPr>
              <w:t>igh expectations of self and others</w:t>
            </w:r>
          </w:p>
          <w:p w:rsidR="0092450B" w:rsidRDefault="0092450B" w:rsidP="0092450B">
            <w:pPr>
              <w:pStyle w:val="Default"/>
              <w:numPr>
                <w:ilvl w:val="0"/>
                <w:numId w:val="4"/>
              </w:numPr>
              <w:rPr>
                <w:rFonts w:ascii="Arial" w:hAnsi="Arial" w:cs="Arial"/>
                <w:color w:val="auto"/>
              </w:rPr>
            </w:pPr>
            <w:r>
              <w:rPr>
                <w:rFonts w:ascii="Arial" w:hAnsi="Arial" w:cs="Arial"/>
                <w:color w:val="auto"/>
              </w:rPr>
              <w:t xml:space="preserve">Ability to create and lead departmental development </w:t>
            </w:r>
          </w:p>
          <w:p w:rsidR="0092450B" w:rsidRDefault="0092450B" w:rsidP="0092450B">
            <w:pPr>
              <w:pStyle w:val="Default"/>
              <w:numPr>
                <w:ilvl w:val="0"/>
                <w:numId w:val="4"/>
              </w:numPr>
              <w:rPr>
                <w:rFonts w:ascii="Arial" w:hAnsi="Arial" w:cs="Arial"/>
                <w:color w:val="auto"/>
              </w:rPr>
            </w:pPr>
            <w:r>
              <w:rPr>
                <w:rFonts w:ascii="Arial" w:hAnsi="Arial" w:cs="Arial"/>
                <w:color w:val="auto"/>
              </w:rPr>
              <w:t>Ability to manage change</w:t>
            </w:r>
          </w:p>
          <w:p w:rsidR="0092450B" w:rsidRPr="002A6701" w:rsidRDefault="0092450B" w:rsidP="002A6701">
            <w:pPr>
              <w:pStyle w:val="Default"/>
              <w:numPr>
                <w:ilvl w:val="0"/>
                <w:numId w:val="4"/>
              </w:numPr>
              <w:rPr>
                <w:rFonts w:ascii="Arial" w:hAnsi="Arial" w:cs="Arial"/>
                <w:color w:val="auto"/>
              </w:rPr>
            </w:pPr>
            <w:r>
              <w:rPr>
                <w:rFonts w:ascii="Arial" w:hAnsi="Arial" w:cs="Arial"/>
                <w:color w:val="auto"/>
              </w:rPr>
              <w:t>Ability to enable others to achieve success</w:t>
            </w:r>
          </w:p>
        </w:tc>
        <w:tc>
          <w:tcPr>
            <w:tcW w:w="3776" w:type="dxa"/>
          </w:tcPr>
          <w:p w:rsidR="0092450B" w:rsidRDefault="0092450B" w:rsidP="00523F63">
            <w:pPr>
              <w:pStyle w:val="Default"/>
              <w:ind w:left="360"/>
              <w:rPr>
                <w:rFonts w:ascii="Arial" w:hAnsi="Arial" w:cs="Arial"/>
                <w:color w:val="auto"/>
              </w:rPr>
            </w:pPr>
            <w:bookmarkStart w:id="0" w:name="_GoBack"/>
            <w:bookmarkEnd w:id="0"/>
          </w:p>
        </w:tc>
      </w:tr>
      <w:tr w:rsidR="0092450B" w:rsidTr="00512570">
        <w:tc>
          <w:tcPr>
            <w:tcW w:w="1696" w:type="dxa"/>
          </w:tcPr>
          <w:p w:rsidR="0092450B" w:rsidRDefault="0092450B" w:rsidP="00512570">
            <w:pPr>
              <w:pStyle w:val="Default"/>
              <w:rPr>
                <w:rFonts w:ascii="Arial" w:hAnsi="Arial" w:cs="Arial"/>
                <w:color w:val="auto"/>
              </w:rPr>
            </w:pPr>
            <w:r>
              <w:rPr>
                <w:rFonts w:ascii="Arial" w:hAnsi="Arial" w:cs="Arial"/>
                <w:color w:val="auto"/>
              </w:rPr>
              <w:t>Teaching and Learning</w:t>
            </w:r>
          </w:p>
        </w:tc>
        <w:tc>
          <w:tcPr>
            <w:tcW w:w="3544" w:type="dxa"/>
          </w:tcPr>
          <w:p w:rsidR="0092450B" w:rsidRDefault="0092450B" w:rsidP="0092450B">
            <w:pPr>
              <w:pStyle w:val="Default"/>
              <w:numPr>
                <w:ilvl w:val="0"/>
                <w:numId w:val="5"/>
              </w:numPr>
              <w:rPr>
                <w:rFonts w:ascii="Arial" w:hAnsi="Arial" w:cs="Arial"/>
                <w:color w:val="auto"/>
              </w:rPr>
            </w:pPr>
            <w:r w:rsidRPr="00C73F3E">
              <w:rPr>
                <w:rFonts w:ascii="Arial" w:hAnsi="Arial" w:cs="Arial"/>
                <w:color w:val="auto"/>
              </w:rPr>
              <w:t>Excellent classroom practitioner</w:t>
            </w:r>
            <w:r w:rsidR="00512570">
              <w:rPr>
                <w:rFonts w:ascii="Arial" w:hAnsi="Arial" w:cs="Arial"/>
                <w:color w:val="auto"/>
              </w:rPr>
              <w:t xml:space="preserve"> with understanding of high quality teaching and learning</w:t>
            </w:r>
          </w:p>
          <w:p w:rsidR="0092450B" w:rsidRDefault="0092450B" w:rsidP="0092450B">
            <w:pPr>
              <w:pStyle w:val="Default"/>
              <w:numPr>
                <w:ilvl w:val="0"/>
                <w:numId w:val="5"/>
              </w:numPr>
              <w:rPr>
                <w:rFonts w:ascii="Arial" w:hAnsi="Arial" w:cs="Arial"/>
                <w:color w:val="auto"/>
              </w:rPr>
            </w:pPr>
            <w:r>
              <w:rPr>
                <w:rFonts w:ascii="Arial" w:hAnsi="Arial" w:cs="Arial"/>
                <w:color w:val="auto"/>
              </w:rPr>
              <w:t>Knowledge of the curriculum reforms</w:t>
            </w:r>
            <w:r w:rsidR="00512570">
              <w:rPr>
                <w:rFonts w:ascii="Arial" w:hAnsi="Arial" w:cs="Arial"/>
                <w:color w:val="auto"/>
              </w:rPr>
              <w:t xml:space="preserve"> and recent subject developments</w:t>
            </w:r>
          </w:p>
          <w:p w:rsidR="0092450B" w:rsidRDefault="0092450B" w:rsidP="0092450B">
            <w:pPr>
              <w:pStyle w:val="Default"/>
              <w:numPr>
                <w:ilvl w:val="0"/>
                <w:numId w:val="5"/>
              </w:numPr>
              <w:rPr>
                <w:rFonts w:ascii="Arial" w:hAnsi="Arial" w:cs="Arial"/>
                <w:color w:val="auto"/>
              </w:rPr>
            </w:pPr>
            <w:r>
              <w:rPr>
                <w:rFonts w:ascii="Arial" w:hAnsi="Arial" w:cs="Arial"/>
                <w:color w:val="auto"/>
              </w:rPr>
              <w:t>G</w:t>
            </w:r>
            <w:r w:rsidRPr="00C73F3E">
              <w:rPr>
                <w:rFonts w:ascii="Arial" w:hAnsi="Arial" w:cs="Arial"/>
                <w:color w:val="auto"/>
              </w:rPr>
              <w:t>ood communication, planning and organisational skills</w:t>
            </w:r>
          </w:p>
          <w:p w:rsidR="0092450B" w:rsidRDefault="0092450B" w:rsidP="00533815">
            <w:pPr>
              <w:pStyle w:val="Default"/>
              <w:numPr>
                <w:ilvl w:val="0"/>
                <w:numId w:val="5"/>
              </w:numPr>
              <w:rPr>
                <w:rFonts w:ascii="Arial" w:hAnsi="Arial" w:cs="Arial"/>
                <w:color w:val="auto"/>
              </w:rPr>
            </w:pPr>
            <w:r w:rsidRPr="00C73F3E">
              <w:rPr>
                <w:rFonts w:ascii="Arial" w:hAnsi="Arial" w:cs="Arial"/>
                <w:color w:val="auto"/>
              </w:rPr>
              <w:t>Commitment to regular and on</w:t>
            </w:r>
            <w:r w:rsidR="00533815">
              <w:rPr>
                <w:rFonts w:ascii="Arial" w:hAnsi="Arial" w:cs="Arial"/>
                <w:color w:val="auto"/>
              </w:rPr>
              <w:t>-going professional development</w:t>
            </w:r>
          </w:p>
        </w:tc>
        <w:tc>
          <w:tcPr>
            <w:tcW w:w="3776" w:type="dxa"/>
          </w:tcPr>
          <w:p w:rsidR="00853F2A" w:rsidRDefault="00853F2A" w:rsidP="0092450B">
            <w:pPr>
              <w:pStyle w:val="Default"/>
              <w:numPr>
                <w:ilvl w:val="0"/>
                <w:numId w:val="5"/>
              </w:numPr>
              <w:rPr>
                <w:rFonts w:ascii="Arial" w:hAnsi="Arial" w:cs="Arial"/>
                <w:color w:val="auto"/>
              </w:rPr>
            </w:pPr>
            <w:r>
              <w:rPr>
                <w:rFonts w:ascii="Arial" w:hAnsi="Arial" w:cs="Arial"/>
                <w:color w:val="auto"/>
              </w:rPr>
              <w:t>Familiar</w:t>
            </w:r>
            <w:r w:rsidR="002A6701">
              <w:rPr>
                <w:rFonts w:ascii="Arial" w:hAnsi="Arial" w:cs="Arial"/>
                <w:color w:val="auto"/>
              </w:rPr>
              <w:t>ity with Music software such as</w:t>
            </w:r>
            <w:r>
              <w:rPr>
                <w:rFonts w:ascii="Arial" w:hAnsi="Arial" w:cs="Arial"/>
                <w:color w:val="auto"/>
              </w:rPr>
              <w:t xml:space="preserve"> GarageBand and Sibelius</w:t>
            </w:r>
          </w:p>
          <w:p w:rsidR="0092450B" w:rsidRDefault="0092450B" w:rsidP="0092450B">
            <w:pPr>
              <w:pStyle w:val="Default"/>
              <w:numPr>
                <w:ilvl w:val="0"/>
                <w:numId w:val="5"/>
              </w:numPr>
              <w:rPr>
                <w:rFonts w:ascii="Arial" w:hAnsi="Arial" w:cs="Arial"/>
                <w:color w:val="auto"/>
              </w:rPr>
            </w:pPr>
            <w:r>
              <w:rPr>
                <w:rFonts w:ascii="Arial" w:hAnsi="Arial" w:cs="Arial"/>
                <w:color w:val="auto"/>
              </w:rPr>
              <w:t>Experience of data tracking</w:t>
            </w:r>
          </w:p>
          <w:p w:rsidR="0092450B" w:rsidRDefault="0092450B" w:rsidP="00512570">
            <w:pPr>
              <w:pStyle w:val="Default"/>
              <w:ind w:left="360"/>
              <w:rPr>
                <w:rFonts w:ascii="Arial" w:hAnsi="Arial" w:cs="Arial"/>
                <w:color w:val="auto"/>
              </w:rPr>
            </w:pPr>
          </w:p>
        </w:tc>
      </w:tr>
      <w:tr w:rsidR="0092450B" w:rsidTr="00512570">
        <w:tc>
          <w:tcPr>
            <w:tcW w:w="1696" w:type="dxa"/>
          </w:tcPr>
          <w:p w:rsidR="0092450B" w:rsidRDefault="0092450B" w:rsidP="00512570">
            <w:pPr>
              <w:pStyle w:val="Default"/>
              <w:rPr>
                <w:rFonts w:ascii="Arial" w:hAnsi="Arial" w:cs="Arial"/>
                <w:color w:val="auto"/>
              </w:rPr>
            </w:pPr>
            <w:r>
              <w:rPr>
                <w:rFonts w:ascii="Arial" w:hAnsi="Arial" w:cs="Arial"/>
                <w:color w:val="auto"/>
              </w:rPr>
              <w:t>Personal</w:t>
            </w:r>
          </w:p>
        </w:tc>
        <w:tc>
          <w:tcPr>
            <w:tcW w:w="3544" w:type="dxa"/>
          </w:tcPr>
          <w:p w:rsidR="0092450B" w:rsidRDefault="0092450B" w:rsidP="0092450B">
            <w:pPr>
              <w:pStyle w:val="Default"/>
              <w:numPr>
                <w:ilvl w:val="0"/>
                <w:numId w:val="6"/>
              </w:numPr>
              <w:rPr>
                <w:rFonts w:ascii="Arial" w:hAnsi="Arial" w:cs="Arial"/>
                <w:color w:val="auto"/>
              </w:rPr>
            </w:pPr>
            <w:r>
              <w:rPr>
                <w:rFonts w:ascii="Arial" w:hAnsi="Arial" w:cs="Arial"/>
                <w:color w:val="auto"/>
              </w:rPr>
              <w:t>Hardworking</w:t>
            </w:r>
          </w:p>
          <w:p w:rsidR="0092450B" w:rsidRDefault="0092450B" w:rsidP="0092450B">
            <w:pPr>
              <w:pStyle w:val="Default"/>
              <w:numPr>
                <w:ilvl w:val="0"/>
                <w:numId w:val="6"/>
              </w:numPr>
              <w:rPr>
                <w:rFonts w:ascii="Arial" w:hAnsi="Arial" w:cs="Arial"/>
                <w:color w:val="auto"/>
              </w:rPr>
            </w:pPr>
            <w:r>
              <w:rPr>
                <w:rFonts w:ascii="Arial" w:hAnsi="Arial" w:cs="Arial"/>
                <w:color w:val="auto"/>
              </w:rPr>
              <w:t>Enthusiastic</w:t>
            </w:r>
          </w:p>
          <w:p w:rsidR="0092450B" w:rsidRDefault="0092450B" w:rsidP="0092450B">
            <w:pPr>
              <w:pStyle w:val="Default"/>
              <w:numPr>
                <w:ilvl w:val="0"/>
                <w:numId w:val="6"/>
              </w:numPr>
              <w:rPr>
                <w:rFonts w:ascii="Arial" w:hAnsi="Arial" w:cs="Arial"/>
                <w:color w:val="auto"/>
              </w:rPr>
            </w:pPr>
            <w:r w:rsidRPr="00353995">
              <w:rPr>
                <w:rFonts w:ascii="Arial" w:hAnsi="Arial" w:cs="Arial"/>
                <w:color w:val="auto"/>
              </w:rPr>
              <w:t>Resilient</w:t>
            </w:r>
          </w:p>
          <w:p w:rsidR="0092450B" w:rsidRDefault="0092450B" w:rsidP="0092450B">
            <w:pPr>
              <w:pStyle w:val="Default"/>
              <w:numPr>
                <w:ilvl w:val="0"/>
                <w:numId w:val="6"/>
              </w:numPr>
              <w:rPr>
                <w:rFonts w:ascii="Arial" w:hAnsi="Arial" w:cs="Arial"/>
                <w:color w:val="auto"/>
              </w:rPr>
            </w:pPr>
            <w:r>
              <w:rPr>
                <w:rFonts w:ascii="Arial" w:hAnsi="Arial" w:cs="Arial"/>
                <w:color w:val="auto"/>
              </w:rPr>
              <w:t>Ability to inspire and lead others</w:t>
            </w:r>
          </w:p>
          <w:p w:rsidR="0092450B" w:rsidRPr="00353995" w:rsidRDefault="0092450B" w:rsidP="0092450B">
            <w:pPr>
              <w:pStyle w:val="Default"/>
              <w:numPr>
                <w:ilvl w:val="0"/>
                <w:numId w:val="6"/>
              </w:numPr>
              <w:rPr>
                <w:rFonts w:ascii="Arial" w:hAnsi="Arial" w:cs="Arial"/>
                <w:color w:val="auto"/>
              </w:rPr>
            </w:pPr>
            <w:r w:rsidRPr="00353995">
              <w:rPr>
                <w:rFonts w:ascii="Arial" w:hAnsi="Arial" w:cs="Arial"/>
                <w:color w:val="auto"/>
              </w:rPr>
              <w:t>A strong team player</w:t>
            </w:r>
          </w:p>
          <w:p w:rsidR="0092450B" w:rsidRDefault="0092450B" w:rsidP="0092450B">
            <w:pPr>
              <w:pStyle w:val="Default"/>
              <w:numPr>
                <w:ilvl w:val="0"/>
                <w:numId w:val="6"/>
              </w:numPr>
              <w:rPr>
                <w:rFonts w:ascii="Arial" w:hAnsi="Arial" w:cs="Arial"/>
                <w:color w:val="auto"/>
              </w:rPr>
            </w:pPr>
            <w:r>
              <w:rPr>
                <w:rFonts w:ascii="Arial" w:hAnsi="Arial" w:cs="Arial"/>
                <w:color w:val="auto"/>
              </w:rPr>
              <w:t>Good sense of humour</w:t>
            </w:r>
          </w:p>
        </w:tc>
        <w:tc>
          <w:tcPr>
            <w:tcW w:w="3776" w:type="dxa"/>
          </w:tcPr>
          <w:p w:rsidR="0092450B" w:rsidRDefault="0092450B" w:rsidP="00512570">
            <w:pPr>
              <w:pStyle w:val="Default"/>
              <w:rPr>
                <w:rFonts w:ascii="Arial" w:hAnsi="Arial" w:cs="Arial"/>
                <w:color w:val="auto"/>
              </w:rPr>
            </w:pPr>
          </w:p>
        </w:tc>
      </w:tr>
    </w:tbl>
    <w:p w:rsidR="0092450B" w:rsidRPr="00C73F3E" w:rsidRDefault="0092450B" w:rsidP="0092450B">
      <w:pPr>
        <w:pStyle w:val="Default"/>
        <w:rPr>
          <w:rFonts w:ascii="Arial" w:hAnsi="Arial" w:cs="Arial"/>
          <w:color w:val="auto"/>
        </w:rPr>
      </w:pPr>
    </w:p>
    <w:p w:rsidR="0092450B" w:rsidRPr="00C73F3E" w:rsidRDefault="0092450B" w:rsidP="0092450B">
      <w:pPr>
        <w:pStyle w:val="Default"/>
        <w:rPr>
          <w:rFonts w:ascii="Arial" w:hAnsi="Arial" w:cs="Arial"/>
          <w:color w:val="auto"/>
        </w:rPr>
      </w:pPr>
    </w:p>
    <w:p w:rsidR="00E91896" w:rsidRPr="00217A96" w:rsidRDefault="00E91896" w:rsidP="00E91896">
      <w:pPr>
        <w:spacing w:after="0" w:line="240" w:lineRule="auto"/>
        <w:jc w:val="both"/>
        <w:rPr>
          <w:rFonts w:ascii="Arial" w:eastAsia="Times New Roman" w:hAnsi="Arial" w:cs="Arial"/>
          <w:sz w:val="24"/>
          <w:szCs w:val="24"/>
          <w:lang w:eastAsia="en-GB"/>
        </w:rPr>
      </w:pPr>
      <w:r w:rsidRPr="00D45D36">
        <w:rPr>
          <w:rFonts w:ascii="Arial" w:eastAsia="Times New Roman" w:hAnsi="Arial" w:cs="Arial"/>
          <w:sz w:val="24"/>
          <w:szCs w:val="24"/>
          <w:lang w:eastAsia="en-GB"/>
        </w:rPr>
        <w:t>The Royal Alexandra and Albert School is committed to safeguarding and promoting the welfare of children and applicants must be willing to undergo child protection screening appropriate to the post, including an Enhanced DBS check.</w:t>
      </w:r>
    </w:p>
    <w:p w:rsidR="00512570" w:rsidRDefault="00512570"/>
    <w:sectPr w:rsidR="00512570" w:rsidSect="00E91896">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896" w:rsidRDefault="00E91896" w:rsidP="00E91896">
      <w:pPr>
        <w:spacing w:after="0" w:line="240" w:lineRule="auto"/>
      </w:pPr>
      <w:r>
        <w:separator/>
      </w:r>
    </w:p>
  </w:endnote>
  <w:endnote w:type="continuationSeparator" w:id="0">
    <w:p w:rsidR="00E91896" w:rsidRDefault="00E91896" w:rsidP="00E9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896" w:rsidRDefault="00E91896" w:rsidP="00E91896">
      <w:pPr>
        <w:spacing w:after="0" w:line="240" w:lineRule="auto"/>
      </w:pPr>
      <w:r>
        <w:separator/>
      </w:r>
    </w:p>
  </w:footnote>
  <w:footnote w:type="continuationSeparator" w:id="0">
    <w:p w:rsidR="00E91896" w:rsidRDefault="00E91896" w:rsidP="00E91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896" w:rsidRDefault="00E91896">
    <w:pPr>
      <w:pStyle w:val="Header"/>
    </w:pPr>
  </w:p>
  <w:p w:rsidR="00E91896" w:rsidRDefault="00E91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896" w:rsidRDefault="00E91896" w:rsidP="00E91896">
    <w:pPr>
      <w:pStyle w:val="Header"/>
      <w:ind w:firstLine="720"/>
      <w:rPr>
        <w:rFonts w:ascii="Arial" w:hAnsi="Arial" w:cs="Arial"/>
        <w:b/>
        <w:sz w:val="28"/>
        <w:szCs w:val="28"/>
      </w:rPr>
    </w:pPr>
    <w:r>
      <w:rPr>
        <w:noProof/>
        <w:lang w:eastAsia="en-GB"/>
      </w:rPr>
      <w:drawing>
        <wp:anchor distT="0" distB="0" distL="114300" distR="114300" simplePos="0" relativeHeight="251659264" behindDoc="0" locked="0" layoutInCell="1" allowOverlap="1" wp14:anchorId="068B2E77" wp14:editId="248251BD">
          <wp:simplePos x="0" y="0"/>
          <wp:positionH relativeFrom="page">
            <wp:posOffset>5521960</wp:posOffset>
          </wp:positionH>
          <wp:positionV relativeFrom="page">
            <wp:posOffset>610870</wp:posOffset>
          </wp:positionV>
          <wp:extent cx="2016760" cy="2755265"/>
          <wp:effectExtent l="0" t="0" r="2540" b="0"/>
          <wp:wrapNone/>
          <wp:docPr id="2" name="Picture 2" descr="RA&amp;A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mp;A_V_black"/>
                  <pic:cNvPicPr>
                    <a:picLocks noChangeAspect="1" noChangeArrowheads="1"/>
                  </pic:cNvPicPr>
                </pic:nvPicPr>
                <pic:blipFill>
                  <a:blip r:embed="rId1" cstate="print">
                    <a:extLst>
                      <a:ext uri="{28A0092B-C50C-407E-A947-70E740481C1C}">
                        <a14:useLocalDpi xmlns:a14="http://schemas.microsoft.com/office/drawing/2010/main" val="0"/>
                      </a:ext>
                    </a:extLst>
                  </a:blip>
                  <a:srcRect l="-26430" t="51598" r="26430" b="-51598"/>
                  <a:stretch>
                    <a:fillRect/>
                  </a:stretch>
                </pic:blipFill>
                <pic:spPr bwMode="auto">
                  <a:xfrm>
                    <a:off x="0" y="0"/>
                    <a:ext cx="2016760" cy="2755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896" w:rsidRDefault="00E91896" w:rsidP="00E91896">
    <w:pPr>
      <w:pStyle w:val="Header"/>
      <w:ind w:firstLine="720"/>
      <w:rPr>
        <w:rFonts w:ascii="Arial" w:hAnsi="Arial" w:cs="Arial"/>
        <w:b/>
        <w:sz w:val="28"/>
        <w:szCs w:val="28"/>
      </w:rPr>
    </w:pPr>
  </w:p>
  <w:p w:rsidR="00E91896" w:rsidRDefault="00E91896" w:rsidP="00E91896">
    <w:pPr>
      <w:pStyle w:val="Header"/>
      <w:ind w:firstLine="720"/>
      <w:rPr>
        <w:rFonts w:ascii="Arial" w:hAnsi="Arial" w:cs="Arial"/>
        <w:b/>
        <w:sz w:val="28"/>
        <w:szCs w:val="28"/>
      </w:rPr>
    </w:pPr>
  </w:p>
  <w:p w:rsidR="00E91896" w:rsidRDefault="00E91896" w:rsidP="00E91896">
    <w:pPr>
      <w:pStyle w:val="Header"/>
      <w:ind w:firstLine="720"/>
    </w:pPr>
    <w:r w:rsidRPr="004D60DE">
      <w:rPr>
        <w:rFonts w:ascii="Arial" w:hAnsi="Arial" w:cs="Arial"/>
        <w:b/>
        <w:sz w:val="28"/>
        <w:szCs w:val="28"/>
      </w:rPr>
      <w:t>ROYAL ALEXANDRA AND ALBERT SCHOOL</w:t>
    </w:r>
  </w:p>
  <w:p w:rsidR="00E91896" w:rsidRDefault="00E91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C4E34"/>
    <w:multiLevelType w:val="hybridMultilevel"/>
    <w:tmpl w:val="CE66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D36A51"/>
    <w:multiLevelType w:val="hybridMultilevel"/>
    <w:tmpl w:val="F1D4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240C4A"/>
    <w:multiLevelType w:val="hybridMultilevel"/>
    <w:tmpl w:val="327C2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76790F"/>
    <w:multiLevelType w:val="hybridMultilevel"/>
    <w:tmpl w:val="F38A9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386FC3"/>
    <w:multiLevelType w:val="hybridMultilevel"/>
    <w:tmpl w:val="9F40F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0B"/>
    <w:rsid w:val="00035B5D"/>
    <w:rsid w:val="00045ED0"/>
    <w:rsid w:val="00074DEC"/>
    <w:rsid w:val="00084911"/>
    <w:rsid w:val="00167C54"/>
    <w:rsid w:val="001A596C"/>
    <w:rsid w:val="001B1F6D"/>
    <w:rsid w:val="00217144"/>
    <w:rsid w:val="00237D32"/>
    <w:rsid w:val="00246DAC"/>
    <w:rsid w:val="002A6701"/>
    <w:rsid w:val="003359C4"/>
    <w:rsid w:val="00380A8A"/>
    <w:rsid w:val="003E5329"/>
    <w:rsid w:val="00416B63"/>
    <w:rsid w:val="0042234A"/>
    <w:rsid w:val="004708D8"/>
    <w:rsid w:val="004972C9"/>
    <w:rsid w:val="00512570"/>
    <w:rsid w:val="00523F63"/>
    <w:rsid w:val="00533815"/>
    <w:rsid w:val="007B25C8"/>
    <w:rsid w:val="00853F2A"/>
    <w:rsid w:val="00877609"/>
    <w:rsid w:val="008D333A"/>
    <w:rsid w:val="008F681E"/>
    <w:rsid w:val="0092450B"/>
    <w:rsid w:val="00A774D7"/>
    <w:rsid w:val="00BF7D68"/>
    <w:rsid w:val="00C12734"/>
    <w:rsid w:val="00CA0E05"/>
    <w:rsid w:val="00CE2B83"/>
    <w:rsid w:val="00D044E0"/>
    <w:rsid w:val="00D54B95"/>
    <w:rsid w:val="00DC7093"/>
    <w:rsid w:val="00E140A5"/>
    <w:rsid w:val="00E9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541EF-2355-4593-B217-A7203591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50B"/>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924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45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4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E0"/>
    <w:rPr>
      <w:rFonts w:ascii="Segoe UI" w:hAnsi="Segoe UI" w:cs="Segoe UI"/>
      <w:sz w:val="18"/>
      <w:szCs w:val="18"/>
    </w:rPr>
  </w:style>
  <w:style w:type="paragraph" w:styleId="Header">
    <w:name w:val="header"/>
    <w:basedOn w:val="Normal"/>
    <w:link w:val="HeaderChar"/>
    <w:uiPriority w:val="99"/>
    <w:unhideWhenUsed/>
    <w:rsid w:val="00E9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896"/>
  </w:style>
  <w:style w:type="paragraph" w:styleId="Footer">
    <w:name w:val="footer"/>
    <w:basedOn w:val="Normal"/>
    <w:link w:val="FooterChar"/>
    <w:uiPriority w:val="99"/>
    <w:unhideWhenUsed/>
    <w:rsid w:val="00E9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FA297049</Template>
  <TotalTime>4</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KateROSS</dc:creator>
  <cp:keywords/>
  <dc:description/>
  <cp:lastModifiedBy>SallyGALL</cp:lastModifiedBy>
  <cp:revision>4</cp:revision>
  <cp:lastPrinted>2016-09-26T18:46:00Z</cp:lastPrinted>
  <dcterms:created xsi:type="dcterms:W3CDTF">2017-11-10T14:11:00Z</dcterms:created>
  <dcterms:modified xsi:type="dcterms:W3CDTF">2017-11-10T14:15:00Z</dcterms:modified>
</cp:coreProperties>
</file>