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E70" w:rsidRPr="00AB0426" w:rsidRDefault="007953CB" w:rsidP="00AB042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-Bold"/>
          <w:b/>
          <w:bCs/>
          <w:sz w:val="28"/>
        </w:rPr>
      </w:pPr>
      <w:r w:rsidRPr="00AB0426">
        <w:rPr>
          <w:rFonts w:ascii="Palatino Linotype" w:hAnsi="Palatino Linotype" w:cs="Helvetica-Bold"/>
          <w:b/>
          <w:bCs/>
          <w:sz w:val="28"/>
        </w:rPr>
        <w:t>Assistant</w:t>
      </w:r>
      <w:r w:rsidR="008B2E70" w:rsidRPr="00AB0426">
        <w:rPr>
          <w:rFonts w:ascii="Palatino Linotype" w:hAnsi="Palatino Linotype" w:cs="Helvetica-Bold"/>
          <w:b/>
          <w:bCs/>
          <w:sz w:val="28"/>
        </w:rPr>
        <w:t xml:space="preserve"> Head of School Job Description</w:t>
      </w:r>
    </w:p>
    <w:p w:rsidR="008B2E70" w:rsidRPr="00AB0426" w:rsidRDefault="00AB0426" w:rsidP="00AB042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-Bold"/>
          <w:b/>
          <w:bCs/>
          <w:sz w:val="28"/>
        </w:rPr>
      </w:pPr>
      <w:r>
        <w:rPr>
          <w:rFonts w:ascii="Palatino Linotype" w:hAnsi="Palatino Linotype" w:cs="Helvetica-Bold"/>
          <w:b/>
          <w:bCs/>
          <w:sz w:val="28"/>
        </w:rPr>
        <w:t xml:space="preserve">GLC Primary Academies </w:t>
      </w:r>
      <w:bookmarkStart w:id="0" w:name="_GoBack"/>
      <w:bookmarkEnd w:id="0"/>
      <w:r>
        <w:rPr>
          <w:rFonts w:ascii="Palatino Linotype" w:hAnsi="Palatino Linotype" w:cs="Helvetica-Bold"/>
          <w:b/>
          <w:bCs/>
          <w:sz w:val="28"/>
        </w:rPr>
        <w:t xml:space="preserve"> </w:t>
      </w:r>
    </w:p>
    <w:p w:rsidR="00360670" w:rsidRPr="00AB0426" w:rsidRDefault="00360670" w:rsidP="00AB0426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-Bold"/>
          <w:b/>
          <w:bCs/>
        </w:rPr>
      </w:pPr>
    </w:p>
    <w:p w:rsidR="00AB0426" w:rsidRPr="00AB0426" w:rsidRDefault="00360670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eastAsia="Times New Roman" w:hAnsi="Palatino Linotype" w:cs="Times New Roman"/>
          <w:b/>
          <w:bCs/>
          <w:sz w:val="22"/>
          <w:szCs w:val="22"/>
          <w:lang w:eastAsia="en-GB"/>
        </w:rPr>
        <w:t>Responsible to:</w:t>
      </w:r>
      <w:r w:rsidRPr="00AB0426">
        <w:rPr>
          <w:rFonts w:ascii="Palatino Linotype" w:eastAsia="Times New Roman" w:hAnsi="Palatino Linotype" w:cs="Times New Roman"/>
          <w:sz w:val="22"/>
          <w:szCs w:val="22"/>
          <w:lang w:eastAsia="en-GB"/>
        </w:rPr>
        <w:t xml:space="preserve"> </w:t>
      </w:r>
      <w:r w:rsidR="006C6D1B" w:rsidRPr="00AB0426">
        <w:rPr>
          <w:rFonts w:ascii="Palatino Linotype" w:eastAsia="Times New Roman" w:hAnsi="Palatino Linotype" w:cs="Times New Roman"/>
          <w:sz w:val="22"/>
          <w:szCs w:val="22"/>
          <w:lang w:eastAsia="en-GB"/>
        </w:rPr>
        <w:tab/>
        <w:t>Head of School</w:t>
      </w:r>
      <w:r w:rsidR="00AB0426" w:rsidRPr="00AB0426">
        <w:rPr>
          <w:rFonts w:ascii="Palatino Linotype" w:eastAsia="Times New Roman" w:hAnsi="Palatino Linotype" w:cs="Times New Roman"/>
          <w:sz w:val="22"/>
          <w:szCs w:val="22"/>
          <w:lang w:eastAsia="en-GB"/>
        </w:rPr>
        <w:t xml:space="preserve">, </w:t>
      </w:r>
      <w:r w:rsidR="00AB0426" w:rsidRPr="00AB0426">
        <w:rPr>
          <w:rFonts w:ascii="Palatino Linotype" w:hAnsi="Palatino Linotype"/>
          <w:sz w:val="22"/>
          <w:szCs w:val="22"/>
        </w:rPr>
        <w:t>Deputy Head</w:t>
      </w:r>
      <w:r w:rsidR="00AB0426" w:rsidRPr="00AB0426">
        <w:rPr>
          <w:rFonts w:ascii="Palatino Linotype" w:hAnsi="Palatino Linotype"/>
          <w:sz w:val="22"/>
          <w:szCs w:val="22"/>
        </w:rPr>
        <w:t xml:space="preserve"> of School and the Local </w:t>
      </w:r>
      <w:r w:rsidR="00AB0426" w:rsidRPr="00AB0426">
        <w:rPr>
          <w:rFonts w:ascii="Palatino Linotype" w:hAnsi="Palatino Linotype"/>
          <w:sz w:val="22"/>
          <w:szCs w:val="22"/>
        </w:rPr>
        <w:t xml:space="preserve">Governing Body  </w:t>
      </w:r>
    </w:p>
    <w:p w:rsidR="00AB0426" w:rsidRPr="00AB0426" w:rsidRDefault="00360670" w:rsidP="00AB0426">
      <w:pPr>
        <w:spacing w:after="0" w:line="240" w:lineRule="auto"/>
        <w:ind w:right="-900"/>
        <w:rPr>
          <w:rFonts w:ascii="Palatino Linotype" w:eastAsia="Times New Roman" w:hAnsi="Palatino Linotype" w:cs="Times New Roman"/>
          <w:lang w:eastAsia="en-GB"/>
        </w:rPr>
      </w:pPr>
      <w:r w:rsidRPr="00AB0426">
        <w:rPr>
          <w:rFonts w:ascii="Palatino Linotype" w:eastAsia="Times New Roman" w:hAnsi="Palatino Linotype" w:cs="Times New Roman"/>
          <w:lang w:eastAsia="en-GB"/>
        </w:rPr>
        <w:br/>
      </w:r>
      <w:r w:rsidRPr="00AB0426">
        <w:rPr>
          <w:rFonts w:ascii="Palatino Linotype" w:eastAsia="Times New Roman" w:hAnsi="Palatino Linotype" w:cs="Times New Roman"/>
          <w:b/>
          <w:bCs/>
          <w:lang w:eastAsia="en-GB"/>
        </w:rPr>
        <w:t>Job purpose:</w:t>
      </w:r>
      <w:r w:rsidR="00971322" w:rsidRPr="00AB0426">
        <w:rPr>
          <w:rFonts w:ascii="Palatino Linotype" w:eastAsia="Times New Roman" w:hAnsi="Palatino Linotype" w:cs="Times New Roman"/>
          <w:lang w:eastAsia="en-GB"/>
        </w:rPr>
        <w:t xml:space="preserve"> </w:t>
      </w:r>
      <w:r w:rsidR="005663C7" w:rsidRPr="00AB0426">
        <w:rPr>
          <w:rFonts w:ascii="Palatino Linotype" w:eastAsia="Times New Roman" w:hAnsi="Palatino Linotype" w:cs="Times New Roman"/>
          <w:lang w:eastAsia="en-GB"/>
        </w:rPr>
        <w:tab/>
      </w:r>
      <w:r w:rsidR="005663C7" w:rsidRPr="00AB0426">
        <w:rPr>
          <w:rFonts w:ascii="Palatino Linotype" w:eastAsia="Times New Roman" w:hAnsi="Palatino Linotype" w:cs="Times New Roman"/>
          <w:lang w:eastAsia="en-GB"/>
        </w:rPr>
        <w:tab/>
        <w:t>To ensure outstanding student</w:t>
      </w:r>
      <w:r w:rsidR="00971322" w:rsidRPr="00AB0426">
        <w:rPr>
          <w:rFonts w:ascii="Palatino Linotype" w:eastAsia="Times New Roman" w:hAnsi="Palatino Linotype" w:cs="Times New Roman"/>
          <w:lang w:eastAsia="en-GB"/>
        </w:rPr>
        <w:t xml:space="preserve"> outcomes through exemplary teaching, learning and </w:t>
      </w:r>
    </w:p>
    <w:p w:rsidR="00495FAE" w:rsidRPr="00AB0426" w:rsidRDefault="00AB0426" w:rsidP="00AB0426">
      <w:pPr>
        <w:spacing w:after="0" w:line="240" w:lineRule="auto"/>
        <w:ind w:right="-900"/>
        <w:rPr>
          <w:rFonts w:ascii="Palatino Linotype" w:eastAsia="Times New Roman" w:hAnsi="Palatino Linotype" w:cs="Times New Roman"/>
          <w:b/>
          <w:bCs/>
          <w:lang w:eastAsia="en-GB"/>
        </w:rPr>
      </w:pPr>
      <w:r w:rsidRPr="00AB0426">
        <w:rPr>
          <w:rFonts w:ascii="Palatino Linotype" w:eastAsia="Times New Roman" w:hAnsi="Palatino Linotype" w:cs="Times New Roman"/>
          <w:lang w:eastAsia="en-GB"/>
        </w:rPr>
        <w:tab/>
      </w:r>
      <w:r w:rsidRPr="00AB0426">
        <w:rPr>
          <w:rFonts w:ascii="Palatino Linotype" w:eastAsia="Times New Roman" w:hAnsi="Palatino Linotype" w:cs="Times New Roman"/>
          <w:lang w:eastAsia="en-GB"/>
        </w:rPr>
        <w:tab/>
      </w:r>
      <w:r w:rsidRPr="00AB0426">
        <w:rPr>
          <w:rFonts w:ascii="Palatino Linotype" w:eastAsia="Times New Roman" w:hAnsi="Palatino Linotype" w:cs="Times New Roman"/>
          <w:lang w:eastAsia="en-GB"/>
        </w:rPr>
        <w:tab/>
        <w:t>A</w:t>
      </w:r>
      <w:r w:rsidR="00971322" w:rsidRPr="00AB0426">
        <w:rPr>
          <w:rFonts w:ascii="Palatino Linotype" w:eastAsia="Times New Roman" w:hAnsi="Palatino Linotype" w:cs="Times New Roman"/>
          <w:lang w:eastAsia="en-GB"/>
        </w:rPr>
        <w:t>ssessment</w:t>
      </w:r>
      <w:r w:rsidRPr="00AB0426">
        <w:rPr>
          <w:rFonts w:ascii="Palatino Linotype" w:eastAsia="Times New Roman" w:hAnsi="Palatino Linotype" w:cs="Times New Roman"/>
          <w:lang w:eastAsia="en-GB"/>
        </w:rPr>
        <w:t xml:space="preserve"> </w:t>
      </w:r>
      <w:r w:rsidR="002502A5" w:rsidRPr="00AB0426">
        <w:rPr>
          <w:rFonts w:ascii="Palatino Linotype" w:eastAsia="Times New Roman" w:hAnsi="Palatino Linotype" w:cs="Times New Roman"/>
          <w:lang w:eastAsia="en-GB"/>
        </w:rPr>
        <w:t>in years 1-6</w:t>
      </w:r>
      <w:r w:rsidR="00360670" w:rsidRPr="00AB0426">
        <w:rPr>
          <w:rFonts w:ascii="Palatino Linotype" w:eastAsia="Times New Roman" w:hAnsi="Palatino Linotype" w:cs="Times New Roman"/>
          <w:i/>
          <w:iCs/>
          <w:lang w:eastAsia="en-GB"/>
        </w:rPr>
        <w:br/>
      </w:r>
    </w:p>
    <w:p w:rsidR="00360670" w:rsidRPr="00AB0426" w:rsidRDefault="00360670" w:rsidP="00AB0426">
      <w:pPr>
        <w:spacing w:after="0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AB0426">
        <w:rPr>
          <w:rFonts w:ascii="Palatino Linotype" w:eastAsia="Times New Roman" w:hAnsi="Palatino Linotype" w:cs="Times New Roman"/>
          <w:b/>
          <w:bCs/>
          <w:lang w:eastAsia="en-GB"/>
        </w:rPr>
        <w:t>Duties</w:t>
      </w:r>
      <w:r w:rsidRPr="00AB0426">
        <w:rPr>
          <w:rFonts w:ascii="Palatino Linotype" w:eastAsia="Times New Roman" w:hAnsi="Palatino Linotype" w:cs="Times New Roman"/>
          <w:b/>
          <w:bCs/>
          <w:lang w:eastAsia="en-GB"/>
        </w:rPr>
        <w:br/>
      </w:r>
      <w:proofErr w:type="gramStart"/>
      <w:r w:rsidRPr="00AB0426">
        <w:rPr>
          <w:rFonts w:ascii="Palatino Linotype" w:eastAsia="Times New Roman" w:hAnsi="Palatino Linotype" w:cs="Times New Roman"/>
          <w:lang w:eastAsia="en-GB"/>
        </w:rPr>
        <w:t>The</w:t>
      </w:r>
      <w:proofErr w:type="gramEnd"/>
      <w:r w:rsidRPr="00AB0426">
        <w:rPr>
          <w:rFonts w:ascii="Palatino Linotype" w:eastAsia="Times New Roman" w:hAnsi="Palatino Linotype" w:cs="Times New Roman"/>
          <w:lang w:eastAsia="en-GB"/>
        </w:rPr>
        <w:t xml:space="preserve"> duties outlined in this job description are in addition to those covered by the latest School Teachers' Pay and Conditions Document. </w:t>
      </w:r>
      <w:r w:rsidR="006C6D1B" w:rsidRPr="00AB0426">
        <w:rPr>
          <w:rFonts w:ascii="Palatino Linotype" w:eastAsia="Times New Roman" w:hAnsi="Palatino Linotype" w:cs="Times New Roman"/>
          <w:lang w:eastAsia="en-GB"/>
        </w:rPr>
        <w:t xml:space="preserve"> </w:t>
      </w:r>
      <w:r w:rsidRPr="00AB0426">
        <w:rPr>
          <w:rFonts w:ascii="Palatino Linotype" w:eastAsia="Times New Roman" w:hAnsi="Palatino Linotype" w:cs="Times New Roman"/>
          <w:lang w:eastAsia="en-GB"/>
        </w:rPr>
        <w:t xml:space="preserve">It may be modified by the </w:t>
      </w:r>
      <w:r w:rsidR="007341E5" w:rsidRPr="00AB0426">
        <w:rPr>
          <w:rFonts w:ascii="Palatino Linotype" w:eastAsia="Times New Roman" w:hAnsi="Palatino Linotype" w:cs="Times New Roman"/>
          <w:lang w:eastAsia="en-GB"/>
        </w:rPr>
        <w:t>CEO</w:t>
      </w:r>
      <w:r w:rsidR="006C6D1B" w:rsidRPr="00AB0426">
        <w:rPr>
          <w:rFonts w:ascii="Palatino Linotype" w:eastAsia="Times New Roman" w:hAnsi="Palatino Linotype" w:cs="Times New Roman"/>
          <w:lang w:eastAsia="en-GB"/>
        </w:rPr>
        <w:t>/Head of School</w:t>
      </w:r>
      <w:r w:rsidRPr="00AB0426">
        <w:rPr>
          <w:rFonts w:ascii="Palatino Linotype" w:eastAsia="Times New Roman" w:hAnsi="Palatino Linotype" w:cs="Times New Roman"/>
          <w:lang w:eastAsia="en-GB"/>
        </w:rPr>
        <w:t>, with your agreement, to reflect or anticipate changes in the job, commensurate with the salary and job title.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Purpose: </w:t>
      </w:r>
    </w:p>
    <w:p w:rsidR="00AB0426" w:rsidRPr="00AB0426" w:rsidRDefault="00AB0426" w:rsidP="00AB0426">
      <w:pPr>
        <w:pStyle w:val="Default"/>
        <w:numPr>
          <w:ilvl w:val="0"/>
          <w:numId w:val="29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To assist the Headteacher in managing and leading the school as a member of the </w:t>
      </w:r>
      <w:r w:rsidRPr="00AB0426">
        <w:rPr>
          <w:rFonts w:ascii="Palatino Linotype" w:hAnsi="Palatino Linotype"/>
          <w:sz w:val="22"/>
          <w:szCs w:val="22"/>
        </w:rPr>
        <w:t xml:space="preserve">Leadership </w:t>
      </w:r>
      <w:r w:rsidRPr="00AB0426">
        <w:rPr>
          <w:rFonts w:ascii="Palatino Linotype" w:hAnsi="Palatino Linotype"/>
          <w:sz w:val="22"/>
          <w:szCs w:val="22"/>
        </w:rPr>
        <w:t xml:space="preserve">Team </w:t>
      </w:r>
    </w:p>
    <w:p w:rsidR="00AB0426" w:rsidRPr="00AB0426" w:rsidRDefault="00AB0426" w:rsidP="00AB0426">
      <w:pPr>
        <w:pStyle w:val="Default"/>
        <w:numPr>
          <w:ilvl w:val="0"/>
          <w:numId w:val="29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To lead on interventions to “narrow the gap” and ensure that all children make good progress </w:t>
      </w:r>
    </w:p>
    <w:p w:rsidR="00AB0426" w:rsidRPr="00AB0426" w:rsidRDefault="00AB0426" w:rsidP="00AB0426">
      <w:pPr>
        <w:pStyle w:val="Default"/>
        <w:numPr>
          <w:ilvl w:val="0"/>
          <w:numId w:val="29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To lead a Phase and core subject across the school </w:t>
      </w:r>
    </w:p>
    <w:p w:rsidR="00AB0426" w:rsidRPr="00AB0426" w:rsidRDefault="00AB0426" w:rsidP="00AB0426">
      <w:pPr>
        <w:pStyle w:val="Default"/>
        <w:numPr>
          <w:ilvl w:val="0"/>
          <w:numId w:val="29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To teach pupils in the 3– 11 age range (as required) in all aspects of the statutory and the agreed school curriculum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Key responsibilities as a member of the </w:t>
      </w:r>
      <w:r w:rsidRPr="00AB0426">
        <w:rPr>
          <w:rFonts w:ascii="Palatino Linotype" w:hAnsi="Palatino Linotype"/>
          <w:b/>
          <w:bCs/>
          <w:sz w:val="22"/>
          <w:szCs w:val="22"/>
        </w:rPr>
        <w:t xml:space="preserve">Leadership </w:t>
      </w:r>
      <w:r w:rsidRPr="00AB0426">
        <w:rPr>
          <w:rFonts w:ascii="Palatino Linotype" w:hAnsi="Palatino Linotype"/>
          <w:b/>
          <w:bCs/>
          <w:sz w:val="22"/>
          <w:szCs w:val="22"/>
        </w:rPr>
        <w:t xml:space="preserve">Team: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support and promote the school’s ethos, aims and core values in order to promote the welfare,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ab/>
      </w:r>
      <w:proofErr w:type="gramStart"/>
      <w:r w:rsidRPr="00AB0426">
        <w:rPr>
          <w:rFonts w:ascii="Palatino Linotype" w:hAnsi="Palatino Linotype"/>
          <w:sz w:val="22"/>
          <w:szCs w:val="22"/>
        </w:rPr>
        <w:t>progress</w:t>
      </w:r>
      <w:proofErr w:type="gramEnd"/>
      <w:r w:rsidRPr="00AB0426">
        <w:rPr>
          <w:rFonts w:ascii="Palatino Linotype" w:hAnsi="Palatino Linotype"/>
          <w:sz w:val="22"/>
          <w:szCs w:val="22"/>
        </w:rPr>
        <w:t xml:space="preserve"> and continued development of the school and it’s children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As part of the </w:t>
      </w:r>
      <w:r>
        <w:rPr>
          <w:rFonts w:ascii="Palatino Linotype" w:hAnsi="Palatino Linotype"/>
          <w:sz w:val="22"/>
          <w:szCs w:val="22"/>
        </w:rPr>
        <w:t xml:space="preserve">Leadership </w:t>
      </w:r>
      <w:r w:rsidRPr="00AB0426">
        <w:rPr>
          <w:rFonts w:ascii="Palatino Linotype" w:hAnsi="Palatino Linotype"/>
          <w:sz w:val="22"/>
          <w:szCs w:val="22"/>
        </w:rPr>
        <w:t xml:space="preserve">Team monitor the quality of teaching and learning across the school, including the analysis of performance data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3.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contribute to the strategic direction and development of the school, including updating the school’s Self-Evaluation Form and the development, implementation and monitoring of school improvement plans based on school self-evaluation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4.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be a member of the Child Protection Team, liaise with the </w:t>
      </w:r>
      <w:proofErr w:type="spellStart"/>
      <w:r w:rsidRPr="00AB0426">
        <w:rPr>
          <w:rFonts w:ascii="Palatino Linotype" w:hAnsi="Palatino Linotype"/>
          <w:sz w:val="22"/>
          <w:szCs w:val="22"/>
        </w:rPr>
        <w:t>SENCo</w:t>
      </w:r>
      <w:proofErr w:type="spellEnd"/>
      <w:r w:rsidRPr="00AB0426">
        <w:rPr>
          <w:rFonts w:ascii="Palatino Linotype" w:hAnsi="Palatino Linotype"/>
          <w:sz w:val="22"/>
          <w:szCs w:val="22"/>
        </w:rPr>
        <w:t xml:space="preserve">/Inclusion Manager and outside agencies as and when necessary. To share corporate responsibility for the safeguarding, wellbeing and discipline of all children by implementing agreed school policies.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5.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ensure high standards of teaching and learning, behaviour, attendance and punctuality from pupils, in accordance with agreed school policy and practice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6.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support the induction of newly qualified teachers, supply teachers, support staff and student teachers as necessary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7.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Take an active role in recruitment of staff, as required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8.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identify Continuing Professional Development needs </w:t>
      </w:r>
      <w:proofErr w:type="gramStart"/>
      <w:r w:rsidRPr="00AB0426">
        <w:rPr>
          <w:rFonts w:ascii="Palatino Linotype" w:hAnsi="Palatino Linotype"/>
          <w:sz w:val="22"/>
          <w:szCs w:val="22"/>
        </w:rPr>
        <w:t>of</w:t>
      </w:r>
      <w:proofErr w:type="gramEnd"/>
      <w:r w:rsidRPr="00AB0426">
        <w:rPr>
          <w:rFonts w:ascii="Palatino Linotype" w:hAnsi="Palatino Linotype"/>
          <w:sz w:val="22"/>
          <w:szCs w:val="22"/>
        </w:rPr>
        <w:t xml:space="preserve"> staff and lead Inset as necessary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9.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establish priorities for expenditure and monitor the effectiveness of spending and usage of resources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10.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work with and report to all stakeholders including parents/carers, and governors, as appropriate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take on specific tasks related to the day-to-day administration and organization of the school as requested by the Headteacher and Deputy Headteacher </w:t>
      </w:r>
    </w:p>
    <w:p w:rsidR="00AB0426" w:rsidRPr="00AB0426" w:rsidRDefault="00AB0426" w:rsidP="00AB0426">
      <w:pPr>
        <w:pStyle w:val="Default"/>
        <w:pageBreakBefore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carry out SLT duties and cover the responsibilities of the Deputy Headteacher as appropriate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13.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take on additional responsibilities which might arise from time to time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Key responsibilities and duties to lead on interventions to “narrow the gap”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As part of the </w:t>
      </w:r>
      <w:r>
        <w:rPr>
          <w:rFonts w:ascii="Palatino Linotype" w:hAnsi="Palatino Linotype"/>
          <w:sz w:val="22"/>
          <w:szCs w:val="22"/>
        </w:rPr>
        <w:t>Leadership</w:t>
      </w:r>
      <w:r w:rsidRPr="00AB0426">
        <w:rPr>
          <w:rFonts w:ascii="Palatino Linotype" w:hAnsi="Palatino Linotype"/>
          <w:sz w:val="22"/>
          <w:szCs w:val="22"/>
        </w:rPr>
        <w:t xml:space="preserve"> Team to take responsibility for Assessment and Raising Achievement, tracking pupil progress carefully using assessment data to impact on achievement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 on, supervise and monitor whole school interventions and have on-going professional dialogue based on children’s progress and learning, with teachers, support staff and parents/carers and liaise with outside agencies as appropriate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Key responsibilities and duties of a Phase Leader: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set high expectations and promote high standards of pastoral, social and educational development across the school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lead, co-ordinate and manage effective learning and teaching across the year group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3.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 in Performance Management objective setting and review meetings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4.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lead, develop and manage the curriculum across the year group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5.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have a significant impact on the educational progress of pupils across the year group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6.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monitor and review impact and identify areas for development across the year group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7.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ensure that creative and stimulating learning environments encourage and facilitate children’s development and independence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Key responsibilities and duties of a Subject Leader: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lead, co-ordinate and manage effective learning and teaching across the school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lead, develop and manage the curriculum across the school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3.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have a significant impact on the educational progress of pupils in the curriculum subject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4.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monitor and review impact and identify areas for development across the school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Teaching: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1.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teach children in the Primary age range, catering for the ability and the aptitude of all children within classes, through effective planning, preparation of lessons, marking of work and on-going assessment </w:t>
      </w:r>
    </w:p>
    <w:p w:rsidR="00AB0426" w:rsidRPr="00AB0426" w:rsidRDefault="00AB0426" w:rsidP="00AB0426">
      <w:pPr>
        <w:pStyle w:val="Default"/>
        <w:ind w:left="720" w:hanging="720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2. </w:t>
      </w:r>
      <w:r w:rsidRPr="00AB0426">
        <w:rPr>
          <w:rFonts w:ascii="Palatino Linotype" w:hAnsi="Palatino Linotype"/>
          <w:sz w:val="22"/>
          <w:szCs w:val="22"/>
        </w:rPr>
        <w:tab/>
      </w:r>
      <w:r w:rsidRPr="00AB0426">
        <w:rPr>
          <w:rFonts w:ascii="Palatino Linotype" w:hAnsi="Palatino Linotype"/>
          <w:sz w:val="22"/>
          <w:szCs w:val="22"/>
        </w:rPr>
        <w:t xml:space="preserve">To liaise with parents/carers, providing them with regular updates on their child’s learning and progress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b/>
          <w:bCs/>
          <w:sz w:val="22"/>
          <w:szCs w:val="22"/>
        </w:rPr>
        <w:t xml:space="preserve">Upper Pay Scale Teachers: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Teachers on the upper pay scale can be expected to make a significant and sustained impact to whole school development in line with the statutory requirement to meet threshold standards. </w:t>
      </w:r>
    </w:p>
    <w:p w:rsid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In particular, teachers will: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numPr>
          <w:ilvl w:val="0"/>
          <w:numId w:val="31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Provide a role model for professional practice in the school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numPr>
          <w:ilvl w:val="0"/>
          <w:numId w:val="31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Make a distinctive contribution compared with other teachers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AB0426" w:rsidRPr="00AB0426" w:rsidRDefault="00AB0426" w:rsidP="00AB0426">
      <w:pPr>
        <w:pStyle w:val="Default"/>
        <w:numPr>
          <w:ilvl w:val="0"/>
          <w:numId w:val="31"/>
        </w:numPr>
        <w:rPr>
          <w:rFonts w:ascii="Palatino Linotype" w:hAnsi="Palatino Linotype"/>
          <w:sz w:val="22"/>
          <w:szCs w:val="22"/>
        </w:rPr>
      </w:pPr>
      <w:r w:rsidRPr="00AB0426">
        <w:rPr>
          <w:rFonts w:ascii="Palatino Linotype" w:hAnsi="Palatino Linotype"/>
          <w:sz w:val="22"/>
          <w:szCs w:val="22"/>
        </w:rPr>
        <w:t xml:space="preserve">Contribute effectively to the wider team </w:t>
      </w:r>
    </w:p>
    <w:p w:rsidR="00AB0426" w:rsidRPr="00AB0426" w:rsidRDefault="00AB0426" w:rsidP="00AB0426">
      <w:pPr>
        <w:pStyle w:val="Default"/>
        <w:rPr>
          <w:rFonts w:ascii="Palatino Linotype" w:hAnsi="Palatino Linotype"/>
          <w:sz w:val="22"/>
          <w:szCs w:val="22"/>
        </w:rPr>
      </w:pPr>
    </w:p>
    <w:p w:rsidR="00495FAE" w:rsidRPr="00AB0426" w:rsidRDefault="00AB0426" w:rsidP="00AB0426">
      <w:pPr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lang w:eastAsia="en-GB"/>
        </w:rPr>
      </w:pPr>
      <w:r w:rsidRPr="00AB0426">
        <w:rPr>
          <w:rFonts w:ascii="Palatino Linotype" w:hAnsi="Palatino Linotype"/>
        </w:rPr>
        <w:t>This job description will be reviewed regularly and may be subject to modification and amendment after consultation.</w:t>
      </w:r>
    </w:p>
    <w:sectPr w:rsidR="00495FAE" w:rsidRPr="00AB0426" w:rsidSect="007341E5">
      <w:headerReference w:type="default" r:id="rId7"/>
      <w:footerReference w:type="default" r:id="rId8"/>
      <w:pgSz w:w="11906" w:h="16838"/>
      <w:pgMar w:top="284" w:right="720" w:bottom="720" w:left="720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98F" w:rsidRDefault="0015598F" w:rsidP="00A07524">
      <w:pPr>
        <w:spacing w:after="0" w:line="240" w:lineRule="auto"/>
      </w:pPr>
      <w:r>
        <w:separator/>
      </w:r>
    </w:p>
  </w:endnote>
  <w:endnote w:type="continuationSeparator" w:id="0">
    <w:p w:rsidR="0015598F" w:rsidRDefault="0015598F" w:rsidP="00A0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24" w:rsidRDefault="00A07524">
    <w:pPr>
      <w:pStyle w:val="Footer"/>
    </w:pPr>
    <w:r>
      <w:rPr>
        <w:rFonts w:ascii="Arial" w:hAnsi="Arial"/>
        <w:noProof/>
        <w:lang w:eastAsia="en-GB"/>
      </w:rPr>
      <w:t xml:space="preserve">   </w:t>
    </w:r>
    <w:r w:rsidR="00EB2020">
      <w:rPr>
        <w:rFonts w:eastAsia="Times New Roman"/>
        <w:noProof/>
        <w:lang w:eastAsia="en-GB"/>
      </w:rPr>
      <w:fldChar w:fldCharType="begin"/>
    </w:r>
    <w:r w:rsidR="00EB2020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EB2020">
      <w:rPr>
        <w:rFonts w:eastAsia="Times New Roman"/>
        <w:noProof/>
        <w:lang w:eastAsia="en-GB"/>
      </w:rPr>
      <w:fldChar w:fldCharType="separate"/>
    </w:r>
    <w:r w:rsidR="006C6D1B">
      <w:rPr>
        <w:rFonts w:eastAsia="Times New Roman"/>
        <w:noProof/>
        <w:lang w:eastAsia="en-GB"/>
      </w:rPr>
      <w:fldChar w:fldCharType="begin"/>
    </w:r>
    <w:r w:rsidR="006C6D1B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6C6D1B">
      <w:rPr>
        <w:rFonts w:eastAsia="Times New Roman"/>
        <w:noProof/>
        <w:lang w:eastAsia="en-GB"/>
      </w:rPr>
      <w:fldChar w:fldCharType="separate"/>
    </w:r>
    <w:r w:rsidR="00F93A56">
      <w:rPr>
        <w:rFonts w:eastAsia="Times New Roman"/>
        <w:noProof/>
        <w:lang w:eastAsia="en-GB"/>
      </w:rPr>
      <w:fldChar w:fldCharType="begin"/>
    </w:r>
    <w:r w:rsidR="00F93A56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F93A56">
      <w:rPr>
        <w:rFonts w:eastAsia="Times New Roman"/>
        <w:noProof/>
        <w:lang w:eastAsia="en-GB"/>
      </w:rPr>
      <w:fldChar w:fldCharType="separate"/>
    </w:r>
    <w:r w:rsidR="000B7AA3">
      <w:rPr>
        <w:rFonts w:eastAsia="Times New Roman"/>
        <w:noProof/>
        <w:lang w:eastAsia="en-GB"/>
      </w:rPr>
      <w:fldChar w:fldCharType="begin"/>
    </w:r>
    <w:r w:rsidR="000B7AA3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0B7AA3">
      <w:rPr>
        <w:rFonts w:eastAsia="Times New Roman"/>
        <w:noProof/>
        <w:lang w:eastAsia="en-GB"/>
      </w:rPr>
      <w:fldChar w:fldCharType="separate"/>
    </w:r>
    <w:r w:rsidR="0015598F">
      <w:rPr>
        <w:rFonts w:eastAsia="Times New Roman"/>
        <w:noProof/>
        <w:lang w:eastAsia="en-GB"/>
      </w:rPr>
      <w:fldChar w:fldCharType="begin"/>
    </w:r>
    <w:r w:rsidR="0015598F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15598F">
      <w:rPr>
        <w:rFonts w:eastAsia="Times New Roman"/>
        <w:noProof/>
        <w:lang w:eastAsia="en-GB"/>
      </w:rPr>
      <w:fldChar w:fldCharType="separate"/>
    </w:r>
    <w:r w:rsidR="0015598F">
      <w:rPr>
        <w:rFonts w:eastAsia="Times New Roman"/>
        <w:noProof/>
        <w:lang w:eastAsia="en-GB"/>
      </w:rPr>
      <w:fldChar w:fldCharType="begin"/>
    </w:r>
    <w:r w:rsidR="0015598F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15598F">
      <w:rPr>
        <w:rFonts w:eastAsia="Times New Roman"/>
        <w:noProof/>
        <w:lang w:eastAsia="en-GB"/>
      </w:rPr>
      <w:fldChar w:fldCharType="separate"/>
    </w:r>
    <w:r w:rsidR="004C662D">
      <w:rPr>
        <w:rFonts w:eastAsia="Times New Roman"/>
        <w:noProof/>
        <w:lang w:eastAsia="en-GB"/>
      </w:rPr>
      <w:fldChar w:fldCharType="begin"/>
    </w:r>
    <w:r w:rsidR="004C662D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4C662D">
      <w:rPr>
        <w:rFonts w:eastAsia="Times New Roman"/>
        <w:noProof/>
        <w:lang w:eastAsia="en-GB"/>
      </w:rPr>
      <w:fldChar w:fldCharType="separate"/>
    </w:r>
    <w:r w:rsidR="002502A5">
      <w:rPr>
        <w:rFonts w:eastAsia="Times New Roman"/>
        <w:noProof/>
        <w:lang w:eastAsia="en-GB"/>
      </w:rPr>
      <w:fldChar w:fldCharType="begin"/>
    </w:r>
    <w:r w:rsidR="002502A5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2502A5">
      <w:rPr>
        <w:rFonts w:eastAsia="Times New Roman"/>
        <w:noProof/>
        <w:lang w:eastAsia="en-GB"/>
      </w:rPr>
      <w:fldChar w:fldCharType="separate"/>
    </w:r>
    <w:r w:rsidR="00BF2347">
      <w:rPr>
        <w:rFonts w:eastAsia="Times New Roman"/>
        <w:noProof/>
        <w:lang w:eastAsia="en-GB"/>
      </w:rPr>
      <w:fldChar w:fldCharType="begin"/>
    </w:r>
    <w:r w:rsidR="00BF2347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BF2347">
      <w:rPr>
        <w:rFonts w:eastAsia="Times New Roman"/>
        <w:noProof/>
        <w:lang w:eastAsia="en-GB"/>
      </w:rPr>
      <w:fldChar w:fldCharType="separate"/>
    </w:r>
    <w:r w:rsidR="007953CB">
      <w:rPr>
        <w:rFonts w:eastAsia="Times New Roman"/>
        <w:noProof/>
        <w:lang w:eastAsia="en-GB"/>
      </w:rPr>
      <w:fldChar w:fldCharType="begin"/>
    </w:r>
    <w:r w:rsidR="007953CB">
      <w:rPr>
        <w:rFonts w:eastAsia="Times New Roman"/>
        <w:noProof/>
        <w:lang w:eastAsia="en-GB"/>
      </w:rPr>
      <w:instrText xml:space="preserve"> INCLUDEPICTURE  "cid:9F6DFB14-15DA-4ABD-A9B5-578D66C213D5" \* MERGEFORMATINET </w:instrText>
    </w:r>
    <w:r w:rsidR="007953CB">
      <w:rPr>
        <w:rFonts w:eastAsia="Times New Roman"/>
        <w:noProof/>
        <w:lang w:eastAsia="en-GB"/>
      </w:rPr>
      <w:fldChar w:fldCharType="separate"/>
    </w:r>
    <w:r w:rsidR="00AB0426">
      <w:rPr>
        <w:rFonts w:eastAsia="Times New Roman"/>
        <w:noProof/>
        <w:lang w:eastAsia="en-GB"/>
      </w:rPr>
      <w:fldChar w:fldCharType="begin"/>
    </w:r>
    <w:r w:rsidR="00AB0426">
      <w:rPr>
        <w:rFonts w:eastAsia="Times New Roman"/>
        <w:noProof/>
        <w:lang w:eastAsia="en-GB"/>
      </w:rPr>
      <w:instrText xml:space="preserve"> </w:instrText>
    </w:r>
    <w:r w:rsidR="00AB0426">
      <w:rPr>
        <w:rFonts w:eastAsia="Times New Roman"/>
        <w:noProof/>
        <w:lang w:eastAsia="en-GB"/>
      </w:rPr>
      <w:instrText>INCLUDEPICTURE  "cid:9F6DFB14-15DA-4ABD-A9B5-578D66C213D5" \* MERGEFORMATINET</w:instrText>
    </w:r>
    <w:r w:rsidR="00AB0426">
      <w:rPr>
        <w:rFonts w:eastAsia="Times New Roman"/>
        <w:noProof/>
        <w:lang w:eastAsia="en-GB"/>
      </w:rPr>
      <w:instrText xml:space="preserve"> </w:instrText>
    </w:r>
    <w:r w:rsidR="00AB0426">
      <w:rPr>
        <w:rFonts w:eastAsia="Times New Roman"/>
        <w:noProof/>
        <w:lang w:eastAsia="en-GB"/>
      </w:rPr>
      <w:fldChar w:fldCharType="separate"/>
    </w:r>
    <w:r w:rsidR="00AB0426">
      <w:rPr>
        <w:rFonts w:eastAsia="Times New Roman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7.5pt;height:24.75pt;visibility:visible">
          <v:imagedata r:id="rId1" r:href="rId2"/>
        </v:shape>
      </w:pict>
    </w:r>
    <w:r w:rsidR="00AB0426">
      <w:rPr>
        <w:rFonts w:eastAsia="Times New Roman"/>
        <w:noProof/>
        <w:lang w:eastAsia="en-GB"/>
      </w:rPr>
      <w:fldChar w:fldCharType="end"/>
    </w:r>
    <w:r w:rsidR="007953CB">
      <w:rPr>
        <w:rFonts w:eastAsia="Times New Roman"/>
        <w:noProof/>
        <w:lang w:eastAsia="en-GB"/>
      </w:rPr>
      <w:fldChar w:fldCharType="end"/>
    </w:r>
    <w:r w:rsidR="00BF2347">
      <w:rPr>
        <w:rFonts w:eastAsia="Times New Roman"/>
        <w:noProof/>
        <w:lang w:eastAsia="en-GB"/>
      </w:rPr>
      <w:fldChar w:fldCharType="end"/>
    </w:r>
    <w:r w:rsidR="002502A5">
      <w:rPr>
        <w:rFonts w:eastAsia="Times New Roman"/>
        <w:noProof/>
        <w:lang w:eastAsia="en-GB"/>
      </w:rPr>
      <w:fldChar w:fldCharType="end"/>
    </w:r>
    <w:r w:rsidR="004C662D">
      <w:rPr>
        <w:rFonts w:eastAsia="Times New Roman"/>
        <w:noProof/>
        <w:lang w:eastAsia="en-GB"/>
      </w:rPr>
      <w:fldChar w:fldCharType="end"/>
    </w:r>
    <w:r w:rsidR="0015598F">
      <w:rPr>
        <w:rFonts w:eastAsia="Times New Roman"/>
        <w:noProof/>
        <w:lang w:eastAsia="en-GB"/>
      </w:rPr>
      <w:fldChar w:fldCharType="end"/>
    </w:r>
    <w:r w:rsidR="0015598F">
      <w:rPr>
        <w:rFonts w:eastAsia="Times New Roman"/>
        <w:noProof/>
        <w:lang w:eastAsia="en-GB"/>
      </w:rPr>
      <w:fldChar w:fldCharType="end"/>
    </w:r>
    <w:r w:rsidR="000B7AA3">
      <w:rPr>
        <w:rFonts w:eastAsia="Times New Roman"/>
        <w:noProof/>
        <w:lang w:eastAsia="en-GB"/>
      </w:rPr>
      <w:fldChar w:fldCharType="end"/>
    </w:r>
    <w:r w:rsidR="00F93A56">
      <w:rPr>
        <w:rFonts w:eastAsia="Times New Roman"/>
        <w:noProof/>
        <w:lang w:eastAsia="en-GB"/>
      </w:rPr>
      <w:fldChar w:fldCharType="end"/>
    </w:r>
    <w:r w:rsidR="006C6D1B">
      <w:rPr>
        <w:rFonts w:eastAsia="Times New Roman"/>
        <w:noProof/>
        <w:lang w:eastAsia="en-GB"/>
      </w:rPr>
      <w:fldChar w:fldCharType="end"/>
    </w:r>
    <w:r w:rsidR="00EB2020">
      <w:rPr>
        <w:rFonts w:eastAsia="Times New Roman"/>
        <w:noProof/>
        <w:lang w:eastAsia="en-GB"/>
      </w:rPr>
      <w:fldChar w:fldCharType="end"/>
    </w:r>
    <w:r w:rsidRPr="00D605E2">
      <w:rPr>
        <w:rFonts w:ascii="Arial" w:hAnsi="Arial"/>
        <w:noProof/>
        <w:lang w:eastAsia="en-GB"/>
      </w:rPr>
      <w:drawing>
        <wp:inline distT="0" distB="0" distL="0" distR="0">
          <wp:extent cx="1084573" cy="323850"/>
          <wp:effectExtent l="0" t="0" r="1905" b="0"/>
          <wp:docPr id="25" name="Picture 25" descr="Description: Gateway_Primary_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ateway_Primary_Logo_COLO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576" cy="341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rush Script MT" w:eastAsia="Times New Roman" w:hAnsi="Brush Script MT"/>
        <w:noProof/>
        <w:color w:val="7030A0"/>
        <w:sz w:val="52"/>
        <w:lang w:eastAsia="en-GB"/>
      </w:rPr>
      <w:t xml:space="preserve">  </w:t>
    </w:r>
    <w:r>
      <w:rPr>
        <w:rFonts w:ascii="Brush Script MT" w:eastAsia="Times New Roman" w:hAnsi="Brush Script MT"/>
        <w:noProof/>
        <w:color w:val="7030A0"/>
        <w:sz w:val="52"/>
        <w:lang w:eastAsia="en-GB"/>
      </w:rPr>
      <w:drawing>
        <wp:inline distT="0" distB="0" distL="0" distR="0">
          <wp:extent cx="1257300" cy="341333"/>
          <wp:effectExtent l="0" t="0" r="0" b="190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787" cy="3566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Brush Script MT" w:eastAsia="Times New Roman" w:hAnsi="Brush Script MT"/>
        <w:noProof/>
        <w:color w:val="7030A0"/>
        <w:sz w:val="52"/>
        <w:lang w:eastAsia="en-GB"/>
      </w:rPr>
      <w:t xml:space="preserve">  </w:t>
    </w:r>
    <w:r w:rsidR="00E24075">
      <w:rPr>
        <w:rFonts w:ascii="Brush Script MT" w:eastAsia="Times New Roman" w:hAnsi="Brush Script MT"/>
        <w:noProof/>
        <w:color w:val="7030A0"/>
        <w:sz w:val="52"/>
        <w:lang w:eastAsia="en-GB"/>
      </w:rPr>
      <w:t xml:space="preserve"> </w:t>
    </w:r>
    <w:r w:rsidRPr="001E1D10">
      <w:rPr>
        <w:rFonts w:ascii="Brush Script MT" w:eastAsia="Times New Roman" w:hAnsi="Brush Script MT"/>
        <w:noProof/>
        <w:color w:val="7030A0"/>
        <w:sz w:val="52"/>
        <w:lang w:eastAsia="en-GB"/>
      </w:rPr>
      <w:drawing>
        <wp:inline distT="0" distB="0" distL="0" distR="0">
          <wp:extent cx="1095375" cy="296877"/>
          <wp:effectExtent l="0" t="0" r="0" b="8255"/>
          <wp:docPr id="27" name="Picture 27" descr="TilburyPioneer_STRA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lburyPioneer_STRAP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066" cy="31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rush Script MT" w:eastAsia="Times New Roman" w:hAnsi="Brush Script MT"/>
        <w:noProof/>
        <w:color w:val="7030A0"/>
        <w:sz w:val="52"/>
        <w:lang w:eastAsia="en-GB"/>
      </w:rPr>
      <w:t xml:space="preserve">  </w:t>
    </w:r>
    <w:r>
      <w:rPr>
        <w:rFonts w:ascii="Brush Script MT" w:eastAsia="Times New Roman" w:hAnsi="Brush Script MT"/>
        <w:noProof/>
        <w:color w:val="7030A0"/>
        <w:sz w:val="52"/>
        <w:lang w:eastAsia="en-GB"/>
      </w:rPr>
      <w:drawing>
        <wp:inline distT="0" distB="0" distL="0" distR="0">
          <wp:extent cx="1119567" cy="24765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136" cy="2606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98F" w:rsidRDefault="0015598F" w:rsidP="00A07524">
      <w:pPr>
        <w:spacing w:after="0" w:line="240" w:lineRule="auto"/>
      </w:pPr>
      <w:r>
        <w:separator/>
      </w:r>
    </w:p>
  </w:footnote>
  <w:footnote w:type="continuationSeparator" w:id="0">
    <w:p w:rsidR="0015598F" w:rsidRDefault="0015598F" w:rsidP="00A0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075" w:rsidRDefault="00E24075" w:rsidP="00E24075">
    <w:pPr>
      <w:pStyle w:val="Header"/>
      <w:jc w:val="right"/>
    </w:pPr>
    <w:r>
      <w:rPr>
        <w:rFonts w:eastAsia="Times New Roman"/>
        <w:noProof/>
        <w:lang w:eastAsia="en-GB"/>
      </w:rPr>
      <w:fldChar w:fldCharType="begin"/>
    </w:r>
    <w:r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>
      <w:rPr>
        <w:rFonts w:eastAsia="Times New Roman"/>
        <w:noProof/>
        <w:lang w:eastAsia="en-GB"/>
      </w:rPr>
      <w:fldChar w:fldCharType="separate"/>
    </w:r>
    <w:r>
      <w:rPr>
        <w:rFonts w:eastAsia="Times New Roman"/>
        <w:noProof/>
        <w:lang w:eastAsia="en-GB"/>
      </w:rPr>
      <w:fldChar w:fldCharType="begin"/>
    </w:r>
    <w:r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>
      <w:rPr>
        <w:rFonts w:eastAsia="Times New Roman"/>
        <w:noProof/>
        <w:lang w:eastAsia="en-GB"/>
      </w:rPr>
      <w:fldChar w:fldCharType="separate"/>
    </w:r>
    <w:r w:rsidR="00EB2020">
      <w:rPr>
        <w:rFonts w:eastAsia="Times New Roman"/>
        <w:noProof/>
        <w:lang w:eastAsia="en-GB"/>
      </w:rPr>
      <w:fldChar w:fldCharType="begin"/>
    </w:r>
    <w:r w:rsidR="00EB2020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EB2020">
      <w:rPr>
        <w:rFonts w:eastAsia="Times New Roman"/>
        <w:noProof/>
        <w:lang w:eastAsia="en-GB"/>
      </w:rPr>
      <w:fldChar w:fldCharType="separate"/>
    </w:r>
    <w:r w:rsidR="006C6D1B">
      <w:rPr>
        <w:rFonts w:eastAsia="Times New Roman"/>
        <w:noProof/>
        <w:lang w:eastAsia="en-GB"/>
      </w:rPr>
      <w:fldChar w:fldCharType="begin"/>
    </w:r>
    <w:r w:rsidR="006C6D1B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6C6D1B">
      <w:rPr>
        <w:rFonts w:eastAsia="Times New Roman"/>
        <w:noProof/>
        <w:lang w:eastAsia="en-GB"/>
      </w:rPr>
      <w:fldChar w:fldCharType="separate"/>
    </w:r>
    <w:r w:rsidR="00F93A56">
      <w:rPr>
        <w:rFonts w:eastAsia="Times New Roman"/>
        <w:noProof/>
        <w:lang w:eastAsia="en-GB"/>
      </w:rPr>
      <w:fldChar w:fldCharType="begin"/>
    </w:r>
    <w:r w:rsidR="00F93A56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F93A56">
      <w:rPr>
        <w:rFonts w:eastAsia="Times New Roman"/>
        <w:noProof/>
        <w:lang w:eastAsia="en-GB"/>
      </w:rPr>
      <w:fldChar w:fldCharType="separate"/>
    </w:r>
    <w:r w:rsidR="000B7AA3">
      <w:rPr>
        <w:rFonts w:eastAsia="Times New Roman"/>
        <w:noProof/>
        <w:lang w:eastAsia="en-GB"/>
      </w:rPr>
      <w:fldChar w:fldCharType="begin"/>
    </w:r>
    <w:r w:rsidR="000B7AA3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0B7AA3">
      <w:rPr>
        <w:rFonts w:eastAsia="Times New Roman"/>
        <w:noProof/>
        <w:lang w:eastAsia="en-GB"/>
      </w:rPr>
      <w:fldChar w:fldCharType="separate"/>
    </w:r>
    <w:r w:rsidR="0015598F">
      <w:rPr>
        <w:rFonts w:eastAsia="Times New Roman"/>
        <w:noProof/>
        <w:lang w:eastAsia="en-GB"/>
      </w:rPr>
      <w:fldChar w:fldCharType="begin"/>
    </w:r>
    <w:r w:rsidR="0015598F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15598F">
      <w:rPr>
        <w:rFonts w:eastAsia="Times New Roman"/>
        <w:noProof/>
        <w:lang w:eastAsia="en-GB"/>
      </w:rPr>
      <w:fldChar w:fldCharType="separate"/>
    </w:r>
    <w:r w:rsidR="0015598F">
      <w:rPr>
        <w:rFonts w:eastAsia="Times New Roman"/>
        <w:noProof/>
        <w:lang w:eastAsia="en-GB"/>
      </w:rPr>
      <w:fldChar w:fldCharType="begin"/>
    </w:r>
    <w:r w:rsidR="0015598F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15598F">
      <w:rPr>
        <w:rFonts w:eastAsia="Times New Roman"/>
        <w:noProof/>
        <w:lang w:eastAsia="en-GB"/>
      </w:rPr>
      <w:fldChar w:fldCharType="separate"/>
    </w:r>
    <w:r w:rsidR="004C662D">
      <w:rPr>
        <w:rFonts w:eastAsia="Times New Roman"/>
        <w:noProof/>
        <w:lang w:eastAsia="en-GB"/>
      </w:rPr>
      <w:fldChar w:fldCharType="begin"/>
    </w:r>
    <w:r w:rsidR="004C662D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4C662D">
      <w:rPr>
        <w:rFonts w:eastAsia="Times New Roman"/>
        <w:noProof/>
        <w:lang w:eastAsia="en-GB"/>
      </w:rPr>
      <w:fldChar w:fldCharType="separate"/>
    </w:r>
    <w:r w:rsidR="002502A5">
      <w:rPr>
        <w:rFonts w:eastAsia="Times New Roman"/>
        <w:noProof/>
        <w:lang w:eastAsia="en-GB"/>
      </w:rPr>
      <w:fldChar w:fldCharType="begin"/>
    </w:r>
    <w:r w:rsidR="002502A5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2502A5">
      <w:rPr>
        <w:rFonts w:eastAsia="Times New Roman"/>
        <w:noProof/>
        <w:lang w:eastAsia="en-GB"/>
      </w:rPr>
      <w:fldChar w:fldCharType="separate"/>
    </w:r>
    <w:r w:rsidR="00BF2347">
      <w:rPr>
        <w:rFonts w:eastAsia="Times New Roman"/>
        <w:noProof/>
        <w:lang w:eastAsia="en-GB"/>
      </w:rPr>
      <w:fldChar w:fldCharType="begin"/>
    </w:r>
    <w:r w:rsidR="00BF2347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BF2347">
      <w:rPr>
        <w:rFonts w:eastAsia="Times New Roman"/>
        <w:noProof/>
        <w:lang w:eastAsia="en-GB"/>
      </w:rPr>
      <w:fldChar w:fldCharType="separate"/>
    </w:r>
    <w:r w:rsidR="007953CB">
      <w:rPr>
        <w:rFonts w:eastAsia="Times New Roman"/>
        <w:noProof/>
        <w:lang w:eastAsia="en-GB"/>
      </w:rPr>
      <w:fldChar w:fldCharType="begin"/>
    </w:r>
    <w:r w:rsidR="007953CB">
      <w:rPr>
        <w:rFonts w:eastAsia="Times New Roman"/>
        <w:noProof/>
        <w:lang w:eastAsia="en-GB"/>
      </w:rPr>
      <w:instrText xml:space="preserve"> INCLUDEPICTURE  "cid:E3203920-8B6D-4BA6-BDFD-CFDDCB03C887" \* MERGEFORMATINET </w:instrText>
    </w:r>
    <w:r w:rsidR="007953CB">
      <w:rPr>
        <w:rFonts w:eastAsia="Times New Roman"/>
        <w:noProof/>
        <w:lang w:eastAsia="en-GB"/>
      </w:rPr>
      <w:fldChar w:fldCharType="separate"/>
    </w:r>
    <w:r w:rsidR="00AB0426">
      <w:rPr>
        <w:rFonts w:eastAsia="Times New Roman"/>
        <w:noProof/>
        <w:lang w:eastAsia="en-GB"/>
      </w:rPr>
      <w:fldChar w:fldCharType="begin"/>
    </w:r>
    <w:r w:rsidR="00AB0426">
      <w:rPr>
        <w:rFonts w:eastAsia="Times New Roman"/>
        <w:noProof/>
        <w:lang w:eastAsia="en-GB"/>
      </w:rPr>
      <w:instrText xml:space="preserve"> </w:instrText>
    </w:r>
    <w:r w:rsidR="00AB0426">
      <w:rPr>
        <w:rFonts w:eastAsia="Times New Roman"/>
        <w:noProof/>
        <w:lang w:eastAsia="en-GB"/>
      </w:rPr>
      <w:instrText>INCLUDEPICTURE  "cid:E3203920-8B6D-4BA6-BDFD-CFDDCB03C887" \* MERGEFORMATIN</w:instrText>
    </w:r>
    <w:r w:rsidR="00AB0426">
      <w:rPr>
        <w:rFonts w:eastAsia="Times New Roman"/>
        <w:noProof/>
        <w:lang w:eastAsia="en-GB"/>
      </w:rPr>
      <w:instrText>ET</w:instrText>
    </w:r>
    <w:r w:rsidR="00AB0426">
      <w:rPr>
        <w:rFonts w:eastAsia="Times New Roman"/>
        <w:noProof/>
        <w:lang w:eastAsia="en-GB"/>
      </w:rPr>
      <w:instrText xml:space="preserve"> </w:instrText>
    </w:r>
    <w:r w:rsidR="00AB0426">
      <w:rPr>
        <w:rFonts w:eastAsia="Times New Roman"/>
        <w:noProof/>
        <w:lang w:eastAsia="en-GB"/>
      </w:rPr>
      <w:fldChar w:fldCharType="separate"/>
    </w:r>
    <w:r w:rsidR="00AB0426">
      <w:rPr>
        <w:rFonts w:eastAsia="Times New Roman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0.75pt;height:30.75pt;visibility:visible">
          <v:imagedata r:id="rId1" r:href="rId2"/>
        </v:shape>
      </w:pict>
    </w:r>
    <w:r w:rsidR="00AB0426">
      <w:rPr>
        <w:rFonts w:eastAsia="Times New Roman"/>
        <w:noProof/>
        <w:lang w:eastAsia="en-GB"/>
      </w:rPr>
      <w:fldChar w:fldCharType="end"/>
    </w:r>
    <w:r w:rsidR="007953CB">
      <w:rPr>
        <w:rFonts w:eastAsia="Times New Roman"/>
        <w:noProof/>
        <w:lang w:eastAsia="en-GB"/>
      </w:rPr>
      <w:fldChar w:fldCharType="end"/>
    </w:r>
    <w:r w:rsidR="00BF2347">
      <w:rPr>
        <w:rFonts w:eastAsia="Times New Roman"/>
        <w:noProof/>
        <w:lang w:eastAsia="en-GB"/>
      </w:rPr>
      <w:fldChar w:fldCharType="end"/>
    </w:r>
    <w:r w:rsidR="002502A5">
      <w:rPr>
        <w:rFonts w:eastAsia="Times New Roman"/>
        <w:noProof/>
        <w:lang w:eastAsia="en-GB"/>
      </w:rPr>
      <w:fldChar w:fldCharType="end"/>
    </w:r>
    <w:r w:rsidR="004C662D">
      <w:rPr>
        <w:rFonts w:eastAsia="Times New Roman"/>
        <w:noProof/>
        <w:lang w:eastAsia="en-GB"/>
      </w:rPr>
      <w:fldChar w:fldCharType="end"/>
    </w:r>
    <w:r w:rsidR="0015598F">
      <w:rPr>
        <w:rFonts w:eastAsia="Times New Roman"/>
        <w:noProof/>
        <w:lang w:eastAsia="en-GB"/>
      </w:rPr>
      <w:fldChar w:fldCharType="end"/>
    </w:r>
    <w:r w:rsidR="0015598F">
      <w:rPr>
        <w:rFonts w:eastAsia="Times New Roman"/>
        <w:noProof/>
        <w:lang w:eastAsia="en-GB"/>
      </w:rPr>
      <w:fldChar w:fldCharType="end"/>
    </w:r>
    <w:r w:rsidR="000B7AA3">
      <w:rPr>
        <w:rFonts w:eastAsia="Times New Roman"/>
        <w:noProof/>
        <w:lang w:eastAsia="en-GB"/>
      </w:rPr>
      <w:fldChar w:fldCharType="end"/>
    </w:r>
    <w:r w:rsidR="00F93A56">
      <w:rPr>
        <w:rFonts w:eastAsia="Times New Roman"/>
        <w:noProof/>
        <w:lang w:eastAsia="en-GB"/>
      </w:rPr>
      <w:fldChar w:fldCharType="end"/>
    </w:r>
    <w:r w:rsidR="006C6D1B">
      <w:rPr>
        <w:rFonts w:eastAsia="Times New Roman"/>
        <w:noProof/>
        <w:lang w:eastAsia="en-GB"/>
      </w:rPr>
      <w:fldChar w:fldCharType="end"/>
    </w:r>
    <w:r w:rsidR="00EB2020">
      <w:rPr>
        <w:rFonts w:eastAsia="Times New Roman"/>
        <w:noProof/>
        <w:lang w:eastAsia="en-GB"/>
      </w:rPr>
      <w:fldChar w:fldCharType="end"/>
    </w:r>
    <w:r>
      <w:rPr>
        <w:rFonts w:eastAsia="Times New Roman"/>
        <w:noProof/>
        <w:lang w:eastAsia="en-GB"/>
      </w:rPr>
      <w:fldChar w:fldCharType="end"/>
    </w:r>
    <w:r>
      <w:rPr>
        <w:rFonts w:eastAsia="Times New Roman"/>
        <w:noProof/>
        <w:lang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01A6"/>
    <w:multiLevelType w:val="hybridMultilevel"/>
    <w:tmpl w:val="CA1AC6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DF6C6D"/>
    <w:multiLevelType w:val="hybridMultilevel"/>
    <w:tmpl w:val="D12C1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D5B0B"/>
    <w:multiLevelType w:val="hybridMultilevel"/>
    <w:tmpl w:val="E34EB39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9562D"/>
    <w:multiLevelType w:val="hybridMultilevel"/>
    <w:tmpl w:val="A9E42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6D38A4"/>
    <w:multiLevelType w:val="hybridMultilevel"/>
    <w:tmpl w:val="51DA7B2E"/>
    <w:lvl w:ilvl="0" w:tplc="CFBAB190">
      <w:numFmt w:val="bullet"/>
      <w:lvlText w:val=""/>
      <w:lvlJc w:val="left"/>
      <w:pPr>
        <w:ind w:left="720" w:hanging="360"/>
      </w:pPr>
      <w:rPr>
        <w:rFonts w:ascii="Palatino Linotype" w:eastAsiaTheme="minorHAnsi" w:hAnsi="Palatino Linotype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C4C51"/>
    <w:multiLevelType w:val="hybridMultilevel"/>
    <w:tmpl w:val="0896A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94A11"/>
    <w:multiLevelType w:val="multilevel"/>
    <w:tmpl w:val="7AEC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742376"/>
    <w:multiLevelType w:val="multilevel"/>
    <w:tmpl w:val="399C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CE032A"/>
    <w:multiLevelType w:val="hybridMultilevel"/>
    <w:tmpl w:val="12FEEE62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0781F"/>
    <w:multiLevelType w:val="hybridMultilevel"/>
    <w:tmpl w:val="0C64CB80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368A1B98"/>
    <w:multiLevelType w:val="hybridMultilevel"/>
    <w:tmpl w:val="A52E5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4464CB"/>
    <w:multiLevelType w:val="hybridMultilevel"/>
    <w:tmpl w:val="F5E04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E6B02"/>
    <w:multiLevelType w:val="multilevel"/>
    <w:tmpl w:val="0090F4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 w15:restartNumberingAfterBreak="0">
    <w:nsid w:val="414A7395"/>
    <w:multiLevelType w:val="hybridMultilevel"/>
    <w:tmpl w:val="EB3C03B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C4000"/>
    <w:multiLevelType w:val="hybridMultilevel"/>
    <w:tmpl w:val="1C8A3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F572B1"/>
    <w:multiLevelType w:val="hybridMultilevel"/>
    <w:tmpl w:val="6002BA9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66908"/>
    <w:multiLevelType w:val="hybridMultilevel"/>
    <w:tmpl w:val="51082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534B48"/>
    <w:multiLevelType w:val="hybridMultilevel"/>
    <w:tmpl w:val="C7382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34E2D"/>
    <w:multiLevelType w:val="multilevel"/>
    <w:tmpl w:val="B6B4C1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9" w15:restartNumberingAfterBreak="0">
    <w:nsid w:val="4EE915F7"/>
    <w:multiLevelType w:val="hybridMultilevel"/>
    <w:tmpl w:val="CAAE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74320"/>
    <w:multiLevelType w:val="hybridMultilevel"/>
    <w:tmpl w:val="D8BAFB2A"/>
    <w:lvl w:ilvl="0" w:tplc="7B922FB0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A3B57"/>
    <w:multiLevelType w:val="hybridMultilevel"/>
    <w:tmpl w:val="803C143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A5562"/>
    <w:multiLevelType w:val="hybridMultilevel"/>
    <w:tmpl w:val="90BC0574"/>
    <w:lvl w:ilvl="0" w:tplc="3F70FC12">
      <w:start w:val="20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Palatino Linotype" w:eastAsia="Calibri" w:hAnsi="Palatino Linotype" w:cs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5EC45D42"/>
    <w:multiLevelType w:val="hybridMultilevel"/>
    <w:tmpl w:val="CE8C4742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17319"/>
    <w:multiLevelType w:val="hybridMultilevel"/>
    <w:tmpl w:val="C0146B5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52F02A7"/>
    <w:multiLevelType w:val="hybridMultilevel"/>
    <w:tmpl w:val="05225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1C3273"/>
    <w:multiLevelType w:val="hybridMultilevel"/>
    <w:tmpl w:val="64743EBC"/>
    <w:lvl w:ilvl="0" w:tplc="3F70FC12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Calibri" w:hAnsi="Palatino Linotype" w:cs="Arial" w:hint="default"/>
      </w:rPr>
    </w:lvl>
    <w:lvl w:ilvl="1" w:tplc="2736C7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A42CB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B2630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9C2E3B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912E63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A5825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4A0DAA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A1CB1D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69BE76E8"/>
    <w:multiLevelType w:val="hybridMultilevel"/>
    <w:tmpl w:val="D5886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D16D50"/>
    <w:multiLevelType w:val="hybridMultilevel"/>
    <w:tmpl w:val="AEB00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82FDE"/>
    <w:multiLevelType w:val="multilevel"/>
    <w:tmpl w:val="138C4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886798"/>
    <w:multiLevelType w:val="hybridMultilevel"/>
    <w:tmpl w:val="EA209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27"/>
  </w:num>
  <w:num w:numId="5">
    <w:abstractNumId w:val="19"/>
  </w:num>
  <w:num w:numId="6">
    <w:abstractNumId w:val="1"/>
  </w:num>
  <w:num w:numId="7">
    <w:abstractNumId w:val="25"/>
  </w:num>
  <w:num w:numId="8">
    <w:abstractNumId w:val="26"/>
  </w:num>
  <w:num w:numId="9">
    <w:abstractNumId w:val="15"/>
  </w:num>
  <w:num w:numId="10">
    <w:abstractNumId w:val="21"/>
  </w:num>
  <w:num w:numId="11">
    <w:abstractNumId w:val="8"/>
  </w:num>
  <w:num w:numId="12">
    <w:abstractNumId w:val="2"/>
  </w:num>
  <w:num w:numId="13">
    <w:abstractNumId w:val="23"/>
  </w:num>
  <w:num w:numId="14">
    <w:abstractNumId w:val="13"/>
  </w:num>
  <w:num w:numId="15">
    <w:abstractNumId w:val="3"/>
  </w:num>
  <w:num w:numId="16">
    <w:abstractNumId w:val="30"/>
  </w:num>
  <w:num w:numId="17">
    <w:abstractNumId w:val="14"/>
  </w:num>
  <w:num w:numId="18">
    <w:abstractNumId w:val="16"/>
  </w:num>
  <w:num w:numId="19">
    <w:abstractNumId w:val="10"/>
  </w:num>
  <w:num w:numId="20">
    <w:abstractNumId w:val="20"/>
  </w:num>
  <w:num w:numId="21">
    <w:abstractNumId w:val="6"/>
  </w:num>
  <w:num w:numId="22">
    <w:abstractNumId w:val="29"/>
  </w:num>
  <w:num w:numId="23">
    <w:abstractNumId w:val="7"/>
  </w:num>
  <w:num w:numId="24">
    <w:abstractNumId w:val="0"/>
  </w:num>
  <w:num w:numId="25">
    <w:abstractNumId w:val="9"/>
  </w:num>
  <w:num w:numId="26">
    <w:abstractNumId w:val="18"/>
  </w:num>
  <w:num w:numId="27">
    <w:abstractNumId w:val="12"/>
  </w:num>
  <w:num w:numId="28">
    <w:abstractNumId w:val="22"/>
  </w:num>
  <w:num w:numId="29">
    <w:abstractNumId w:val="5"/>
  </w:num>
  <w:num w:numId="30">
    <w:abstractNumId w:val="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524"/>
    <w:rsid w:val="00071B2B"/>
    <w:rsid w:val="000B7AA3"/>
    <w:rsid w:val="000E1028"/>
    <w:rsid w:val="0015598F"/>
    <w:rsid w:val="001E6B95"/>
    <w:rsid w:val="002502A5"/>
    <w:rsid w:val="00360670"/>
    <w:rsid w:val="00367DB2"/>
    <w:rsid w:val="00434566"/>
    <w:rsid w:val="00445547"/>
    <w:rsid w:val="00495FAE"/>
    <w:rsid w:val="004C662D"/>
    <w:rsid w:val="004D1E1E"/>
    <w:rsid w:val="005663C7"/>
    <w:rsid w:val="005C5FD1"/>
    <w:rsid w:val="00602D4F"/>
    <w:rsid w:val="006C6D1B"/>
    <w:rsid w:val="007341E5"/>
    <w:rsid w:val="007953CB"/>
    <w:rsid w:val="008B2E70"/>
    <w:rsid w:val="00971322"/>
    <w:rsid w:val="00A07524"/>
    <w:rsid w:val="00AB0426"/>
    <w:rsid w:val="00BF2347"/>
    <w:rsid w:val="00CE0B3A"/>
    <w:rsid w:val="00E2356B"/>
    <w:rsid w:val="00E24075"/>
    <w:rsid w:val="00E71DCB"/>
    <w:rsid w:val="00EB2020"/>
    <w:rsid w:val="00F9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."/>
  <w:listSeparator w:val=","/>
  <w15:chartTrackingRefBased/>
  <w15:docId w15:val="{A831A31F-D105-4FA7-A591-40F026CA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5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524"/>
  </w:style>
  <w:style w:type="paragraph" w:styleId="Footer">
    <w:name w:val="footer"/>
    <w:basedOn w:val="Normal"/>
    <w:link w:val="FooterChar"/>
    <w:uiPriority w:val="99"/>
    <w:unhideWhenUsed/>
    <w:rsid w:val="00A075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24"/>
  </w:style>
  <w:style w:type="paragraph" w:styleId="ListParagraph">
    <w:name w:val="List Paragraph"/>
    <w:basedOn w:val="Normal"/>
    <w:uiPriority w:val="34"/>
    <w:qFormat/>
    <w:rsid w:val="00A07524"/>
    <w:pPr>
      <w:spacing w:after="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E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0426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cid:9F6DFB14-15DA-4ABD-A9B5-578D66C213D5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E3203920-8B6D-4BA6-BDFD-CFDDCB03C88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Wright</dc:creator>
  <cp:keywords/>
  <dc:description/>
  <cp:lastModifiedBy>Debbie Wright</cp:lastModifiedBy>
  <cp:revision>2</cp:revision>
  <cp:lastPrinted>2017-01-12T10:23:00Z</cp:lastPrinted>
  <dcterms:created xsi:type="dcterms:W3CDTF">2017-01-31T13:00:00Z</dcterms:created>
  <dcterms:modified xsi:type="dcterms:W3CDTF">2017-01-31T13:00:00Z</dcterms:modified>
</cp:coreProperties>
</file>