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0C" w:rsidRPr="00D4797F" w:rsidRDefault="00D4797F" w:rsidP="00D4797F">
      <w:pPr>
        <w:jc w:val="center"/>
        <w:rPr>
          <w:b/>
          <w:bCs/>
          <w:sz w:val="28"/>
          <w:szCs w:val="28"/>
        </w:rPr>
      </w:pPr>
      <w:r w:rsidRPr="00D4797F">
        <w:rPr>
          <w:b/>
          <w:bCs/>
          <w:sz w:val="28"/>
          <w:szCs w:val="28"/>
        </w:rPr>
        <w:t>Rashid School for Boys: School Counsellor</w:t>
      </w:r>
    </w:p>
    <w:p w:rsidR="00D4797F" w:rsidRPr="00D4797F" w:rsidRDefault="00D4797F" w:rsidP="00D4797F">
      <w:pPr>
        <w:jc w:val="center"/>
        <w:rPr>
          <w:b/>
          <w:bCs/>
          <w:sz w:val="28"/>
          <w:szCs w:val="28"/>
        </w:rPr>
      </w:pPr>
      <w:r w:rsidRPr="00D4797F">
        <w:rPr>
          <w:b/>
          <w:bCs/>
          <w:sz w:val="28"/>
          <w:szCs w:val="28"/>
        </w:rPr>
        <w:t>Required for September 2018</w:t>
      </w:r>
    </w:p>
    <w:p w:rsidR="00D4797F" w:rsidRPr="00D4797F" w:rsidRDefault="00D4797F" w:rsidP="00D4797F">
      <w:pPr>
        <w:jc w:val="center"/>
        <w:rPr>
          <w:b/>
          <w:bCs/>
        </w:rPr>
      </w:pPr>
    </w:p>
    <w:p w:rsidR="00E60AA2" w:rsidRPr="00741A52" w:rsidRDefault="00E60AA2">
      <w:r w:rsidRPr="00741A52">
        <w:t>Rashid School for Boys is a well-funded British Curricu</w:t>
      </w:r>
      <w:r w:rsidR="00D4797F">
        <w:t xml:space="preserve">lum school for Emirati students, in the </w:t>
      </w:r>
      <w:proofErr w:type="spellStart"/>
      <w:r w:rsidR="00D4797F">
        <w:t>Nad</w:t>
      </w:r>
      <w:proofErr w:type="spellEnd"/>
      <w:r w:rsidR="00D4797F">
        <w:t xml:space="preserve"> Al Sheba/</w:t>
      </w:r>
      <w:proofErr w:type="spellStart"/>
      <w:r w:rsidR="00D4797F">
        <w:t>Meydan</w:t>
      </w:r>
      <w:proofErr w:type="spellEnd"/>
      <w:r w:rsidR="00D4797F">
        <w:t xml:space="preserve"> area of Dubai.</w:t>
      </w:r>
      <w:r w:rsidRPr="00741A52">
        <w:t xml:space="preserve">  There are currently 740 boys on role aged from 3 to 18 years.  We are looking for a well-qualified and experienced school counsellor to establish a new position within the school </w:t>
      </w:r>
      <w:r w:rsidR="00741A52" w:rsidRPr="00741A52">
        <w:t>that will provide emotional support and guidance</w:t>
      </w:r>
      <w:r w:rsidR="00741A52">
        <w:t xml:space="preserve"> for students throughout the school</w:t>
      </w:r>
      <w:r w:rsidR="00741A52" w:rsidRPr="00741A52">
        <w:t>.</w:t>
      </w:r>
    </w:p>
    <w:p w:rsidR="00741A52" w:rsidRDefault="00741A52">
      <w:r w:rsidRPr="00741A52">
        <w:t>The School Counsellor will work closely with many people in the school including; the Support Department</w:t>
      </w:r>
      <w:r>
        <w:t>s</w:t>
      </w:r>
      <w:r w:rsidRPr="00741A52">
        <w:t>, members of the school leadership team, school nurses and pastoral staff.  They will be expected to develop links with parents and with providers of other support services.</w:t>
      </w:r>
      <w:r>
        <w:t xml:space="preserve">  This will be an exciting opportunity to work with young Emirati students and have a positive impact on their education and their future.</w:t>
      </w:r>
    </w:p>
    <w:p w:rsidR="00D4797F" w:rsidRDefault="00D4797F">
      <w:r>
        <w:t>The school is based in outstanding grounds and offers a professional, supportive and high quality working environment.</w:t>
      </w:r>
    </w:p>
    <w:p w:rsidR="00E14DA1" w:rsidRDefault="00E14DA1"/>
    <w:p w:rsidR="00D4797F" w:rsidRDefault="00E14DA1">
      <w:pPr>
        <w:rPr>
          <w:b/>
          <w:bCs/>
        </w:rPr>
      </w:pPr>
      <w:r>
        <w:rPr>
          <w:b/>
          <w:bCs/>
        </w:rPr>
        <w:t>Important note:</w:t>
      </w:r>
    </w:p>
    <w:p w:rsidR="00E14DA1" w:rsidRDefault="00E14DA1" w:rsidP="00E14DA1">
      <w:r>
        <w:t xml:space="preserve">Interested applicants should apply, by email to:  </w:t>
      </w:r>
      <w:hyperlink r:id="rId6" w:history="1">
        <w:r w:rsidRPr="00117104">
          <w:rPr>
            <w:rStyle w:val="Hyperlink"/>
          </w:rPr>
          <w:t>jobs@rsb.sch.ae</w:t>
        </w:r>
      </w:hyperlink>
      <w:r>
        <w:t xml:space="preserve">  The application should include:</w:t>
      </w:r>
    </w:p>
    <w:p w:rsidR="00E14DA1" w:rsidRDefault="00E14DA1" w:rsidP="00E14DA1">
      <w:pPr>
        <w:pStyle w:val="ListParagraph"/>
        <w:numPr>
          <w:ilvl w:val="0"/>
          <w:numId w:val="3"/>
        </w:numPr>
      </w:pPr>
      <w:r>
        <w:t>A CV, including the names of two referees</w:t>
      </w:r>
    </w:p>
    <w:p w:rsidR="00E14DA1" w:rsidRDefault="00E14DA1" w:rsidP="00E14DA1">
      <w:pPr>
        <w:pStyle w:val="ListParagraph"/>
        <w:numPr>
          <w:ilvl w:val="0"/>
          <w:numId w:val="3"/>
        </w:numPr>
      </w:pPr>
      <w:r>
        <w:t>A letter of application</w:t>
      </w:r>
    </w:p>
    <w:p w:rsidR="00E14DA1" w:rsidRDefault="00E14DA1" w:rsidP="00E273F7">
      <w:pPr>
        <w:pStyle w:val="ListParagraph"/>
        <w:numPr>
          <w:ilvl w:val="0"/>
          <w:numId w:val="3"/>
        </w:numPr>
      </w:pPr>
      <w:r>
        <w:t>The ‘</w:t>
      </w:r>
      <w:r w:rsidR="00E273F7">
        <w:t>RSB Confidential</w:t>
      </w:r>
      <w:bookmarkStart w:id="0" w:name="_GoBack"/>
      <w:bookmarkEnd w:id="0"/>
      <w:r>
        <w:t xml:space="preserve"> Details Form’ included with these job details</w:t>
      </w:r>
    </w:p>
    <w:p w:rsidR="00E14DA1" w:rsidRDefault="00E14DA1" w:rsidP="00E14DA1">
      <w:r>
        <w:t>The entry in the email ‘subject line’, should give your name and say ‘RSB School Counsellor’</w:t>
      </w:r>
    </w:p>
    <w:p w:rsidR="00E14DA1" w:rsidRDefault="00E14DA1" w:rsidP="00E14DA1">
      <w:r>
        <w:t xml:space="preserve">Closing date is </w:t>
      </w:r>
      <w:r w:rsidRPr="00E14DA1">
        <w:rPr>
          <w:b/>
          <w:bCs/>
        </w:rPr>
        <w:t>Sunday 4</w:t>
      </w:r>
      <w:r w:rsidRPr="00E14DA1">
        <w:rPr>
          <w:b/>
          <w:bCs/>
          <w:vertAlign w:val="superscript"/>
        </w:rPr>
        <w:t>th</w:t>
      </w:r>
      <w:r w:rsidRPr="00E14DA1">
        <w:rPr>
          <w:b/>
          <w:bCs/>
        </w:rPr>
        <w:t xml:space="preserve"> March 2018</w:t>
      </w:r>
      <w:r>
        <w:t>.</w:t>
      </w:r>
    </w:p>
    <w:p w:rsidR="00E14DA1" w:rsidRPr="00E14DA1" w:rsidRDefault="00E14DA1" w:rsidP="00E14DA1"/>
    <w:p w:rsidR="00E60AA2" w:rsidRPr="00D4797F" w:rsidRDefault="00D4797F" w:rsidP="00D4797F">
      <w:pPr>
        <w:rPr>
          <w:b/>
          <w:bCs/>
        </w:rPr>
      </w:pPr>
      <w:r w:rsidRPr="00D4797F">
        <w:rPr>
          <w:b/>
          <w:bCs/>
        </w:rPr>
        <w:t>Essential Criteria are:</w:t>
      </w:r>
    </w:p>
    <w:p w:rsidR="0093560C" w:rsidRPr="00741A52" w:rsidRDefault="00E60AA2" w:rsidP="00E60AA2">
      <w:r w:rsidRPr="00741A52">
        <w:t>•  To be fully bilingual and have the ability to work with students and parents in both Arabic and English</w:t>
      </w:r>
      <w:r w:rsidR="0093560C" w:rsidRPr="00741A52">
        <w:t xml:space="preserve"> </w:t>
      </w:r>
    </w:p>
    <w:p w:rsidR="00E60AA2" w:rsidRPr="00741A52" w:rsidRDefault="0093560C" w:rsidP="00E60AA2">
      <w:r w:rsidRPr="00741A52">
        <w:t>•  A commitment to inclusion in schools and pro-actively ensuring high standards of student well-being</w:t>
      </w:r>
    </w:p>
    <w:p w:rsidR="0093560C" w:rsidRPr="00741A52" w:rsidRDefault="0093560C">
      <w:r w:rsidRPr="00741A52">
        <w:t>•  An understanding of the developmental, emotional, social and educational issues of children and young people</w:t>
      </w:r>
    </w:p>
    <w:p w:rsidR="0093560C" w:rsidRPr="00741A52" w:rsidRDefault="0093560C">
      <w:r w:rsidRPr="00741A52">
        <w:t>•  Experience of working as part of a multi-disciplinary team</w:t>
      </w:r>
    </w:p>
    <w:p w:rsidR="0093560C" w:rsidRPr="00741A52" w:rsidRDefault="0093560C">
      <w:r w:rsidRPr="00741A52">
        <w:t>•  A minimum of three years in a similar role</w:t>
      </w:r>
    </w:p>
    <w:p w:rsidR="0093560C" w:rsidRPr="00741A52" w:rsidRDefault="0093560C">
      <w:r w:rsidRPr="00741A52">
        <w:lastRenderedPageBreak/>
        <w:t>•  High level skills in Safeguarding policy and practice</w:t>
      </w:r>
    </w:p>
    <w:p w:rsidR="0093560C" w:rsidRPr="00741A52" w:rsidRDefault="0093560C">
      <w:r w:rsidRPr="00741A52">
        <w:t>•  Ability to offer professional development to staff and lead parent workshops</w:t>
      </w:r>
    </w:p>
    <w:p w:rsidR="0093560C" w:rsidRPr="00741A52" w:rsidRDefault="0093560C">
      <w:r w:rsidRPr="00741A52">
        <w:t>•  Experience working across all age groups in a variety of settings</w:t>
      </w:r>
    </w:p>
    <w:p w:rsidR="0093560C" w:rsidRPr="00741A52" w:rsidRDefault="0093560C">
      <w:r w:rsidRPr="00741A52">
        <w:t>•  Efficient coaching skills</w:t>
      </w:r>
    </w:p>
    <w:p w:rsidR="0093560C" w:rsidRPr="00741A52" w:rsidRDefault="0093560C">
      <w:r w:rsidRPr="00741A52">
        <w:t>•  Excellent written and verbal communication skills</w:t>
      </w:r>
    </w:p>
    <w:p w:rsidR="0093560C" w:rsidRPr="00741A52" w:rsidRDefault="0093560C">
      <w:r w:rsidRPr="00741A52">
        <w:t>•  Ability to work under pressure and manage own caseload</w:t>
      </w:r>
    </w:p>
    <w:p w:rsidR="0093560C" w:rsidRPr="00741A52" w:rsidRDefault="0093560C" w:rsidP="00E60AA2">
      <w:r w:rsidRPr="00741A52">
        <w:t xml:space="preserve">•  </w:t>
      </w:r>
      <w:r w:rsidR="00E60AA2" w:rsidRPr="00741A52">
        <w:t>MA in Psychology or Counselling from an institution recognised by the CDA.</w:t>
      </w:r>
    </w:p>
    <w:sectPr w:rsidR="0093560C" w:rsidRPr="00741A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2145"/>
    <w:multiLevelType w:val="hybridMultilevel"/>
    <w:tmpl w:val="F74E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227D"/>
    <w:multiLevelType w:val="hybridMultilevel"/>
    <w:tmpl w:val="85D2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835D1"/>
    <w:multiLevelType w:val="hybridMultilevel"/>
    <w:tmpl w:val="BA90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0C"/>
    <w:rsid w:val="001103DB"/>
    <w:rsid w:val="004C5CC3"/>
    <w:rsid w:val="00624726"/>
    <w:rsid w:val="00741A52"/>
    <w:rsid w:val="0093560C"/>
    <w:rsid w:val="00D4797F"/>
    <w:rsid w:val="00E14DA1"/>
    <w:rsid w:val="00E273F7"/>
    <w:rsid w:val="00E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rsb.sch.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66A7025F.dotm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Jackson-Hall</dc:creator>
  <cp:lastModifiedBy> </cp:lastModifiedBy>
  <cp:revision>3</cp:revision>
  <dcterms:created xsi:type="dcterms:W3CDTF">2018-02-06T04:38:00Z</dcterms:created>
  <dcterms:modified xsi:type="dcterms:W3CDTF">2018-02-06T04:39:00Z</dcterms:modified>
</cp:coreProperties>
</file>