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4C8B42B1" w14:textId="05193FAF" w:rsidR="008A2691" w:rsidRDefault="00D92395"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Examinations Officer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14:paraId="158A4C48" w14:textId="77777777" w:rsidR="00D51C79" w:rsidRDefault="00D51C79" w:rsidP="008A2691">
      <w:pPr>
        <w:autoSpaceDE w:val="0"/>
        <w:autoSpaceDN w:val="0"/>
        <w:adjustRightInd w:val="0"/>
        <w:spacing w:after="0" w:line="240" w:lineRule="auto"/>
        <w:rPr>
          <w:rFonts w:ascii="Gill Sans MT" w:hAnsi="Gill Sans MT" w:cs="GillSansMT-Bold"/>
          <w:b/>
          <w:bCs/>
        </w:rPr>
      </w:pPr>
    </w:p>
    <w:p w14:paraId="759D20AC" w14:textId="402CF9BE"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D92395">
        <w:rPr>
          <w:rFonts w:ascii="Gill Sans MT" w:hAnsi="Gill Sans MT" w:cs="GillSansMT-Bold"/>
          <w:bCs/>
        </w:rPr>
        <w:t>Examinations Officer</w:t>
      </w:r>
    </w:p>
    <w:p w14:paraId="27FB615E" w14:textId="5B7DF19B"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00D92395">
        <w:rPr>
          <w:rFonts w:ascii="Gill Sans MT" w:hAnsi="Gill Sans MT" w:cs="GillSansMT-Bold"/>
          <w:bCs/>
        </w:rPr>
        <w:t>Data Manager</w:t>
      </w:r>
    </w:p>
    <w:p w14:paraId="71D328CA"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4CD0BED3" w14:textId="77777777" w:rsidR="00B6721D" w:rsidRDefault="00B6721D"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p>
    <w:p w14:paraId="7F357ECA" w14:textId="77777777"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424DF8EE"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44538B84"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6B576D2"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27DD71E8"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7567A93E"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14:paraId="24D4B92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0FD0740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14:paraId="4AFFD60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53C1DDAC"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14:paraId="4F61EC3F"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AB101C7"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14:paraId="739E27C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1568DA2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7284FFEC"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14:paraId="735AFC10"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0484F16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7B2E563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3BAF16C3"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4708FE19"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14:paraId="3F08D4F5"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15604B3F" w14:textId="4ABFE79F" w:rsidR="008A2691" w:rsidRPr="008A2691" w:rsidRDefault="008A2691">
      <w:pPr>
        <w:rPr>
          <w:rFonts w:ascii="Gill Sans MT" w:hAnsi="Gill Sans MT" w:cs="GillSansMT-Bold"/>
          <w:bCs/>
        </w:rPr>
      </w:pPr>
      <w:r>
        <w:rPr>
          <w:rFonts w:ascii="Gill Sans MT" w:hAnsi="Gill Sans MT" w:cs="GillSansMT-Bold"/>
          <w:bCs/>
        </w:rPr>
        <w:t>The Governing Bo</w:t>
      </w:r>
      <w:r w:rsidR="00D92395">
        <w:rPr>
          <w:rFonts w:ascii="Gill Sans MT" w:hAnsi="Gill Sans MT" w:cs="GillSansMT-Bold"/>
          <w:bCs/>
        </w:rPr>
        <w:t>ard</w:t>
      </w:r>
      <w:r>
        <w:rPr>
          <w:rFonts w:ascii="Gill Sans MT" w:hAnsi="Gill Sans MT" w:cs="GillSansMT-Bold"/>
          <w:bCs/>
        </w:rPr>
        <w:t xml:space="preserve"> is committed to safeguarding and promoting the welfare of children and young </w:t>
      </w:r>
      <w:proofErr w:type="gramStart"/>
      <w:r>
        <w:rPr>
          <w:rFonts w:ascii="Gill Sans MT" w:hAnsi="Gill Sans MT" w:cs="GillSansMT-Bold"/>
          <w:bCs/>
        </w:rPr>
        <w:t>people</w:t>
      </w:r>
      <w:proofErr w:type="gramEnd"/>
      <w:r>
        <w:rPr>
          <w:rFonts w:ascii="Gill Sans MT" w:hAnsi="Gill Sans MT" w:cs="GillSansMT-Bold"/>
          <w:bCs/>
        </w:rPr>
        <w:t xml:space="preserve"> and expects all staff and volunteers to share this commitment.  An Enhanced DBS check will be carried out for the successful candidate.</w:t>
      </w:r>
    </w:p>
    <w:p w14:paraId="2A335D4C" w14:textId="3E33E7CE" w:rsidR="002D3BAE" w:rsidRDefault="002D3BAE" w:rsidP="004C3A67">
      <w:pPr>
        <w:rPr>
          <w:rStyle w:val="Strong"/>
          <w:rFonts w:ascii="Gill Sans MT" w:hAnsi="Gill Sans MT"/>
        </w:rPr>
      </w:pPr>
    </w:p>
    <w:p w14:paraId="6850A0FA" w14:textId="77777777" w:rsidR="003A41AC" w:rsidRDefault="003A41AC" w:rsidP="004C3A67">
      <w:pPr>
        <w:rPr>
          <w:rStyle w:val="Strong"/>
          <w:rFonts w:ascii="Gill Sans MT" w:hAnsi="Gill Sans MT"/>
        </w:rPr>
      </w:pPr>
    </w:p>
    <w:p w14:paraId="207735D3" w14:textId="18589587" w:rsidR="00B3391B" w:rsidRDefault="00B3391B" w:rsidP="004C3A67">
      <w:pPr>
        <w:rPr>
          <w:rStyle w:val="Strong"/>
          <w:rFonts w:ascii="Gill Sans MT" w:hAnsi="Gill Sans MT"/>
        </w:rPr>
      </w:pPr>
    </w:p>
    <w:p w14:paraId="196D2686" w14:textId="77777777" w:rsidR="00B3391B" w:rsidRDefault="00B3391B" w:rsidP="004C3A67">
      <w:pPr>
        <w:rPr>
          <w:rStyle w:val="Strong"/>
          <w:rFonts w:ascii="Gill Sans MT" w:hAnsi="Gill Sans MT"/>
        </w:rPr>
      </w:pPr>
    </w:p>
    <w:p w14:paraId="0F8EE2F0" w14:textId="1A3BC63F" w:rsidR="0051483D" w:rsidRPr="00FE1BCE" w:rsidRDefault="003A6DF0" w:rsidP="004C3A67">
      <w:pPr>
        <w:rPr>
          <w:rStyle w:val="Strong"/>
          <w:rFonts w:ascii="Gill Sans MT" w:hAnsi="Gill Sans MT"/>
          <w:u w:val="single"/>
        </w:rPr>
      </w:pPr>
      <w:r w:rsidRPr="00FE1BCE">
        <w:rPr>
          <w:rStyle w:val="Strong"/>
          <w:rFonts w:ascii="Gill Sans MT" w:hAnsi="Gill Sans MT"/>
          <w:u w:val="single"/>
        </w:rPr>
        <w:lastRenderedPageBreak/>
        <w:t>Job Description</w:t>
      </w:r>
    </w:p>
    <w:p w14:paraId="2CB73254" w14:textId="77777777" w:rsidR="004D5AEC" w:rsidRPr="00FE1BCE" w:rsidRDefault="00C252EA" w:rsidP="004D5AEC">
      <w:pPr>
        <w:rPr>
          <w:rStyle w:val="Strong"/>
          <w:rFonts w:ascii="Gill Sans MT" w:hAnsi="Gill Sans MT"/>
        </w:rPr>
      </w:pPr>
      <w:r w:rsidRPr="00FE1BCE">
        <w:rPr>
          <w:rStyle w:val="Strong"/>
          <w:rFonts w:ascii="Gill Sans MT" w:hAnsi="Gill Sans MT"/>
        </w:rPr>
        <w:t>Role Purpose</w:t>
      </w:r>
    </w:p>
    <w:p w14:paraId="6A56AC48" w14:textId="1F2A46E6" w:rsidR="00B3391B" w:rsidRPr="00FE1BCE" w:rsidRDefault="00D92395" w:rsidP="00B3391B">
      <w:pPr>
        <w:pStyle w:val="Default"/>
        <w:rPr>
          <w:rFonts w:ascii="Gill Sans MT" w:hAnsi="Gill Sans MT"/>
          <w:sz w:val="22"/>
          <w:szCs w:val="22"/>
        </w:rPr>
      </w:pPr>
      <w:r>
        <w:rPr>
          <w:rFonts w:ascii="Gill Sans MT" w:hAnsi="Gill Sans MT"/>
          <w:sz w:val="22"/>
          <w:szCs w:val="22"/>
        </w:rPr>
        <w:t xml:space="preserve">Responsible for managing the exams </w:t>
      </w:r>
      <w:r w:rsidR="00B10F03">
        <w:rPr>
          <w:rFonts w:ascii="Gill Sans MT" w:hAnsi="Gill Sans MT"/>
          <w:sz w:val="22"/>
          <w:szCs w:val="22"/>
        </w:rPr>
        <w:t xml:space="preserve">and assessment </w:t>
      </w:r>
      <w:r>
        <w:rPr>
          <w:rFonts w:ascii="Gill Sans MT" w:hAnsi="Gill Sans MT"/>
          <w:sz w:val="22"/>
          <w:szCs w:val="22"/>
        </w:rPr>
        <w:t>process</w:t>
      </w:r>
      <w:r w:rsidR="00B10F03">
        <w:rPr>
          <w:rFonts w:ascii="Gill Sans MT" w:hAnsi="Gill Sans MT"/>
          <w:sz w:val="22"/>
          <w:szCs w:val="22"/>
        </w:rPr>
        <w:t>es</w:t>
      </w:r>
      <w:r>
        <w:rPr>
          <w:rFonts w:ascii="Gill Sans MT" w:hAnsi="Gill Sans MT"/>
          <w:sz w:val="22"/>
          <w:szCs w:val="22"/>
        </w:rPr>
        <w:t xml:space="preserve"> across all key stages covering internal and external exams and adhering to national regulations and guidelines and an annual budget.</w:t>
      </w:r>
    </w:p>
    <w:p w14:paraId="3C96E9BC" w14:textId="77777777" w:rsidR="00B3391B" w:rsidRPr="00FE1BCE" w:rsidRDefault="00B3391B" w:rsidP="00B3391B">
      <w:pPr>
        <w:pStyle w:val="Default"/>
        <w:rPr>
          <w:rFonts w:ascii="Gill Sans MT" w:hAnsi="Gill Sans MT"/>
          <w:sz w:val="22"/>
          <w:szCs w:val="22"/>
        </w:rPr>
      </w:pPr>
    </w:p>
    <w:p w14:paraId="6929A95E" w14:textId="390E50F2" w:rsidR="00B3391B" w:rsidRDefault="00D92395" w:rsidP="00B3391B">
      <w:pPr>
        <w:pStyle w:val="Default"/>
        <w:rPr>
          <w:rFonts w:ascii="Gill Sans MT" w:hAnsi="Gill Sans MT"/>
          <w:b/>
          <w:bCs/>
          <w:sz w:val="22"/>
          <w:szCs w:val="22"/>
        </w:rPr>
      </w:pPr>
      <w:r>
        <w:rPr>
          <w:rFonts w:ascii="Gill Sans MT" w:hAnsi="Gill Sans MT"/>
          <w:b/>
          <w:bCs/>
          <w:sz w:val="22"/>
          <w:szCs w:val="22"/>
        </w:rPr>
        <w:t>Main Responsibilities</w:t>
      </w:r>
    </w:p>
    <w:p w14:paraId="240DC136" w14:textId="5C61D8B6" w:rsidR="00B3391B" w:rsidRDefault="00D27BAC" w:rsidP="00BF5FFA">
      <w:pPr>
        <w:pStyle w:val="Default"/>
        <w:rPr>
          <w:rFonts w:ascii="Gill Sans MT" w:hAnsi="Gill Sans MT"/>
          <w:b/>
          <w:bCs/>
          <w:sz w:val="22"/>
          <w:szCs w:val="22"/>
        </w:rPr>
      </w:pPr>
      <w:r>
        <w:rPr>
          <w:rFonts w:ascii="Gill Sans MT" w:hAnsi="Gill Sans MT"/>
          <w:b/>
          <w:bCs/>
          <w:sz w:val="22"/>
          <w:szCs w:val="22"/>
        </w:rPr>
        <w:t>Examinations, Data and Reporting</w:t>
      </w:r>
    </w:p>
    <w:p w14:paraId="30C39735" w14:textId="77777777" w:rsidR="00021AB6" w:rsidRPr="00FE1BCE" w:rsidRDefault="00021AB6" w:rsidP="00B3391B">
      <w:pPr>
        <w:pStyle w:val="Default"/>
        <w:ind w:left="360"/>
        <w:rPr>
          <w:rFonts w:ascii="Gill Sans MT" w:hAnsi="Gill Sans MT"/>
          <w:sz w:val="22"/>
          <w:szCs w:val="22"/>
        </w:rPr>
      </w:pPr>
    </w:p>
    <w:p w14:paraId="03D9D4FD" w14:textId="77777777" w:rsidR="00021AB6" w:rsidRPr="00021AB6" w:rsidRDefault="00021AB6" w:rsidP="00BF5FFA">
      <w:pPr>
        <w:pStyle w:val="ListParagraph"/>
        <w:numPr>
          <w:ilvl w:val="0"/>
          <w:numId w:val="4"/>
        </w:numPr>
        <w:autoSpaceDE w:val="0"/>
        <w:autoSpaceDN w:val="0"/>
        <w:adjustRightInd w:val="0"/>
        <w:spacing w:after="0" w:line="240" w:lineRule="auto"/>
        <w:rPr>
          <w:rFonts w:ascii="Gill Sans MT" w:hAnsi="Gill Sans MT" w:cs="Calibri"/>
          <w:color w:val="000000"/>
        </w:rPr>
      </w:pPr>
      <w:r w:rsidRPr="00021AB6">
        <w:rPr>
          <w:rFonts w:ascii="Gill Sans MT" w:hAnsi="Gill Sans MT" w:cs="Calibri"/>
          <w:color w:val="000000"/>
        </w:rPr>
        <w:t xml:space="preserve">To operate as the school’s examinations officer and undertake the associated administration including electronic entry and registration for courses for external qualifications </w:t>
      </w:r>
    </w:p>
    <w:p w14:paraId="56CC99E4" w14:textId="77777777" w:rsidR="00021AB6" w:rsidRPr="007E6F38" w:rsidRDefault="00021AB6" w:rsidP="00021AB6">
      <w:pPr>
        <w:autoSpaceDE w:val="0"/>
        <w:autoSpaceDN w:val="0"/>
        <w:adjustRightInd w:val="0"/>
        <w:spacing w:after="0" w:line="240" w:lineRule="auto"/>
        <w:rPr>
          <w:rFonts w:ascii="Gill Sans MT" w:hAnsi="Gill Sans MT" w:cs="Calibri"/>
          <w:color w:val="000000"/>
        </w:rPr>
      </w:pPr>
    </w:p>
    <w:p w14:paraId="0238B193" w14:textId="77777777" w:rsidR="00021AB6" w:rsidRPr="00021AB6" w:rsidRDefault="00021AB6" w:rsidP="00BF5FFA">
      <w:pPr>
        <w:pStyle w:val="ListParagraph"/>
        <w:numPr>
          <w:ilvl w:val="0"/>
          <w:numId w:val="4"/>
        </w:numPr>
        <w:autoSpaceDE w:val="0"/>
        <w:autoSpaceDN w:val="0"/>
        <w:adjustRightInd w:val="0"/>
        <w:spacing w:after="0" w:line="240" w:lineRule="auto"/>
        <w:rPr>
          <w:rFonts w:ascii="Gill Sans MT" w:hAnsi="Gill Sans MT" w:cs="Calibri"/>
          <w:color w:val="000000"/>
        </w:rPr>
      </w:pPr>
      <w:r w:rsidRPr="00021AB6">
        <w:rPr>
          <w:rFonts w:ascii="Gill Sans MT" w:hAnsi="Gill Sans MT" w:cs="Calibri"/>
          <w:color w:val="000000"/>
        </w:rPr>
        <w:t xml:space="preserve">To operate as the school’s examinations officer and undertake the associated administration for internal and mock examinations </w:t>
      </w:r>
    </w:p>
    <w:p w14:paraId="5400FD89" w14:textId="77777777" w:rsidR="00021AB6" w:rsidRPr="007E6F38" w:rsidRDefault="00021AB6" w:rsidP="00021AB6">
      <w:pPr>
        <w:autoSpaceDE w:val="0"/>
        <w:autoSpaceDN w:val="0"/>
        <w:adjustRightInd w:val="0"/>
        <w:spacing w:after="0" w:line="240" w:lineRule="auto"/>
        <w:rPr>
          <w:rFonts w:ascii="Gill Sans MT" w:hAnsi="Gill Sans MT" w:cs="Calibri"/>
          <w:color w:val="000000"/>
        </w:rPr>
      </w:pPr>
    </w:p>
    <w:p w14:paraId="450B6642" w14:textId="77777777" w:rsidR="00021AB6" w:rsidRPr="00021AB6" w:rsidRDefault="00021AB6" w:rsidP="00BF5FFA">
      <w:pPr>
        <w:pStyle w:val="ListParagraph"/>
        <w:numPr>
          <w:ilvl w:val="0"/>
          <w:numId w:val="4"/>
        </w:numPr>
        <w:autoSpaceDE w:val="0"/>
        <w:autoSpaceDN w:val="0"/>
        <w:adjustRightInd w:val="0"/>
        <w:spacing w:after="0" w:line="240" w:lineRule="auto"/>
        <w:rPr>
          <w:rFonts w:ascii="Gill Sans MT" w:hAnsi="Gill Sans MT" w:cs="Calibri"/>
          <w:color w:val="000000"/>
        </w:rPr>
      </w:pPr>
      <w:r w:rsidRPr="00021AB6">
        <w:rPr>
          <w:rFonts w:ascii="Gill Sans MT" w:hAnsi="Gill Sans MT" w:cs="Calibri"/>
          <w:color w:val="000000"/>
        </w:rPr>
        <w:t xml:space="preserve">To act as a focal point for examination queries; liaising with staff, students and/or parents as necessary, ensuring that all relevant documentation is processed in this regard. </w:t>
      </w:r>
    </w:p>
    <w:p w14:paraId="615EDBA0" w14:textId="77777777" w:rsidR="00021AB6" w:rsidRPr="007E6F38" w:rsidRDefault="00021AB6" w:rsidP="00021AB6">
      <w:pPr>
        <w:autoSpaceDE w:val="0"/>
        <w:autoSpaceDN w:val="0"/>
        <w:adjustRightInd w:val="0"/>
        <w:spacing w:after="0" w:line="240" w:lineRule="auto"/>
        <w:rPr>
          <w:rFonts w:ascii="Gill Sans MT" w:hAnsi="Gill Sans MT" w:cs="Calibri"/>
          <w:color w:val="000000"/>
        </w:rPr>
      </w:pPr>
    </w:p>
    <w:p w14:paraId="0F1C6750" w14:textId="10656BEE" w:rsidR="00021AB6" w:rsidRPr="00021AB6" w:rsidRDefault="00021AB6" w:rsidP="00BF5FFA">
      <w:pPr>
        <w:pStyle w:val="ListParagraph"/>
        <w:numPr>
          <w:ilvl w:val="0"/>
          <w:numId w:val="4"/>
        </w:numPr>
        <w:autoSpaceDE w:val="0"/>
        <w:autoSpaceDN w:val="0"/>
        <w:adjustRightInd w:val="0"/>
        <w:spacing w:after="0" w:line="240" w:lineRule="auto"/>
        <w:rPr>
          <w:rFonts w:ascii="Gill Sans MT" w:hAnsi="Gill Sans MT" w:cs="Calibri"/>
          <w:color w:val="000000"/>
        </w:rPr>
      </w:pPr>
      <w:r w:rsidRPr="00021AB6">
        <w:rPr>
          <w:rFonts w:ascii="Gill Sans MT" w:hAnsi="Gill Sans MT" w:cs="Calibri"/>
          <w:color w:val="000000"/>
        </w:rPr>
        <w:t xml:space="preserve">To receive, securely store and make available examination papers and other material from the examination boards to relevant staff in line with </w:t>
      </w:r>
      <w:r w:rsidR="00C45176">
        <w:rPr>
          <w:rFonts w:ascii="Gill Sans MT" w:hAnsi="Gill Sans MT" w:cs="Calibri"/>
          <w:color w:val="000000"/>
        </w:rPr>
        <w:t>Joint Council for Qualifications (</w:t>
      </w:r>
      <w:r w:rsidRPr="00021AB6">
        <w:rPr>
          <w:rFonts w:ascii="Gill Sans MT" w:hAnsi="Gill Sans MT" w:cs="Calibri"/>
          <w:color w:val="000000"/>
        </w:rPr>
        <w:t>JCQ</w:t>
      </w:r>
      <w:r w:rsidR="00C45176">
        <w:rPr>
          <w:rFonts w:ascii="Gill Sans MT" w:hAnsi="Gill Sans MT" w:cs="Calibri"/>
          <w:color w:val="000000"/>
        </w:rPr>
        <w:t>)</w:t>
      </w:r>
      <w:r w:rsidRPr="00021AB6">
        <w:rPr>
          <w:rFonts w:ascii="Gill Sans MT" w:hAnsi="Gill Sans MT" w:cs="Calibri"/>
          <w:color w:val="000000"/>
        </w:rPr>
        <w:t xml:space="preserve"> requirements </w:t>
      </w:r>
    </w:p>
    <w:p w14:paraId="4FB427E7" w14:textId="77777777" w:rsidR="00021AB6" w:rsidRPr="007E6F38" w:rsidRDefault="00021AB6" w:rsidP="00021AB6">
      <w:pPr>
        <w:autoSpaceDE w:val="0"/>
        <w:autoSpaceDN w:val="0"/>
        <w:adjustRightInd w:val="0"/>
        <w:spacing w:after="0" w:line="240" w:lineRule="auto"/>
        <w:rPr>
          <w:rFonts w:ascii="Gill Sans MT" w:hAnsi="Gill Sans MT" w:cs="Calibri"/>
          <w:color w:val="000000"/>
        </w:rPr>
      </w:pPr>
    </w:p>
    <w:p w14:paraId="4D6B9977" w14:textId="77777777" w:rsidR="00021AB6" w:rsidRPr="00021AB6" w:rsidRDefault="00021AB6" w:rsidP="00BF5FFA">
      <w:pPr>
        <w:pStyle w:val="ListParagraph"/>
        <w:numPr>
          <w:ilvl w:val="0"/>
          <w:numId w:val="4"/>
        </w:numPr>
        <w:autoSpaceDE w:val="0"/>
        <w:autoSpaceDN w:val="0"/>
        <w:adjustRightInd w:val="0"/>
        <w:spacing w:after="0" w:line="240" w:lineRule="auto"/>
        <w:rPr>
          <w:rFonts w:ascii="Gill Sans MT" w:hAnsi="Gill Sans MT" w:cs="Calibri"/>
          <w:color w:val="000000"/>
        </w:rPr>
      </w:pPr>
      <w:r w:rsidRPr="00021AB6">
        <w:rPr>
          <w:rFonts w:ascii="Gill Sans MT" w:hAnsi="Gill Sans MT" w:cs="Calibri"/>
          <w:color w:val="000000"/>
        </w:rPr>
        <w:t xml:space="preserve">To ensure that applications for any special requirements are submitted on time and to liaise with Examination Boards and the SEN department with regard to these applications. Prepare cases for special consideration by the examination boards e.g. in case of illness. </w:t>
      </w:r>
    </w:p>
    <w:p w14:paraId="33EB4E30" w14:textId="77777777" w:rsidR="00021AB6" w:rsidRPr="007E6F38" w:rsidRDefault="00021AB6" w:rsidP="00021AB6">
      <w:pPr>
        <w:autoSpaceDE w:val="0"/>
        <w:autoSpaceDN w:val="0"/>
        <w:adjustRightInd w:val="0"/>
        <w:spacing w:after="0" w:line="240" w:lineRule="auto"/>
        <w:rPr>
          <w:rFonts w:ascii="Gill Sans MT" w:hAnsi="Gill Sans MT" w:cs="Calibri"/>
          <w:color w:val="000000"/>
        </w:rPr>
      </w:pPr>
    </w:p>
    <w:p w14:paraId="38507A0A" w14:textId="77777777" w:rsidR="00021AB6" w:rsidRPr="00021AB6" w:rsidRDefault="00021AB6" w:rsidP="00BF5FFA">
      <w:pPr>
        <w:pStyle w:val="ListParagraph"/>
        <w:numPr>
          <w:ilvl w:val="0"/>
          <w:numId w:val="4"/>
        </w:numPr>
        <w:autoSpaceDE w:val="0"/>
        <w:autoSpaceDN w:val="0"/>
        <w:adjustRightInd w:val="0"/>
        <w:spacing w:after="0" w:line="240" w:lineRule="auto"/>
        <w:rPr>
          <w:rFonts w:ascii="Gill Sans MT" w:hAnsi="Gill Sans MT" w:cs="Calibri"/>
          <w:color w:val="000000"/>
        </w:rPr>
      </w:pPr>
      <w:r w:rsidRPr="00021AB6">
        <w:rPr>
          <w:rFonts w:ascii="Gill Sans MT" w:hAnsi="Gill Sans MT" w:cs="Calibri"/>
          <w:color w:val="000000"/>
        </w:rPr>
        <w:t xml:space="preserve">To liaise with the relevant staff regarding the allocation of invigilators for examinations and the use of school facilities. </w:t>
      </w:r>
    </w:p>
    <w:p w14:paraId="0266A2DC" w14:textId="77777777" w:rsidR="00021AB6" w:rsidRPr="007E6F38" w:rsidRDefault="00021AB6" w:rsidP="00021AB6">
      <w:pPr>
        <w:autoSpaceDE w:val="0"/>
        <w:autoSpaceDN w:val="0"/>
        <w:adjustRightInd w:val="0"/>
        <w:spacing w:after="0" w:line="240" w:lineRule="auto"/>
        <w:rPr>
          <w:rFonts w:ascii="Gill Sans MT" w:hAnsi="Gill Sans MT" w:cs="Calibri"/>
          <w:color w:val="000000"/>
        </w:rPr>
      </w:pPr>
    </w:p>
    <w:p w14:paraId="36828181" w14:textId="77777777" w:rsidR="00021AB6" w:rsidRPr="00021AB6" w:rsidRDefault="00021AB6" w:rsidP="00BF5FFA">
      <w:pPr>
        <w:pStyle w:val="ListParagraph"/>
        <w:numPr>
          <w:ilvl w:val="0"/>
          <w:numId w:val="4"/>
        </w:numPr>
        <w:autoSpaceDE w:val="0"/>
        <w:autoSpaceDN w:val="0"/>
        <w:adjustRightInd w:val="0"/>
        <w:spacing w:after="0" w:line="240" w:lineRule="auto"/>
        <w:rPr>
          <w:rFonts w:ascii="Gill Sans MT" w:hAnsi="Gill Sans MT" w:cs="Calibri"/>
          <w:color w:val="000000"/>
        </w:rPr>
      </w:pPr>
      <w:r w:rsidRPr="00021AB6">
        <w:rPr>
          <w:rFonts w:ascii="Gill Sans MT" w:hAnsi="Gill Sans MT" w:cs="Calibri"/>
          <w:color w:val="000000"/>
        </w:rPr>
        <w:t xml:space="preserve">To issue statements of entry and exam timetables to students for internal and external examinations. </w:t>
      </w:r>
    </w:p>
    <w:p w14:paraId="47AEF274" w14:textId="77777777" w:rsidR="00021AB6" w:rsidRPr="007E6F38" w:rsidRDefault="00021AB6" w:rsidP="00021AB6">
      <w:pPr>
        <w:autoSpaceDE w:val="0"/>
        <w:autoSpaceDN w:val="0"/>
        <w:adjustRightInd w:val="0"/>
        <w:spacing w:after="0" w:line="240" w:lineRule="auto"/>
        <w:rPr>
          <w:rFonts w:ascii="Gill Sans MT" w:hAnsi="Gill Sans MT" w:cs="Calibri"/>
          <w:color w:val="000000"/>
        </w:rPr>
      </w:pPr>
    </w:p>
    <w:p w14:paraId="1D982CA7" w14:textId="1894B8C1" w:rsidR="00021AB6" w:rsidRDefault="00021AB6" w:rsidP="00BF5FFA">
      <w:pPr>
        <w:pStyle w:val="ListParagraph"/>
        <w:numPr>
          <w:ilvl w:val="0"/>
          <w:numId w:val="4"/>
        </w:numPr>
        <w:autoSpaceDE w:val="0"/>
        <w:autoSpaceDN w:val="0"/>
        <w:adjustRightInd w:val="0"/>
        <w:spacing w:after="0" w:line="240" w:lineRule="auto"/>
        <w:rPr>
          <w:rFonts w:ascii="Gill Sans MT" w:hAnsi="Gill Sans MT" w:cs="Calibri"/>
          <w:color w:val="000000"/>
        </w:rPr>
      </w:pPr>
      <w:r w:rsidRPr="00021AB6">
        <w:rPr>
          <w:rFonts w:ascii="Gill Sans MT" w:hAnsi="Gill Sans MT" w:cs="Calibri"/>
          <w:color w:val="000000"/>
        </w:rPr>
        <w:t xml:space="preserve">To check examination papers and coursework, when received, and ensure their despatch as appropriate. </w:t>
      </w:r>
    </w:p>
    <w:p w14:paraId="09A094B3" w14:textId="77777777" w:rsidR="007D0CA3" w:rsidRPr="007D0CA3" w:rsidRDefault="007D0CA3" w:rsidP="007D0CA3">
      <w:pPr>
        <w:pStyle w:val="ListParagraph"/>
        <w:rPr>
          <w:rFonts w:ascii="Gill Sans MT" w:hAnsi="Gill Sans MT" w:cs="Calibri"/>
          <w:color w:val="000000"/>
        </w:rPr>
      </w:pPr>
    </w:p>
    <w:p w14:paraId="1F55DB6C" w14:textId="77777777" w:rsidR="007D0CA3" w:rsidRPr="00021AB6" w:rsidRDefault="007D0CA3" w:rsidP="007D0CA3">
      <w:pPr>
        <w:pStyle w:val="ListParagraph"/>
        <w:numPr>
          <w:ilvl w:val="0"/>
          <w:numId w:val="4"/>
        </w:numPr>
        <w:autoSpaceDE w:val="0"/>
        <w:autoSpaceDN w:val="0"/>
        <w:adjustRightInd w:val="0"/>
        <w:spacing w:after="0" w:line="240" w:lineRule="auto"/>
        <w:rPr>
          <w:rFonts w:ascii="Gill Sans MT" w:hAnsi="Gill Sans MT" w:cs="Calibri"/>
          <w:color w:val="000000"/>
        </w:rPr>
      </w:pPr>
      <w:r w:rsidRPr="00021AB6">
        <w:rPr>
          <w:rFonts w:ascii="Gill Sans MT" w:hAnsi="Gill Sans MT" w:cs="Calibri"/>
          <w:color w:val="000000"/>
        </w:rPr>
        <w:t xml:space="preserve">To produce and distribute to staff an annual calendar for exams and related deadlines. </w:t>
      </w:r>
    </w:p>
    <w:p w14:paraId="3BCF6EF0" w14:textId="77777777" w:rsidR="007D0CA3" w:rsidRPr="007E6F38" w:rsidRDefault="007D0CA3" w:rsidP="007D0CA3">
      <w:pPr>
        <w:autoSpaceDE w:val="0"/>
        <w:autoSpaceDN w:val="0"/>
        <w:adjustRightInd w:val="0"/>
        <w:spacing w:after="0" w:line="240" w:lineRule="auto"/>
        <w:rPr>
          <w:rFonts w:ascii="Gill Sans MT" w:hAnsi="Gill Sans MT" w:cs="Calibri"/>
          <w:color w:val="000000"/>
        </w:rPr>
      </w:pPr>
    </w:p>
    <w:p w14:paraId="1FDFC994" w14:textId="77777777" w:rsidR="007D0CA3" w:rsidRPr="00021AB6" w:rsidRDefault="007D0CA3" w:rsidP="007D0CA3">
      <w:pPr>
        <w:pStyle w:val="ListParagraph"/>
        <w:numPr>
          <w:ilvl w:val="0"/>
          <w:numId w:val="4"/>
        </w:numPr>
        <w:autoSpaceDE w:val="0"/>
        <w:autoSpaceDN w:val="0"/>
        <w:adjustRightInd w:val="0"/>
        <w:spacing w:after="0" w:line="240" w:lineRule="auto"/>
        <w:rPr>
          <w:rFonts w:ascii="Gill Sans MT" w:hAnsi="Gill Sans MT" w:cs="Calibri"/>
          <w:color w:val="000000"/>
        </w:rPr>
      </w:pPr>
      <w:r w:rsidRPr="00021AB6">
        <w:rPr>
          <w:rFonts w:ascii="Gill Sans MT" w:hAnsi="Gill Sans MT" w:cs="Calibri"/>
          <w:color w:val="000000"/>
        </w:rPr>
        <w:t xml:space="preserve">To ensure that downloading of examination results onto SIMS occurs and the issue of results to students and subject leaders. </w:t>
      </w:r>
    </w:p>
    <w:p w14:paraId="6744E4D1" w14:textId="77777777" w:rsidR="007D0CA3" w:rsidRPr="007E6F38" w:rsidRDefault="007D0CA3" w:rsidP="007D0CA3">
      <w:pPr>
        <w:autoSpaceDE w:val="0"/>
        <w:autoSpaceDN w:val="0"/>
        <w:adjustRightInd w:val="0"/>
        <w:spacing w:after="0" w:line="240" w:lineRule="auto"/>
        <w:rPr>
          <w:rFonts w:ascii="Gill Sans MT" w:hAnsi="Gill Sans MT" w:cs="Calibri"/>
          <w:color w:val="000000"/>
        </w:rPr>
      </w:pPr>
    </w:p>
    <w:p w14:paraId="590B0CA7" w14:textId="77777777" w:rsidR="007D0CA3" w:rsidRPr="00021AB6" w:rsidRDefault="007D0CA3" w:rsidP="007D0CA3">
      <w:pPr>
        <w:pStyle w:val="ListParagraph"/>
        <w:numPr>
          <w:ilvl w:val="0"/>
          <w:numId w:val="4"/>
        </w:numPr>
        <w:autoSpaceDE w:val="0"/>
        <w:autoSpaceDN w:val="0"/>
        <w:adjustRightInd w:val="0"/>
        <w:spacing w:after="0" w:line="240" w:lineRule="auto"/>
        <w:rPr>
          <w:rFonts w:ascii="Gill Sans MT" w:hAnsi="Gill Sans MT" w:cs="Calibri"/>
          <w:color w:val="000000"/>
        </w:rPr>
      </w:pPr>
      <w:r w:rsidRPr="00021AB6">
        <w:rPr>
          <w:rFonts w:ascii="Gill Sans MT" w:hAnsi="Gill Sans MT" w:cs="Calibri"/>
          <w:color w:val="000000"/>
        </w:rPr>
        <w:t xml:space="preserve">Provide a post results service for students and staff, including the submission of result enquiries and appeals. </w:t>
      </w:r>
    </w:p>
    <w:p w14:paraId="17F13DA2" w14:textId="77777777" w:rsidR="007D0CA3" w:rsidRPr="007E6F38" w:rsidRDefault="007D0CA3" w:rsidP="007D0CA3">
      <w:pPr>
        <w:autoSpaceDE w:val="0"/>
        <w:autoSpaceDN w:val="0"/>
        <w:adjustRightInd w:val="0"/>
        <w:spacing w:after="0" w:line="240" w:lineRule="auto"/>
        <w:rPr>
          <w:rFonts w:ascii="Gill Sans MT" w:hAnsi="Gill Sans MT" w:cs="Calibri"/>
          <w:color w:val="000000"/>
        </w:rPr>
      </w:pPr>
    </w:p>
    <w:p w14:paraId="1CD636F6" w14:textId="77777777" w:rsidR="007D0CA3" w:rsidRPr="00021AB6" w:rsidRDefault="007D0CA3" w:rsidP="007D0CA3">
      <w:pPr>
        <w:pStyle w:val="ListParagraph"/>
        <w:numPr>
          <w:ilvl w:val="0"/>
          <w:numId w:val="4"/>
        </w:numPr>
        <w:autoSpaceDE w:val="0"/>
        <w:autoSpaceDN w:val="0"/>
        <w:adjustRightInd w:val="0"/>
        <w:spacing w:after="0" w:line="240" w:lineRule="auto"/>
        <w:rPr>
          <w:rFonts w:ascii="Gill Sans MT" w:hAnsi="Gill Sans MT" w:cs="Calibri"/>
          <w:color w:val="000000"/>
        </w:rPr>
      </w:pPr>
      <w:r w:rsidRPr="00021AB6">
        <w:rPr>
          <w:rFonts w:ascii="Gill Sans MT" w:hAnsi="Gill Sans MT" w:cs="Calibri"/>
          <w:color w:val="000000"/>
        </w:rPr>
        <w:t xml:space="preserve">To collate individual results for distribution to students and to provide lists of results for distribution to teaching staff. </w:t>
      </w:r>
    </w:p>
    <w:p w14:paraId="1C8085FA" w14:textId="77777777" w:rsidR="007D0CA3" w:rsidRDefault="007D0CA3" w:rsidP="007D0CA3">
      <w:pPr>
        <w:pStyle w:val="ListParagraph"/>
        <w:autoSpaceDE w:val="0"/>
        <w:autoSpaceDN w:val="0"/>
        <w:adjustRightInd w:val="0"/>
        <w:spacing w:after="0" w:line="240" w:lineRule="auto"/>
        <w:rPr>
          <w:rFonts w:ascii="Gill Sans MT" w:hAnsi="Gill Sans MT" w:cs="Calibri"/>
          <w:color w:val="000000"/>
        </w:rPr>
      </w:pPr>
    </w:p>
    <w:p w14:paraId="71F5B458" w14:textId="77777777" w:rsidR="00021AB6" w:rsidRPr="007D0CA3" w:rsidRDefault="00021AB6" w:rsidP="007D0CA3">
      <w:pPr>
        <w:pStyle w:val="ListParagraph"/>
        <w:pageBreakBefore/>
        <w:autoSpaceDE w:val="0"/>
        <w:autoSpaceDN w:val="0"/>
        <w:adjustRightInd w:val="0"/>
        <w:spacing w:after="0" w:line="240" w:lineRule="auto"/>
        <w:rPr>
          <w:rFonts w:ascii="Gill Sans MT" w:hAnsi="Gill Sans MT" w:cs="Calibri"/>
          <w:color w:val="000000"/>
        </w:rPr>
      </w:pPr>
    </w:p>
    <w:p w14:paraId="02EB46FD" w14:textId="77777777" w:rsidR="00021AB6" w:rsidRPr="007E6F38" w:rsidRDefault="00021AB6" w:rsidP="00021AB6">
      <w:pPr>
        <w:autoSpaceDE w:val="0"/>
        <w:autoSpaceDN w:val="0"/>
        <w:adjustRightInd w:val="0"/>
        <w:spacing w:after="0" w:line="240" w:lineRule="auto"/>
        <w:rPr>
          <w:rFonts w:ascii="Gill Sans MT" w:hAnsi="Gill Sans MT" w:cs="Calibri"/>
          <w:color w:val="000000"/>
        </w:rPr>
      </w:pPr>
    </w:p>
    <w:p w14:paraId="6094853E" w14:textId="455F1787" w:rsidR="00021AB6" w:rsidRPr="00021AB6" w:rsidRDefault="00021AB6" w:rsidP="00BF5FFA">
      <w:pPr>
        <w:pStyle w:val="ListParagraph"/>
        <w:numPr>
          <w:ilvl w:val="0"/>
          <w:numId w:val="4"/>
        </w:numPr>
        <w:autoSpaceDE w:val="0"/>
        <w:autoSpaceDN w:val="0"/>
        <w:adjustRightInd w:val="0"/>
        <w:spacing w:after="0" w:line="240" w:lineRule="auto"/>
        <w:rPr>
          <w:rFonts w:ascii="Gill Sans MT" w:hAnsi="Gill Sans MT" w:cs="Calibri"/>
          <w:color w:val="000000"/>
        </w:rPr>
      </w:pPr>
      <w:r w:rsidRPr="00021AB6">
        <w:rPr>
          <w:rFonts w:ascii="Gill Sans MT" w:hAnsi="Gill Sans MT" w:cs="Calibri"/>
          <w:color w:val="000000"/>
        </w:rPr>
        <w:t>Prepare accurate examination and statistical information for the purpose of analysis to the head</w:t>
      </w:r>
      <w:r w:rsidR="003A41AC">
        <w:rPr>
          <w:rFonts w:ascii="Gill Sans MT" w:hAnsi="Gill Sans MT" w:cs="Calibri"/>
          <w:color w:val="000000"/>
        </w:rPr>
        <w:t>master</w:t>
      </w:r>
      <w:r w:rsidRPr="00021AB6">
        <w:rPr>
          <w:rFonts w:ascii="Gill Sans MT" w:hAnsi="Gill Sans MT" w:cs="Calibri"/>
          <w:color w:val="000000"/>
        </w:rPr>
        <w:t xml:space="preserve"> and other senior staff, </w:t>
      </w:r>
      <w:r w:rsidR="00B10F03">
        <w:rPr>
          <w:rFonts w:ascii="Gill Sans MT" w:hAnsi="Gill Sans MT" w:cs="Calibri"/>
          <w:color w:val="000000"/>
        </w:rPr>
        <w:t>Kent</w:t>
      </w:r>
      <w:r w:rsidRPr="00021AB6">
        <w:rPr>
          <w:rFonts w:ascii="Gill Sans MT" w:hAnsi="Gill Sans MT" w:cs="Calibri"/>
          <w:color w:val="000000"/>
        </w:rPr>
        <w:t xml:space="preserve"> County Council and the </w:t>
      </w:r>
      <w:proofErr w:type="spellStart"/>
      <w:r w:rsidRPr="00021AB6">
        <w:rPr>
          <w:rFonts w:ascii="Gill Sans MT" w:hAnsi="Gill Sans MT" w:cs="Calibri"/>
          <w:color w:val="000000"/>
        </w:rPr>
        <w:t>DfE</w:t>
      </w:r>
      <w:proofErr w:type="spellEnd"/>
      <w:r w:rsidRPr="00021AB6">
        <w:rPr>
          <w:rFonts w:ascii="Gill Sans MT" w:hAnsi="Gill Sans MT" w:cs="Calibri"/>
          <w:color w:val="000000"/>
        </w:rPr>
        <w:t xml:space="preserve"> as requested by the head</w:t>
      </w:r>
      <w:r w:rsidR="003A41AC">
        <w:rPr>
          <w:rFonts w:ascii="Gill Sans MT" w:hAnsi="Gill Sans MT" w:cs="Calibri"/>
          <w:color w:val="000000"/>
        </w:rPr>
        <w:t>master</w:t>
      </w:r>
      <w:r w:rsidRPr="00021AB6">
        <w:rPr>
          <w:rFonts w:ascii="Gill Sans MT" w:hAnsi="Gill Sans MT" w:cs="Calibri"/>
          <w:color w:val="000000"/>
        </w:rPr>
        <w:t xml:space="preserve"> or his/her representative. </w:t>
      </w:r>
    </w:p>
    <w:p w14:paraId="3CC877D6" w14:textId="77777777" w:rsidR="00021AB6" w:rsidRPr="007E6F38" w:rsidRDefault="00021AB6" w:rsidP="00021AB6">
      <w:pPr>
        <w:autoSpaceDE w:val="0"/>
        <w:autoSpaceDN w:val="0"/>
        <w:adjustRightInd w:val="0"/>
        <w:spacing w:after="0" w:line="240" w:lineRule="auto"/>
        <w:rPr>
          <w:rFonts w:ascii="Gill Sans MT" w:hAnsi="Gill Sans MT" w:cs="Calibri"/>
          <w:color w:val="000000"/>
        </w:rPr>
      </w:pPr>
    </w:p>
    <w:p w14:paraId="71AA1E30" w14:textId="74FD1FCF" w:rsidR="00021AB6" w:rsidRPr="00021AB6" w:rsidRDefault="00021AB6" w:rsidP="00BF5FFA">
      <w:pPr>
        <w:pStyle w:val="ListParagraph"/>
        <w:numPr>
          <w:ilvl w:val="0"/>
          <w:numId w:val="4"/>
        </w:numPr>
        <w:autoSpaceDE w:val="0"/>
        <w:autoSpaceDN w:val="0"/>
        <w:adjustRightInd w:val="0"/>
        <w:spacing w:after="0" w:line="240" w:lineRule="auto"/>
        <w:rPr>
          <w:rFonts w:ascii="Gill Sans MT" w:hAnsi="Gill Sans MT" w:cs="Calibri"/>
          <w:color w:val="000000"/>
        </w:rPr>
      </w:pPr>
      <w:r w:rsidRPr="00021AB6">
        <w:rPr>
          <w:rFonts w:ascii="Gill Sans MT" w:hAnsi="Gill Sans MT" w:cs="Calibri"/>
          <w:color w:val="000000"/>
        </w:rPr>
        <w:t>To provide information/data for the school prospectus and other reports required by the head</w:t>
      </w:r>
      <w:r w:rsidR="00C45176">
        <w:rPr>
          <w:rFonts w:ascii="Gill Sans MT" w:hAnsi="Gill Sans MT" w:cs="Calibri"/>
          <w:color w:val="000000"/>
        </w:rPr>
        <w:t>master</w:t>
      </w:r>
      <w:r w:rsidRPr="00021AB6">
        <w:rPr>
          <w:rFonts w:ascii="Gill Sans MT" w:hAnsi="Gill Sans MT" w:cs="Calibri"/>
          <w:color w:val="000000"/>
        </w:rPr>
        <w:t xml:space="preserve"> and governors. </w:t>
      </w:r>
    </w:p>
    <w:p w14:paraId="2655024A" w14:textId="77777777" w:rsidR="00021AB6" w:rsidRPr="007E6F38" w:rsidRDefault="00021AB6" w:rsidP="00021AB6">
      <w:pPr>
        <w:autoSpaceDE w:val="0"/>
        <w:autoSpaceDN w:val="0"/>
        <w:adjustRightInd w:val="0"/>
        <w:spacing w:after="0" w:line="240" w:lineRule="auto"/>
        <w:rPr>
          <w:rFonts w:ascii="Gill Sans MT" w:hAnsi="Gill Sans MT" w:cs="Calibri"/>
          <w:color w:val="000000"/>
        </w:rPr>
      </w:pPr>
    </w:p>
    <w:p w14:paraId="26458542" w14:textId="77777777" w:rsidR="00021AB6" w:rsidRPr="00021AB6" w:rsidRDefault="00021AB6" w:rsidP="00BF5FFA">
      <w:pPr>
        <w:pStyle w:val="ListParagraph"/>
        <w:numPr>
          <w:ilvl w:val="0"/>
          <w:numId w:val="4"/>
        </w:numPr>
        <w:autoSpaceDE w:val="0"/>
        <w:autoSpaceDN w:val="0"/>
        <w:adjustRightInd w:val="0"/>
        <w:spacing w:after="0" w:line="240" w:lineRule="auto"/>
        <w:rPr>
          <w:rFonts w:ascii="Gill Sans MT" w:hAnsi="Gill Sans MT" w:cs="Calibri"/>
          <w:color w:val="000000"/>
        </w:rPr>
      </w:pPr>
      <w:r w:rsidRPr="00021AB6">
        <w:rPr>
          <w:rFonts w:ascii="Gill Sans MT" w:hAnsi="Gill Sans MT" w:cs="Calibri"/>
          <w:color w:val="000000"/>
        </w:rPr>
        <w:t xml:space="preserve">To check examination certificates when received and prepare these for distribution. </w:t>
      </w:r>
    </w:p>
    <w:p w14:paraId="54160D8A" w14:textId="77777777" w:rsidR="00021AB6" w:rsidRPr="007E6F38" w:rsidRDefault="00021AB6" w:rsidP="00021AB6">
      <w:pPr>
        <w:autoSpaceDE w:val="0"/>
        <w:autoSpaceDN w:val="0"/>
        <w:adjustRightInd w:val="0"/>
        <w:spacing w:after="0" w:line="240" w:lineRule="auto"/>
        <w:rPr>
          <w:rFonts w:ascii="Gill Sans MT" w:hAnsi="Gill Sans MT" w:cs="Calibri"/>
          <w:color w:val="000000"/>
        </w:rPr>
      </w:pPr>
    </w:p>
    <w:p w14:paraId="6D125BCB" w14:textId="77777777" w:rsidR="00021AB6" w:rsidRPr="00021AB6" w:rsidRDefault="00021AB6" w:rsidP="00BF5FFA">
      <w:pPr>
        <w:pStyle w:val="ListParagraph"/>
        <w:numPr>
          <w:ilvl w:val="0"/>
          <w:numId w:val="4"/>
        </w:numPr>
        <w:autoSpaceDE w:val="0"/>
        <w:autoSpaceDN w:val="0"/>
        <w:adjustRightInd w:val="0"/>
        <w:spacing w:after="0" w:line="240" w:lineRule="auto"/>
        <w:rPr>
          <w:rFonts w:ascii="Gill Sans MT" w:hAnsi="Gill Sans MT" w:cs="Calibri"/>
          <w:color w:val="000000"/>
        </w:rPr>
      </w:pPr>
      <w:r w:rsidRPr="00021AB6">
        <w:rPr>
          <w:rFonts w:ascii="Gill Sans MT" w:hAnsi="Gill Sans MT" w:cs="Calibri"/>
          <w:color w:val="000000"/>
        </w:rPr>
        <w:t xml:space="preserve">The provision of statistical and other information for analysis/decision making as required. </w:t>
      </w:r>
    </w:p>
    <w:p w14:paraId="745873D4" w14:textId="77777777" w:rsidR="00021AB6" w:rsidRPr="007E6F38" w:rsidRDefault="00021AB6" w:rsidP="00021AB6">
      <w:pPr>
        <w:autoSpaceDE w:val="0"/>
        <w:autoSpaceDN w:val="0"/>
        <w:adjustRightInd w:val="0"/>
        <w:spacing w:after="0" w:line="240" w:lineRule="auto"/>
        <w:rPr>
          <w:rFonts w:ascii="Gill Sans MT" w:hAnsi="Gill Sans MT" w:cs="Calibri"/>
          <w:color w:val="000000"/>
        </w:rPr>
      </w:pPr>
    </w:p>
    <w:p w14:paraId="00607A3D" w14:textId="77777777" w:rsidR="00021AB6" w:rsidRPr="00021AB6" w:rsidRDefault="00021AB6" w:rsidP="00BF5FFA">
      <w:pPr>
        <w:pStyle w:val="ListParagraph"/>
        <w:numPr>
          <w:ilvl w:val="0"/>
          <w:numId w:val="4"/>
        </w:numPr>
        <w:autoSpaceDE w:val="0"/>
        <w:autoSpaceDN w:val="0"/>
        <w:adjustRightInd w:val="0"/>
        <w:spacing w:after="0" w:line="240" w:lineRule="auto"/>
        <w:rPr>
          <w:rFonts w:ascii="Gill Sans MT" w:hAnsi="Gill Sans MT" w:cs="Calibri"/>
          <w:color w:val="000000"/>
        </w:rPr>
      </w:pPr>
      <w:r w:rsidRPr="00021AB6">
        <w:rPr>
          <w:rFonts w:ascii="Gill Sans MT" w:hAnsi="Gill Sans MT" w:cs="Calibri"/>
          <w:color w:val="000000"/>
        </w:rPr>
        <w:t xml:space="preserve">To be aware of JCQ and exam board requirements and ensure that they are met. </w:t>
      </w:r>
    </w:p>
    <w:p w14:paraId="103E3122" w14:textId="77777777" w:rsidR="00021AB6" w:rsidRPr="007E6F38" w:rsidRDefault="00021AB6" w:rsidP="00021AB6">
      <w:pPr>
        <w:autoSpaceDE w:val="0"/>
        <w:autoSpaceDN w:val="0"/>
        <w:adjustRightInd w:val="0"/>
        <w:spacing w:after="0" w:line="240" w:lineRule="auto"/>
        <w:rPr>
          <w:rFonts w:ascii="Gill Sans MT" w:hAnsi="Gill Sans MT" w:cs="Calibri"/>
          <w:color w:val="000000"/>
        </w:rPr>
      </w:pPr>
    </w:p>
    <w:p w14:paraId="3CEF96F5" w14:textId="77777777" w:rsidR="00021AB6" w:rsidRPr="00021AB6" w:rsidRDefault="00021AB6" w:rsidP="00BF5FFA">
      <w:pPr>
        <w:pStyle w:val="ListParagraph"/>
        <w:numPr>
          <w:ilvl w:val="0"/>
          <w:numId w:val="4"/>
        </w:numPr>
        <w:autoSpaceDE w:val="0"/>
        <w:autoSpaceDN w:val="0"/>
        <w:adjustRightInd w:val="0"/>
        <w:spacing w:after="0" w:line="240" w:lineRule="auto"/>
        <w:rPr>
          <w:rFonts w:ascii="Gill Sans MT" w:hAnsi="Gill Sans MT" w:cs="Calibri"/>
          <w:color w:val="000000"/>
        </w:rPr>
      </w:pPr>
      <w:r w:rsidRPr="00021AB6">
        <w:rPr>
          <w:rFonts w:ascii="Gill Sans MT" w:hAnsi="Gill Sans MT" w:cs="Calibri"/>
          <w:color w:val="000000"/>
        </w:rPr>
        <w:t xml:space="preserve">To oversee the school’s student tracking system and production and issue of school reports including error checking. </w:t>
      </w:r>
    </w:p>
    <w:p w14:paraId="4E7F004A" w14:textId="77777777" w:rsidR="00021AB6" w:rsidRPr="007E6F38" w:rsidRDefault="00021AB6" w:rsidP="00021AB6">
      <w:pPr>
        <w:autoSpaceDE w:val="0"/>
        <w:autoSpaceDN w:val="0"/>
        <w:adjustRightInd w:val="0"/>
        <w:spacing w:after="0" w:line="240" w:lineRule="auto"/>
        <w:rPr>
          <w:rFonts w:ascii="Gill Sans MT" w:hAnsi="Gill Sans MT" w:cs="Calibri"/>
          <w:color w:val="000000"/>
        </w:rPr>
      </w:pPr>
    </w:p>
    <w:p w14:paraId="156D3104" w14:textId="77777777" w:rsidR="00305F69" w:rsidRPr="00FE1BCE" w:rsidRDefault="00305F69" w:rsidP="00305F69">
      <w:pPr>
        <w:pStyle w:val="Default"/>
        <w:rPr>
          <w:rFonts w:ascii="Gill Sans MT" w:hAnsi="Gill Sans MT"/>
          <w:b/>
          <w:bCs/>
          <w:sz w:val="22"/>
          <w:szCs w:val="22"/>
        </w:rPr>
      </w:pPr>
      <w:r>
        <w:rPr>
          <w:rFonts w:ascii="Gill Sans MT" w:hAnsi="Gill Sans MT"/>
          <w:b/>
          <w:bCs/>
          <w:sz w:val="22"/>
          <w:szCs w:val="22"/>
        </w:rPr>
        <w:t>Administration</w:t>
      </w:r>
    </w:p>
    <w:p w14:paraId="18FE2326" w14:textId="77777777" w:rsidR="00305F69" w:rsidRDefault="00305F69" w:rsidP="00305F69">
      <w:pPr>
        <w:pStyle w:val="Default"/>
        <w:rPr>
          <w:rFonts w:ascii="Gill Sans MT" w:hAnsi="Gill Sans MT"/>
          <w:b/>
          <w:bCs/>
          <w:sz w:val="22"/>
          <w:szCs w:val="22"/>
        </w:rPr>
      </w:pPr>
    </w:p>
    <w:p w14:paraId="68972139" w14:textId="77777777" w:rsidR="00305F69" w:rsidRPr="007E6F38" w:rsidRDefault="00305F69" w:rsidP="00305F69">
      <w:pPr>
        <w:pStyle w:val="ListParagraph"/>
        <w:numPr>
          <w:ilvl w:val="0"/>
          <w:numId w:val="4"/>
        </w:numPr>
        <w:autoSpaceDE w:val="0"/>
        <w:autoSpaceDN w:val="0"/>
        <w:adjustRightInd w:val="0"/>
        <w:spacing w:after="0" w:line="240" w:lineRule="auto"/>
        <w:rPr>
          <w:rFonts w:ascii="Gill Sans MT" w:hAnsi="Gill Sans MT" w:cs="Calibri"/>
          <w:color w:val="000000"/>
        </w:rPr>
      </w:pPr>
      <w:r w:rsidRPr="007E6F38">
        <w:rPr>
          <w:rFonts w:ascii="Gill Sans MT" w:hAnsi="Gill Sans MT" w:cs="Calibri"/>
          <w:color w:val="000000"/>
        </w:rPr>
        <w:t xml:space="preserve">To carry out general administration tasks outside the exam season including student reporting </w:t>
      </w:r>
    </w:p>
    <w:p w14:paraId="743A3630" w14:textId="77777777" w:rsidR="00305F69" w:rsidRDefault="00305F69" w:rsidP="0087530D">
      <w:pPr>
        <w:pStyle w:val="Default"/>
        <w:rPr>
          <w:rFonts w:ascii="Gill Sans MT" w:hAnsi="Gill Sans MT"/>
          <w:b/>
          <w:bCs/>
          <w:color w:val="FF0000"/>
          <w:sz w:val="22"/>
          <w:szCs w:val="22"/>
        </w:rPr>
      </w:pPr>
    </w:p>
    <w:p w14:paraId="55E426C9" w14:textId="08E27F4C" w:rsidR="009228BB" w:rsidRPr="00305F69" w:rsidRDefault="00D27BAC" w:rsidP="0087530D">
      <w:pPr>
        <w:pStyle w:val="Default"/>
        <w:rPr>
          <w:rFonts w:ascii="Gill Sans MT" w:hAnsi="Gill Sans MT"/>
          <w:b/>
          <w:bCs/>
          <w:color w:val="auto"/>
          <w:sz w:val="22"/>
          <w:szCs w:val="22"/>
        </w:rPr>
      </w:pPr>
      <w:r w:rsidRPr="00305F69">
        <w:rPr>
          <w:rFonts w:ascii="Gill Sans MT" w:hAnsi="Gill Sans MT"/>
          <w:b/>
          <w:bCs/>
          <w:color w:val="auto"/>
          <w:sz w:val="22"/>
          <w:szCs w:val="22"/>
        </w:rPr>
        <w:t>Census</w:t>
      </w:r>
    </w:p>
    <w:p w14:paraId="2C4CF1B4" w14:textId="77777777" w:rsidR="0087530D" w:rsidRPr="00305F69" w:rsidRDefault="0087530D" w:rsidP="0087530D">
      <w:pPr>
        <w:pStyle w:val="Default"/>
        <w:rPr>
          <w:rFonts w:ascii="Gill Sans MT" w:hAnsi="Gill Sans MT"/>
          <w:b/>
          <w:bCs/>
          <w:color w:val="auto"/>
          <w:sz w:val="22"/>
          <w:szCs w:val="22"/>
        </w:rPr>
      </w:pPr>
    </w:p>
    <w:p w14:paraId="3B939C5E" w14:textId="2987882B" w:rsidR="00BF5FFA" w:rsidRPr="00305F69" w:rsidRDefault="00BF5FFA" w:rsidP="00BF5FFA">
      <w:pPr>
        <w:pStyle w:val="ListParagraph"/>
        <w:numPr>
          <w:ilvl w:val="0"/>
          <w:numId w:val="9"/>
        </w:numPr>
        <w:autoSpaceDE w:val="0"/>
        <w:autoSpaceDN w:val="0"/>
        <w:adjustRightInd w:val="0"/>
        <w:spacing w:after="0" w:line="240" w:lineRule="auto"/>
        <w:rPr>
          <w:rFonts w:ascii="Gill Sans MT" w:hAnsi="Gill Sans MT" w:cs="Calibri"/>
        </w:rPr>
      </w:pPr>
      <w:r w:rsidRPr="00305F69">
        <w:rPr>
          <w:rFonts w:ascii="Gill Sans MT" w:hAnsi="Gill Sans MT" w:cs="Calibri"/>
        </w:rPr>
        <w:t xml:space="preserve">To </w:t>
      </w:r>
      <w:r w:rsidR="001C584C">
        <w:rPr>
          <w:rFonts w:ascii="Gill Sans MT" w:hAnsi="Gill Sans MT" w:cs="Calibri"/>
        </w:rPr>
        <w:t xml:space="preserve">support the Data Manager in </w:t>
      </w:r>
      <w:r w:rsidRPr="00305F69">
        <w:rPr>
          <w:rFonts w:ascii="Gill Sans MT" w:hAnsi="Gill Sans MT" w:cs="Calibri"/>
        </w:rPr>
        <w:t>ensur</w:t>
      </w:r>
      <w:r w:rsidR="001C584C">
        <w:rPr>
          <w:rFonts w:ascii="Gill Sans MT" w:hAnsi="Gill Sans MT" w:cs="Calibri"/>
        </w:rPr>
        <w:t>ing</w:t>
      </w:r>
      <w:r w:rsidRPr="00305F69">
        <w:rPr>
          <w:rFonts w:ascii="Gill Sans MT" w:hAnsi="Gill Sans MT" w:cs="Calibri"/>
        </w:rPr>
        <w:t xml:space="preserve"> the SIMS system is updated with the required information for the school and post 16 censuses. </w:t>
      </w:r>
    </w:p>
    <w:p w14:paraId="28E298FE" w14:textId="77777777" w:rsidR="00BF5FFA" w:rsidRPr="00305F69" w:rsidRDefault="00BF5FFA" w:rsidP="00BF5FFA">
      <w:pPr>
        <w:autoSpaceDE w:val="0"/>
        <w:autoSpaceDN w:val="0"/>
        <w:adjustRightInd w:val="0"/>
        <w:spacing w:after="0" w:line="240" w:lineRule="auto"/>
        <w:rPr>
          <w:rFonts w:ascii="Gill Sans MT" w:hAnsi="Gill Sans MT" w:cs="Calibri"/>
        </w:rPr>
      </w:pPr>
    </w:p>
    <w:p w14:paraId="18140FC2" w14:textId="53B24759" w:rsidR="00BF5FFA" w:rsidRPr="00305F69" w:rsidRDefault="00BF5FFA" w:rsidP="00BF5FFA">
      <w:pPr>
        <w:pStyle w:val="ListParagraph"/>
        <w:numPr>
          <w:ilvl w:val="0"/>
          <w:numId w:val="9"/>
        </w:numPr>
        <w:autoSpaceDE w:val="0"/>
        <w:autoSpaceDN w:val="0"/>
        <w:adjustRightInd w:val="0"/>
        <w:spacing w:after="0" w:line="240" w:lineRule="auto"/>
        <w:rPr>
          <w:rFonts w:ascii="Gill Sans MT" w:hAnsi="Gill Sans MT" w:cs="Calibri"/>
        </w:rPr>
      </w:pPr>
      <w:r w:rsidRPr="00305F69">
        <w:rPr>
          <w:rFonts w:ascii="Gill Sans MT" w:hAnsi="Gill Sans MT" w:cs="Calibri"/>
        </w:rPr>
        <w:t xml:space="preserve">To </w:t>
      </w:r>
      <w:r w:rsidR="001C584C">
        <w:rPr>
          <w:rFonts w:ascii="Gill Sans MT" w:hAnsi="Gill Sans MT" w:cs="Calibri"/>
        </w:rPr>
        <w:t>support with distributing</w:t>
      </w:r>
      <w:r w:rsidRPr="00305F69">
        <w:rPr>
          <w:rFonts w:ascii="Gill Sans MT" w:hAnsi="Gill Sans MT" w:cs="Calibri"/>
        </w:rPr>
        <w:t xml:space="preserve"> reports and work with other staff to ensure accurate information is prepared. </w:t>
      </w:r>
    </w:p>
    <w:p w14:paraId="54AD43E4" w14:textId="77777777" w:rsidR="00BF5FFA" w:rsidRPr="00305F69" w:rsidRDefault="00BF5FFA" w:rsidP="00BF5FFA">
      <w:pPr>
        <w:autoSpaceDE w:val="0"/>
        <w:autoSpaceDN w:val="0"/>
        <w:adjustRightInd w:val="0"/>
        <w:spacing w:after="0" w:line="240" w:lineRule="auto"/>
        <w:rPr>
          <w:rFonts w:ascii="Gill Sans MT" w:hAnsi="Gill Sans MT" w:cs="Calibri"/>
        </w:rPr>
      </w:pPr>
    </w:p>
    <w:p w14:paraId="1612676F" w14:textId="5A01F8F5" w:rsidR="00BF5FFA" w:rsidRPr="00305F69" w:rsidRDefault="00BF5FFA" w:rsidP="00BF5FFA">
      <w:pPr>
        <w:pStyle w:val="ListParagraph"/>
        <w:numPr>
          <w:ilvl w:val="0"/>
          <w:numId w:val="9"/>
        </w:numPr>
        <w:autoSpaceDE w:val="0"/>
        <w:autoSpaceDN w:val="0"/>
        <w:adjustRightInd w:val="0"/>
        <w:spacing w:after="0" w:line="240" w:lineRule="auto"/>
        <w:rPr>
          <w:rFonts w:ascii="Gill Sans MT" w:hAnsi="Gill Sans MT" w:cs="Calibri"/>
        </w:rPr>
      </w:pPr>
      <w:r w:rsidRPr="00305F69">
        <w:rPr>
          <w:rFonts w:ascii="Gill Sans MT" w:hAnsi="Gill Sans MT" w:cs="Calibri"/>
        </w:rPr>
        <w:t xml:space="preserve">To </w:t>
      </w:r>
      <w:r w:rsidR="001C584C">
        <w:rPr>
          <w:rFonts w:ascii="Gill Sans MT" w:hAnsi="Gill Sans MT" w:cs="Calibri"/>
        </w:rPr>
        <w:t xml:space="preserve">support the Data Manager in </w:t>
      </w:r>
      <w:r w:rsidRPr="00305F69">
        <w:rPr>
          <w:rFonts w:ascii="Gill Sans MT" w:hAnsi="Gill Sans MT" w:cs="Calibri"/>
        </w:rPr>
        <w:t>prepar</w:t>
      </w:r>
      <w:r w:rsidR="001C584C">
        <w:rPr>
          <w:rFonts w:ascii="Gill Sans MT" w:hAnsi="Gill Sans MT" w:cs="Calibri"/>
        </w:rPr>
        <w:t>ing</w:t>
      </w:r>
      <w:r w:rsidRPr="00305F69">
        <w:rPr>
          <w:rFonts w:ascii="Gill Sans MT" w:hAnsi="Gill Sans MT" w:cs="Calibri"/>
        </w:rPr>
        <w:t xml:space="preserve"> and submit</w:t>
      </w:r>
      <w:r w:rsidR="001C584C">
        <w:rPr>
          <w:rFonts w:ascii="Gill Sans MT" w:hAnsi="Gill Sans MT" w:cs="Calibri"/>
        </w:rPr>
        <w:t>ting</w:t>
      </w:r>
      <w:r w:rsidRPr="00305F69">
        <w:rPr>
          <w:rFonts w:ascii="Gill Sans MT" w:hAnsi="Gill Sans MT" w:cs="Calibri"/>
        </w:rPr>
        <w:t xml:space="preserve"> the school censuses accurately and on time. </w:t>
      </w:r>
      <w:bookmarkStart w:id="0" w:name="_GoBack"/>
      <w:bookmarkEnd w:id="0"/>
    </w:p>
    <w:p w14:paraId="51A61AB5" w14:textId="501DAD59" w:rsidR="009228BB" w:rsidRPr="00FE1BCE" w:rsidRDefault="009228BB" w:rsidP="00B3391B">
      <w:pPr>
        <w:pStyle w:val="Default"/>
        <w:ind w:left="360"/>
        <w:rPr>
          <w:rFonts w:ascii="Gill Sans MT" w:hAnsi="Gill Sans MT"/>
          <w:b/>
          <w:bCs/>
          <w:sz w:val="22"/>
          <w:szCs w:val="22"/>
        </w:rPr>
      </w:pPr>
    </w:p>
    <w:p w14:paraId="0CA84614" w14:textId="1EE1542B" w:rsidR="00B3391B" w:rsidRDefault="00B3391B" w:rsidP="0087530D">
      <w:pPr>
        <w:pStyle w:val="Default"/>
        <w:rPr>
          <w:rFonts w:ascii="Gill Sans MT" w:hAnsi="Gill Sans MT"/>
          <w:b/>
          <w:bCs/>
          <w:sz w:val="22"/>
          <w:szCs w:val="22"/>
        </w:rPr>
      </w:pPr>
      <w:r w:rsidRPr="00FE1BCE">
        <w:rPr>
          <w:rFonts w:ascii="Gill Sans MT" w:hAnsi="Gill Sans MT"/>
          <w:b/>
          <w:bCs/>
          <w:sz w:val="22"/>
          <w:szCs w:val="22"/>
        </w:rPr>
        <w:t xml:space="preserve">Other responsibilities </w:t>
      </w:r>
    </w:p>
    <w:p w14:paraId="4566BDED" w14:textId="77777777" w:rsidR="0087530D" w:rsidRPr="00FE1BCE" w:rsidRDefault="0087530D" w:rsidP="0087530D">
      <w:pPr>
        <w:pStyle w:val="Default"/>
        <w:rPr>
          <w:rFonts w:ascii="Gill Sans MT" w:hAnsi="Gill Sans MT"/>
          <w:sz w:val="22"/>
          <w:szCs w:val="22"/>
        </w:rPr>
      </w:pPr>
    </w:p>
    <w:p w14:paraId="222A8784" w14:textId="63D6F77E" w:rsidR="00BF5FFA" w:rsidRPr="00BF5FFA" w:rsidRDefault="00BF5FFA" w:rsidP="00BF5FFA">
      <w:pPr>
        <w:pStyle w:val="ListParagraph"/>
        <w:numPr>
          <w:ilvl w:val="0"/>
          <w:numId w:val="10"/>
        </w:numPr>
        <w:autoSpaceDE w:val="0"/>
        <w:autoSpaceDN w:val="0"/>
        <w:adjustRightInd w:val="0"/>
        <w:spacing w:after="0" w:line="240" w:lineRule="auto"/>
        <w:rPr>
          <w:rFonts w:ascii="Gill Sans MT" w:hAnsi="Gill Sans MT" w:cs="Calibri"/>
          <w:color w:val="000000"/>
        </w:rPr>
      </w:pPr>
      <w:r w:rsidRPr="00BF5FFA">
        <w:rPr>
          <w:rFonts w:ascii="Gill Sans MT" w:hAnsi="Gill Sans MT" w:cs="Calibri"/>
          <w:color w:val="000000"/>
        </w:rPr>
        <w:t>To carry out any other tasks as reasonably requested by the head</w:t>
      </w:r>
      <w:r w:rsidR="00C45176">
        <w:rPr>
          <w:rFonts w:ascii="Gill Sans MT" w:hAnsi="Gill Sans MT" w:cs="Calibri"/>
          <w:color w:val="000000"/>
        </w:rPr>
        <w:t>master</w:t>
      </w:r>
      <w:r w:rsidRPr="00BF5FFA">
        <w:rPr>
          <w:rFonts w:ascii="Gill Sans MT" w:hAnsi="Gill Sans MT" w:cs="Calibri"/>
          <w:color w:val="000000"/>
        </w:rPr>
        <w:t xml:space="preserve"> or his/her representative. </w:t>
      </w:r>
    </w:p>
    <w:p w14:paraId="549DAA2B" w14:textId="77777777" w:rsidR="00BF5FFA" w:rsidRPr="007E6F38" w:rsidRDefault="00BF5FFA" w:rsidP="00BF5FFA">
      <w:pPr>
        <w:autoSpaceDE w:val="0"/>
        <w:autoSpaceDN w:val="0"/>
        <w:adjustRightInd w:val="0"/>
        <w:spacing w:after="0" w:line="240" w:lineRule="auto"/>
        <w:rPr>
          <w:rFonts w:ascii="Gill Sans MT" w:hAnsi="Gill Sans MT" w:cs="Calibri"/>
          <w:color w:val="000000"/>
        </w:rPr>
      </w:pPr>
    </w:p>
    <w:p w14:paraId="3F961DF2" w14:textId="77777777" w:rsidR="00BF5FFA" w:rsidRPr="00BF5FFA" w:rsidRDefault="00BF5FFA" w:rsidP="00BF5FFA">
      <w:pPr>
        <w:pStyle w:val="ListParagraph"/>
        <w:numPr>
          <w:ilvl w:val="0"/>
          <w:numId w:val="10"/>
        </w:numPr>
        <w:autoSpaceDE w:val="0"/>
        <w:autoSpaceDN w:val="0"/>
        <w:adjustRightInd w:val="0"/>
        <w:spacing w:after="0" w:line="240" w:lineRule="auto"/>
        <w:rPr>
          <w:rFonts w:ascii="Gill Sans MT" w:hAnsi="Gill Sans MT" w:cs="Calibri"/>
          <w:color w:val="000000"/>
        </w:rPr>
      </w:pPr>
      <w:r w:rsidRPr="00BF5FFA">
        <w:rPr>
          <w:rFonts w:ascii="Gill Sans MT" w:hAnsi="Gill Sans MT" w:cs="Calibri"/>
          <w:color w:val="000000"/>
        </w:rPr>
        <w:t xml:space="preserve">To follow school policies &amp; procedures especially those relating to Child Protection &amp; Safeguarding. </w:t>
      </w:r>
    </w:p>
    <w:p w14:paraId="7D079D15" w14:textId="77777777" w:rsidR="00BF5FFA" w:rsidRPr="007E6F38" w:rsidRDefault="00BF5FFA" w:rsidP="00BF5FFA">
      <w:pPr>
        <w:autoSpaceDE w:val="0"/>
        <w:autoSpaceDN w:val="0"/>
        <w:adjustRightInd w:val="0"/>
        <w:spacing w:after="0" w:line="240" w:lineRule="auto"/>
        <w:rPr>
          <w:rFonts w:ascii="Gill Sans MT" w:hAnsi="Gill Sans MT" w:cs="Calibri"/>
          <w:color w:val="000000"/>
        </w:rPr>
      </w:pPr>
    </w:p>
    <w:p w14:paraId="28223C78" w14:textId="77777777" w:rsidR="00BF5FFA" w:rsidRPr="00BF5FFA" w:rsidRDefault="00BF5FFA" w:rsidP="00BF5FFA">
      <w:pPr>
        <w:pStyle w:val="ListParagraph"/>
        <w:numPr>
          <w:ilvl w:val="0"/>
          <w:numId w:val="10"/>
        </w:numPr>
        <w:autoSpaceDE w:val="0"/>
        <w:autoSpaceDN w:val="0"/>
        <w:adjustRightInd w:val="0"/>
        <w:spacing w:after="0" w:line="240" w:lineRule="auto"/>
        <w:rPr>
          <w:rFonts w:ascii="Gill Sans MT" w:hAnsi="Gill Sans MT" w:cs="Calibri"/>
          <w:color w:val="000000"/>
        </w:rPr>
      </w:pPr>
      <w:r w:rsidRPr="00BF5FFA">
        <w:rPr>
          <w:rFonts w:ascii="Gill Sans MT" w:hAnsi="Gill Sans MT" w:cs="Calibri"/>
          <w:color w:val="000000"/>
        </w:rPr>
        <w:t xml:space="preserve">To support the ethos of the school. </w:t>
      </w:r>
    </w:p>
    <w:p w14:paraId="16416FD2" w14:textId="06A83171" w:rsidR="00F8797F" w:rsidRPr="00FE1BCE" w:rsidRDefault="00F8797F" w:rsidP="004C3A67">
      <w:pPr>
        <w:rPr>
          <w:rStyle w:val="Strong"/>
          <w:rFonts w:ascii="Gill Sans MT" w:hAnsi="Gill Sans MT"/>
        </w:rPr>
      </w:pPr>
    </w:p>
    <w:p w14:paraId="13A60DDD" w14:textId="77777777" w:rsidR="007E6F38" w:rsidRPr="007E6F38" w:rsidRDefault="007E6F38" w:rsidP="007E6F38">
      <w:pPr>
        <w:autoSpaceDE w:val="0"/>
        <w:autoSpaceDN w:val="0"/>
        <w:adjustRightInd w:val="0"/>
        <w:spacing w:after="0" w:line="240" w:lineRule="auto"/>
        <w:rPr>
          <w:rFonts w:ascii="Gill Sans MT" w:hAnsi="Gill Sans MT" w:cs="Calibri"/>
          <w:color w:val="000000"/>
        </w:rPr>
      </w:pPr>
    </w:p>
    <w:p w14:paraId="7D7D72D2" w14:textId="6C168216" w:rsidR="00B3391B" w:rsidRDefault="00B3391B" w:rsidP="004C3A67">
      <w:pPr>
        <w:rPr>
          <w:rStyle w:val="Strong"/>
          <w:rFonts w:ascii="Gill Sans MT" w:hAnsi="Gill Sans MT"/>
        </w:rPr>
      </w:pPr>
    </w:p>
    <w:p w14:paraId="36898359" w14:textId="5480C2D3" w:rsidR="00B10F03" w:rsidRDefault="00B10F03" w:rsidP="004C3A67">
      <w:pPr>
        <w:rPr>
          <w:rStyle w:val="Strong"/>
          <w:rFonts w:ascii="Gill Sans MT" w:hAnsi="Gill Sans MT"/>
        </w:rPr>
      </w:pPr>
    </w:p>
    <w:p w14:paraId="6ABEFC28" w14:textId="3BDC6CC3" w:rsidR="00B10F03" w:rsidRDefault="00B10F03" w:rsidP="004C3A67">
      <w:pPr>
        <w:rPr>
          <w:rStyle w:val="Strong"/>
          <w:rFonts w:ascii="Gill Sans MT" w:hAnsi="Gill Sans MT"/>
        </w:rPr>
      </w:pPr>
    </w:p>
    <w:p w14:paraId="124553B4" w14:textId="08A8D239" w:rsidR="00B10F03" w:rsidRDefault="00B10F03" w:rsidP="004C3A67">
      <w:pPr>
        <w:rPr>
          <w:rStyle w:val="Strong"/>
          <w:rFonts w:ascii="Gill Sans MT" w:hAnsi="Gill Sans MT"/>
        </w:rPr>
      </w:pPr>
    </w:p>
    <w:p w14:paraId="4F95802A" w14:textId="3562B296" w:rsidR="00B10F03" w:rsidRDefault="00B10F03" w:rsidP="004C3A67">
      <w:pPr>
        <w:rPr>
          <w:rStyle w:val="Strong"/>
          <w:rFonts w:ascii="Gill Sans MT" w:hAnsi="Gill Sans MT"/>
        </w:rPr>
      </w:pPr>
    </w:p>
    <w:p w14:paraId="2669EA7A" w14:textId="485516D2" w:rsidR="00B10F03" w:rsidRDefault="00B10F03" w:rsidP="004C3A67">
      <w:pPr>
        <w:rPr>
          <w:rStyle w:val="Strong"/>
          <w:rFonts w:ascii="Gill Sans MT" w:hAnsi="Gill Sans MT"/>
        </w:rPr>
      </w:pPr>
    </w:p>
    <w:p w14:paraId="14B1BFAB" w14:textId="47E8321B" w:rsidR="00F8797F" w:rsidRPr="00FE1BCE" w:rsidRDefault="005027A8" w:rsidP="00EC32E2">
      <w:pPr>
        <w:spacing w:line="240" w:lineRule="exact"/>
        <w:rPr>
          <w:rFonts w:ascii="Gill Sans MT" w:hAnsi="Gill Sans MT"/>
          <w:b/>
          <w:u w:val="single"/>
        </w:rPr>
      </w:pPr>
      <w:r>
        <w:rPr>
          <w:rFonts w:ascii="Gill Sans MT" w:hAnsi="Gill Sans MT"/>
          <w:b/>
          <w:u w:val="single"/>
        </w:rPr>
        <w:t>P</w:t>
      </w:r>
      <w:r w:rsidR="00F8797F" w:rsidRPr="00FE1BCE">
        <w:rPr>
          <w:rFonts w:ascii="Gill Sans MT" w:hAnsi="Gill Sans MT"/>
          <w:b/>
          <w:u w:val="single"/>
        </w:rPr>
        <w:t>erson Specification</w:t>
      </w:r>
    </w:p>
    <w:p w14:paraId="25DF3BA2" w14:textId="7AC04133" w:rsidR="00F8797F" w:rsidRPr="00FE1BCE"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2269"/>
        <w:gridCol w:w="4081"/>
        <w:gridCol w:w="3298"/>
      </w:tblGrid>
      <w:tr w:rsidR="00B3427D" w:rsidRPr="00FE1BCE" w14:paraId="6B9AF728" w14:textId="77777777" w:rsidTr="005217DE">
        <w:tc>
          <w:tcPr>
            <w:tcW w:w="2269" w:type="dxa"/>
            <w:shd w:val="clear" w:color="auto" w:fill="A6A6A6" w:themeFill="background1" w:themeFillShade="A6"/>
          </w:tcPr>
          <w:p w14:paraId="361C299E" w14:textId="77777777" w:rsidR="00B3427D" w:rsidRPr="00FE1BCE" w:rsidRDefault="00B3427D" w:rsidP="00472DD4">
            <w:pPr>
              <w:spacing w:line="240" w:lineRule="exact"/>
              <w:rPr>
                <w:rFonts w:ascii="Gill Sans MT" w:hAnsi="Gill Sans MT"/>
                <w:b/>
              </w:rPr>
            </w:pPr>
          </w:p>
        </w:tc>
        <w:tc>
          <w:tcPr>
            <w:tcW w:w="4081" w:type="dxa"/>
            <w:shd w:val="clear" w:color="auto" w:fill="A6A6A6" w:themeFill="background1" w:themeFillShade="A6"/>
          </w:tcPr>
          <w:p w14:paraId="71755408" w14:textId="77777777" w:rsidR="00B3427D" w:rsidRPr="00FE1BCE" w:rsidRDefault="00B3427D" w:rsidP="00472DD4">
            <w:pPr>
              <w:spacing w:line="240" w:lineRule="exact"/>
              <w:rPr>
                <w:rFonts w:ascii="Gill Sans MT" w:hAnsi="Gill Sans MT"/>
                <w:b/>
              </w:rPr>
            </w:pPr>
            <w:r w:rsidRPr="00FE1BCE">
              <w:rPr>
                <w:rFonts w:ascii="Gill Sans MT" w:hAnsi="Gill Sans MT"/>
                <w:b/>
              </w:rPr>
              <w:t>Essential</w:t>
            </w:r>
          </w:p>
        </w:tc>
        <w:tc>
          <w:tcPr>
            <w:tcW w:w="3298" w:type="dxa"/>
            <w:shd w:val="clear" w:color="auto" w:fill="A6A6A6" w:themeFill="background1" w:themeFillShade="A6"/>
          </w:tcPr>
          <w:p w14:paraId="3D25BB9B" w14:textId="77777777" w:rsidR="00B3427D" w:rsidRPr="00FE1BCE" w:rsidRDefault="00B3427D" w:rsidP="00472DD4">
            <w:pPr>
              <w:spacing w:line="240" w:lineRule="exact"/>
              <w:rPr>
                <w:rFonts w:ascii="Gill Sans MT" w:hAnsi="Gill Sans MT"/>
                <w:b/>
              </w:rPr>
            </w:pPr>
            <w:r w:rsidRPr="00FE1BCE">
              <w:rPr>
                <w:rFonts w:ascii="Gill Sans MT" w:hAnsi="Gill Sans MT"/>
                <w:b/>
              </w:rPr>
              <w:t>Desirable</w:t>
            </w:r>
          </w:p>
        </w:tc>
      </w:tr>
      <w:tr w:rsidR="00C84208" w:rsidRPr="00FE1BCE" w14:paraId="6D72AF61" w14:textId="77777777" w:rsidTr="005217DE">
        <w:tc>
          <w:tcPr>
            <w:tcW w:w="2269" w:type="dxa"/>
          </w:tcPr>
          <w:p w14:paraId="6B851246" w14:textId="77777777" w:rsidR="00C84208" w:rsidRPr="00FE1BCE" w:rsidRDefault="00C84208" w:rsidP="00C84208">
            <w:pPr>
              <w:spacing w:line="240" w:lineRule="exact"/>
              <w:rPr>
                <w:rFonts w:ascii="Gill Sans MT" w:hAnsi="Gill Sans MT"/>
                <w:b/>
              </w:rPr>
            </w:pPr>
            <w:r w:rsidRPr="00FE1BCE">
              <w:rPr>
                <w:rFonts w:ascii="Gill Sans MT" w:hAnsi="Gill Sans MT"/>
                <w:b/>
              </w:rPr>
              <w:t>Qualifications</w:t>
            </w:r>
          </w:p>
          <w:p w14:paraId="6B1AFC2A" w14:textId="77777777" w:rsidR="00C84208" w:rsidRPr="00FE1BCE" w:rsidRDefault="00C84208" w:rsidP="00C84208">
            <w:pPr>
              <w:spacing w:line="240" w:lineRule="exact"/>
              <w:rPr>
                <w:rFonts w:ascii="Gill Sans MT" w:hAnsi="Gill Sans MT"/>
                <w:b/>
              </w:rPr>
            </w:pPr>
          </w:p>
          <w:p w14:paraId="7DF817BE" w14:textId="77777777" w:rsidR="00C84208" w:rsidRPr="00FE1BCE" w:rsidRDefault="00C84208" w:rsidP="00C84208">
            <w:pPr>
              <w:spacing w:line="240" w:lineRule="exact"/>
              <w:rPr>
                <w:rFonts w:ascii="Gill Sans MT" w:hAnsi="Gill Sans MT"/>
                <w:b/>
              </w:rPr>
            </w:pPr>
          </w:p>
        </w:tc>
        <w:tc>
          <w:tcPr>
            <w:tcW w:w="4081" w:type="dxa"/>
          </w:tcPr>
          <w:p w14:paraId="0080059F" w14:textId="77777777" w:rsidR="00C84208" w:rsidRDefault="00B3391B" w:rsidP="00BF5FFA">
            <w:pPr>
              <w:pStyle w:val="Default"/>
              <w:numPr>
                <w:ilvl w:val="0"/>
                <w:numId w:val="8"/>
              </w:numPr>
              <w:rPr>
                <w:rFonts w:ascii="Gill Sans MT" w:hAnsi="Gill Sans MT"/>
                <w:sz w:val="22"/>
                <w:szCs w:val="22"/>
              </w:rPr>
            </w:pPr>
            <w:r w:rsidRPr="00FE1BCE">
              <w:rPr>
                <w:rFonts w:ascii="Gill Sans MT" w:hAnsi="Gill Sans MT"/>
                <w:bCs/>
                <w:sz w:val="22"/>
                <w:szCs w:val="22"/>
              </w:rPr>
              <w:t>Grade C</w:t>
            </w:r>
            <w:r w:rsidR="00B10F03">
              <w:rPr>
                <w:rFonts w:ascii="Gill Sans MT" w:hAnsi="Gill Sans MT"/>
                <w:bCs/>
                <w:sz w:val="22"/>
                <w:szCs w:val="22"/>
              </w:rPr>
              <w:t>/4</w:t>
            </w:r>
            <w:r w:rsidRPr="00FE1BCE">
              <w:rPr>
                <w:rFonts w:ascii="Gill Sans MT" w:hAnsi="Gill Sans MT"/>
                <w:bCs/>
                <w:sz w:val="22"/>
                <w:szCs w:val="22"/>
              </w:rPr>
              <w:t xml:space="preserve"> GCSE Maths &amp; English or equivalent or have relevant vocational  experience </w:t>
            </w:r>
            <w:r w:rsidRPr="00FE1BCE">
              <w:rPr>
                <w:rFonts w:ascii="Gill Sans MT" w:hAnsi="Gill Sans MT"/>
                <w:sz w:val="22"/>
                <w:szCs w:val="22"/>
              </w:rPr>
              <w:t xml:space="preserve"> </w:t>
            </w:r>
          </w:p>
          <w:p w14:paraId="31B3DD12" w14:textId="452D937D" w:rsidR="00B10F03" w:rsidRPr="00FE1BCE" w:rsidRDefault="00B10F03" w:rsidP="00B10F03">
            <w:pPr>
              <w:pStyle w:val="Default"/>
              <w:ind w:left="360"/>
              <w:rPr>
                <w:rFonts w:ascii="Gill Sans MT" w:hAnsi="Gill Sans MT"/>
                <w:sz w:val="22"/>
                <w:szCs w:val="22"/>
              </w:rPr>
            </w:pPr>
          </w:p>
        </w:tc>
        <w:tc>
          <w:tcPr>
            <w:tcW w:w="3298" w:type="dxa"/>
          </w:tcPr>
          <w:p w14:paraId="46F9347A" w14:textId="4763C79D" w:rsidR="00B3391B" w:rsidRPr="00FE1BCE" w:rsidRDefault="00B3391B" w:rsidP="00BF5FFA">
            <w:pPr>
              <w:pStyle w:val="ListParagraph"/>
              <w:numPr>
                <w:ilvl w:val="0"/>
                <w:numId w:val="8"/>
              </w:numPr>
              <w:rPr>
                <w:rFonts w:ascii="Gill Sans MT" w:hAnsi="Gill Sans MT"/>
              </w:rPr>
            </w:pPr>
            <w:r w:rsidRPr="00FE1BCE">
              <w:rPr>
                <w:rFonts w:ascii="Gill Sans MT" w:hAnsi="Gill Sans MT"/>
              </w:rPr>
              <w:t xml:space="preserve">Vocational qualifications relating to software systems </w:t>
            </w:r>
          </w:p>
          <w:p w14:paraId="5C34B78E" w14:textId="77777777" w:rsidR="00C84208" w:rsidRPr="00FE1BCE" w:rsidRDefault="00C84208" w:rsidP="00B3391B">
            <w:pPr>
              <w:rPr>
                <w:rFonts w:ascii="Gill Sans MT" w:hAnsi="Gill Sans MT"/>
              </w:rPr>
            </w:pPr>
          </w:p>
        </w:tc>
      </w:tr>
      <w:tr w:rsidR="005217DE" w:rsidRPr="00FE1BCE" w14:paraId="5500CDDF" w14:textId="77777777" w:rsidTr="005217DE">
        <w:tc>
          <w:tcPr>
            <w:tcW w:w="2269" w:type="dxa"/>
          </w:tcPr>
          <w:p w14:paraId="7627D8A6" w14:textId="77777777" w:rsidR="005217DE" w:rsidRPr="00FE1BCE" w:rsidRDefault="005217DE" w:rsidP="005217DE">
            <w:pPr>
              <w:spacing w:line="240" w:lineRule="exact"/>
              <w:rPr>
                <w:rFonts w:ascii="Gill Sans MT" w:hAnsi="Gill Sans MT"/>
                <w:b/>
              </w:rPr>
            </w:pPr>
            <w:r w:rsidRPr="00FE1BCE">
              <w:rPr>
                <w:rFonts w:ascii="Gill Sans MT" w:hAnsi="Gill Sans MT"/>
                <w:b/>
              </w:rPr>
              <w:t>Experience</w:t>
            </w:r>
          </w:p>
          <w:p w14:paraId="71AF4F70" w14:textId="77777777" w:rsidR="005217DE" w:rsidRPr="00FE1BCE" w:rsidRDefault="005217DE" w:rsidP="005217DE">
            <w:pPr>
              <w:spacing w:line="240" w:lineRule="exact"/>
              <w:rPr>
                <w:rFonts w:ascii="Gill Sans MT" w:hAnsi="Gill Sans MT"/>
                <w:b/>
              </w:rPr>
            </w:pPr>
          </w:p>
          <w:p w14:paraId="6D8774B2" w14:textId="77777777" w:rsidR="005217DE" w:rsidRPr="00FE1BCE" w:rsidRDefault="005217DE" w:rsidP="005217DE">
            <w:pPr>
              <w:spacing w:line="240" w:lineRule="exact"/>
              <w:rPr>
                <w:rFonts w:ascii="Gill Sans MT" w:hAnsi="Gill Sans MT"/>
                <w:b/>
              </w:rPr>
            </w:pPr>
          </w:p>
          <w:p w14:paraId="0F3120F0" w14:textId="77777777" w:rsidR="005217DE" w:rsidRPr="00FE1BCE" w:rsidRDefault="005217DE" w:rsidP="005217DE">
            <w:pPr>
              <w:spacing w:line="240" w:lineRule="exact"/>
              <w:rPr>
                <w:rFonts w:ascii="Gill Sans MT" w:hAnsi="Gill Sans MT"/>
                <w:b/>
              </w:rPr>
            </w:pPr>
          </w:p>
        </w:tc>
        <w:tc>
          <w:tcPr>
            <w:tcW w:w="4081" w:type="dxa"/>
          </w:tcPr>
          <w:p w14:paraId="664D38D0" w14:textId="545F1CB9" w:rsidR="005217DE" w:rsidRPr="00FE1BCE" w:rsidRDefault="005217DE" w:rsidP="005217DE">
            <w:pPr>
              <w:pStyle w:val="Default"/>
              <w:numPr>
                <w:ilvl w:val="0"/>
                <w:numId w:val="7"/>
              </w:numPr>
              <w:rPr>
                <w:rFonts w:ascii="Gill Sans MT" w:hAnsi="Gill Sans MT"/>
                <w:sz w:val="22"/>
                <w:szCs w:val="22"/>
              </w:rPr>
            </w:pPr>
            <w:r>
              <w:rPr>
                <w:rFonts w:ascii="Gill Sans MT" w:hAnsi="Gill Sans MT"/>
                <w:sz w:val="22"/>
                <w:szCs w:val="22"/>
              </w:rPr>
              <w:t>Two year</w:t>
            </w:r>
            <w:r w:rsidRPr="00FE1BCE">
              <w:rPr>
                <w:rFonts w:ascii="Gill Sans MT" w:hAnsi="Gill Sans MT"/>
                <w:sz w:val="22"/>
                <w:szCs w:val="22"/>
              </w:rPr>
              <w:t>s</w:t>
            </w:r>
            <w:r>
              <w:rPr>
                <w:rFonts w:ascii="Gill Sans MT" w:hAnsi="Gill Sans MT"/>
                <w:sz w:val="22"/>
                <w:szCs w:val="22"/>
              </w:rPr>
              <w:t>’</w:t>
            </w:r>
            <w:r w:rsidRPr="00FE1BCE">
              <w:rPr>
                <w:rFonts w:ascii="Gill Sans MT" w:hAnsi="Gill Sans MT"/>
                <w:sz w:val="22"/>
                <w:szCs w:val="22"/>
              </w:rPr>
              <w:t xml:space="preserve"> experience of working in a</w:t>
            </w:r>
            <w:r>
              <w:rPr>
                <w:rFonts w:ascii="Gill Sans MT" w:hAnsi="Gill Sans MT"/>
                <w:sz w:val="22"/>
                <w:szCs w:val="22"/>
              </w:rPr>
              <w:t>n</w:t>
            </w:r>
            <w:r w:rsidRPr="00FE1BCE">
              <w:rPr>
                <w:rFonts w:ascii="Gill Sans MT" w:hAnsi="Gill Sans MT"/>
                <w:sz w:val="22"/>
                <w:szCs w:val="22"/>
              </w:rPr>
              <w:t xml:space="preserve"> </w:t>
            </w:r>
            <w:r>
              <w:rPr>
                <w:rFonts w:ascii="Gill Sans MT" w:hAnsi="Gill Sans MT"/>
                <w:sz w:val="22"/>
                <w:szCs w:val="22"/>
              </w:rPr>
              <w:t>exams officer role</w:t>
            </w:r>
            <w:r w:rsidRPr="00FE1BCE">
              <w:rPr>
                <w:rFonts w:ascii="Gill Sans MT" w:hAnsi="Gill Sans MT"/>
                <w:sz w:val="22"/>
                <w:szCs w:val="22"/>
              </w:rPr>
              <w:t xml:space="preserve"> </w:t>
            </w:r>
          </w:p>
          <w:p w14:paraId="240CB956" w14:textId="0B867FCD" w:rsidR="005217DE" w:rsidRPr="00FE1BCE" w:rsidRDefault="005217DE" w:rsidP="005217DE">
            <w:pPr>
              <w:pStyle w:val="Default"/>
              <w:numPr>
                <w:ilvl w:val="0"/>
                <w:numId w:val="7"/>
              </w:numPr>
              <w:rPr>
                <w:rFonts w:ascii="Gill Sans MT" w:hAnsi="Gill Sans MT"/>
                <w:sz w:val="22"/>
                <w:szCs w:val="22"/>
              </w:rPr>
            </w:pPr>
            <w:r w:rsidRPr="00FE1BCE">
              <w:rPr>
                <w:rFonts w:ascii="Gill Sans MT" w:hAnsi="Gill Sans MT"/>
                <w:sz w:val="22"/>
                <w:szCs w:val="22"/>
              </w:rPr>
              <w:t xml:space="preserve">Experience of producing accurate data for reporting and assessment </w:t>
            </w:r>
          </w:p>
          <w:p w14:paraId="7C1BA30D" w14:textId="77777777" w:rsidR="005217DE" w:rsidRPr="00FE1BCE" w:rsidRDefault="005217DE" w:rsidP="005217DE">
            <w:pPr>
              <w:pStyle w:val="Default"/>
              <w:numPr>
                <w:ilvl w:val="0"/>
                <w:numId w:val="7"/>
              </w:numPr>
              <w:rPr>
                <w:rFonts w:ascii="Gill Sans MT" w:hAnsi="Gill Sans MT"/>
                <w:sz w:val="22"/>
                <w:szCs w:val="22"/>
              </w:rPr>
            </w:pPr>
            <w:r w:rsidRPr="00FE1BCE">
              <w:rPr>
                <w:rFonts w:ascii="Gill Sans MT" w:hAnsi="Gill Sans MT"/>
                <w:sz w:val="22"/>
                <w:szCs w:val="22"/>
              </w:rPr>
              <w:t xml:space="preserve">Information gathering and analysis </w:t>
            </w:r>
          </w:p>
          <w:p w14:paraId="6AC94172" w14:textId="5A468B2B" w:rsidR="005217DE" w:rsidRPr="00FE1BCE" w:rsidRDefault="005217DE" w:rsidP="005217DE">
            <w:pPr>
              <w:rPr>
                <w:rFonts w:ascii="Gill Sans MT" w:hAnsi="Gill Sans MT"/>
              </w:rPr>
            </w:pPr>
          </w:p>
        </w:tc>
        <w:tc>
          <w:tcPr>
            <w:tcW w:w="3298" w:type="dxa"/>
          </w:tcPr>
          <w:p w14:paraId="688911E7" w14:textId="30290C62" w:rsidR="005217DE" w:rsidRPr="00FE1BCE" w:rsidRDefault="005217DE" w:rsidP="005217DE">
            <w:pPr>
              <w:pStyle w:val="Default"/>
              <w:numPr>
                <w:ilvl w:val="0"/>
                <w:numId w:val="8"/>
              </w:numPr>
              <w:rPr>
                <w:rFonts w:ascii="Gill Sans MT" w:hAnsi="Gill Sans MT"/>
                <w:sz w:val="22"/>
                <w:szCs w:val="22"/>
              </w:rPr>
            </w:pPr>
            <w:r>
              <w:rPr>
                <w:rFonts w:ascii="Gill Sans MT" w:hAnsi="Gill Sans MT"/>
                <w:sz w:val="22"/>
                <w:szCs w:val="22"/>
              </w:rPr>
              <w:t>Experience of working in a secondary school environment</w:t>
            </w:r>
          </w:p>
          <w:p w14:paraId="45E09D56" w14:textId="2F9454E1" w:rsidR="005217DE" w:rsidRPr="00FE1BCE" w:rsidRDefault="005217DE" w:rsidP="005217DE">
            <w:pPr>
              <w:pStyle w:val="ListParagraph"/>
              <w:ind w:left="360"/>
              <w:rPr>
                <w:rFonts w:ascii="Gill Sans MT" w:hAnsi="Gill Sans MT"/>
              </w:rPr>
            </w:pPr>
          </w:p>
        </w:tc>
      </w:tr>
      <w:tr w:rsidR="00C84208" w:rsidRPr="00FE1BCE" w14:paraId="1233BDD9" w14:textId="77777777" w:rsidTr="005217DE">
        <w:tc>
          <w:tcPr>
            <w:tcW w:w="2269" w:type="dxa"/>
          </w:tcPr>
          <w:p w14:paraId="561D4947" w14:textId="77777777" w:rsidR="00C84208" w:rsidRPr="00FE1BCE" w:rsidRDefault="00C84208" w:rsidP="00C84208">
            <w:pPr>
              <w:spacing w:line="240" w:lineRule="exact"/>
              <w:rPr>
                <w:rFonts w:ascii="Gill Sans MT" w:hAnsi="Gill Sans MT"/>
                <w:b/>
              </w:rPr>
            </w:pPr>
            <w:r w:rsidRPr="00FE1BCE">
              <w:rPr>
                <w:rFonts w:ascii="Gill Sans MT" w:hAnsi="Gill Sans MT"/>
                <w:b/>
              </w:rPr>
              <w:t>Knowledge</w:t>
            </w:r>
          </w:p>
          <w:p w14:paraId="3C91166A" w14:textId="77777777" w:rsidR="00C84208" w:rsidRPr="00FE1BCE" w:rsidRDefault="00C84208" w:rsidP="00C84208">
            <w:pPr>
              <w:spacing w:line="240" w:lineRule="exact"/>
              <w:rPr>
                <w:rFonts w:ascii="Gill Sans MT" w:hAnsi="Gill Sans MT"/>
                <w:b/>
              </w:rPr>
            </w:pPr>
          </w:p>
          <w:p w14:paraId="2515B062" w14:textId="77777777" w:rsidR="00C84208" w:rsidRPr="00FE1BCE" w:rsidRDefault="00C84208" w:rsidP="00C84208">
            <w:pPr>
              <w:spacing w:line="240" w:lineRule="exact"/>
              <w:rPr>
                <w:rFonts w:ascii="Gill Sans MT" w:hAnsi="Gill Sans MT"/>
                <w:b/>
              </w:rPr>
            </w:pPr>
          </w:p>
          <w:p w14:paraId="6D06C929" w14:textId="77777777" w:rsidR="00C84208" w:rsidRPr="00FE1BCE" w:rsidRDefault="00C84208" w:rsidP="00C84208">
            <w:pPr>
              <w:spacing w:line="240" w:lineRule="exact"/>
              <w:rPr>
                <w:rFonts w:ascii="Gill Sans MT" w:hAnsi="Gill Sans MT"/>
                <w:b/>
              </w:rPr>
            </w:pPr>
          </w:p>
        </w:tc>
        <w:tc>
          <w:tcPr>
            <w:tcW w:w="4081" w:type="dxa"/>
          </w:tcPr>
          <w:p w14:paraId="414F5AEB" w14:textId="1C85CE8C" w:rsidR="00DD4B7E" w:rsidRDefault="00DD4B7E" w:rsidP="00DD4B7E">
            <w:pPr>
              <w:pStyle w:val="Default"/>
              <w:numPr>
                <w:ilvl w:val="0"/>
                <w:numId w:val="6"/>
              </w:numPr>
              <w:rPr>
                <w:rFonts w:ascii="Gill Sans MT" w:hAnsi="Gill Sans MT"/>
                <w:sz w:val="22"/>
                <w:szCs w:val="22"/>
              </w:rPr>
            </w:pPr>
            <w:r>
              <w:rPr>
                <w:rFonts w:ascii="Gill Sans MT" w:hAnsi="Gill Sans MT"/>
                <w:sz w:val="22"/>
                <w:szCs w:val="22"/>
              </w:rPr>
              <w:t>Working knowledge of SIMS and SIMS Examinations and/or Assessment Manager</w:t>
            </w:r>
          </w:p>
          <w:p w14:paraId="54519D96" w14:textId="60E7C193" w:rsidR="00DD4B7E" w:rsidRDefault="00DD4B7E" w:rsidP="00DD4B7E">
            <w:pPr>
              <w:pStyle w:val="Default"/>
              <w:numPr>
                <w:ilvl w:val="0"/>
                <w:numId w:val="6"/>
              </w:numPr>
              <w:rPr>
                <w:rFonts w:ascii="Gill Sans MT" w:hAnsi="Gill Sans MT"/>
                <w:sz w:val="22"/>
                <w:szCs w:val="22"/>
              </w:rPr>
            </w:pPr>
            <w:r>
              <w:rPr>
                <w:rFonts w:ascii="Gill Sans MT" w:hAnsi="Gill Sans MT"/>
                <w:sz w:val="22"/>
                <w:szCs w:val="22"/>
              </w:rPr>
              <w:t>Extensive knowledge of GCSE</w:t>
            </w:r>
          </w:p>
          <w:p w14:paraId="35FA1B51" w14:textId="513177F0" w:rsidR="00EC72E1" w:rsidRPr="00FE1BCE" w:rsidRDefault="00EC72E1" w:rsidP="00DD4B7E">
            <w:pPr>
              <w:pStyle w:val="Default"/>
              <w:numPr>
                <w:ilvl w:val="0"/>
                <w:numId w:val="6"/>
              </w:numPr>
              <w:rPr>
                <w:rFonts w:ascii="Gill Sans MT" w:hAnsi="Gill Sans MT"/>
                <w:sz w:val="22"/>
                <w:szCs w:val="22"/>
              </w:rPr>
            </w:pPr>
            <w:r>
              <w:rPr>
                <w:rFonts w:ascii="Gill Sans MT" w:hAnsi="Gill Sans MT"/>
                <w:sz w:val="22"/>
                <w:szCs w:val="22"/>
              </w:rPr>
              <w:t>Evidence of familiarity with relevant local and national policies, priorities and statutory frameworks, particularly in regard to current education objectives and practice</w:t>
            </w:r>
          </w:p>
          <w:p w14:paraId="530A3829" w14:textId="77777777" w:rsidR="00DF6698" w:rsidRPr="00FE1BCE" w:rsidRDefault="00DF6698" w:rsidP="00DD4B7E">
            <w:pPr>
              <w:pStyle w:val="Default"/>
              <w:numPr>
                <w:ilvl w:val="0"/>
                <w:numId w:val="6"/>
              </w:numPr>
              <w:rPr>
                <w:rFonts w:ascii="Gill Sans MT" w:hAnsi="Gill Sans MT"/>
                <w:sz w:val="22"/>
                <w:szCs w:val="22"/>
              </w:rPr>
            </w:pPr>
            <w:r w:rsidRPr="00FE1BCE">
              <w:rPr>
                <w:rFonts w:ascii="Gill Sans MT" w:hAnsi="Gill Sans MT"/>
                <w:sz w:val="22"/>
                <w:szCs w:val="22"/>
              </w:rPr>
              <w:t xml:space="preserve">Knowledge of statutory data reporting requirements such as school census  </w:t>
            </w:r>
          </w:p>
          <w:p w14:paraId="3860193D" w14:textId="43C66935" w:rsidR="00C84208" w:rsidRPr="00FE1BCE" w:rsidRDefault="00C84208" w:rsidP="00665AA2">
            <w:pPr>
              <w:rPr>
                <w:rFonts w:ascii="Gill Sans MT" w:hAnsi="Gill Sans MT"/>
              </w:rPr>
            </w:pPr>
          </w:p>
        </w:tc>
        <w:tc>
          <w:tcPr>
            <w:tcW w:w="3298" w:type="dxa"/>
          </w:tcPr>
          <w:p w14:paraId="59B51000" w14:textId="09BC28C0" w:rsidR="00C84208" w:rsidRPr="00FE1BCE" w:rsidRDefault="00C84208" w:rsidP="00C84208">
            <w:pPr>
              <w:pStyle w:val="ListParagraph"/>
              <w:spacing w:line="240" w:lineRule="exact"/>
              <w:ind w:left="360"/>
              <w:rPr>
                <w:rFonts w:ascii="Gill Sans MT" w:hAnsi="Gill Sans MT"/>
              </w:rPr>
            </w:pPr>
          </w:p>
        </w:tc>
      </w:tr>
      <w:tr w:rsidR="00C84208" w:rsidRPr="00FE1BCE" w14:paraId="61735401" w14:textId="77777777" w:rsidTr="005217DE">
        <w:tc>
          <w:tcPr>
            <w:tcW w:w="2269" w:type="dxa"/>
          </w:tcPr>
          <w:p w14:paraId="7F46A31C" w14:textId="77777777" w:rsidR="00C84208" w:rsidRPr="00FE1BCE" w:rsidRDefault="00C84208" w:rsidP="00C84208">
            <w:pPr>
              <w:pStyle w:val="Heading3"/>
              <w:spacing w:line="240" w:lineRule="exact"/>
              <w:outlineLvl w:val="2"/>
              <w:rPr>
                <w:rFonts w:ascii="Gill Sans MT" w:hAnsi="Gill Sans MT"/>
                <w:sz w:val="22"/>
                <w:szCs w:val="22"/>
              </w:rPr>
            </w:pPr>
            <w:r w:rsidRPr="00FE1BCE">
              <w:rPr>
                <w:rFonts w:ascii="Gill Sans MT" w:hAnsi="Gill Sans MT"/>
                <w:sz w:val="22"/>
                <w:szCs w:val="22"/>
              </w:rPr>
              <w:t>Skills</w:t>
            </w:r>
          </w:p>
          <w:p w14:paraId="0832E4EE" w14:textId="77777777" w:rsidR="00C84208" w:rsidRPr="00FE1BCE" w:rsidRDefault="00C84208" w:rsidP="00C84208">
            <w:pPr>
              <w:spacing w:line="240" w:lineRule="exact"/>
              <w:rPr>
                <w:rFonts w:ascii="Gill Sans MT" w:hAnsi="Gill Sans MT"/>
                <w:b/>
              </w:rPr>
            </w:pPr>
          </w:p>
        </w:tc>
        <w:tc>
          <w:tcPr>
            <w:tcW w:w="4081" w:type="dxa"/>
          </w:tcPr>
          <w:p w14:paraId="51B83AC1" w14:textId="77777777" w:rsidR="00DF6698" w:rsidRPr="00FE1BCE" w:rsidRDefault="00DF6698" w:rsidP="00BF5FFA">
            <w:pPr>
              <w:pStyle w:val="ListParagraph"/>
              <w:numPr>
                <w:ilvl w:val="0"/>
                <w:numId w:val="5"/>
              </w:numPr>
              <w:rPr>
                <w:rFonts w:ascii="Gill Sans MT" w:hAnsi="Gill Sans MT"/>
              </w:rPr>
            </w:pPr>
            <w:r w:rsidRPr="00FE1BCE">
              <w:rPr>
                <w:rFonts w:ascii="Gill Sans MT" w:hAnsi="Gill Sans MT"/>
              </w:rPr>
              <w:t>Excellent IT skills</w:t>
            </w:r>
          </w:p>
          <w:p w14:paraId="1D64F8F2" w14:textId="77777777" w:rsidR="00DF6698" w:rsidRPr="00FE1BCE" w:rsidRDefault="00DF6698" w:rsidP="00BF5FFA">
            <w:pPr>
              <w:pStyle w:val="ListParagraph"/>
              <w:numPr>
                <w:ilvl w:val="0"/>
                <w:numId w:val="5"/>
              </w:numPr>
              <w:rPr>
                <w:rFonts w:ascii="Gill Sans MT" w:hAnsi="Gill Sans MT"/>
              </w:rPr>
            </w:pPr>
            <w:r w:rsidRPr="00FE1BCE">
              <w:rPr>
                <w:rFonts w:ascii="Gill Sans MT" w:hAnsi="Gill Sans MT"/>
              </w:rPr>
              <w:t>Ability to focus on detail and accuracy when compiling reports</w:t>
            </w:r>
          </w:p>
          <w:p w14:paraId="42029A03" w14:textId="2ECDD05D" w:rsidR="00DF6698" w:rsidRPr="00FE1BCE" w:rsidRDefault="00DF6698" w:rsidP="00BF5FFA">
            <w:pPr>
              <w:pStyle w:val="ListParagraph"/>
              <w:numPr>
                <w:ilvl w:val="0"/>
                <w:numId w:val="5"/>
              </w:numPr>
              <w:rPr>
                <w:rFonts w:ascii="Gill Sans MT" w:hAnsi="Gill Sans MT"/>
              </w:rPr>
            </w:pPr>
            <w:r w:rsidRPr="00FE1BCE">
              <w:rPr>
                <w:rFonts w:ascii="Gill Sans MT" w:hAnsi="Gill Sans MT"/>
              </w:rPr>
              <w:t xml:space="preserve">Excellent communication skills </w:t>
            </w:r>
          </w:p>
          <w:p w14:paraId="08BC5929" w14:textId="77777777" w:rsidR="00DF6698" w:rsidRPr="00FE1BCE" w:rsidRDefault="00DF6698" w:rsidP="00BF5FFA">
            <w:pPr>
              <w:pStyle w:val="ListParagraph"/>
              <w:numPr>
                <w:ilvl w:val="0"/>
                <w:numId w:val="5"/>
              </w:numPr>
              <w:rPr>
                <w:rFonts w:ascii="Gill Sans MT" w:hAnsi="Gill Sans MT"/>
              </w:rPr>
            </w:pPr>
            <w:r w:rsidRPr="00FE1BCE">
              <w:rPr>
                <w:rFonts w:ascii="Gill Sans MT" w:hAnsi="Gill Sans MT"/>
              </w:rPr>
              <w:t xml:space="preserve">Excellent organisational and planning skills including the ability to be flexible in order to achieve targets </w:t>
            </w:r>
          </w:p>
          <w:p w14:paraId="632B3548" w14:textId="4402F10F" w:rsidR="00DF6698" w:rsidRPr="00FE1BCE" w:rsidRDefault="00DF6698" w:rsidP="00BF5FFA">
            <w:pPr>
              <w:pStyle w:val="ListParagraph"/>
              <w:numPr>
                <w:ilvl w:val="0"/>
                <w:numId w:val="5"/>
              </w:numPr>
              <w:rPr>
                <w:rFonts w:ascii="Gill Sans MT" w:hAnsi="Gill Sans MT"/>
              </w:rPr>
            </w:pPr>
            <w:r w:rsidRPr="00FE1BCE">
              <w:rPr>
                <w:rFonts w:ascii="Gill Sans MT" w:hAnsi="Gill Sans MT"/>
              </w:rPr>
              <w:t xml:space="preserve">Ability to work to deadlines </w:t>
            </w:r>
          </w:p>
          <w:p w14:paraId="65145C30" w14:textId="46D2AF54" w:rsidR="00C84208" w:rsidRDefault="00DF6698" w:rsidP="00BF5FFA">
            <w:pPr>
              <w:pStyle w:val="ListParagraph"/>
              <w:numPr>
                <w:ilvl w:val="0"/>
                <w:numId w:val="5"/>
              </w:numPr>
              <w:rPr>
                <w:rFonts w:ascii="Gill Sans MT" w:hAnsi="Gill Sans MT"/>
              </w:rPr>
            </w:pPr>
            <w:r w:rsidRPr="00FE1BCE">
              <w:rPr>
                <w:rFonts w:ascii="Gill Sans MT" w:hAnsi="Gill Sans MT"/>
              </w:rPr>
              <w:t>Ability to form good working relationships with colleagues and external clients</w:t>
            </w:r>
          </w:p>
          <w:p w14:paraId="1B9D15F0" w14:textId="4F2D5E4C" w:rsidR="006060FB" w:rsidRPr="006060FB" w:rsidRDefault="006060FB" w:rsidP="006060FB">
            <w:pPr>
              <w:pStyle w:val="Default"/>
              <w:numPr>
                <w:ilvl w:val="0"/>
                <w:numId w:val="5"/>
              </w:numPr>
              <w:rPr>
                <w:rFonts w:ascii="Gill Sans MT" w:hAnsi="Gill Sans MT"/>
                <w:sz w:val="22"/>
                <w:szCs w:val="22"/>
              </w:rPr>
            </w:pPr>
            <w:r w:rsidRPr="00FE1BCE">
              <w:rPr>
                <w:rFonts w:ascii="Gill Sans MT" w:hAnsi="Gill Sans MT"/>
                <w:sz w:val="22"/>
                <w:szCs w:val="22"/>
              </w:rPr>
              <w:t xml:space="preserve">Ability to work to professional standards, think independently and make </w:t>
            </w:r>
            <w:r>
              <w:rPr>
                <w:rFonts w:ascii="Gill Sans MT" w:hAnsi="Gill Sans MT"/>
                <w:sz w:val="22"/>
                <w:szCs w:val="22"/>
              </w:rPr>
              <w:t>recommendations</w:t>
            </w:r>
          </w:p>
          <w:p w14:paraId="3351FAAA" w14:textId="77777777" w:rsidR="00DF6698" w:rsidRDefault="00C87C5D" w:rsidP="00C87C5D">
            <w:pPr>
              <w:pStyle w:val="ListParagraph"/>
              <w:numPr>
                <w:ilvl w:val="0"/>
                <w:numId w:val="5"/>
              </w:numPr>
              <w:rPr>
                <w:rFonts w:ascii="Gill Sans MT" w:hAnsi="Gill Sans MT"/>
              </w:rPr>
            </w:pPr>
            <w:r>
              <w:rPr>
                <w:rFonts w:ascii="Gill Sans MT" w:hAnsi="Gill Sans MT"/>
              </w:rPr>
              <w:t>Highly numerate with good a</w:t>
            </w:r>
            <w:r w:rsidR="00DF6698" w:rsidRPr="00FE1BCE">
              <w:rPr>
                <w:rFonts w:ascii="Gill Sans MT" w:hAnsi="Gill Sans MT"/>
              </w:rPr>
              <w:t xml:space="preserve">nalytical </w:t>
            </w:r>
            <w:r>
              <w:rPr>
                <w:rFonts w:ascii="Gill Sans MT" w:hAnsi="Gill Sans MT"/>
              </w:rPr>
              <w:t>and interpretive skills</w:t>
            </w:r>
          </w:p>
          <w:p w14:paraId="23854139" w14:textId="0E1AC05A" w:rsidR="00406B2E" w:rsidRPr="00FE1BCE" w:rsidRDefault="00406B2E" w:rsidP="00406B2E">
            <w:pPr>
              <w:pStyle w:val="ListParagraph"/>
              <w:ind w:left="360"/>
              <w:rPr>
                <w:rFonts w:ascii="Gill Sans MT" w:hAnsi="Gill Sans MT"/>
              </w:rPr>
            </w:pPr>
          </w:p>
        </w:tc>
        <w:tc>
          <w:tcPr>
            <w:tcW w:w="3298" w:type="dxa"/>
          </w:tcPr>
          <w:p w14:paraId="4A23FB7A" w14:textId="1273FD55" w:rsidR="00C84208" w:rsidRPr="00FE1BCE" w:rsidRDefault="00C84208" w:rsidP="006060FB">
            <w:pPr>
              <w:pStyle w:val="Default"/>
              <w:ind w:left="360"/>
              <w:rPr>
                <w:rFonts w:ascii="Gill Sans MT" w:hAnsi="Gill Sans MT"/>
              </w:rPr>
            </w:pPr>
          </w:p>
        </w:tc>
      </w:tr>
      <w:tr w:rsidR="00C84208" w:rsidRPr="00B3391B" w14:paraId="7864986F" w14:textId="77777777" w:rsidTr="005217DE">
        <w:tc>
          <w:tcPr>
            <w:tcW w:w="2269" w:type="dxa"/>
          </w:tcPr>
          <w:p w14:paraId="3308AF2B" w14:textId="77777777" w:rsidR="00C84208" w:rsidRPr="00FE1BCE" w:rsidRDefault="00C84208" w:rsidP="00C84208">
            <w:pPr>
              <w:spacing w:line="240" w:lineRule="exact"/>
              <w:rPr>
                <w:rFonts w:ascii="Gill Sans MT" w:hAnsi="Gill Sans MT"/>
                <w:b/>
              </w:rPr>
            </w:pPr>
            <w:r w:rsidRPr="00FE1BCE">
              <w:rPr>
                <w:rFonts w:ascii="Gill Sans MT" w:hAnsi="Gill Sans MT"/>
                <w:b/>
              </w:rPr>
              <w:t>General/</w:t>
            </w:r>
          </w:p>
          <w:p w14:paraId="6F34E55A" w14:textId="31165920" w:rsidR="00C84208" w:rsidRPr="00FE1BCE" w:rsidRDefault="00C84208" w:rsidP="00C84208">
            <w:pPr>
              <w:spacing w:line="240" w:lineRule="exact"/>
              <w:rPr>
                <w:rFonts w:ascii="Gill Sans MT" w:hAnsi="Gill Sans MT"/>
                <w:b/>
              </w:rPr>
            </w:pPr>
            <w:r w:rsidRPr="00FE1BCE">
              <w:rPr>
                <w:rFonts w:ascii="Gill Sans MT" w:hAnsi="Gill Sans MT"/>
                <w:b/>
              </w:rPr>
              <w:t>Personal Qualities</w:t>
            </w:r>
            <w:r w:rsidR="00B261FD" w:rsidRPr="00FE1BCE">
              <w:rPr>
                <w:rFonts w:ascii="Gill Sans MT" w:hAnsi="Gill Sans MT"/>
                <w:b/>
              </w:rPr>
              <w:t>/Attributes</w:t>
            </w:r>
          </w:p>
          <w:p w14:paraId="5B4F9AA4" w14:textId="77777777" w:rsidR="00C84208" w:rsidRPr="00FE1BCE" w:rsidRDefault="00C84208" w:rsidP="00C84208">
            <w:pPr>
              <w:spacing w:line="240" w:lineRule="exact"/>
              <w:rPr>
                <w:rFonts w:ascii="Gill Sans MT" w:hAnsi="Gill Sans MT"/>
                <w:b/>
              </w:rPr>
            </w:pPr>
          </w:p>
        </w:tc>
        <w:tc>
          <w:tcPr>
            <w:tcW w:w="4081" w:type="dxa"/>
          </w:tcPr>
          <w:p w14:paraId="478970BE" w14:textId="77777777" w:rsidR="00510B53" w:rsidRPr="00FE1BCE" w:rsidRDefault="00510B53" w:rsidP="00BF5FFA">
            <w:pPr>
              <w:numPr>
                <w:ilvl w:val="0"/>
                <w:numId w:val="2"/>
              </w:numPr>
              <w:spacing w:line="240" w:lineRule="exact"/>
              <w:rPr>
                <w:rFonts w:ascii="Gill Sans MT" w:hAnsi="Gill Sans MT"/>
              </w:rPr>
            </w:pPr>
            <w:r w:rsidRPr="00FE1BCE">
              <w:rPr>
                <w:rFonts w:ascii="Gill Sans MT" w:hAnsi="Gill Sans MT"/>
              </w:rPr>
              <w:t>Smart, business-like, professional appearance</w:t>
            </w:r>
          </w:p>
          <w:p w14:paraId="7EB70375" w14:textId="77777777" w:rsidR="00510B53" w:rsidRPr="00FE1BCE" w:rsidRDefault="00510B53" w:rsidP="00BF5FFA">
            <w:pPr>
              <w:numPr>
                <w:ilvl w:val="0"/>
                <w:numId w:val="2"/>
              </w:numPr>
              <w:spacing w:line="240" w:lineRule="exact"/>
              <w:rPr>
                <w:rFonts w:ascii="Gill Sans MT" w:hAnsi="Gill Sans MT"/>
              </w:rPr>
            </w:pPr>
            <w:r w:rsidRPr="00FE1BCE">
              <w:rPr>
                <w:rFonts w:ascii="Gill Sans MT" w:hAnsi="Gill Sans MT"/>
              </w:rPr>
              <w:t>Capacity for hard work under pressure</w:t>
            </w:r>
          </w:p>
          <w:p w14:paraId="4E0CA8EC" w14:textId="77777777" w:rsidR="00510B53" w:rsidRPr="00FE1BCE" w:rsidRDefault="00510B53" w:rsidP="00BF5FFA">
            <w:pPr>
              <w:numPr>
                <w:ilvl w:val="0"/>
                <w:numId w:val="2"/>
              </w:numPr>
              <w:spacing w:line="240" w:lineRule="exact"/>
              <w:rPr>
                <w:rFonts w:ascii="Gill Sans MT" w:hAnsi="Gill Sans MT"/>
              </w:rPr>
            </w:pPr>
            <w:r w:rsidRPr="00FE1BCE">
              <w:rPr>
                <w:rFonts w:ascii="Gill Sans MT" w:hAnsi="Gill Sans MT"/>
              </w:rPr>
              <w:t>A team player, collaborative worker</w:t>
            </w:r>
          </w:p>
          <w:p w14:paraId="56B944AB" w14:textId="1D157ABB" w:rsidR="00510B53" w:rsidRPr="00FE1BCE" w:rsidRDefault="00406B2E" w:rsidP="00BF5FFA">
            <w:pPr>
              <w:numPr>
                <w:ilvl w:val="0"/>
                <w:numId w:val="2"/>
              </w:numPr>
              <w:spacing w:line="240" w:lineRule="exact"/>
              <w:rPr>
                <w:rFonts w:ascii="Gill Sans MT" w:hAnsi="Gill Sans MT"/>
              </w:rPr>
            </w:pPr>
            <w:r>
              <w:rPr>
                <w:rFonts w:ascii="Gill Sans MT" w:hAnsi="Gill Sans MT"/>
              </w:rPr>
              <w:t>Highly motivated and able to use own initiative</w:t>
            </w:r>
          </w:p>
          <w:p w14:paraId="1C8C3348" w14:textId="77777777" w:rsidR="00510B53" w:rsidRPr="00FE1BCE" w:rsidRDefault="00510B53" w:rsidP="00BF5FFA">
            <w:pPr>
              <w:numPr>
                <w:ilvl w:val="0"/>
                <w:numId w:val="2"/>
              </w:numPr>
              <w:spacing w:line="240" w:lineRule="exact"/>
              <w:rPr>
                <w:rFonts w:ascii="Gill Sans MT" w:hAnsi="Gill Sans MT"/>
              </w:rPr>
            </w:pPr>
            <w:r w:rsidRPr="00FE1BCE">
              <w:rPr>
                <w:rFonts w:ascii="Gill Sans MT" w:hAnsi="Gill Sans MT"/>
              </w:rPr>
              <w:t>Ability to contribute greatly to the wider life of the School</w:t>
            </w:r>
          </w:p>
          <w:p w14:paraId="49981EDB" w14:textId="77777777" w:rsidR="00510B53" w:rsidRPr="00FE1BCE" w:rsidRDefault="00510B53" w:rsidP="00BF5FFA">
            <w:pPr>
              <w:numPr>
                <w:ilvl w:val="0"/>
                <w:numId w:val="2"/>
              </w:numPr>
              <w:spacing w:line="240" w:lineRule="exact"/>
              <w:rPr>
                <w:rFonts w:ascii="Gill Sans MT" w:hAnsi="Gill Sans MT"/>
              </w:rPr>
            </w:pPr>
            <w:r w:rsidRPr="00FE1BCE">
              <w:rPr>
                <w:rFonts w:ascii="Gill Sans MT" w:hAnsi="Gill Sans MT"/>
              </w:rPr>
              <w:t>Resilient</w:t>
            </w:r>
          </w:p>
          <w:p w14:paraId="6BE49F42" w14:textId="5C1227E1" w:rsidR="00510B53" w:rsidRDefault="00510B53" w:rsidP="00BF5FFA">
            <w:pPr>
              <w:numPr>
                <w:ilvl w:val="0"/>
                <w:numId w:val="2"/>
              </w:numPr>
              <w:spacing w:line="240" w:lineRule="exact"/>
              <w:rPr>
                <w:rFonts w:ascii="Gill Sans MT" w:hAnsi="Gill Sans MT"/>
              </w:rPr>
            </w:pPr>
            <w:r w:rsidRPr="00FE1BCE">
              <w:rPr>
                <w:rFonts w:ascii="Gill Sans MT" w:hAnsi="Gill Sans MT"/>
              </w:rPr>
              <w:t>Strives for excellence in every aspect of school life</w:t>
            </w:r>
          </w:p>
          <w:p w14:paraId="3F90DBAC" w14:textId="13B342FA" w:rsidR="00406B2E" w:rsidRDefault="00406B2E" w:rsidP="00BF5FFA">
            <w:pPr>
              <w:numPr>
                <w:ilvl w:val="0"/>
                <w:numId w:val="2"/>
              </w:numPr>
              <w:spacing w:line="240" w:lineRule="exact"/>
              <w:rPr>
                <w:rFonts w:ascii="Gill Sans MT" w:hAnsi="Gill Sans MT"/>
              </w:rPr>
            </w:pPr>
            <w:r>
              <w:rPr>
                <w:rFonts w:ascii="Gill Sans MT" w:hAnsi="Gill Sans MT"/>
              </w:rPr>
              <w:t>A genuine commitment to and liking for young people and high expectations for their progress and welfare</w:t>
            </w:r>
          </w:p>
          <w:p w14:paraId="5F1D1D8D" w14:textId="58299AF5" w:rsidR="00F32903" w:rsidRPr="00FE1BCE" w:rsidRDefault="00F32903" w:rsidP="00BF5FFA">
            <w:pPr>
              <w:numPr>
                <w:ilvl w:val="0"/>
                <w:numId w:val="2"/>
              </w:numPr>
              <w:spacing w:line="240" w:lineRule="exact"/>
              <w:rPr>
                <w:rFonts w:ascii="Gill Sans MT" w:hAnsi="Gill Sans MT"/>
              </w:rPr>
            </w:pPr>
            <w:r>
              <w:rPr>
                <w:rFonts w:ascii="Gill Sans MT" w:hAnsi="Gill Sans MT"/>
              </w:rPr>
              <w:t>Honesty and integrity</w:t>
            </w:r>
          </w:p>
          <w:p w14:paraId="3CBE8FCD" w14:textId="77777777" w:rsidR="00510B53" w:rsidRPr="00FE1BCE" w:rsidRDefault="00510B53" w:rsidP="00BF5FFA">
            <w:pPr>
              <w:numPr>
                <w:ilvl w:val="0"/>
                <w:numId w:val="2"/>
              </w:numPr>
              <w:tabs>
                <w:tab w:val="num" w:pos="720"/>
              </w:tabs>
              <w:spacing w:line="240" w:lineRule="exact"/>
              <w:rPr>
                <w:rFonts w:ascii="Gill Sans MT" w:hAnsi="Gill Sans MT"/>
              </w:rPr>
            </w:pPr>
            <w:r w:rsidRPr="00FE1BCE">
              <w:rPr>
                <w:rFonts w:ascii="Gill Sans MT" w:hAnsi="Gill Sans MT"/>
              </w:rPr>
              <w:t>Determination and perseverance</w:t>
            </w:r>
          </w:p>
          <w:p w14:paraId="759F89CE" w14:textId="77777777" w:rsidR="00510B53" w:rsidRPr="00FE1BCE" w:rsidRDefault="00510B53" w:rsidP="00BF5FFA">
            <w:pPr>
              <w:numPr>
                <w:ilvl w:val="0"/>
                <w:numId w:val="2"/>
              </w:numPr>
              <w:tabs>
                <w:tab w:val="num" w:pos="720"/>
              </w:tabs>
              <w:spacing w:line="240" w:lineRule="exact"/>
              <w:rPr>
                <w:rFonts w:ascii="Gill Sans MT" w:hAnsi="Gill Sans MT"/>
              </w:rPr>
            </w:pPr>
            <w:r w:rsidRPr="00FE1BCE">
              <w:rPr>
                <w:rFonts w:ascii="Gill Sans MT" w:hAnsi="Gill Sans MT"/>
              </w:rPr>
              <w:t>Enthusiasm</w:t>
            </w:r>
          </w:p>
          <w:p w14:paraId="047697FB" w14:textId="77777777" w:rsidR="00510B53" w:rsidRPr="00FE1BCE" w:rsidRDefault="00510B53" w:rsidP="00BF5FFA">
            <w:pPr>
              <w:numPr>
                <w:ilvl w:val="0"/>
                <w:numId w:val="2"/>
              </w:numPr>
              <w:tabs>
                <w:tab w:val="num" w:pos="720"/>
              </w:tabs>
              <w:spacing w:line="240" w:lineRule="exact"/>
              <w:rPr>
                <w:rFonts w:ascii="Gill Sans MT" w:hAnsi="Gill Sans MT"/>
              </w:rPr>
            </w:pPr>
            <w:r w:rsidRPr="00FE1BCE">
              <w:rPr>
                <w:rFonts w:ascii="Gill Sans MT" w:hAnsi="Gill Sans MT"/>
              </w:rPr>
              <w:t>Passionate</w:t>
            </w:r>
          </w:p>
          <w:p w14:paraId="54B11A46" w14:textId="77777777" w:rsidR="00510B53" w:rsidRPr="00FE1BCE" w:rsidRDefault="00510B53" w:rsidP="00BF5FFA">
            <w:pPr>
              <w:numPr>
                <w:ilvl w:val="0"/>
                <w:numId w:val="3"/>
              </w:numPr>
              <w:tabs>
                <w:tab w:val="num" w:pos="720"/>
              </w:tabs>
              <w:spacing w:line="240" w:lineRule="exact"/>
              <w:rPr>
                <w:rFonts w:ascii="Gill Sans MT" w:hAnsi="Gill Sans MT"/>
              </w:rPr>
            </w:pPr>
            <w:r w:rsidRPr="00FE1BCE">
              <w:rPr>
                <w:rFonts w:ascii="Gill Sans MT" w:hAnsi="Gill Sans MT"/>
              </w:rPr>
              <w:t>Patience</w:t>
            </w:r>
          </w:p>
          <w:p w14:paraId="05B3D9F5" w14:textId="77777777" w:rsidR="00C84208" w:rsidRPr="00B3391B" w:rsidRDefault="00C84208" w:rsidP="00C84208">
            <w:pPr>
              <w:spacing w:line="240" w:lineRule="exact"/>
              <w:ind w:left="360"/>
              <w:rPr>
                <w:rFonts w:ascii="Gill Sans MT" w:hAnsi="Gill Sans MT"/>
                <w:b/>
              </w:rPr>
            </w:pPr>
          </w:p>
        </w:tc>
        <w:tc>
          <w:tcPr>
            <w:tcW w:w="3298" w:type="dxa"/>
          </w:tcPr>
          <w:p w14:paraId="5FBD3344" w14:textId="5E65ADC7" w:rsidR="00C84208" w:rsidRPr="00B3391B" w:rsidRDefault="00C84208" w:rsidP="00C84208">
            <w:pPr>
              <w:pStyle w:val="ListParagraph"/>
              <w:spacing w:line="240" w:lineRule="exact"/>
              <w:ind w:left="360"/>
              <w:rPr>
                <w:rFonts w:ascii="Gill Sans MT" w:hAnsi="Gill Sans MT"/>
              </w:rPr>
            </w:pPr>
          </w:p>
        </w:tc>
      </w:tr>
    </w:tbl>
    <w:p w14:paraId="3C9232AB" w14:textId="4FAEAEC0" w:rsidR="00B3427D" w:rsidRPr="00B3391B" w:rsidRDefault="00B3427D" w:rsidP="00EC32E2">
      <w:pPr>
        <w:spacing w:line="240" w:lineRule="exact"/>
        <w:rPr>
          <w:rFonts w:ascii="Gill Sans MT" w:hAnsi="Gill Sans MT"/>
          <w:b/>
        </w:rPr>
      </w:pPr>
    </w:p>
    <w:p w14:paraId="7EA947C3" w14:textId="4A7D0DEC" w:rsidR="00C87E92" w:rsidRDefault="00C87E92" w:rsidP="00A12D31">
      <w:pPr>
        <w:pStyle w:val="ListParagraph"/>
        <w:rPr>
          <w:rStyle w:val="Strong"/>
          <w:rFonts w:ascii="Gill Sans MT" w:hAnsi="Gill Sans MT"/>
        </w:rPr>
      </w:pPr>
    </w:p>
    <w:p w14:paraId="3A8BE4CF" w14:textId="23D5BD61" w:rsidR="00B840EF" w:rsidRDefault="00B840EF" w:rsidP="00A12D31">
      <w:pPr>
        <w:pStyle w:val="ListParagraph"/>
        <w:rPr>
          <w:rStyle w:val="Strong"/>
          <w:rFonts w:ascii="Gill Sans MT" w:hAnsi="Gill Sans MT"/>
        </w:rPr>
      </w:pPr>
    </w:p>
    <w:p w14:paraId="59CF0675" w14:textId="77777777" w:rsidR="00B840EF" w:rsidRPr="00B3391B" w:rsidRDefault="00B840EF" w:rsidP="00A12D31">
      <w:pPr>
        <w:pStyle w:val="ListParagraph"/>
        <w:rPr>
          <w:rStyle w:val="Strong"/>
          <w:rFonts w:ascii="Gill Sans MT" w:hAnsi="Gill Sans MT"/>
        </w:rPr>
      </w:pPr>
    </w:p>
    <w:p w14:paraId="3F330F6E" w14:textId="626A1E5D" w:rsidR="00C87E92" w:rsidRPr="00B3391B" w:rsidRDefault="00432388" w:rsidP="00432388">
      <w:pPr>
        <w:spacing w:after="0" w:line="240" w:lineRule="auto"/>
        <w:rPr>
          <w:rStyle w:val="Strong"/>
          <w:rFonts w:ascii="Gill Sans MT" w:hAnsi="Gill Sans MT"/>
          <w:b w:val="0"/>
        </w:rPr>
      </w:pPr>
      <w:r w:rsidRPr="00B3391B">
        <w:rPr>
          <w:rStyle w:val="Strong"/>
          <w:rFonts w:ascii="Gill Sans MT" w:hAnsi="Gill Sans MT"/>
          <w:b w:val="0"/>
        </w:rPr>
        <w:t>Signed…………………………………………</w:t>
      </w:r>
      <w:r w:rsidRPr="00B3391B">
        <w:rPr>
          <w:rStyle w:val="Strong"/>
          <w:rFonts w:ascii="Gill Sans MT" w:hAnsi="Gill Sans MT"/>
          <w:b w:val="0"/>
        </w:rPr>
        <w:tab/>
      </w:r>
      <w:r w:rsidRPr="00B3391B">
        <w:rPr>
          <w:rStyle w:val="Strong"/>
          <w:rFonts w:ascii="Gill Sans MT" w:hAnsi="Gill Sans MT"/>
          <w:b w:val="0"/>
        </w:rPr>
        <w:tab/>
      </w:r>
      <w:r w:rsidR="00842542" w:rsidRPr="00B3391B">
        <w:rPr>
          <w:rStyle w:val="Strong"/>
          <w:rFonts w:ascii="Gill Sans MT" w:hAnsi="Gill Sans MT"/>
          <w:b w:val="0"/>
        </w:rPr>
        <w:t>Date………………………………………</w:t>
      </w:r>
    </w:p>
    <w:p w14:paraId="634709C1" w14:textId="4E4FAC9E" w:rsidR="00C00B46" w:rsidRPr="00461860" w:rsidRDefault="00432388" w:rsidP="00665AA2">
      <w:pPr>
        <w:spacing w:after="0" w:line="240" w:lineRule="auto"/>
        <w:rPr>
          <w:rFonts w:ascii="Gill Sans MT" w:hAnsi="Gill Sans MT"/>
          <w:b/>
        </w:rPr>
      </w:pPr>
      <w:r w:rsidRPr="00B3391B">
        <w:rPr>
          <w:rStyle w:val="Strong"/>
          <w:rFonts w:ascii="Gill Sans MT" w:hAnsi="Gill Sans MT"/>
          <w:b w:val="0"/>
        </w:rPr>
        <w:t>Employee</w:t>
      </w:r>
    </w:p>
    <w:sectPr w:rsidR="00C00B46" w:rsidRPr="00461860"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AB4D7" w14:textId="77777777" w:rsidR="005B6DBF" w:rsidRDefault="005B6DBF" w:rsidP="003F6B61">
      <w:pPr>
        <w:spacing w:after="0" w:line="240" w:lineRule="auto"/>
      </w:pPr>
      <w:r>
        <w:separator/>
      </w:r>
    </w:p>
  </w:endnote>
  <w:endnote w:type="continuationSeparator" w:id="0">
    <w:p w14:paraId="0F4D0BAB" w14:textId="77777777" w:rsidR="005B6DBF" w:rsidRDefault="005B6DBF"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341E" w14:textId="77777777" w:rsidR="004D5AEC" w:rsidRPr="00BE46D0" w:rsidRDefault="004D5AEC"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CDBB" w14:textId="77777777" w:rsidR="004D5AEC" w:rsidRDefault="004D5AEC">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3F47F" w14:textId="77777777" w:rsidR="005B6DBF" w:rsidRDefault="005B6DBF" w:rsidP="003F6B61">
      <w:pPr>
        <w:spacing w:after="0" w:line="240" w:lineRule="auto"/>
      </w:pPr>
      <w:r>
        <w:separator/>
      </w:r>
    </w:p>
  </w:footnote>
  <w:footnote w:type="continuationSeparator" w:id="0">
    <w:p w14:paraId="79003B1D" w14:textId="77777777" w:rsidR="005B6DBF" w:rsidRDefault="005B6DBF"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E58E" w14:textId="77777777" w:rsidR="004D5AEC" w:rsidRDefault="004D5AEC" w:rsidP="003F6B61">
    <w:pPr>
      <w:pStyle w:val="Header"/>
      <w:jc w:val="center"/>
    </w:pPr>
  </w:p>
  <w:p w14:paraId="39B55B0B" w14:textId="77777777" w:rsidR="004D5AEC" w:rsidRDefault="004D5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F6A8" w14:textId="4063FAEE" w:rsidR="004D5AEC" w:rsidRDefault="004D5AEC"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1E8E"/>
    <w:multiLevelType w:val="hybridMultilevel"/>
    <w:tmpl w:val="A0460ED6"/>
    <w:lvl w:ilvl="0" w:tplc="ECF63D34">
      <w:numFmt w:val="bullet"/>
      <w:lvlText w:val="•"/>
      <w:lvlJc w:val="left"/>
      <w:pPr>
        <w:ind w:left="36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70E04"/>
    <w:multiLevelType w:val="hybridMultilevel"/>
    <w:tmpl w:val="7FDEFD92"/>
    <w:lvl w:ilvl="0" w:tplc="ECF63D34">
      <w:numFmt w:val="bullet"/>
      <w:lvlText w:val="•"/>
      <w:lvlJc w:val="left"/>
      <w:pPr>
        <w:ind w:left="360" w:hanging="360"/>
      </w:pPr>
      <w:rPr>
        <w:rFonts w:ascii="Trebuchet MS" w:eastAsia="Times New Roman" w:hAnsi="Trebuchet M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143D9B"/>
    <w:multiLevelType w:val="hybridMultilevel"/>
    <w:tmpl w:val="22CE9080"/>
    <w:lvl w:ilvl="0" w:tplc="ECF63D34">
      <w:numFmt w:val="bullet"/>
      <w:lvlText w:val="•"/>
      <w:lvlJc w:val="left"/>
      <w:pPr>
        <w:ind w:left="36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76153B"/>
    <w:multiLevelType w:val="hybridMultilevel"/>
    <w:tmpl w:val="5F08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B55F3"/>
    <w:multiLevelType w:val="hybridMultilevel"/>
    <w:tmpl w:val="4B36A556"/>
    <w:lvl w:ilvl="0" w:tplc="ECF63D34">
      <w:numFmt w:val="bullet"/>
      <w:lvlText w:val="•"/>
      <w:lvlJc w:val="left"/>
      <w:pPr>
        <w:ind w:left="36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A3797E"/>
    <w:multiLevelType w:val="hybridMultilevel"/>
    <w:tmpl w:val="B516C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1614AF"/>
    <w:multiLevelType w:val="hybridMultilevel"/>
    <w:tmpl w:val="67C8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5E6B94"/>
    <w:multiLevelType w:val="hybridMultilevel"/>
    <w:tmpl w:val="BD22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275FE"/>
    <w:multiLevelType w:val="hybridMultilevel"/>
    <w:tmpl w:val="E504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1"/>
  </w:num>
  <w:num w:numId="6">
    <w:abstractNumId w:val="5"/>
  </w:num>
  <w:num w:numId="7">
    <w:abstractNumId w:val="2"/>
  </w:num>
  <w:num w:numId="8">
    <w:abstractNumId w:val="0"/>
  </w:num>
  <w:num w:numId="9">
    <w:abstractNumId w:val="9"/>
  </w:num>
  <w:num w:numId="10">
    <w:abstractNumId w:val="4"/>
  </w:num>
  <w:num w:numId="11">
    <w:abstractNumId w:val="10"/>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C32"/>
    <w:rsid w:val="00021AB6"/>
    <w:rsid w:val="000462E9"/>
    <w:rsid w:val="00064426"/>
    <w:rsid w:val="000778EA"/>
    <w:rsid w:val="000C181F"/>
    <w:rsid w:val="000E5596"/>
    <w:rsid w:val="000F05C6"/>
    <w:rsid w:val="00122279"/>
    <w:rsid w:val="001403A9"/>
    <w:rsid w:val="00140E3B"/>
    <w:rsid w:val="0014702E"/>
    <w:rsid w:val="001C584C"/>
    <w:rsid w:val="001D6AF7"/>
    <w:rsid w:val="00212942"/>
    <w:rsid w:val="00286F77"/>
    <w:rsid w:val="002D3BAE"/>
    <w:rsid w:val="002F3431"/>
    <w:rsid w:val="00305F69"/>
    <w:rsid w:val="00377E0B"/>
    <w:rsid w:val="003A41AC"/>
    <w:rsid w:val="003A6DF0"/>
    <w:rsid w:val="003C161F"/>
    <w:rsid w:val="003F3757"/>
    <w:rsid w:val="003F6B61"/>
    <w:rsid w:val="003F7BB4"/>
    <w:rsid w:val="00406B2E"/>
    <w:rsid w:val="00432388"/>
    <w:rsid w:val="00433122"/>
    <w:rsid w:val="00450B34"/>
    <w:rsid w:val="00460EDE"/>
    <w:rsid w:val="004C3A67"/>
    <w:rsid w:val="004D5AEC"/>
    <w:rsid w:val="004F5013"/>
    <w:rsid w:val="005027A8"/>
    <w:rsid w:val="00510B53"/>
    <w:rsid w:val="0051483D"/>
    <w:rsid w:val="005217DE"/>
    <w:rsid w:val="005412DE"/>
    <w:rsid w:val="005900EA"/>
    <w:rsid w:val="00595AAD"/>
    <w:rsid w:val="005B6DBF"/>
    <w:rsid w:val="00604CD5"/>
    <w:rsid w:val="006060FB"/>
    <w:rsid w:val="00611952"/>
    <w:rsid w:val="00657E88"/>
    <w:rsid w:val="00665AA2"/>
    <w:rsid w:val="006B3BEB"/>
    <w:rsid w:val="006D2F25"/>
    <w:rsid w:val="00700757"/>
    <w:rsid w:val="007201BF"/>
    <w:rsid w:val="00733E93"/>
    <w:rsid w:val="007C1E09"/>
    <w:rsid w:val="007C670C"/>
    <w:rsid w:val="007D0CA3"/>
    <w:rsid w:val="007E6768"/>
    <w:rsid w:val="007E6F38"/>
    <w:rsid w:val="007F2286"/>
    <w:rsid w:val="007F7E89"/>
    <w:rsid w:val="00803FCA"/>
    <w:rsid w:val="00842542"/>
    <w:rsid w:val="00842B59"/>
    <w:rsid w:val="00863E74"/>
    <w:rsid w:val="0087530D"/>
    <w:rsid w:val="008954BE"/>
    <w:rsid w:val="008A1FC4"/>
    <w:rsid w:val="008A2691"/>
    <w:rsid w:val="008B1196"/>
    <w:rsid w:val="009228BB"/>
    <w:rsid w:val="00932321"/>
    <w:rsid w:val="00952DD2"/>
    <w:rsid w:val="00962BF1"/>
    <w:rsid w:val="00A12D31"/>
    <w:rsid w:val="00A308B4"/>
    <w:rsid w:val="00A55F17"/>
    <w:rsid w:val="00A67A7C"/>
    <w:rsid w:val="00A96DC9"/>
    <w:rsid w:val="00AA7785"/>
    <w:rsid w:val="00B10F03"/>
    <w:rsid w:val="00B261FD"/>
    <w:rsid w:val="00B3391B"/>
    <w:rsid w:val="00B3427D"/>
    <w:rsid w:val="00B6721D"/>
    <w:rsid w:val="00B71278"/>
    <w:rsid w:val="00B7239F"/>
    <w:rsid w:val="00B840EF"/>
    <w:rsid w:val="00B87469"/>
    <w:rsid w:val="00BD4257"/>
    <w:rsid w:val="00BE46D0"/>
    <w:rsid w:val="00BF5FFA"/>
    <w:rsid w:val="00C00B46"/>
    <w:rsid w:val="00C10018"/>
    <w:rsid w:val="00C252EA"/>
    <w:rsid w:val="00C32C6B"/>
    <w:rsid w:val="00C33546"/>
    <w:rsid w:val="00C45176"/>
    <w:rsid w:val="00C811B0"/>
    <w:rsid w:val="00C84208"/>
    <w:rsid w:val="00C87C5D"/>
    <w:rsid w:val="00C87C8C"/>
    <w:rsid w:val="00C87E92"/>
    <w:rsid w:val="00C97C84"/>
    <w:rsid w:val="00CA282B"/>
    <w:rsid w:val="00CB7B5F"/>
    <w:rsid w:val="00D27BAC"/>
    <w:rsid w:val="00D51C79"/>
    <w:rsid w:val="00D9017E"/>
    <w:rsid w:val="00D92395"/>
    <w:rsid w:val="00DA4F9E"/>
    <w:rsid w:val="00DD4B7E"/>
    <w:rsid w:val="00DF6698"/>
    <w:rsid w:val="00E00B6F"/>
    <w:rsid w:val="00EA2B3E"/>
    <w:rsid w:val="00EA4580"/>
    <w:rsid w:val="00EC32E2"/>
    <w:rsid w:val="00EC72E1"/>
    <w:rsid w:val="00EE6EF0"/>
    <w:rsid w:val="00F32903"/>
    <w:rsid w:val="00F37A28"/>
    <w:rsid w:val="00F7636A"/>
    <w:rsid w:val="00F84751"/>
    <w:rsid w:val="00F8797F"/>
    <w:rsid w:val="00FE1B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FBB72AF"/>
  <w15:docId w15:val="{8E1F2CDF-E0A3-4F80-917E-986F9F47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paragraph" w:customStyle="1" w:styleId="Default">
    <w:name w:val="Default"/>
    <w:rsid w:val="00B3391B"/>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23E28-259C-4DAD-9DA0-8DBB342D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31</cp:revision>
  <cp:lastPrinted>2018-05-08T12:06:00Z</cp:lastPrinted>
  <dcterms:created xsi:type="dcterms:W3CDTF">2018-05-08T11:07:00Z</dcterms:created>
  <dcterms:modified xsi:type="dcterms:W3CDTF">2018-05-14T10:31:00Z</dcterms:modified>
</cp:coreProperties>
</file>