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D82" w:rsidRDefault="00213D82" w:rsidP="008C7400">
      <w:pPr>
        <w:rPr>
          <w:rFonts w:ascii="Tahoma" w:hAnsi="Tahoma" w:cs="Tahoma"/>
          <w:b/>
          <w:sz w:val="22"/>
          <w:szCs w:val="22"/>
        </w:rPr>
      </w:pPr>
      <w:bookmarkStart w:id="0" w:name="_GoBack"/>
      <w:bookmarkEnd w:id="0"/>
    </w:p>
    <w:p w:rsidR="00E41CF6" w:rsidRPr="004655AB" w:rsidRDefault="00E41CF6" w:rsidP="008C7400">
      <w:pPr>
        <w:rPr>
          <w:rFonts w:ascii="Tahoma" w:hAnsi="Tahoma" w:cs="Tahoma"/>
          <w:b/>
          <w:sz w:val="22"/>
          <w:szCs w:val="22"/>
        </w:rPr>
      </w:pPr>
      <w:r w:rsidRPr="004655AB">
        <w:rPr>
          <w:rFonts w:ascii="Tahoma" w:hAnsi="Tahoma" w:cs="Tahoma"/>
          <w:b/>
          <w:sz w:val="22"/>
          <w:szCs w:val="22"/>
        </w:rPr>
        <w:t xml:space="preserve">Line Manager: </w:t>
      </w:r>
      <w:r w:rsidR="00472F75">
        <w:rPr>
          <w:rFonts w:ascii="Tahoma" w:hAnsi="Tahoma" w:cs="Tahoma"/>
          <w:b/>
          <w:sz w:val="22"/>
          <w:szCs w:val="22"/>
        </w:rPr>
        <w:tab/>
      </w:r>
      <w:r w:rsidR="006219E1">
        <w:rPr>
          <w:rFonts w:ascii="Tahoma" w:hAnsi="Tahoma" w:cs="Tahoma"/>
          <w:b/>
          <w:sz w:val="22"/>
          <w:szCs w:val="22"/>
        </w:rPr>
        <w:t>Lilith Mackdonald</w:t>
      </w:r>
      <w:r w:rsidR="00213D82">
        <w:rPr>
          <w:rFonts w:ascii="Tahoma" w:hAnsi="Tahoma" w:cs="Tahoma"/>
          <w:b/>
          <w:sz w:val="22"/>
          <w:szCs w:val="22"/>
        </w:rPr>
        <w:t xml:space="preserve"> </w:t>
      </w:r>
    </w:p>
    <w:p w:rsidR="00E41CF6" w:rsidRPr="004655AB" w:rsidRDefault="00E41CF6" w:rsidP="008C7400">
      <w:pPr>
        <w:rPr>
          <w:rFonts w:ascii="Tahoma" w:hAnsi="Tahoma" w:cs="Tahoma"/>
          <w:b/>
          <w:sz w:val="22"/>
          <w:szCs w:val="22"/>
        </w:rPr>
      </w:pPr>
      <w:r w:rsidRPr="004655AB">
        <w:rPr>
          <w:rFonts w:ascii="Tahoma" w:hAnsi="Tahoma" w:cs="Tahoma"/>
          <w:b/>
          <w:sz w:val="22"/>
          <w:szCs w:val="22"/>
        </w:rPr>
        <w:t xml:space="preserve">Grade: </w:t>
      </w:r>
      <w:r w:rsidR="00472F75">
        <w:rPr>
          <w:rFonts w:ascii="Tahoma" w:hAnsi="Tahoma" w:cs="Tahoma"/>
          <w:b/>
          <w:sz w:val="22"/>
          <w:szCs w:val="22"/>
        </w:rPr>
        <w:tab/>
      </w:r>
      <w:r w:rsidR="00472F75">
        <w:rPr>
          <w:rFonts w:ascii="Tahoma" w:hAnsi="Tahoma" w:cs="Tahoma"/>
          <w:b/>
          <w:sz w:val="22"/>
          <w:szCs w:val="22"/>
        </w:rPr>
        <w:tab/>
      </w:r>
      <w:r w:rsidR="004655AB" w:rsidRPr="004655AB">
        <w:rPr>
          <w:rFonts w:ascii="Tahoma" w:hAnsi="Tahoma" w:cs="Tahoma"/>
          <w:b/>
          <w:sz w:val="22"/>
          <w:szCs w:val="22"/>
        </w:rPr>
        <w:t xml:space="preserve">Range A (Scale </w:t>
      </w:r>
      <w:r w:rsidR="008876AA">
        <w:rPr>
          <w:rFonts w:ascii="Tahoma" w:hAnsi="Tahoma" w:cs="Tahoma"/>
          <w:b/>
          <w:sz w:val="22"/>
          <w:szCs w:val="22"/>
        </w:rPr>
        <w:t>3</w:t>
      </w:r>
      <w:r w:rsidR="004655AB" w:rsidRPr="004655AB">
        <w:rPr>
          <w:rFonts w:ascii="Tahoma" w:hAnsi="Tahoma" w:cs="Tahoma"/>
          <w:b/>
          <w:sz w:val="22"/>
          <w:szCs w:val="22"/>
        </w:rPr>
        <w:t xml:space="preserve"> –</w:t>
      </w:r>
      <w:r w:rsidR="008876AA">
        <w:rPr>
          <w:rFonts w:ascii="Tahoma" w:hAnsi="Tahoma" w:cs="Tahoma"/>
          <w:b/>
          <w:sz w:val="22"/>
          <w:szCs w:val="22"/>
        </w:rPr>
        <w:t>4</w:t>
      </w:r>
      <w:r w:rsidR="004655AB" w:rsidRPr="004655AB">
        <w:rPr>
          <w:rFonts w:ascii="Tahoma" w:hAnsi="Tahoma" w:cs="Tahoma"/>
          <w:b/>
          <w:sz w:val="22"/>
          <w:szCs w:val="22"/>
        </w:rPr>
        <w:t>)</w:t>
      </w:r>
    </w:p>
    <w:p w:rsidR="00E41CF6" w:rsidRPr="00130980" w:rsidRDefault="00E41CF6" w:rsidP="008C7400">
      <w:pPr>
        <w:rPr>
          <w:rFonts w:ascii="Tahoma" w:hAnsi="Tahoma" w:cs="Tahoma"/>
        </w:rPr>
      </w:pPr>
    </w:p>
    <w:p w:rsidR="00336400" w:rsidRPr="00130980" w:rsidRDefault="00336400" w:rsidP="00336400">
      <w:pPr>
        <w:shd w:val="clear" w:color="auto" w:fill="F2F2F2"/>
        <w:rPr>
          <w:rFonts w:ascii="Tahoma" w:hAnsi="Tahoma" w:cs="Tahoma"/>
          <w:sz w:val="28"/>
          <w:szCs w:val="28"/>
        </w:rPr>
      </w:pPr>
      <w:r w:rsidRPr="00130980">
        <w:rPr>
          <w:rFonts w:ascii="Tahoma" w:hAnsi="Tahoma" w:cs="Tahoma"/>
          <w:sz w:val="28"/>
          <w:szCs w:val="28"/>
        </w:rPr>
        <w:t>Main Purpose of Job</w:t>
      </w:r>
    </w:p>
    <w:p w:rsidR="00336400" w:rsidRPr="00130980" w:rsidRDefault="00336400" w:rsidP="00336400">
      <w:pPr>
        <w:rPr>
          <w:rFonts w:ascii="Tahoma" w:hAnsi="Tahoma" w:cs="Tahoma"/>
          <w:sz w:val="20"/>
          <w:szCs w:val="20"/>
        </w:rPr>
      </w:pPr>
    </w:p>
    <w:p w:rsidR="004655AB" w:rsidRPr="004655AB" w:rsidRDefault="004655AB" w:rsidP="00685FA5">
      <w:pPr>
        <w:numPr>
          <w:ilvl w:val="0"/>
          <w:numId w:val="12"/>
        </w:numPr>
        <w:spacing w:line="360" w:lineRule="auto"/>
        <w:ind w:left="357" w:hanging="357"/>
        <w:rPr>
          <w:rFonts w:ascii="Tahoma" w:hAnsi="Tahoma" w:cs="Tahoma"/>
          <w:sz w:val="20"/>
          <w:szCs w:val="22"/>
        </w:rPr>
      </w:pPr>
      <w:r w:rsidRPr="004655AB">
        <w:rPr>
          <w:rFonts w:ascii="Tahoma" w:hAnsi="Tahoma" w:cs="Tahoma"/>
          <w:sz w:val="20"/>
          <w:szCs w:val="22"/>
        </w:rPr>
        <w:t>To work under the guidance of the class teacher to support teaching and learning in the classroom</w:t>
      </w:r>
    </w:p>
    <w:p w:rsidR="004655AB" w:rsidRPr="004655AB" w:rsidRDefault="004655AB" w:rsidP="00685FA5">
      <w:pPr>
        <w:numPr>
          <w:ilvl w:val="0"/>
          <w:numId w:val="12"/>
        </w:numPr>
        <w:spacing w:line="360" w:lineRule="auto"/>
        <w:ind w:left="357" w:hanging="357"/>
        <w:rPr>
          <w:rFonts w:ascii="Tahoma" w:hAnsi="Tahoma" w:cs="Tahoma"/>
          <w:sz w:val="20"/>
          <w:szCs w:val="22"/>
        </w:rPr>
      </w:pPr>
      <w:r w:rsidRPr="004655AB">
        <w:rPr>
          <w:rFonts w:ascii="Tahoma" w:hAnsi="Tahoma" w:cs="Tahoma"/>
          <w:sz w:val="20"/>
          <w:szCs w:val="22"/>
        </w:rPr>
        <w:t>To provide general support to the class teacher in the management and organisation of the pupils and the classroom</w:t>
      </w:r>
    </w:p>
    <w:p w:rsidR="004655AB" w:rsidRPr="004655AB" w:rsidRDefault="004655AB" w:rsidP="00685FA5">
      <w:pPr>
        <w:numPr>
          <w:ilvl w:val="0"/>
          <w:numId w:val="12"/>
        </w:numPr>
        <w:spacing w:line="360" w:lineRule="auto"/>
        <w:ind w:left="357" w:hanging="357"/>
        <w:rPr>
          <w:rFonts w:ascii="Tahoma" w:hAnsi="Tahoma" w:cs="Tahoma"/>
          <w:sz w:val="20"/>
          <w:szCs w:val="22"/>
        </w:rPr>
      </w:pPr>
      <w:r w:rsidRPr="004655AB">
        <w:rPr>
          <w:rFonts w:ascii="Tahoma" w:hAnsi="Tahoma" w:cs="Tahoma"/>
          <w:sz w:val="20"/>
          <w:szCs w:val="22"/>
        </w:rPr>
        <w:t xml:space="preserve">To assist the teacher in creating and maintaining a purposeful, orderly and supportive learning environment </w:t>
      </w:r>
    </w:p>
    <w:p w:rsidR="004655AB" w:rsidRPr="004655AB" w:rsidRDefault="004655AB" w:rsidP="00685FA5">
      <w:pPr>
        <w:numPr>
          <w:ilvl w:val="0"/>
          <w:numId w:val="12"/>
        </w:numPr>
        <w:spacing w:line="360" w:lineRule="auto"/>
        <w:ind w:left="357" w:hanging="357"/>
        <w:rPr>
          <w:rFonts w:ascii="Tahoma" w:hAnsi="Tahoma" w:cs="Tahoma"/>
          <w:sz w:val="20"/>
          <w:szCs w:val="22"/>
        </w:rPr>
      </w:pPr>
      <w:r w:rsidRPr="004655AB">
        <w:rPr>
          <w:rFonts w:ascii="Tahoma" w:hAnsi="Tahoma" w:cs="Tahoma"/>
          <w:sz w:val="20"/>
          <w:szCs w:val="22"/>
        </w:rPr>
        <w:t>To promote the inclusion of all pupils ensuring they have equal access to opportunities to learn and develop</w:t>
      </w:r>
    </w:p>
    <w:p w:rsidR="004655AB" w:rsidRPr="004655AB" w:rsidRDefault="004655AB" w:rsidP="00685FA5">
      <w:pPr>
        <w:numPr>
          <w:ilvl w:val="0"/>
          <w:numId w:val="12"/>
        </w:numPr>
        <w:spacing w:line="360" w:lineRule="auto"/>
        <w:ind w:left="357" w:hanging="357"/>
        <w:rPr>
          <w:rFonts w:ascii="Tahoma" w:hAnsi="Tahoma" w:cs="Tahoma"/>
          <w:sz w:val="20"/>
          <w:szCs w:val="22"/>
        </w:rPr>
      </w:pPr>
      <w:r w:rsidRPr="004655AB">
        <w:rPr>
          <w:rFonts w:ascii="Tahoma" w:hAnsi="Tahoma" w:cs="Tahoma"/>
          <w:sz w:val="20"/>
          <w:szCs w:val="22"/>
        </w:rPr>
        <w:t>To be responsible for promoting and safeguarding the welfare of children and young people within the school</w:t>
      </w:r>
    </w:p>
    <w:p w:rsidR="00130980" w:rsidRDefault="00130980" w:rsidP="00336400">
      <w:pPr>
        <w:pStyle w:val="ListParagraph"/>
        <w:rPr>
          <w:rFonts w:ascii="Tahoma" w:hAnsi="Tahoma" w:cs="Tahoma"/>
          <w:sz w:val="20"/>
          <w:szCs w:val="20"/>
        </w:rPr>
      </w:pPr>
    </w:p>
    <w:p w:rsidR="00130980" w:rsidRDefault="00130980" w:rsidP="00336400">
      <w:pPr>
        <w:pStyle w:val="ListParagraph"/>
        <w:rPr>
          <w:rFonts w:ascii="Tahoma" w:hAnsi="Tahoma" w:cs="Tahoma"/>
          <w:sz w:val="20"/>
          <w:szCs w:val="20"/>
        </w:rPr>
      </w:pPr>
    </w:p>
    <w:p w:rsidR="00336400" w:rsidRPr="00130980" w:rsidRDefault="00336400" w:rsidP="00336400">
      <w:pPr>
        <w:shd w:val="clear" w:color="auto" w:fill="F2F2F2"/>
        <w:rPr>
          <w:rFonts w:ascii="Tahoma" w:hAnsi="Tahoma" w:cs="Tahoma"/>
          <w:sz w:val="28"/>
          <w:szCs w:val="28"/>
        </w:rPr>
      </w:pPr>
      <w:r w:rsidRPr="00130980">
        <w:rPr>
          <w:rFonts w:ascii="Tahoma" w:hAnsi="Tahoma" w:cs="Tahoma"/>
          <w:sz w:val="28"/>
          <w:szCs w:val="28"/>
        </w:rPr>
        <w:t>Main Responsibilities</w:t>
      </w:r>
      <w:r w:rsidR="003B111E" w:rsidRPr="00130980">
        <w:rPr>
          <w:rFonts w:ascii="Tahoma" w:hAnsi="Tahoma" w:cs="Tahoma"/>
          <w:sz w:val="28"/>
          <w:szCs w:val="28"/>
        </w:rPr>
        <w:t xml:space="preserve"> </w:t>
      </w:r>
    </w:p>
    <w:p w:rsidR="004655AB" w:rsidRPr="004655AB" w:rsidRDefault="004655AB" w:rsidP="004655AB">
      <w:pPr>
        <w:ind w:left="780"/>
        <w:rPr>
          <w:rFonts w:ascii="Tahoma" w:hAnsi="Tahoma" w:cs="Tahoma"/>
          <w:b/>
          <w:sz w:val="20"/>
          <w:szCs w:val="20"/>
        </w:rPr>
      </w:pPr>
    </w:p>
    <w:p w:rsidR="00685FA5" w:rsidRPr="00685FA5" w:rsidRDefault="00685FA5" w:rsidP="00685FA5">
      <w:pPr>
        <w:spacing w:line="360" w:lineRule="auto"/>
        <w:rPr>
          <w:rFonts w:ascii="Tahoma" w:hAnsi="Tahoma" w:cs="Tahoma"/>
          <w:b/>
          <w:sz w:val="22"/>
          <w:szCs w:val="22"/>
        </w:rPr>
      </w:pPr>
      <w:r w:rsidRPr="00685FA5">
        <w:rPr>
          <w:rFonts w:ascii="Tahoma" w:hAnsi="Tahoma" w:cs="Tahoma"/>
          <w:b/>
          <w:sz w:val="22"/>
          <w:szCs w:val="22"/>
        </w:rPr>
        <w:t>Support for the Pupils/ Families</w:t>
      </w:r>
    </w:p>
    <w:p w:rsidR="00685FA5" w:rsidRPr="00685FA5" w:rsidRDefault="00685FA5" w:rsidP="00685FA5">
      <w:pPr>
        <w:numPr>
          <w:ilvl w:val="0"/>
          <w:numId w:val="17"/>
        </w:numPr>
        <w:spacing w:line="360" w:lineRule="auto"/>
        <w:rPr>
          <w:rFonts w:ascii="Tahoma" w:hAnsi="Tahoma" w:cs="Tahoma"/>
          <w:sz w:val="20"/>
          <w:szCs w:val="22"/>
        </w:rPr>
      </w:pPr>
      <w:r w:rsidRPr="00685FA5">
        <w:rPr>
          <w:rFonts w:ascii="Tahoma" w:hAnsi="Tahoma" w:cs="Tahoma"/>
          <w:sz w:val="20"/>
          <w:szCs w:val="22"/>
        </w:rPr>
        <w:t>To deliver</w:t>
      </w:r>
      <w:r w:rsidR="006219E1">
        <w:rPr>
          <w:rFonts w:ascii="Tahoma" w:hAnsi="Tahoma" w:cs="Tahoma"/>
          <w:sz w:val="20"/>
          <w:szCs w:val="22"/>
        </w:rPr>
        <w:t xml:space="preserve"> pastoral and learning support </w:t>
      </w:r>
      <w:r w:rsidR="00156070">
        <w:rPr>
          <w:rFonts w:ascii="Tahoma" w:hAnsi="Tahoma" w:cs="Tahoma"/>
          <w:sz w:val="20"/>
          <w:szCs w:val="22"/>
        </w:rPr>
        <w:t>to all children in the provision</w:t>
      </w:r>
    </w:p>
    <w:p w:rsidR="00156070" w:rsidRDefault="00685FA5" w:rsidP="00830726">
      <w:pPr>
        <w:numPr>
          <w:ilvl w:val="0"/>
          <w:numId w:val="17"/>
        </w:numPr>
        <w:spacing w:line="360" w:lineRule="auto"/>
        <w:rPr>
          <w:rFonts w:ascii="Tahoma" w:hAnsi="Tahoma" w:cs="Tahoma"/>
          <w:sz w:val="20"/>
          <w:szCs w:val="22"/>
        </w:rPr>
      </w:pPr>
      <w:r w:rsidRPr="006219E1">
        <w:rPr>
          <w:rFonts w:ascii="Tahoma" w:hAnsi="Tahoma" w:cs="Tahoma"/>
          <w:sz w:val="20"/>
          <w:szCs w:val="22"/>
        </w:rPr>
        <w:t xml:space="preserve">To provide </w:t>
      </w:r>
      <w:r w:rsidR="00156070">
        <w:rPr>
          <w:rFonts w:ascii="Tahoma" w:hAnsi="Tahoma" w:cs="Tahoma"/>
          <w:sz w:val="20"/>
          <w:szCs w:val="22"/>
        </w:rPr>
        <w:t xml:space="preserve">relevant </w:t>
      </w:r>
      <w:r w:rsidRPr="006219E1">
        <w:rPr>
          <w:rFonts w:ascii="Tahoma" w:hAnsi="Tahoma" w:cs="Tahoma"/>
          <w:sz w:val="20"/>
          <w:szCs w:val="22"/>
        </w:rPr>
        <w:t xml:space="preserve">feedback to pupils in relation to </w:t>
      </w:r>
      <w:r w:rsidR="00156070">
        <w:rPr>
          <w:rFonts w:ascii="Tahoma" w:hAnsi="Tahoma" w:cs="Tahoma"/>
          <w:sz w:val="20"/>
          <w:szCs w:val="22"/>
        </w:rPr>
        <w:t xml:space="preserve">behaviour, </w:t>
      </w:r>
      <w:r w:rsidRPr="006219E1">
        <w:rPr>
          <w:rFonts w:ascii="Tahoma" w:hAnsi="Tahoma" w:cs="Tahoma"/>
          <w:sz w:val="20"/>
          <w:szCs w:val="22"/>
        </w:rPr>
        <w:t xml:space="preserve">progress and achievement. </w:t>
      </w:r>
    </w:p>
    <w:p w:rsidR="00685FA5" w:rsidRPr="006219E1" w:rsidRDefault="00685FA5" w:rsidP="00830726">
      <w:pPr>
        <w:numPr>
          <w:ilvl w:val="0"/>
          <w:numId w:val="17"/>
        </w:numPr>
        <w:spacing w:line="360" w:lineRule="auto"/>
        <w:rPr>
          <w:rFonts w:ascii="Tahoma" w:hAnsi="Tahoma" w:cs="Tahoma"/>
          <w:sz w:val="20"/>
          <w:szCs w:val="22"/>
        </w:rPr>
      </w:pPr>
      <w:r w:rsidRPr="006219E1">
        <w:rPr>
          <w:rFonts w:ascii="Tahoma" w:hAnsi="Tahoma" w:cs="Tahoma"/>
          <w:sz w:val="20"/>
          <w:szCs w:val="22"/>
        </w:rPr>
        <w:t xml:space="preserve">To establish and develop productive working relationships with </w:t>
      </w:r>
      <w:r w:rsidR="00156070">
        <w:rPr>
          <w:rFonts w:ascii="Tahoma" w:hAnsi="Tahoma" w:cs="Tahoma"/>
          <w:sz w:val="20"/>
          <w:szCs w:val="22"/>
        </w:rPr>
        <w:t xml:space="preserve">children in the provision </w:t>
      </w:r>
      <w:r w:rsidRPr="006219E1">
        <w:rPr>
          <w:rFonts w:ascii="Tahoma" w:hAnsi="Tahoma" w:cs="Tahoma"/>
          <w:sz w:val="20"/>
          <w:szCs w:val="22"/>
        </w:rPr>
        <w:t xml:space="preserve">acting as a role model </w:t>
      </w:r>
    </w:p>
    <w:p w:rsidR="00685FA5" w:rsidRPr="00685FA5" w:rsidRDefault="00685FA5" w:rsidP="00685FA5">
      <w:pPr>
        <w:numPr>
          <w:ilvl w:val="0"/>
          <w:numId w:val="17"/>
        </w:numPr>
        <w:spacing w:line="360" w:lineRule="auto"/>
        <w:rPr>
          <w:rFonts w:ascii="Tahoma" w:hAnsi="Tahoma" w:cs="Tahoma"/>
          <w:sz w:val="20"/>
          <w:szCs w:val="22"/>
        </w:rPr>
      </w:pPr>
      <w:r w:rsidRPr="00685FA5">
        <w:rPr>
          <w:rFonts w:ascii="Tahoma" w:hAnsi="Tahoma" w:cs="Tahoma"/>
          <w:sz w:val="20"/>
          <w:szCs w:val="22"/>
        </w:rPr>
        <w:t>To work with</w:t>
      </w:r>
      <w:r w:rsidR="00156070">
        <w:rPr>
          <w:rFonts w:ascii="Tahoma" w:hAnsi="Tahoma" w:cs="Tahoma"/>
          <w:sz w:val="20"/>
          <w:szCs w:val="22"/>
        </w:rPr>
        <w:t xml:space="preserve"> children</w:t>
      </w:r>
      <w:r w:rsidRPr="00685FA5">
        <w:rPr>
          <w:rFonts w:ascii="Tahoma" w:hAnsi="Tahoma" w:cs="Tahoma"/>
          <w:sz w:val="20"/>
          <w:szCs w:val="22"/>
        </w:rPr>
        <w:t>, understanding how to motivate and encourage the</w:t>
      </w:r>
      <w:r w:rsidR="00156070">
        <w:rPr>
          <w:rFonts w:ascii="Tahoma" w:hAnsi="Tahoma" w:cs="Tahoma"/>
          <w:sz w:val="20"/>
          <w:szCs w:val="22"/>
        </w:rPr>
        <w:t>m to develop and achieve</w:t>
      </w:r>
    </w:p>
    <w:p w:rsidR="00156070" w:rsidRDefault="00685FA5" w:rsidP="00054A95">
      <w:pPr>
        <w:numPr>
          <w:ilvl w:val="0"/>
          <w:numId w:val="17"/>
        </w:numPr>
        <w:spacing w:line="360" w:lineRule="auto"/>
        <w:rPr>
          <w:rFonts w:ascii="Tahoma" w:hAnsi="Tahoma" w:cs="Tahoma"/>
          <w:sz w:val="20"/>
          <w:szCs w:val="22"/>
        </w:rPr>
      </w:pPr>
      <w:r w:rsidRPr="006219E1">
        <w:rPr>
          <w:rFonts w:ascii="Tahoma" w:hAnsi="Tahoma" w:cs="Tahoma"/>
          <w:sz w:val="20"/>
          <w:szCs w:val="22"/>
        </w:rPr>
        <w:t xml:space="preserve">To provide support for </w:t>
      </w:r>
      <w:r w:rsidR="00156070">
        <w:rPr>
          <w:rFonts w:ascii="Tahoma" w:hAnsi="Tahoma" w:cs="Tahoma"/>
          <w:sz w:val="20"/>
          <w:szCs w:val="22"/>
        </w:rPr>
        <w:t xml:space="preserve">children </w:t>
      </w:r>
      <w:r w:rsidRPr="006219E1">
        <w:rPr>
          <w:rFonts w:ascii="Tahoma" w:hAnsi="Tahoma" w:cs="Tahoma"/>
          <w:sz w:val="20"/>
          <w:szCs w:val="22"/>
        </w:rPr>
        <w:t xml:space="preserve">to broaden and enrich their learning </w:t>
      </w:r>
    </w:p>
    <w:p w:rsidR="00685FA5" w:rsidRPr="006219E1" w:rsidRDefault="00156070" w:rsidP="00054A95">
      <w:pPr>
        <w:numPr>
          <w:ilvl w:val="0"/>
          <w:numId w:val="17"/>
        </w:numPr>
        <w:spacing w:line="360" w:lineRule="auto"/>
        <w:rPr>
          <w:rFonts w:ascii="Tahoma" w:hAnsi="Tahoma" w:cs="Tahoma"/>
          <w:sz w:val="20"/>
          <w:szCs w:val="22"/>
        </w:rPr>
      </w:pPr>
      <w:r>
        <w:rPr>
          <w:rFonts w:ascii="Tahoma" w:hAnsi="Tahoma" w:cs="Tahoma"/>
          <w:sz w:val="20"/>
          <w:szCs w:val="22"/>
        </w:rPr>
        <w:t>To work with the Lead teacher for Autism</w:t>
      </w:r>
      <w:r w:rsidR="00685FA5" w:rsidRPr="006219E1">
        <w:rPr>
          <w:rFonts w:ascii="Tahoma" w:hAnsi="Tahoma" w:cs="Tahoma"/>
          <w:sz w:val="20"/>
          <w:szCs w:val="22"/>
        </w:rPr>
        <w:t xml:space="preserve"> and other teachers to develop and implement IEPs </w:t>
      </w:r>
    </w:p>
    <w:p w:rsidR="00685FA5" w:rsidRPr="00685FA5" w:rsidRDefault="00685FA5" w:rsidP="00685FA5">
      <w:pPr>
        <w:numPr>
          <w:ilvl w:val="0"/>
          <w:numId w:val="17"/>
        </w:numPr>
        <w:spacing w:line="360" w:lineRule="auto"/>
        <w:rPr>
          <w:rFonts w:ascii="Tahoma" w:hAnsi="Tahoma" w:cs="Tahoma"/>
          <w:sz w:val="20"/>
          <w:szCs w:val="22"/>
        </w:rPr>
      </w:pPr>
      <w:r w:rsidRPr="00685FA5">
        <w:rPr>
          <w:rFonts w:ascii="Tahoma" w:hAnsi="Tahoma" w:cs="Tahoma"/>
          <w:sz w:val="20"/>
          <w:szCs w:val="22"/>
        </w:rPr>
        <w:t xml:space="preserve">To understand the individual needs of children </w:t>
      </w:r>
      <w:r w:rsidR="00156070">
        <w:rPr>
          <w:rFonts w:ascii="Tahoma" w:hAnsi="Tahoma" w:cs="Tahoma"/>
          <w:sz w:val="20"/>
          <w:szCs w:val="22"/>
        </w:rPr>
        <w:t xml:space="preserve">within the provision </w:t>
      </w:r>
      <w:r w:rsidRPr="00685FA5">
        <w:rPr>
          <w:rFonts w:ascii="Tahoma" w:hAnsi="Tahoma" w:cs="Tahoma"/>
          <w:sz w:val="20"/>
          <w:szCs w:val="22"/>
        </w:rPr>
        <w:t xml:space="preserve">and </w:t>
      </w:r>
      <w:r w:rsidR="00156070">
        <w:rPr>
          <w:rFonts w:ascii="Tahoma" w:hAnsi="Tahoma" w:cs="Tahoma"/>
          <w:sz w:val="20"/>
          <w:szCs w:val="22"/>
        </w:rPr>
        <w:t xml:space="preserve">support their </w:t>
      </w:r>
      <w:r w:rsidRPr="00685FA5">
        <w:rPr>
          <w:rFonts w:ascii="Tahoma" w:hAnsi="Tahoma" w:cs="Tahoma"/>
          <w:sz w:val="20"/>
          <w:szCs w:val="22"/>
        </w:rPr>
        <w:t xml:space="preserve">social health and hygiene </w:t>
      </w:r>
      <w:r w:rsidR="00156070">
        <w:rPr>
          <w:rFonts w:ascii="Tahoma" w:hAnsi="Tahoma" w:cs="Tahoma"/>
          <w:sz w:val="20"/>
          <w:szCs w:val="22"/>
        </w:rPr>
        <w:t>needs</w:t>
      </w:r>
    </w:p>
    <w:p w:rsidR="00156070" w:rsidRDefault="00685FA5" w:rsidP="00685FA5">
      <w:pPr>
        <w:numPr>
          <w:ilvl w:val="0"/>
          <w:numId w:val="17"/>
        </w:numPr>
        <w:spacing w:line="360" w:lineRule="auto"/>
        <w:rPr>
          <w:rFonts w:ascii="Tahoma" w:hAnsi="Tahoma" w:cs="Tahoma"/>
          <w:sz w:val="20"/>
          <w:szCs w:val="22"/>
        </w:rPr>
      </w:pPr>
      <w:r w:rsidRPr="00685FA5">
        <w:rPr>
          <w:rFonts w:ascii="Tahoma" w:hAnsi="Tahoma" w:cs="Tahoma"/>
          <w:sz w:val="20"/>
          <w:szCs w:val="22"/>
        </w:rPr>
        <w:t xml:space="preserve">To promote the inclusion and acceptance of all </w:t>
      </w:r>
      <w:r w:rsidR="00156070">
        <w:rPr>
          <w:rFonts w:ascii="Tahoma" w:hAnsi="Tahoma" w:cs="Tahoma"/>
          <w:sz w:val="20"/>
          <w:szCs w:val="22"/>
        </w:rPr>
        <w:t xml:space="preserve">children </w:t>
      </w:r>
      <w:r w:rsidRPr="00685FA5">
        <w:rPr>
          <w:rFonts w:ascii="Tahoma" w:hAnsi="Tahoma" w:cs="Tahoma"/>
          <w:sz w:val="20"/>
          <w:szCs w:val="22"/>
        </w:rPr>
        <w:t xml:space="preserve">within the classroom. </w:t>
      </w:r>
    </w:p>
    <w:p w:rsidR="00685FA5" w:rsidRPr="00685FA5" w:rsidRDefault="00685FA5" w:rsidP="00685FA5">
      <w:pPr>
        <w:numPr>
          <w:ilvl w:val="0"/>
          <w:numId w:val="17"/>
        </w:numPr>
        <w:spacing w:line="360" w:lineRule="auto"/>
        <w:rPr>
          <w:rFonts w:ascii="Tahoma" w:hAnsi="Tahoma" w:cs="Tahoma"/>
          <w:sz w:val="20"/>
          <w:szCs w:val="22"/>
        </w:rPr>
      </w:pPr>
      <w:r w:rsidRPr="00685FA5">
        <w:rPr>
          <w:rFonts w:ascii="Tahoma" w:hAnsi="Tahoma" w:cs="Tahoma"/>
          <w:sz w:val="20"/>
          <w:szCs w:val="22"/>
        </w:rPr>
        <w:t xml:space="preserve">Encourage </w:t>
      </w:r>
      <w:r w:rsidR="00156070">
        <w:rPr>
          <w:rFonts w:ascii="Tahoma" w:hAnsi="Tahoma" w:cs="Tahoma"/>
          <w:sz w:val="20"/>
          <w:szCs w:val="22"/>
        </w:rPr>
        <w:t xml:space="preserve">children </w:t>
      </w:r>
      <w:r w:rsidRPr="00685FA5">
        <w:rPr>
          <w:rFonts w:ascii="Tahoma" w:hAnsi="Tahoma" w:cs="Tahoma"/>
          <w:sz w:val="20"/>
          <w:szCs w:val="22"/>
        </w:rPr>
        <w:t xml:space="preserve">to interact and work co-operatively with others and engage in all activities </w:t>
      </w:r>
    </w:p>
    <w:p w:rsidR="00156070" w:rsidRDefault="00685FA5" w:rsidP="00B53F72">
      <w:pPr>
        <w:numPr>
          <w:ilvl w:val="0"/>
          <w:numId w:val="17"/>
        </w:numPr>
        <w:spacing w:line="360" w:lineRule="auto"/>
        <w:rPr>
          <w:rFonts w:ascii="Tahoma" w:hAnsi="Tahoma" w:cs="Tahoma"/>
          <w:sz w:val="20"/>
          <w:szCs w:val="22"/>
        </w:rPr>
      </w:pPr>
      <w:r w:rsidRPr="006219E1">
        <w:rPr>
          <w:rFonts w:ascii="Tahoma" w:hAnsi="Tahoma" w:cs="Tahoma"/>
          <w:sz w:val="20"/>
          <w:szCs w:val="22"/>
        </w:rPr>
        <w:t xml:space="preserve">To work with small groups of children and to take responsibility for their learning </w:t>
      </w:r>
    </w:p>
    <w:p w:rsidR="00685FA5" w:rsidRDefault="00685FA5" w:rsidP="00685FA5">
      <w:pPr>
        <w:numPr>
          <w:ilvl w:val="0"/>
          <w:numId w:val="17"/>
        </w:numPr>
        <w:spacing w:line="360" w:lineRule="auto"/>
        <w:rPr>
          <w:rFonts w:ascii="Tahoma" w:hAnsi="Tahoma" w:cs="Tahoma"/>
          <w:sz w:val="20"/>
          <w:szCs w:val="22"/>
        </w:rPr>
      </w:pPr>
      <w:r w:rsidRPr="00685FA5">
        <w:rPr>
          <w:rFonts w:ascii="Tahoma" w:hAnsi="Tahoma" w:cs="Tahoma"/>
          <w:sz w:val="20"/>
          <w:szCs w:val="22"/>
        </w:rPr>
        <w:t>To support children in mixed ability groupings ensuring that they understand</w:t>
      </w:r>
      <w:r w:rsidR="006219E1">
        <w:rPr>
          <w:rFonts w:ascii="Tahoma" w:hAnsi="Tahoma" w:cs="Tahoma"/>
          <w:sz w:val="20"/>
          <w:szCs w:val="22"/>
        </w:rPr>
        <w:t xml:space="preserve"> tasks and learning objectives </w:t>
      </w:r>
    </w:p>
    <w:p w:rsidR="00156070" w:rsidRPr="00685FA5" w:rsidRDefault="00156070" w:rsidP="00156070">
      <w:pPr>
        <w:spacing w:line="360" w:lineRule="auto"/>
        <w:ind w:left="360"/>
        <w:rPr>
          <w:rFonts w:ascii="Tahoma" w:hAnsi="Tahoma" w:cs="Tahoma"/>
          <w:sz w:val="20"/>
          <w:szCs w:val="22"/>
        </w:rPr>
      </w:pPr>
    </w:p>
    <w:p w:rsidR="00685FA5" w:rsidRPr="00685FA5" w:rsidRDefault="00685FA5" w:rsidP="00685FA5">
      <w:pPr>
        <w:spacing w:line="360" w:lineRule="auto"/>
        <w:rPr>
          <w:rFonts w:ascii="Tahoma" w:hAnsi="Tahoma" w:cs="Tahoma"/>
          <w:sz w:val="20"/>
          <w:szCs w:val="22"/>
        </w:rPr>
      </w:pPr>
    </w:p>
    <w:p w:rsidR="00156070" w:rsidRDefault="00156070" w:rsidP="00685FA5">
      <w:pPr>
        <w:spacing w:line="360" w:lineRule="auto"/>
        <w:rPr>
          <w:rFonts w:ascii="Tahoma" w:hAnsi="Tahoma" w:cs="Tahoma"/>
          <w:b/>
          <w:sz w:val="22"/>
          <w:szCs w:val="22"/>
        </w:rPr>
      </w:pPr>
    </w:p>
    <w:p w:rsidR="00685FA5" w:rsidRPr="00685FA5" w:rsidRDefault="00685FA5" w:rsidP="00685FA5">
      <w:pPr>
        <w:spacing w:line="360" w:lineRule="auto"/>
        <w:rPr>
          <w:rFonts w:ascii="Tahoma" w:hAnsi="Tahoma" w:cs="Tahoma"/>
          <w:b/>
          <w:sz w:val="22"/>
          <w:szCs w:val="22"/>
        </w:rPr>
      </w:pPr>
      <w:r w:rsidRPr="00685FA5">
        <w:rPr>
          <w:rFonts w:ascii="Tahoma" w:hAnsi="Tahoma" w:cs="Tahoma"/>
          <w:b/>
          <w:sz w:val="22"/>
          <w:szCs w:val="22"/>
        </w:rPr>
        <w:t>Support for the Teachers</w:t>
      </w:r>
    </w:p>
    <w:p w:rsidR="00685FA5" w:rsidRPr="00685FA5" w:rsidRDefault="00685FA5" w:rsidP="00685FA5">
      <w:pPr>
        <w:numPr>
          <w:ilvl w:val="0"/>
          <w:numId w:val="17"/>
        </w:numPr>
        <w:spacing w:line="360" w:lineRule="auto"/>
        <w:rPr>
          <w:rFonts w:ascii="Tahoma" w:hAnsi="Tahoma" w:cs="Tahoma"/>
          <w:sz w:val="20"/>
          <w:szCs w:val="22"/>
        </w:rPr>
      </w:pPr>
      <w:r w:rsidRPr="00685FA5">
        <w:rPr>
          <w:rFonts w:ascii="Tahoma" w:hAnsi="Tahoma" w:cs="Tahoma"/>
          <w:sz w:val="20"/>
          <w:szCs w:val="22"/>
        </w:rPr>
        <w:t xml:space="preserve">Within an agreed system of supervision, to work with the teacher to develop lessons, work plans and the classroom environment </w:t>
      </w:r>
    </w:p>
    <w:p w:rsidR="00685FA5" w:rsidRPr="00685FA5" w:rsidRDefault="00685FA5" w:rsidP="00685FA5">
      <w:pPr>
        <w:numPr>
          <w:ilvl w:val="0"/>
          <w:numId w:val="17"/>
        </w:numPr>
        <w:spacing w:line="360" w:lineRule="auto"/>
        <w:rPr>
          <w:rFonts w:ascii="Tahoma" w:hAnsi="Tahoma" w:cs="Tahoma"/>
          <w:sz w:val="20"/>
          <w:szCs w:val="22"/>
        </w:rPr>
      </w:pPr>
      <w:r w:rsidRPr="00685FA5">
        <w:rPr>
          <w:rFonts w:ascii="Tahoma" w:hAnsi="Tahoma" w:cs="Tahoma"/>
          <w:sz w:val="20"/>
          <w:szCs w:val="22"/>
        </w:rPr>
        <w:t>To assess, feedback and record the achievements and progress of pupils thr</w:t>
      </w:r>
      <w:r w:rsidR="00156070">
        <w:rPr>
          <w:rFonts w:ascii="Tahoma" w:hAnsi="Tahoma" w:cs="Tahoma"/>
          <w:sz w:val="20"/>
          <w:szCs w:val="22"/>
        </w:rPr>
        <w:t>ough agreed monitoring systems</w:t>
      </w:r>
      <w:r w:rsidRPr="00685FA5">
        <w:rPr>
          <w:rFonts w:ascii="Tahoma" w:hAnsi="Tahoma" w:cs="Tahoma"/>
          <w:sz w:val="20"/>
          <w:szCs w:val="22"/>
        </w:rPr>
        <w:t xml:space="preserve"> </w:t>
      </w:r>
    </w:p>
    <w:p w:rsidR="00685FA5" w:rsidRPr="00685FA5" w:rsidRDefault="00685FA5" w:rsidP="00685FA5">
      <w:pPr>
        <w:numPr>
          <w:ilvl w:val="0"/>
          <w:numId w:val="17"/>
        </w:numPr>
        <w:spacing w:line="360" w:lineRule="auto"/>
        <w:rPr>
          <w:rFonts w:ascii="Tahoma" w:hAnsi="Tahoma" w:cs="Tahoma"/>
          <w:sz w:val="20"/>
          <w:szCs w:val="22"/>
        </w:rPr>
      </w:pPr>
      <w:r w:rsidRPr="00685FA5">
        <w:rPr>
          <w:rFonts w:ascii="Tahoma" w:hAnsi="Tahoma" w:cs="Tahoma"/>
          <w:sz w:val="20"/>
          <w:szCs w:val="22"/>
        </w:rPr>
        <w:t>To establish and maintain constructive relationships with parents/carers by:</w:t>
      </w:r>
    </w:p>
    <w:p w:rsidR="00685FA5" w:rsidRPr="00685FA5" w:rsidRDefault="00685FA5" w:rsidP="00685FA5">
      <w:pPr>
        <w:spacing w:line="360" w:lineRule="auto"/>
        <w:ind w:left="720"/>
        <w:rPr>
          <w:rFonts w:ascii="Tahoma" w:hAnsi="Tahoma" w:cs="Tahoma"/>
          <w:sz w:val="20"/>
          <w:szCs w:val="22"/>
        </w:rPr>
      </w:pPr>
      <w:r w:rsidRPr="00685FA5">
        <w:rPr>
          <w:rFonts w:ascii="Tahoma" w:hAnsi="Tahoma" w:cs="Tahoma"/>
          <w:sz w:val="20"/>
          <w:szCs w:val="22"/>
        </w:rPr>
        <w:t xml:space="preserve">      -supporting their role in </w:t>
      </w:r>
      <w:r w:rsidR="00156070">
        <w:rPr>
          <w:rFonts w:ascii="Tahoma" w:hAnsi="Tahoma" w:cs="Tahoma"/>
          <w:sz w:val="20"/>
          <w:szCs w:val="22"/>
        </w:rPr>
        <w:t xml:space="preserve">their child’s </w:t>
      </w:r>
      <w:r w:rsidRPr="00685FA5">
        <w:rPr>
          <w:rFonts w:ascii="Tahoma" w:hAnsi="Tahoma" w:cs="Tahoma"/>
          <w:sz w:val="20"/>
          <w:szCs w:val="22"/>
        </w:rPr>
        <w:t>learning</w:t>
      </w:r>
    </w:p>
    <w:p w:rsidR="00685FA5" w:rsidRPr="00685FA5" w:rsidRDefault="00685FA5" w:rsidP="00685FA5">
      <w:pPr>
        <w:spacing w:line="360" w:lineRule="auto"/>
        <w:ind w:left="720"/>
        <w:rPr>
          <w:rFonts w:ascii="Tahoma" w:hAnsi="Tahoma" w:cs="Tahoma"/>
          <w:sz w:val="20"/>
          <w:szCs w:val="22"/>
        </w:rPr>
      </w:pPr>
      <w:r w:rsidRPr="00685FA5">
        <w:rPr>
          <w:rFonts w:ascii="Tahoma" w:hAnsi="Tahoma" w:cs="Tahoma"/>
          <w:sz w:val="20"/>
          <w:szCs w:val="22"/>
        </w:rPr>
        <w:t xml:space="preserve">      -providing constructive feedback on </w:t>
      </w:r>
      <w:r w:rsidR="00156070">
        <w:rPr>
          <w:rFonts w:ascii="Tahoma" w:hAnsi="Tahoma" w:cs="Tahoma"/>
          <w:sz w:val="20"/>
          <w:szCs w:val="22"/>
        </w:rPr>
        <w:t xml:space="preserve">children’s </w:t>
      </w:r>
      <w:r w:rsidRPr="00685FA5">
        <w:rPr>
          <w:rFonts w:ascii="Tahoma" w:hAnsi="Tahoma" w:cs="Tahoma"/>
          <w:sz w:val="20"/>
          <w:szCs w:val="22"/>
        </w:rPr>
        <w:t>progress and achievements</w:t>
      </w:r>
    </w:p>
    <w:p w:rsidR="00685FA5" w:rsidRPr="00685FA5" w:rsidRDefault="00685FA5" w:rsidP="00685FA5">
      <w:pPr>
        <w:spacing w:line="360" w:lineRule="auto"/>
        <w:ind w:left="720"/>
        <w:rPr>
          <w:rFonts w:ascii="Tahoma" w:hAnsi="Tahoma" w:cs="Tahoma"/>
          <w:sz w:val="20"/>
          <w:szCs w:val="22"/>
        </w:rPr>
      </w:pPr>
      <w:r w:rsidRPr="00685FA5">
        <w:rPr>
          <w:rFonts w:ascii="Tahoma" w:hAnsi="Tahoma" w:cs="Tahoma"/>
          <w:sz w:val="20"/>
          <w:szCs w:val="22"/>
        </w:rPr>
        <w:t xml:space="preserve">      -facilitating their support for their child’s attendance</w:t>
      </w:r>
    </w:p>
    <w:p w:rsidR="00685FA5" w:rsidRPr="00685FA5" w:rsidRDefault="00685FA5" w:rsidP="00156070">
      <w:pPr>
        <w:spacing w:line="360" w:lineRule="auto"/>
        <w:rPr>
          <w:rFonts w:ascii="Tahoma" w:hAnsi="Tahoma" w:cs="Tahoma"/>
          <w:sz w:val="20"/>
          <w:szCs w:val="22"/>
        </w:rPr>
      </w:pPr>
      <w:r w:rsidRPr="00685FA5">
        <w:rPr>
          <w:rFonts w:ascii="Tahoma" w:hAnsi="Tahoma" w:cs="Tahoma"/>
          <w:sz w:val="20"/>
          <w:szCs w:val="22"/>
        </w:rPr>
        <w:t xml:space="preserve">                -support home to school/community links</w:t>
      </w:r>
    </w:p>
    <w:p w:rsidR="00156070" w:rsidRDefault="00685FA5" w:rsidP="00685FA5">
      <w:pPr>
        <w:numPr>
          <w:ilvl w:val="0"/>
          <w:numId w:val="17"/>
        </w:numPr>
        <w:spacing w:line="360" w:lineRule="auto"/>
        <w:rPr>
          <w:rFonts w:ascii="Tahoma" w:hAnsi="Tahoma" w:cs="Tahoma"/>
          <w:sz w:val="20"/>
          <w:szCs w:val="22"/>
        </w:rPr>
      </w:pPr>
      <w:r w:rsidRPr="00685FA5">
        <w:rPr>
          <w:rFonts w:ascii="Tahoma" w:hAnsi="Tahoma" w:cs="Tahoma"/>
          <w:sz w:val="20"/>
          <w:szCs w:val="22"/>
        </w:rPr>
        <w:t xml:space="preserve">To </w:t>
      </w:r>
      <w:r w:rsidR="00156070">
        <w:rPr>
          <w:rFonts w:ascii="Tahoma" w:hAnsi="Tahoma" w:cs="Tahoma"/>
          <w:sz w:val="20"/>
          <w:szCs w:val="22"/>
        </w:rPr>
        <w:t xml:space="preserve">use and develop positive </w:t>
      </w:r>
      <w:r w:rsidRPr="00685FA5">
        <w:rPr>
          <w:rFonts w:ascii="Tahoma" w:hAnsi="Tahoma" w:cs="Tahoma"/>
          <w:sz w:val="20"/>
          <w:szCs w:val="22"/>
        </w:rPr>
        <w:t xml:space="preserve">behaviour management strategies. </w:t>
      </w:r>
    </w:p>
    <w:p w:rsidR="00685FA5" w:rsidRPr="00685FA5" w:rsidRDefault="00685FA5" w:rsidP="00685FA5">
      <w:pPr>
        <w:numPr>
          <w:ilvl w:val="0"/>
          <w:numId w:val="17"/>
        </w:numPr>
        <w:spacing w:line="360" w:lineRule="auto"/>
        <w:rPr>
          <w:rFonts w:ascii="Tahoma" w:hAnsi="Tahoma" w:cs="Tahoma"/>
          <w:sz w:val="20"/>
          <w:szCs w:val="22"/>
        </w:rPr>
      </w:pPr>
      <w:r w:rsidRPr="00685FA5">
        <w:rPr>
          <w:rFonts w:ascii="Tahoma" w:hAnsi="Tahoma" w:cs="Tahoma"/>
          <w:sz w:val="20"/>
          <w:szCs w:val="22"/>
        </w:rPr>
        <w:t xml:space="preserve">To be proactive in managing behaviour and promote self-control, independence and integration </w:t>
      </w:r>
    </w:p>
    <w:p w:rsidR="00685FA5" w:rsidRPr="00685FA5" w:rsidRDefault="00685FA5" w:rsidP="00685FA5">
      <w:pPr>
        <w:numPr>
          <w:ilvl w:val="0"/>
          <w:numId w:val="17"/>
        </w:numPr>
        <w:spacing w:line="360" w:lineRule="auto"/>
        <w:rPr>
          <w:rFonts w:ascii="Tahoma" w:hAnsi="Tahoma" w:cs="Tahoma"/>
          <w:sz w:val="20"/>
          <w:szCs w:val="22"/>
        </w:rPr>
      </w:pPr>
      <w:r w:rsidRPr="00685FA5">
        <w:rPr>
          <w:rFonts w:ascii="Tahoma" w:hAnsi="Tahoma" w:cs="Tahoma"/>
          <w:sz w:val="20"/>
          <w:szCs w:val="22"/>
        </w:rPr>
        <w:t xml:space="preserve">To support </w:t>
      </w:r>
      <w:r w:rsidR="00156070">
        <w:rPr>
          <w:rFonts w:ascii="Tahoma" w:hAnsi="Tahoma" w:cs="Tahoma"/>
          <w:sz w:val="20"/>
          <w:szCs w:val="22"/>
        </w:rPr>
        <w:t xml:space="preserve">children’s </w:t>
      </w:r>
      <w:r w:rsidRPr="00685FA5">
        <w:rPr>
          <w:rFonts w:ascii="Tahoma" w:hAnsi="Tahoma" w:cs="Tahoma"/>
          <w:sz w:val="20"/>
          <w:szCs w:val="22"/>
        </w:rPr>
        <w:t xml:space="preserve">transitions and attend parents evenings as appropriate </w:t>
      </w:r>
    </w:p>
    <w:p w:rsidR="00685FA5" w:rsidRPr="00685FA5" w:rsidRDefault="00685FA5" w:rsidP="00685FA5">
      <w:pPr>
        <w:numPr>
          <w:ilvl w:val="0"/>
          <w:numId w:val="17"/>
        </w:numPr>
        <w:spacing w:line="360" w:lineRule="auto"/>
        <w:rPr>
          <w:rFonts w:ascii="Tahoma" w:hAnsi="Tahoma" w:cs="Tahoma"/>
          <w:sz w:val="20"/>
          <w:szCs w:val="22"/>
        </w:rPr>
      </w:pPr>
      <w:r w:rsidRPr="00685FA5">
        <w:rPr>
          <w:rFonts w:ascii="Tahoma" w:hAnsi="Tahoma" w:cs="Tahoma"/>
          <w:sz w:val="20"/>
          <w:szCs w:val="22"/>
        </w:rPr>
        <w:t xml:space="preserve">To accompany teachers and classes on educational visits </w:t>
      </w:r>
    </w:p>
    <w:p w:rsidR="00685FA5" w:rsidRPr="00685FA5" w:rsidRDefault="00685FA5" w:rsidP="00685FA5">
      <w:pPr>
        <w:numPr>
          <w:ilvl w:val="0"/>
          <w:numId w:val="17"/>
        </w:numPr>
        <w:spacing w:line="360" w:lineRule="auto"/>
        <w:rPr>
          <w:rFonts w:ascii="Tahoma" w:hAnsi="Tahoma" w:cs="Tahoma"/>
          <w:sz w:val="20"/>
          <w:szCs w:val="22"/>
        </w:rPr>
      </w:pPr>
      <w:r w:rsidRPr="00685FA5">
        <w:rPr>
          <w:rFonts w:ascii="Tahoma" w:hAnsi="Tahoma" w:cs="Tahoma"/>
          <w:sz w:val="20"/>
          <w:szCs w:val="22"/>
        </w:rPr>
        <w:t xml:space="preserve">To work with the class teacher to complete administration tasks and prepare </w:t>
      </w:r>
      <w:r w:rsidR="00156070">
        <w:rPr>
          <w:rFonts w:ascii="Tahoma" w:hAnsi="Tahoma" w:cs="Tahoma"/>
          <w:sz w:val="20"/>
          <w:szCs w:val="22"/>
        </w:rPr>
        <w:t>resources each day</w:t>
      </w:r>
    </w:p>
    <w:p w:rsidR="00685FA5" w:rsidRPr="00685FA5" w:rsidRDefault="00685FA5" w:rsidP="00685FA5">
      <w:pPr>
        <w:spacing w:line="360" w:lineRule="auto"/>
        <w:rPr>
          <w:rFonts w:ascii="Tahoma" w:hAnsi="Tahoma" w:cs="Tahoma"/>
          <w:sz w:val="20"/>
          <w:szCs w:val="22"/>
        </w:rPr>
      </w:pPr>
    </w:p>
    <w:p w:rsidR="00685FA5" w:rsidRPr="00685FA5" w:rsidRDefault="00685FA5" w:rsidP="00685FA5">
      <w:pPr>
        <w:spacing w:line="360" w:lineRule="auto"/>
        <w:rPr>
          <w:rFonts w:ascii="Tahoma" w:hAnsi="Tahoma" w:cs="Tahoma"/>
          <w:b/>
          <w:sz w:val="20"/>
          <w:szCs w:val="22"/>
        </w:rPr>
      </w:pPr>
      <w:r w:rsidRPr="00685FA5">
        <w:rPr>
          <w:rFonts w:ascii="Tahoma" w:hAnsi="Tahoma" w:cs="Tahoma"/>
          <w:b/>
          <w:sz w:val="22"/>
          <w:szCs w:val="22"/>
        </w:rPr>
        <w:t>Support for the School</w:t>
      </w:r>
    </w:p>
    <w:p w:rsidR="00685FA5" w:rsidRPr="00685FA5" w:rsidRDefault="00685FA5" w:rsidP="00685FA5">
      <w:pPr>
        <w:numPr>
          <w:ilvl w:val="0"/>
          <w:numId w:val="18"/>
        </w:numPr>
        <w:spacing w:line="360" w:lineRule="auto"/>
        <w:rPr>
          <w:rFonts w:ascii="Tahoma" w:hAnsi="Tahoma" w:cs="Tahoma"/>
          <w:sz w:val="20"/>
          <w:szCs w:val="22"/>
        </w:rPr>
      </w:pPr>
      <w:r w:rsidRPr="00685FA5">
        <w:rPr>
          <w:rFonts w:ascii="Tahoma" w:hAnsi="Tahoma" w:cs="Tahoma"/>
          <w:sz w:val="20"/>
          <w:szCs w:val="22"/>
        </w:rPr>
        <w:t xml:space="preserve">To be aware of and comply with policies and procedures relating to child protection, health and safety, security and confidentiality, reporting all concerns to an appropriate person </w:t>
      </w:r>
    </w:p>
    <w:p w:rsidR="00685FA5" w:rsidRPr="00685FA5" w:rsidRDefault="00685FA5" w:rsidP="00685FA5">
      <w:pPr>
        <w:numPr>
          <w:ilvl w:val="0"/>
          <w:numId w:val="18"/>
        </w:numPr>
        <w:spacing w:line="360" w:lineRule="auto"/>
        <w:rPr>
          <w:rFonts w:ascii="Tahoma" w:hAnsi="Tahoma" w:cs="Tahoma"/>
          <w:sz w:val="20"/>
          <w:szCs w:val="22"/>
        </w:rPr>
      </w:pPr>
      <w:r w:rsidRPr="00685FA5">
        <w:rPr>
          <w:rFonts w:ascii="Tahoma" w:hAnsi="Tahoma" w:cs="Tahoma"/>
          <w:sz w:val="20"/>
          <w:szCs w:val="22"/>
        </w:rPr>
        <w:t>To contribute to overall</w:t>
      </w:r>
      <w:r w:rsidR="00156070">
        <w:rPr>
          <w:rFonts w:ascii="Tahoma" w:hAnsi="Tahoma" w:cs="Tahoma"/>
          <w:sz w:val="20"/>
          <w:szCs w:val="22"/>
        </w:rPr>
        <w:t xml:space="preserve"> ethos/work/aims of the school </w:t>
      </w:r>
    </w:p>
    <w:p w:rsidR="00685FA5" w:rsidRPr="00685FA5" w:rsidRDefault="00685FA5" w:rsidP="00685FA5">
      <w:pPr>
        <w:numPr>
          <w:ilvl w:val="0"/>
          <w:numId w:val="18"/>
        </w:numPr>
        <w:spacing w:line="360" w:lineRule="auto"/>
        <w:rPr>
          <w:rFonts w:ascii="Tahoma" w:hAnsi="Tahoma" w:cs="Tahoma"/>
          <w:sz w:val="20"/>
          <w:szCs w:val="22"/>
        </w:rPr>
      </w:pPr>
      <w:r w:rsidRPr="00685FA5">
        <w:rPr>
          <w:rFonts w:ascii="Tahoma" w:hAnsi="Tahoma" w:cs="Tahoma"/>
          <w:sz w:val="20"/>
          <w:szCs w:val="22"/>
        </w:rPr>
        <w:t xml:space="preserve">To attend and participate in regular meetings, and in training and other activities as required </w:t>
      </w:r>
    </w:p>
    <w:p w:rsidR="00685FA5" w:rsidRPr="00685FA5" w:rsidRDefault="00685FA5" w:rsidP="00685FA5">
      <w:pPr>
        <w:numPr>
          <w:ilvl w:val="0"/>
          <w:numId w:val="18"/>
        </w:numPr>
        <w:spacing w:line="360" w:lineRule="auto"/>
        <w:rPr>
          <w:rFonts w:ascii="Tahoma" w:hAnsi="Tahoma" w:cs="Tahoma"/>
          <w:sz w:val="20"/>
          <w:szCs w:val="22"/>
        </w:rPr>
      </w:pPr>
      <w:r w:rsidRPr="00685FA5">
        <w:rPr>
          <w:rFonts w:ascii="Tahoma" w:hAnsi="Tahoma" w:cs="Tahoma"/>
          <w:sz w:val="20"/>
          <w:szCs w:val="22"/>
        </w:rPr>
        <w:t xml:space="preserve">To assist in the general care </w:t>
      </w:r>
      <w:r w:rsidR="00156070">
        <w:rPr>
          <w:rFonts w:ascii="Tahoma" w:hAnsi="Tahoma" w:cs="Tahoma"/>
          <w:sz w:val="20"/>
          <w:szCs w:val="22"/>
        </w:rPr>
        <w:t>of the school environment</w:t>
      </w:r>
      <w:r w:rsidRPr="00685FA5">
        <w:rPr>
          <w:rFonts w:ascii="Tahoma" w:hAnsi="Tahoma" w:cs="Tahoma"/>
          <w:sz w:val="20"/>
          <w:szCs w:val="22"/>
        </w:rPr>
        <w:t xml:space="preserve"> </w:t>
      </w:r>
    </w:p>
    <w:p w:rsidR="00685FA5" w:rsidRPr="00685FA5" w:rsidRDefault="00685FA5" w:rsidP="00685FA5">
      <w:pPr>
        <w:numPr>
          <w:ilvl w:val="0"/>
          <w:numId w:val="18"/>
        </w:numPr>
        <w:spacing w:line="360" w:lineRule="auto"/>
        <w:rPr>
          <w:rFonts w:ascii="Tahoma" w:hAnsi="Tahoma" w:cs="Tahoma"/>
          <w:sz w:val="20"/>
          <w:szCs w:val="22"/>
        </w:rPr>
      </w:pPr>
      <w:r w:rsidRPr="00685FA5">
        <w:rPr>
          <w:rFonts w:ascii="Tahoma" w:hAnsi="Tahoma" w:cs="Tahoma"/>
          <w:sz w:val="20"/>
          <w:szCs w:val="22"/>
        </w:rPr>
        <w:t>To assist with children at the beginning and end of the day and</w:t>
      </w:r>
      <w:r w:rsidR="00156070">
        <w:rPr>
          <w:rFonts w:ascii="Tahoma" w:hAnsi="Tahoma" w:cs="Tahoma"/>
          <w:sz w:val="20"/>
          <w:szCs w:val="22"/>
        </w:rPr>
        <w:t xml:space="preserve"> in the playground as required </w:t>
      </w:r>
    </w:p>
    <w:p w:rsidR="00685FA5" w:rsidRPr="00685FA5" w:rsidRDefault="00685FA5" w:rsidP="00685FA5">
      <w:pPr>
        <w:numPr>
          <w:ilvl w:val="0"/>
          <w:numId w:val="18"/>
        </w:numPr>
        <w:spacing w:line="360" w:lineRule="auto"/>
        <w:rPr>
          <w:rFonts w:ascii="Tahoma" w:hAnsi="Tahoma" w:cs="Tahoma"/>
          <w:sz w:val="20"/>
          <w:szCs w:val="22"/>
        </w:rPr>
      </w:pPr>
      <w:r w:rsidRPr="00685FA5">
        <w:rPr>
          <w:rFonts w:ascii="Tahoma" w:hAnsi="Tahoma" w:cs="Tahoma"/>
          <w:sz w:val="20"/>
          <w:szCs w:val="22"/>
        </w:rPr>
        <w:t xml:space="preserve">To support the appraisal system for support staff </w:t>
      </w:r>
    </w:p>
    <w:p w:rsidR="00685FA5" w:rsidRPr="00685FA5" w:rsidRDefault="00685FA5" w:rsidP="00685FA5">
      <w:pPr>
        <w:numPr>
          <w:ilvl w:val="0"/>
          <w:numId w:val="18"/>
        </w:numPr>
        <w:spacing w:line="360" w:lineRule="auto"/>
        <w:rPr>
          <w:rFonts w:ascii="Tahoma" w:hAnsi="Tahoma" w:cs="Tahoma"/>
          <w:sz w:val="20"/>
          <w:szCs w:val="22"/>
        </w:rPr>
      </w:pPr>
      <w:r w:rsidRPr="00685FA5">
        <w:rPr>
          <w:rFonts w:ascii="Tahoma" w:hAnsi="Tahoma" w:cs="Tahoma"/>
          <w:sz w:val="20"/>
          <w:szCs w:val="22"/>
        </w:rPr>
        <w:t>Within an agreed system of supervision, to facilitate learning during short periods of teache</w:t>
      </w:r>
      <w:r w:rsidR="00156070">
        <w:rPr>
          <w:rFonts w:ascii="Tahoma" w:hAnsi="Tahoma" w:cs="Tahoma"/>
          <w:sz w:val="20"/>
          <w:szCs w:val="22"/>
        </w:rPr>
        <w:t xml:space="preserve">r absence for planned meetings </w:t>
      </w:r>
    </w:p>
    <w:p w:rsidR="00685FA5" w:rsidRPr="00685FA5" w:rsidRDefault="00685FA5" w:rsidP="00685FA5">
      <w:pPr>
        <w:spacing w:line="360" w:lineRule="auto"/>
        <w:rPr>
          <w:rFonts w:ascii="Tahoma" w:hAnsi="Tahoma" w:cs="Tahoma"/>
          <w:sz w:val="20"/>
          <w:szCs w:val="22"/>
        </w:rPr>
      </w:pPr>
    </w:p>
    <w:p w:rsidR="00685FA5" w:rsidRPr="00685FA5" w:rsidRDefault="00685FA5" w:rsidP="00685FA5">
      <w:pPr>
        <w:spacing w:line="360" w:lineRule="auto"/>
        <w:rPr>
          <w:rFonts w:ascii="Tahoma" w:hAnsi="Tahoma" w:cs="Tahoma"/>
          <w:b/>
          <w:sz w:val="22"/>
          <w:szCs w:val="22"/>
        </w:rPr>
      </w:pPr>
      <w:r w:rsidRPr="00685FA5">
        <w:rPr>
          <w:rFonts w:ascii="Tahoma" w:hAnsi="Tahoma" w:cs="Tahoma"/>
          <w:b/>
          <w:sz w:val="22"/>
          <w:szCs w:val="22"/>
        </w:rPr>
        <w:t>Support for the Curriculum</w:t>
      </w:r>
    </w:p>
    <w:p w:rsidR="00685FA5" w:rsidRPr="00685FA5" w:rsidRDefault="00685FA5" w:rsidP="00685FA5">
      <w:pPr>
        <w:numPr>
          <w:ilvl w:val="0"/>
          <w:numId w:val="19"/>
        </w:numPr>
        <w:spacing w:line="360" w:lineRule="auto"/>
        <w:rPr>
          <w:rFonts w:ascii="Tahoma" w:hAnsi="Tahoma" w:cs="Tahoma"/>
          <w:sz w:val="20"/>
          <w:szCs w:val="22"/>
        </w:rPr>
      </w:pPr>
      <w:r w:rsidRPr="00685FA5">
        <w:rPr>
          <w:rFonts w:ascii="Tahoma" w:hAnsi="Tahoma" w:cs="Tahoma"/>
          <w:sz w:val="20"/>
          <w:szCs w:val="22"/>
        </w:rPr>
        <w:t>Within an agreed system of supervision, to deliver learning and teaching activities and adjust thes</w:t>
      </w:r>
      <w:r w:rsidR="00156070">
        <w:rPr>
          <w:rFonts w:ascii="Tahoma" w:hAnsi="Tahoma" w:cs="Tahoma"/>
          <w:sz w:val="20"/>
          <w:szCs w:val="22"/>
        </w:rPr>
        <w:t xml:space="preserve">e when necessary </w:t>
      </w:r>
    </w:p>
    <w:p w:rsidR="00685FA5" w:rsidRPr="00685FA5" w:rsidRDefault="00685FA5" w:rsidP="00685FA5">
      <w:pPr>
        <w:numPr>
          <w:ilvl w:val="0"/>
          <w:numId w:val="19"/>
        </w:numPr>
        <w:spacing w:line="360" w:lineRule="auto"/>
        <w:rPr>
          <w:rFonts w:ascii="Tahoma" w:hAnsi="Tahoma" w:cs="Tahoma"/>
          <w:sz w:val="20"/>
          <w:szCs w:val="22"/>
        </w:rPr>
      </w:pPr>
      <w:r w:rsidRPr="00685FA5">
        <w:rPr>
          <w:rFonts w:ascii="Tahoma" w:hAnsi="Tahoma" w:cs="Tahoma"/>
          <w:sz w:val="20"/>
          <w:szCs w:val="22"/>
        </w:rPr>
        <w:t>To be responsible for management of stock levels and for maintenance / quality /</w:t>
      </w:r>
      <w:r w:rsidR="00156070">
        <w:rPr>
          <w:rFonts w:ascii="Tahoma" w:hAnsi="Tahoma" w:cs="Tahoma"/>
          <w:sz w:val="20"/>
          <w:szCs w:val="22"/>
        </w:rPr>
        <w:t>safety of specialist equipment within the provision udner the direction of the lead teacher</w:t>
      </w:r>
    </w:p>
    <w:p w:rsidR="00685FA5" w:rsidRPr="00156070" w:rsidRDefault="00685FA5" w:rsidP="005D2EC0">
      <w:pPr>
        <w:numPr>
          <w:ilvl w:val="0"/>
          <w:numId w:val="19"/>
        </w:numPr>
        <w:spacing w:line="360" w:lineRule="auto"/>
        <w:rPr>
          <w:rFonts w:ascii="Tahoma" w:hAnsi="Tahoma" w:cs="Tahoma"/>
          <w:sz w:val="20"/>
          <w:szCs w:val="22"/>
        </w:rPr>
      </w:pPr>
      <w:r w:rsidRPr="00156070">
        <w:rPr>
          <w:rFonts w:ascii="Tahoma" w:hAnsi="Tahoma" w:cs="Tahoma"/>
          <w:sz w:val="20"/>
          <w:szCs w:val="22"/>
        </w:rPr>
        <w:lastRenderedPageBreak/>
        <w:t>To use and prepare specialist equipment, plans and resources necessary to support learning activities, taking into account pupil’s interests, language and cultural backgrounds To assist with the development of Literacy, Numeracy and ICT skills and to support th</w:t>
      </w:r>
      <w:r w:rsidR="00156070">
        <w:rPr>
          <w:rFonts w:ascii="Tahoma" w:hAnsi="Tahoma" w:cs="Tahoma"/>
          <w:sz w:val="20"/>
          <w:szCs w:val="22"/>
        </w:rPr>
        <w:t xml:space="preserve">eir use in learning activities </w:t>
      </w:r>
    </w:p>
    <w:p w:rsidR="00685FA5" w:rsidRPr="00685FA5" w:rsidRDefault="00685FA5" w:rsidP="00685FA5">
      <w:pPr>
        <w:numPr>
          <w:ilvl w:val="0"/>
          <w:numId w:val="19"/>
        </w:numPr>
        <w:spacing w:line="360" w:lineRule="auto"/>
        <w:rPr>
          <w:rFonts w:ascii="Tahoma" w:hAnsi="Tahoma" w:cs="Tahoma"/>
          <w:sz w:val="20"/>
          <w:szCs w:val="22"/>
        </w:rPr>
      </w:pPr>
      <w:r w:rsidRPr="00685FA5">
        <w:rPr>
          <w:rFonts w:ascii="Tahoma" w:hAnsi="Tahoma" w:cs="Tahoma"/>
          <w:sz w:val="20"/>
          <w:szCs w:val="22"/>
        </w:rPr>
        <w:t xml:space="preserve">To undertake broadly similar duties commensurate with the level of the post as required by the </w:t>
      </w:r>
      <w:r w:rsidR="00847E0C">
        <w:rPr>
          <w:rFonts w:ascii="Tahoma" w:hAnsi="Tahoma" w:cs="Tahoma"/>
          <w:sz w:val="20"/>
          <w:szCs w:val="22"/>
        </w:rPr>
        <w:t xml:space="preserve">Lead teacher for autism or </w:t>
      </w:r>
      <w:r w:rsidRPr="00685FA5">
        <w:rPr>
          <w:rFonts w:ascii="Tahoma" w:hAnsi="Tahoma" w:cs="Tahoma"/>
          <w:sz w:val="20"/>
          <w:szCs w:val="22"/>
        </w:rPr>
        <w:t>Head teacher</w:t>
      </w:r>
    </w:p>
    <w:p w:rsidR="004655AB" w:rsidRPr="004655AB" w:rsidRDefault="004655AB" w:rsidP="00685FA5">
      <w:pPr>
        <w:spacing w:line="360" w:lineRule="auto"/>
        <w:rPr>
          <w:rFonts w:ascii="Tahoma" w:hAnsi="Tahoma" w:cs="Tahoma"/>
          <w:b/>
          <w:sz w:val="20"/>
          <w:szCs w:val="20"/>
        </w:rPr>
      </w:pPr>
    </w:p>
    <w:p w:rsidR="00685FA5" w:rsidRDefault="00685FA5" w:rsidP="004655AB">
      <w:pPr>
        <w:rPr>
          <w:rFonts w:ascii="Tahoma" w:hAnsi="Tahoma" w:cs="Tahoma"/>
          <w:b/>
          <w:sz w:val="20"/>
          <w:szCs w:val="20"/>
        </w:rPr>
      </w:pPr>
    </w:p>
    <w:p w:rsidR="00685FA5" w:rsidRDefault="00685FA5" w:rsidP="004655AB">
      <w:pPr>
        <w:rPr>
          <w:rFonts w:ascii="Tahoma" w:hAnsi="Tahoma" w:cs="Tahoma"/>
          <w:b/>
          <w:sz w:val="20"/>
          <w:szCs w:val="20"/>
        </w:rPr>
      </w:pPr>
    </w:p>
    <w:p w:rsidR="00685FA5" w:rsidRDefault="00685FA5" w:rsidP="004655AB">
      <w:pPr>
        <w:rPr>
          <w:rFonts w:ascii="Tahoma" w:hAnsi="Tahoma" w:cs="Tahoma"/>
          <w:b/>
          <w:sz w:val="20"/>
          <w:szCs w:val="20"/>
        </w:rPr>
      </w:pPr>
    </w:p>
    <w:p w:rsidR="00685FA5" w:rsidRDefault="00685FA5" w:rsidP="004655AB">
      <w:pPr>
        <w:rPr>
          <w:rFonts w:ascii="Tahoma" w:hAnsi="Tahoma" w:cs="Tahoma"/>
          <w:b/>
          <w:sz w:val="20"/>
          <w:szCs w:val="20"/>
        </w:rPr>
      </w:pPr>
    </w:p>
    <w:p w:rsidR="00685FA5" w:rsidRDefault="00685FA5" w:rsidP="004655AB">
      <w:pPr>
        <w:rPr>
          <w:rFonts w:ascii="Tahoma" w:hAnsi="Tahoma" w:cs="Tahoma"/>
          <w:b/>
          <w:sz w:val="20"/>
          <w:szCs w:val="20"/>
        </w:rPr>
      </w:pPr>
    </w:p>
    <w:p w:rsidR="00685FA5" w:rsidRDefault="00685FA5" w:rsidP="004655AB">
      <w:pPr>
        <w:rPr>
          <w:rFonts w:ascii="Tahoma" w:hAnsi="Tahoma" w:cs="Tahoma"/>
          <w:b/>
          <w:sz w:val="20"/>
          <w:szCs w:val="20"/>
        </w:rPr>
      </w:pPr>
    </w:p>
    <w:p w:rsidR="00685FA5" w:rsidRDefault="00685FA5" w:rsidP="004655AB">
      <w:pPr>
        <w:rPr>
          <w:rFonts w:ascii="Tahoma" w:hAnsi="Tahoma" w:cs="Tahoma"/>
          <w:b/>
          <w:sz w:val="20"/>
          <w:szCs w:val="20"/>
        </w:rPr>
      </w:pPr>
    </w:p>
    <w:p w:rsidR="00685FA5" w:rsidRDefault="00685FA5" w:rsidP="004655AB">
      <w:pPr>
        <w:rPr>
          <w:rFonts w:ascii="Tahoma" w:hAnsi="Tahoma" w:cs="Tahoma"/>
          <w:b/>
          <w:sz w:val="20"/>
          <w:szCs w:val="20"/>
        </w:rPr>
      </w:pPr>
    </w:p>
    <w:p w:rsidR="00685FA5" w:rsidRDefault="00685FA5" w:rsidP="004655AB">
      <w:pPr>
        <w:rPr>
          <w:rFonts w:ascii="Tahoma" w:hAnsi="Tahoma" w:cs="Tahoma"/>
          <w:b/>
          <w:sz w:val="20"/>
          <w:szCs w:val="20"/>
        </w:rPr>
      </w:pPr>
    </w:p>
    <w:p w:rsidR="00685FA5" w:rsidRDefault="00685FA5" w:rsidP="004655AB">
      <w:pPr>
        <w:rPr>
          <w:rFonts w:ascii="Tahoma" w:hAnsi="Tahoma" w:cs="Tahoma"/>
          <w:b/>
          <w:sz w:val="20"/>
          <w:szCs w:val="20"/>
        </w:rPr>
      </w:pPr>
    </w:p>
    <w:p w:rsidR="00685FA5" w:rsidRDefault="00685FA5" w:rsidP="004655AB">
      <w:pPr>
        <w:rPr>
          <w:rFonts w:ascii="Tahoma" w:hAnsi="Tahoma" w:cs="Tahoma"/>
          <w:b/>
          <w:sz w:val="20"/>
          <w:szCs w:val="20"/>
        </w:rPr>
      </w:pPr>
    </w:p>
    <w:p w:rsidR="00213D82" w:rsidRDefault="00213D82">
      <w:pPr>
        <w:rPr>
          <w:rFonts w:ascii="Tahoma" w:hAnsi="Tahoma" w:cs="Tahoma"/>
          <w:b/>
          <w:sz w:val="20"/>
          <w:szCs w:val="20"/>
        </w:rPr>
      </w:pPr>
      <w:r>
        <w:rPr>
          <w:rFonts w:ascii="Tahoma" w:hAnsi="Tahoma" w:cs="Tahoma"/>
          <w:b/>
          <w:sz w:val="20"/>
          <w:szCs w:val="20"/>
        </w:rPr>
        <w:br w:type="page"/>
      </w:r>
    </w:p>
    <w:p w:rsidR="00685FA5" w:rsidRDefault="00685FA5" w:rsidP="004655AB">
      <w:pPr>
        <w:rPr>
          <w:rFonts w:ascii="Tahoma" w:hAnsi="Tahoma" w:cs="Tahoma"/>
          <w:b/>
          <w:sz w:val="20"/>
          <w:szCs w:val="20"/>
        </w:rPr>
      </w:pPr>
    </w:p>
    <w:p w:rsidR="00685FA5" w:rsidRDefault="00685FA5" w:rsidP="004655AB">
      <w:pPr>
        <w:rPr>
          <w:rFonts w:ascii="Tahoma" w:hAnsi="Tahoma" w:cs="Tahoma"/>
          <w:b/>
          <w:sz w:val="20"/>
          <w:szCs w:val="20"/>
        </w:rPr>
      </w:pPr>
    </w:p>
    <w:p w:rsidR="00685FA5" w:rsidRDefault="00685FA5" w:rsidP="004655AB">
      <w:pPr>
        <w:rPr>
          <w:rFonts w:ascii="Tahoma" w:hAnsi="Tahoma" w:cs="Tahoma"/>
          <w:b/>
          <w:sz w:val="20"/>
          <w:szCs w:val="20"/>
        </w:rPr>
      </w:pPr>
    </w:p>
    <w:p w:rsidR="004655AB" w:rsidRPr="004655AB" w:rsidRDefault="004655AB" w:rsidP="004655AB">
      <w:pPr>
        <w:rPr>
          <w:rFonts w:ascii="Tahoma" w:hAnsi="Tahoma" w:cs="Tahoma"/>
          <w:b/>
          <w:sz w:val="20"/>
          <w:szCs w:val="20"/>
        </w:rPr>
      </w:pPr>
      <w:r w:rsidRPr="004655AB">
        <w:rPr>
          <w:rFonts w:ascii="Tahoma" w:hAnsi="Tahoma" w:cs="Tahoma"/>
          <w:b/>
          <w:sz w:val="20"/>
          <w:szCs w:val="20"/>
        </w:rPr>
        <w:t>Both Level 2 and 3 National Occupational Standards (NOS) are relevant to the RBKC generic TA job description. A new TA will be expected to meet the Level 2 standards and then progress to level 3. This progress will be mapped out using the RBKS NOS tracking form as part of the performance management process</w:t>
      </w:r>
    </w:p>
    <w:p w:rsidR="004655AB" w:rsidRPr="004655AB" w:rsidRDefault="004655AB" w:rsidP="004655AB">
      <w:pPr>
        <w:ind w:left="720"/>
        <w:rPr>
          <w:rFonts w:ascii="Tahoma" w:hAnsi="Tahoma" w:cs="Tahoma"/>
          <w:b/>
          <w:sz w:val="20"/>
          <w:szCs w:val="20"/>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
        <w:gridCol w:w="6854"/>
      </w:tblGrid>
      <w:tr w:rsidR="004655AB" w:rsidRPr="004655AB" w:rsidTr="00092911">
        <w:tc>
          <w:tcPr>
            <w:tcW w:w="7742" w:type="dxa"/>
            <w:gridSpan w:val="2"/>
          </w:tcPr>
          <w:p w:rsidR="004655AB" w:rsidRPr="004655AB" w:rsidRDefault="004655AB" w:rsidP="00092911">
            <w:pPr>
              <w:rPr>
                <w:rFonts w:ascii="Tahoma" w:hAnsi="Tahoma" w:cs="Tahoma"/>
                <w:sz w:val="20"/>
                <w:szCs w:val="20"/>
              </w:rPr>
            </w:pPr>
            <w:r w:rsidRPr="004655AB">
              <w:rPr>
                <w:rFonts w:ascii="Tahoma" w:hAnsi="Tahoma" w:cs="Tahoma"/>
                <w:b/>
                <w:sz w:val="20"/>
                <w:szCs w:val="20"/>
              </w:rPr>
              <w:t>Level 2 core standards</w:t>
            </w:r>
            <w:r w:rsidRPr="004655AB">
              <w:rPr>
                <w:rFonts w:ascii="Tahoma" w:hAnsi="Tahoma" w:cs="Tahoma"/>
                <w:b/>
                <w:sz w:val="20"/>
                <w:szCs w:val="20"/>
              </w:rPr>
              <w:tab/>
            </w:r>
          </w:p>
        </w:tc>
      </w:tr>
      <w:tr w:rsidR="004655AB" w:rsidRPr="004655AB" w:rsidTr="004655AB">
        <w:tc>
          <w:tcPr>
            <w:tcW w:w="888" w:type="dxa"/>
          </w:tcPr>
          <w:p w:rsidR="004655AB" w:rsidRPr="004655AB" w:rsidRDefault="004655AB" w:rsidP="00092911">
            <w:pPr>
              <w:rPr>
                <w:rFonts w:ascii="Tahoma" w:hAnsi="Tahoma" w:cs="Tahoma"/>
                <w:b/>
                <w:sz w:val="20"/>
                <w:szCs w:val="20"/>
              </w:rPr>
            </w:pPr>
            <w:r w:rsidRPr="004655AB">
              <w:rPr>
                <w:rFonts w:ascii="Tahoma" w:hAnsi="Tahoma" w:cs="Tahoma"/>
                <w:sz w:val="20"/>
                <w:szCs w:val="20"/>
              </w:rPr>
              <w:t>STL1</w:t>
            </w:r>
          </w:p>
        </w:tc>
        <w:tc>
          <w:tcPr>
            <w:tcW w:w="6854" w:type="dxa"/>
          </w:tcPr>
          <w:p w:rsidR="004655AB" w:rsidRPr="004655AB" w:rsidRDefault="004655AB" w:rsidP="00092911">
            <w:pPr>
              <w:rPr>
                <w:rFonts w:ascii="Tahoma" w:hAnsi="Tahoma" w:cs="Tahoma"/>
                <w:sz w:val="20"/>
                <w:szCs w:val="20"/>
              </w:rPr>
            </w:pPr>
            <w:r w:rsidRPr="004655AB">
              <w:rPr>
                <w:rFonts w:ascii="Tahoma" w:hAnsi="Tahoma" w:cs="Tahoma"/>
                <w:sz w:val="20"/>
                <w:szCs w:val="20"/>
              </w:rPr>
              <w:t>Provide support for learning activities</w:t>
            </w:r>
          </w:p>
        </w:tc>
      </w:tr>
      <w:tr w:rsidR="004655AB" w:rsidRPr="004655AB" w:rsidTr="004655AB">
        <w:tc>
          <w:tcPr>
            <w:tcW w:w="888" w:type="dxa"/>
          </w:tcPr>
          <w:p w:rsidR="004655AB" w:rsidRPr="004655AB" w:rsidRDefault="004655AB" w:rsidP="00092911">
            <w:pPr>
              <w:rPr>
                <w:rFonts w:ascii="Tahoma" w:hAnsi="Tahoma" w:cs="Tahoma"/>
                <w:sz w:val="20"/>
                <w:szCs w:val="20"/>
              </w:rPr>
            </w:pPr>
            <w:r w:rsidRPr="004655AB">
              <w:rPr>
                <w:rFonts w:ascii="Tahoma" w:hAnsi="Tahoma" w:cs="Tahoma"/>
                <w:sz w:val="20"/>
                <w:szCs w:val="20"/>
              </w:rPr>
              <w:t>STL2</w:t>
            </w:r>
          </w:p>
        </w:tc>
        <w:tc>
          <w:tcPr>
            <w:tcW w:w="6854" w:type="dxa"/>
          </w:tcPr>
          <w:p w:rsidR="004655AB" w:rsidRPr="004655AB" w:rsidRDefault="004655AB" w:rsidP="00092911">
            <w:pPr>
              <w:rPr>
                <w:rFonts w:ascii="Tahoma" w:hAnsi="Tahoma" w:cs="Tahoma"/>
                <w:sz w:val="20"/>
                <w:szCs w:val="20"/>
              </w:rPr>
            </w:pPr>
            <w:r w:rsidRPr="004655AB">
              <w:rPr>
                <w:rFonts w:ascii="Tahoma" w:hAnsi="Tahoma" w:cs="Tahoma"/>
                <w:sz w:val="20"/>
                <w:szCs w:val="20"/>
              </w:rPr>
              <w:t>Support children’s development</w:t>
            </w:r>
          </w:p>
        </w:tc>
      </w:tr>
      <w:tr w:rsidR="004655AB" w:rsidRPr="004655AB" w:rsidTr="004655AB">
        <w:tc>
          <w:tcPr>
            <w:tcW w:w="888" w:type="dxa"/>
          </w:tcPr>
          <w:p w:rsidR="004655AB" w:rsidRPr="004655AB" w:rsidRDefault="004655AB" w:rsidP="00092911">
            <w:pPr>
              <w:rPr>
                <w:rFonts w:ascii="Tahoma" w:hAnsi="Tahoma" w:cs="Tahoma"/>
                <w:sz w:val="20"/>
                <w:szCs w:val="20"/>
              </w:rPr>
            </w:pPr>
            <w:r w:rsidRPr="004655AB">
              <w:rPr>
                <w:rFonts w:ascii="Tahoma" w:hAnsi="Tahoma" w:cs="Tahoma"/>
                <w:sz w:val="20"/>
                <w:szCs w:val="20"/>
              </w:rPr>
              <w:t>STL3</w:t>
            </w:r>
          </w:p>
        </w:tc>
        <w:tc>
          <w:tcPr>
            <w:tcW w:w="6854" w:type="dxa"/>
          </w:tcPr>
          <w:p w:rsidR="004655AB" w:rsidRPr="004655AB" w:rsidRDefault="004655AB" w:rsidP="00092911">
            <w:pPr>
              <w:rPr>
                <w:rFonts w:ascii="Tahoma" w:hAnsi="Tahoma" w:cs="Tahoma"/>
                <w:sz w:val="20"/>
                <w:szCs w:val="20"/>
              </w:rPr>
            </w:pPr>
            <w:r w:rsidRPr="004655AB">
              <w:rPr>
                <w:rFonts w:ascii="Tahoma" w:hAnsi="Tahoma" w:cs="Tahoma"/>
                <w:sz w:val="20"/>
                <w:szCs w:val="20"/>
              </w:rPr>
              <w:t>Help to keep children safe</w:t>
            </w:r>
          </w:p>
        </w:tc>
      </w:tr>
      <w:tr w:rsidR="004655AB" w:rsidRPr="004655AB" w:rsidTr="004655AB">
        <w:tc>
          <w:tcPr>
            <w:tcW w:w="888" w:type="dxa"/>
          </w:tcPr>
          <w:p w:rsidR="004655AB" w:rsidRPr="004655AB" w:rsidRDefault="004655AB" w:rsidP="00092911">
            <w:pPr>
              <w:rPr>
                <w:rFonts w:ascii="Tahoma" w:hAnsi="Tahoma" w:cs="Tahoma"/>
                <w:sz w:val="20"/>
                <w:szCs w:val="20"/>
              </w:rPr>
            </w:pPr>
            <w:r w:rsidRPr="004655AB">
              <w:rPr>
                <w:rFonts w:ascii="Tahoma" w:hAnsi="Tahoma" w:cs="Tahoma"/>
                <w:sz w:val="20"/>
                <w:szCs w:val="20"/>
              </w:rPr>
              <w:t>STL4</w:t>
            </w:r>
          </w:p>
        </w:tc>
        <w:tc>
          <w:tcPr>
            <w:tcW w:w="6854" w:type="dxa"/>
          </w:tcPr>
          <w:p w:rsidR="004655AB" w:rsidRPr="004655AB" w:rsidRDefault="004655AB" w:rsidP="00092911">
            <w:pPr>
              <w:rPr>
                <w:rFonts w:ascii="Tahoma" w:hAnsi="Tahoma" w:cs="Tahoma"/>
                <w:sz w:val="20"/>
                <w:szCs w:val="20"/>
              </w:rPr>
            </w:pPr>
            <w:r w:rsidRPr="004655AB">
              <w:rPr>
                <w:rFonts w:ascii="Tahoma" w:hAnsi="Tahoma" w:cs="Tahoma"/>
                <w:sz w:val="20"/>
                <w:szCs w:val="20"/>
              </w:rPr>
              <w:t>Contribute to positive relationships</w:t>
            </w:r>
          </w:p>
        </w:tc>
      </w:tr>
      <w:tr w:rsidR="004655AB" w:rsidRPr="004655AB" w:rsidTr="004655AB">
        <w:tc>
          <w:tcPr>
            <w:tcW w:w="888" w:type="dxa"/>
          </w:tcPr>
          <w:p w:rsidR="004655AB" w:rsidRPr="004655AB" w:rsidRDefault="004655AB" w:rsidP="00092911">
            <w:pPr>
              <w:rPr>
                <w:rFonts w:ascii="Tahoma" w:hAnsi="Tahoma" w:cs="Tahoma"/>
                <w:sz w:val="20"/>
                <w:szCs w:val="20"/>
              </w:rPr>
            </w:pPr>
            <w:r w:rsidRPr="004655AB">
              <w:rPr>
                <w:rFonts w:ascii="Tahoma" w:hAnsi="Tahoma" w:cs="Tahoma"/>
                <w:sz w:val="20"/>
                <w:szCs w:val="20"/>
              </w:rPr>
              <w:t>STL5</w:t>
            </w:r>
          </w:p>
        </w:tc>
        <w:tc>
          <w:tcPr>
            <w:tcW w:w="6854" w:type="dxa"/>
          </w:tcPr>
          <w:p w:rsidR="004655AB" w:rsidRPr="004655AB" w:rsidRDefault="004655AB" w:rsidP="00092911">
            <w:pPr>
              <w:rPr>
                <w:rFonts w:ascii="Tahoma" w:hAnsi="Tahoma" w:cs="Tahoma"/>
                <w:sz w:val="20"/>
                <w:szCs w:val="20"/>
              </w:rPr>
            </w:pPr>
            <w:r w:rsidRPr="004655AB">
              <w:rPr>
                <w:rFonts w:ascii="Tahoma" w:hAnsi="Tahoma" w:cs="Tahoma"/>
                <w:sz w:val="20"/>
                <w:szCs w:val="20"/>
              </w:rPr>
              <w:t>Provide effective support for your colleagues</w:t>
            </w:r>
          </w:p>
        </w:tc>
      </w:tr>
      <w:tr w:rsidR="004655AB" w:rsidRPr="004655AB" w:rsidTr="004655AB">
        <w:tc>
          <w:tcPr>
            <w:tcW w:w="888" w:type="dxa"/>
          </w:tcPr>
          <w:p w:rsidR="004655AB" w:rsidRPr="004655AB" w:rsidRDefault="004655AB" w:rsidP="00092911">
            <w:pPr>
              <w:rPr>
                <w:rFonts w:ascii="Tahoma" w:hAnsi="Tahoma" w:cs="Tahoma"/>
                <w:sz w:val="20"/>
                <w:szCs w:val="20"/>
              </w:rPr>
            </w:pPr>
            <w:r w:rsidRPr="004655AB">
              <w:rPr>
                <w:rFonts w:ascii="Tahoma" w:hAnsi="Tahoma" w:cs="Tahoma"/>
                <w:sz w:val="20"/>
                <w:szCs w:val="20"/>
              </w:rPr>
              <w:t>STL19 (L3)</w:t>
            </w:r>
          </w:p>
        </w:tc>
        <w:tc>
          <w:tcPr>
            <w:tcW w:w="6854" w:type="dxa"/>
          </w:tcPr>
          <w:p w:rsidR="004655AB" w:rsidRPr="004655AB" w:rsidRDefault="004655AB" w:rsidP="00092911">
            <w:pPr>
              <w:rPr>
                <w:rFonts w:ascii="Tahoma" w:hAnsi="Tahoma" w:cs="Tahoma"/>
                <w:sz w:val="20"/>
                <w:szCs w:val="20"/>
              </w:rPr>
            </w:pPr>
            <w:r w:rsidRPr="004655AB">
              <w:rPr>
                <w:rFonts w:ascii="Tahoma" w:hAnsi="Tahoma" w:cs="Tahoma"/>
                <w:sz w:val="20"/>
                <w:szCs w:val="20"/>
              </w:rPr>
              <w:t>Promote positive behaviour</w:t>
            </w:r>
          </w:p>
        </w:tc>
      </w:tr>
      <w:tr w:rsidR="004655AB" w:rsidRPr="004655AB" w:rsidTr="00092911">
        <w:tc>
          <w:tcPr>
            <w:tcW w:w="7742" w:type="dxa"/>
            <w:gridSpan w:val="2"/>
          </w:tcPr>
          <w:p w:rsidR="004655AB" w:rsidRPr="004655AB" w:rsidRDefault="004655AB" w:rsidP="00092911">
            <w:pPr>
              <w:rPr>
                <w:rFonts w:ascii="Tahoma" w:hAnsi="Tahoma" w:cs="Tahoma"/>
                <w:b/>
                <w:sz w:val="20"/>
                <w:szCs w:val="20"/>
              </w:rPr>
            </w:pPr>
            <w:r w:rsidRPr="004655AB">
              <w:rPr>
                <w:rFonts w:ascii="Tahoma" w:hAnsi="Tahoma" w:cs="Tahoma"/>
                <w:b/>
                <w:sz w:val="20"/>
                <w:szCs w:val="20"/>
              </w:rPr>
              <w:t>Other level 2 optional standards identified in generic job description</w:t>
            </w:r>
          </w:p>
        </w:tc>
      </w:tr>
      <w:tr w:rsidR="004655AB" w:rsidRPr="004655AB" w:rsidTr="004655AB">
        <w:tc>
          <w:tcPr>
            <w:tcW w:w="888" w:type="dxa"/>
          </w:tcPr>
          <w:p w:rsidR="004655AB" w:rsidRPr="004655AB" w:rsidRDefault="004655AB" w:rsidP="00092911">
            <w:pPr>
              <w:rPr>
                <w:rFonts w:ascii="Tahoma" w:hAnsi="Tahoma" w:cs="Tahoma"/>
                <w:sz w:val="20"/>
                <w:szCs w:val="20"/>
              </w:rPr>
            </w:pPr>
            <w:r w:rsidRPr="004655AB">
              <w:rPr>
                <w:rFonts w:ascii="Tahoma" w:hAnsi="Tahoma" w:cs="Tahoma"/>
                <w:sz w:val="20"/>
                <w:szCs w:val="20"/>
              </w:rPr>
              <w:t>STL6</w:t>
            </w:r>
          </w:p>
        </w:tc>
        <w:tc>
          <w:tcPr>
            <w:tcW w:w="6854" w:type="dxa"/>
          </w:tcPr>
          <w:p w:rsidR="004655AB" w:rsidRPr="004655AB" w:rsidRDefault="004655AB" w:rsidP="00092911">
            <w:pPr>
              <w:rPr>
                <w:rFonts w:ascii="Tahoma" w:hAnsi="Tahoma" w:cs="Tahoma"/>
                <w:sz w:val="20"/>
                <w:szCs w:val="20"/>
              </w:rPr>
            </w:pPr>
            <w:r w:rsidRPr="004655AB">
              <w:rPr>
                <w:rFonts w:ascii="Tahoma" w:hAnsi="Tahoma" w:cs="Tahoma"/>
                <w:sz w:val="20"/>
                <w:szCs w:val="20"/>
              </w:rPr>
              <w:t>Support numeracy and literacy activities</w:t>
            </w:r>
          </w:p>
        </w:tc>
      </w:tr>
      <w:tr w:rsidR="004655AB" w:rsidRPr="004655AB" w:rsidTr="004655AB">
        <w:tc>
          <w:tcPr>
            <w:tcW w:w="888" w:type="dxa"/>
          </w:tcPr>
          <w:p w:rsidR="004655AB" w:rsidRPr="004655AB" w:rsidRDefault="004655AB" w:rsidP="00092911">
            <w:pPr>
              <w:rPr>
                <w:rFonts w:ascii="Tahoma" w:hAnsi="Tahoma" w:cs="Tahoma"/>
                <w:sz w:val="20"/>
                <w:szCs w:val="20"/>
              </w:rPr>
            </w:pPr>
            <w:r w:rsidRPr="004655AB">
              <w:rPr>
                <w:rFonts w:ascii="Tahoma" w:hAnsi="Tahoma" w:cs="Tahoma"/>
                <w:sz w:val="20"/>
                <w:szCs w:val="20"/>
              </w:rPr>
              <w:t>STL7</w:t>
            </w:r>
          </w:p>
        </w:tc>
        <w:tc>
          <w:tcPr>
            <w:tcW w:w="6854" w:type="dxa"/>
          </w:tcPr>
          <w:p w:rsidR="004655AB" w:rsidRPr="004655AB" w:rsidRDefault="004655AB" w:rsidP="00092911">
            <w:pPr>
              <w:rPr>
                <w:rFonts w:ascii="Tahoma" w:hAnsi="Tahoma" w:cs="Tahoma"/>
                <w:sz w:val="20"/>
                <w:szCs w:val="20"/>
              </w:rPr>
            </w:pPr>
            <w:r w:rsidRPr="004655AB">
              <w:rPr>
                <w:rFonts w:ascii="Tahoma" w:hAnsi="Tahoma" w:cs="Tahoma"/>
                <w:sz w:val="20"/>
                <w:szCs w:val="20"/>
              </w:rPr>
              <w:t>Support the use of information and communication technology for teaching and learning</w:t>
            </w:r>
          </w:p>
        </w:tc>
      </w:tr>
      <w:tr w:rsidR="004655AB" w:rsidRPr="004655AB" w:rsidTr="004655AB">
        <w:tc>
          <w:tcPr>
            <w:tcW w:w="888" w:type="dxa"/>
          </w:tcPr>
          <w:p w:rsidR="004655AB" w:rsidRPr="004655AB" w:rsidRDefault="004655AB" w:rsidP="00092911">
            <w:pPr>
              <w:rPr>
                <w:rFonts w:ascii="Tahoma" w:hAnsi="Tahoma" w:cs="Tahoma"/>
                <w:sz w:val="20"/>
                <w:szCs w:val="20"/>
              </w:rPr>
            </w:pPr>
            <w:r w:rsidRPr="004655AB">
              <w:rPr>
                <w:rFonts w:ascii="Tahoma" w:hAnsi="Tahoma" w:cs="Tahoma"/>
                <w:sz w:val="20"/>
                <w:szCs w:val="20"/>
              </w:rPr>
              <w:t>STL8</w:t>
            </w:r>
          </w:p>
        </w:tc>
        <w:tc>
          <w:tcPr>
            <w:tcW w:w="6854" w:type="dxa"/>
          </w:tcPr>
          <w:p w:rsidR="004655AB" w:rsidRPr="004655AB" w:rsidRDefault="004655AB" w:rsidP="00092911">
            <w:pPr>
              <w:rPr>
                <w:rFonts w:ascii="Tahoma" w:hAnsi="Tahoma" w:cs="Tahoma"/>
                <w:sz w:val="20"/>
                <w:szCs w:val="20"/>
              </w:rPr>
            </w:pPr>
            <w:r w:rsidRPr="004655AB">
              <w:rPr>
                <w:rFonts w:ascii="Tahoma" w:hAnsi="Tahoma" w:cs="Tahoma"/>
                <w:sz w:val="20"/>
                <w:szCs w:val="20"/>
              </w:rPr>
              <w:t>Use information and communication technology to support pupil’s learning</w:t>
            </w:r>
          </w:p>
        </w:tc>
      </w:tr>
      <w:tr w:rsidR="004655AB" w:rsidRPr="004655AB" w:rsidTr="004655AB">
        <w:tc>
          <w:tcPr>
            <w:tcW w:w="888" w:type="dxa"/>
          </w:tcPr>
          <w:p w:rsidR="004655AB" w:rsidRPr="004655AB" w:rsidRDefault="004655AB" w:rsidP="00092911">
            <w:pPr>
              <w:rPr>
                <w:rFonts w:ascii="Tahoma" w:hAnsi="Tahoma" w:cs="Tahoma"/>
                <w:sz w:val="20"/>
                <w:szCs w:val="20"/>
              </w:rPr>
            </w:pPr>
            <w:r w:rsidRPr="004655AB">
              <w:rPr>
                <w:rFonts w:ascii="Tahoma" w:hAnsi="Tahoma" w:cs="Tahoma"/>
                <w:sz w:val="20"/>
                <w:szCs w:val="20"/>
              </w:rPr>
              <w:t xml:space="preserve">STL9 </w:t>
            </w:r>
          </w:p>
        </w:tc>
        <w:tc>
          <w:tcPr>
            <w:tcW w:w="6854" w:type="dxa"/>
          </w:tcPr>
          <w:p w:rsidR="004655AB" w:rsidRPr="004655AB" w:rsidRDefault="004655AB" w:rsidP="00092911">
            <w:pPr>
              <w:rPr>
                <w:rFonts w:ascii="Tahoma" w:hAnsi="Tahoma" w:cs="Tahoma"/>
                <w:sz w:val="20"/>
                <w:szCs w:val="20"/>
              </w:rPr>
            </w:pPr>
            <w:r w:rsidRPr="004655AB">
              <w:rPr>
                <w:rFonts w:ascii="Tahoma" w:hAnsi="Tahoma" w:cs="Tahoma"/>
                <w:sz w:val="20"/>
                <w:szCs w:val="20"/>
              </w:rPr>
              <w:t>Observe and report on pupil performance</w:t>
            </w:r>
          </w:p>
        </w:tc>
      </w:tr>
      <w:tr w:rsidR="004655AB" w:rsidRPr="004655AB" w:rsidTr="004655AB">
        <w:tc>
          <w:tcPr>
            <w:tcW w:w="888" w:type="dxa"/>
          </w:tcPr>
          <w:p w:rsidR="004655AB" w:rsidRPr="004655AB" w:rsidRDefault="004655AB" w:rsidP="00092911">
            <w:pPr>
              <w:rPr>
                <w:rFonts w:ascii="Tahoma" w:hAnsi="Tahoma" w:cs="Tahoma"/>
                <w:sz w:val="20"/>
                <w:szCs w:val="20"/>
              </w:rPr>
            </w:pPr>
            <w:r w:rsidRPr="004655AB">
              <w:rPr>
                <w:rFonts w:ascii="Tahoma" w:hAnsi="Tahoma" w:cs="Tahoma"/>
                <w:sz w:val="20"/>
                <w:szCs w:val="20"/>
              </w:rPr>
              <w:t>STL11</w:t>
            </w:r>
          </w:p>
        </w:tc>
        <w:tc>
          <w:tcPr>
            <w:tcW w:w="6854" w:type="dxa"/>
          </w:tcPr>
          <w:p w:rsidR="004655AB" w:rsidRPr="004655AB" w:rsidRDefault="004655AB" w:rsidP="00092911">
            <w:pPr>
              <w:rPr>
                <w:rFonts w:ascii="Tahoma" w:hAnsi="Tahoma" w:cs="Tahoma"/>
                <w:sz w:val="20"/>
                <w:szCs w:val="20"/>
              </w:rPr>
            </w:pPr>
            <w:r w:rsidRPr="004655AB">
              <w:rPr>
                <w:rFonts w:ascii="Tahoma" w:hAnsi="Tahoma" w:cs="Tahoma"/>
                <w:sz w:val="20"/>
                <w:szCs w:val="20"/>
              </w:rPr>
              <w:t>Contribute to supporting bilingual and multi lingual pupils</w:t>
            </w:r>
          </w:p>
        </w:tc>
      </w:tr>
      <w:tr w:rsidR="004655AB" w:rsidRPr="004655AB" w:rsidTr="004655AB">
        <w:tc>
          <w:tcPr>
            <w:tcW w:w="888" w:type="dxa"/>
          </w:tcPr>
          <w:p w:rsidR="004655AB" w:rsidRPr="004655AB" w:rsidRDefault="004655AB" w:rsidP="00092911">
            <w:pPr>
              <w:rPr>
                <w:rFonts w:ascii="Tahoma" w:hAnsi="Tahoma" w:cs="Tahoma"/>
                <w:sz w:val="20"/>
                <w:szCs w:val="20"/>
              </w:rPr>
            </w:pPr>
            <w:r w:rsidRPr="004655AB">
              <w:rPr>
                <w:rFonts w:ascii="Tahoma" w:hAnsi="Tahoma" w:cs="Tahoma"/>
                <w:sz w:val="20"/>
                <w:szCs w:val="20"/>
              </w:rPr>
              <w:t xml:space="preserve">STL12 </w:t>
            </w:r>
          </w:p>
        </w:tc>
        <w:tc>
          <w:tcPr>
            <w:tcW w:w="6854" w:type="dxa"/>
          </w:tcPr>
          <w:p w:rsidR="004655AB" w:rsidRPr="004655AB" w:rsidRDefault="004655AB" w:rsidP="00092911">
            <w:pPr>
              <w:rPr>
                <w:rFonts w:ascii="Tahoma" w:hAnsi="Tahoma" w:cs="Tahoma"/>
                <w:sz w:val="20"/>
                <w:szCs w:val="20"/>
              </w:rPr>
            </w:pPr>
            <w:r w:rsidRPr="004655AB">
              <w:rPr>
                <w:rFonts w:ascii="Tahoma" w:hAnsi="Tahoma" w:cs="Tahoma"/>
                <w:sz w:val="20"/>
                <w:szCs w:val="20"/>
              </w:rPr>
              <w:t>Support a child with disabilities or special education needs</w:t>
            </w:r>
          </w:p>
        </w:tc>
      </w:tr>
      <w:tr w:rsidR="004655AB" w:rsidRPr="004655AB" w:rsidTr="004655AB">
        <w:tc>
          <w:tcPr>
            <w:tcW w:w="888" w:type="dxa"/>
          </w:tcPr>
          <w:p w:rsidR="004655AB" w:rsidRPr="004655AB" w:rsidRDefault="004655AB" w:rsidP="00092911">
            <w:pPr>
              <w:rPr>
                <w:rFonts w:ascii="Tahoma" w:hAnsi="Tahoma" w:cs="Tahoma"/>
                <w:sz w:val="20"/>
                <w:szCs w:val="20"/>
              </w:rPr>
            </w:pPr>
            <w:r w:rsidRPr="004655AB">
              <w:rPr>
                <w:rFonts w:ascii="Tahoma" w:hAnsi="Tahoma" w:cs="Tahoma"/>
                <w:sz w:val="20"/>
                <w:szCs w:val="20"/>
              </w:rPr>
              <w:t>STL16</w:t>
            </w:r>
          </w:p>
        </w:tc>
        <w:tc>
          <w:tcPr>
            <w:tcW w:w="6854" w:type="dxa"/>
          </w:tcPr>
          <w:p w:rsidR="004655AB" w:rsidRPr="004655AB" w:rsidRDefault="004655AB" w:rsidP="00092911">
            <w:pPr>
              <w:rPr>
                <w:rFonts w:ascii="Tahoma" w:hAnsi="Tahoma" w:cs="Tahoma"/>
                <w:sz w:val="20"/>
                <w:szCs w:val="20"/>
              </w:rPr>
            </w:pPr>
            <w:r w:rsidRPr="004655AB">
              <w:rPr>
                <w:rFonts w:ascii="Tahoma" w:hAnsi="Tahoma" w:cs="Tahoma"/>
                <w:sz w:val="20"/>
                <w:szCs w:val="20"/>
              </w:rPr>
              <w:t>Provide displays</w:t>
            </w:r>
          </w:p>
        </w:tc>
      </w:tr>
      <w:tr w:rsidR="004655AB" w:rsidRPr="004655AB" w:rsidTr="004655AB">
        <w:tc>
          <w:tcPr>
            <w:tcW w:w="888" w:type="dxa"/>
          </w:tcPr>
          <w:p w:rsidR="004655AB" w:rsidRPr="004655AB" w:rsidRDefault="004655AB" w:rsidP="00092911">
            <w:pPr>
              <w:rPr>
                <w:rFonts w:ascii="Tahoma" w:hAnsi="Tahoma" w:cs="Tahoma"/>
                <w:sz w:val="20"/>
                <w:szCs w:val="20"/>
              </w:rPr>
            </w:pPr>
            <w:r w:rsidRPr="004655AB">
              <w:rPr>
                <w:rFonts w:ascii="Tahoma" w:hAnsi="Tahoma" w:cs="Tahoma"/>
                <w:sz w:val="20"/>
                <w:szCs w:val="20"/>
              </w:rPr>
              <w:t>STL17</w:t>
            </w:r>
          </w:p>
        </w:tc>
        <w:tc>
          <w:tcPr>
            <w:tcW w:w="6854" w:type="dxa"/>
          </w:tcPr>
          <w:p w:rsidR="004655AB" w:rsidRPr="004655AB" w:rsidRDefault="004655AB" w:rsidP="00092911">
            <w:pPr>
              <w:rPr>
                <w:rFonts w:ascii="Tahoma" w:hAnsi="Tahoma" w:cs="Tahoma"/>
                <w:sz w:val="20"/>
                <w:szCs w:val="20"/>
              </w:rPr>
            </w:pPr>
            <w:r w:rsidRPr="004655AB">
              <w:rPr>
                <w:rFonts w:ascii="Tahoma" w:hAnsi="Tahoma" w:cs="Tahoma"/>
                <w:sz w:val="20"/>
                <w:szCs w:val="20"/>
              </w:rPr>
              <w:t>Invigilate tests and examinations</w:t>
            </w:r>
          </w:p>
        </w:tc>
      </w:tr>
    </w:tbl>
    <w:p w:rsidR="004655AB" w:rsidRPr="004655AB" w:rsidRDefault="004655AB" w:rsidP="004655AB">
      <w:pPr>
        <w:ind w:left="780"/>
        <w:rPr>
          <w:rFonts w:ascii="Tahoma" w:hAnsi="Tahoma" w:cs="Tahoma"/>
          <w:b/>
          <w:sz w:val="20"/>
          <w:szCs w:val="20"/>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
        <w:gridCol w:w="6854"/>
      </w:tblGrid>
      <w:tr w:rsidR="004655AB" w:rsidRPr="004655AB" w:rsidTr="00092911">
        <w:tc>
          <w:tcPr>
            <w:tcW w:w="7742" w:type="dxa"/>
            <w:gridSpan w:val="2"/>
          </w:tcPr>
          <w:p w:rsidR="004655AB" w:rsidRPr="004655AB" w:rsidRDefault="004655AB" w:rsidP="00092911">
            <w:pPr>
              <w:rPr>
                <w:rFonts w:ascii="Tahoma" w:hAnsi="Tahoma" w:cs="Tahoma"/>
                <w:b/>
                <w:sz w:val="20"/>
                <w:szCs w:val="20"/>
              </w:rPr>
            </w:pPr>
            <w:r w:rsidRPr="004655AB">
              <w:rPr>
                <w:rFonts w:ascii="Tahoma" w:hAnsi="Tahoma" w:cs="Tahoma"/>
                <w:b/>
                <w:sz w:val="20"/>
                <w:szCs w:val="20"/>
              </w:rPr>
              <w:t>Level 3 core standards</w:t>
            </w:r>
          </w:p>
        </w:tc>
      </w:tr>
      <w:tr w:rsidR="004655AB" w:rsidRPr="004655AB" w:rsidTr="004655AB">
        <w:tc>
          <w:tcPr>
            <w:tcW w:w="888" w:type="dxa"/>
          </w:tcPr>
          <w:p w:rsidR="004655AB" w:rsidRPr="004655AB" w:rsidRDefault="004655AB" w:rsidP="00092911">
            <w:pPr>
              <w:rPr>
                <w:rFonts w:ascii="Tahoma" w:hAnsi="Tahoma" w:cs="Tahoma"/>
                <w:sz w:val="20"/>
                <w:szCs w:val="20"/>
              </w:rPr>
            </w:pPr>
            <w:r w:rsidRPr="004655AB">
              <w:rPr>
                <w:rFonts w:ascii="Tahoma" w:hAnsi="Tahoma" w:cs="Tahoma"/>
                <w:sz w:val="20"/>
                <w:szCs w:val="20"/>
              </w:rPr>
              <w:t>STL3</w:t>
            </w:r>
          </w:p>
        </w:tc>
        <w:tc>
          <w:tcPr>
            <w:tcW w:w="6854" w:type="dxa"/>
          </w:tcPr>
          <w:p w:rsidR="004655AB" w:rsidRPr="004655AB" w:rsidRDefault="004655AB" w:rsidP="00092911">
            <w:pPr>
              <w:rPr>
                <w:rFonts w:ascii="Tahoma" w:hAnsi="Tahoma" w:cs="Tahoma"/>
                <w:sz w:val="20"/>
                <w:szCs w:val="20"/>
              </w:rPr>
            </w:pPr>
            <w:r w:rsidRPr="004655AB">
              <w:rPr>
                <w:rFonts w:ascii="Tahoma" w:hAnsi="Tahoma" w:cs="Tahoma"/>
                <w:sz w:val="20"/>
                <w:szCs w:val="20"/>
              </w:rPr>
              <w:t>Help to keep children safe</w:t>
            </w:r>
          </w:p>
        </w:tc>
      </w:tr>
      <w:tr w:rsidR="004655AB" w:rsidRPr="004655AB" w:rsidTr="004655AB">
        <w:tc>
          <w:tcPr>
            <w:tcW w:w="888" w:type="dxa"/>
          </w:tcPr>
          <w:p w:rsidR="004655AB" w:rsidRPr="004655AB" w:rsidRDefault="004655AB" w:rsidP="00092911">
            <w:pPr>
              <w:rPr>
                <w:rFonts w:ascii="Tahoma" w:hAnsi="Tahoma" w:cs="Tahoma"/>
                <w:sz w:val="20"/>
                <w:szCs w:val="20"/>
              </w:rPr>
            </w:pPr>
            <w:r w:rsidRPr="004655AB">
              <w:rPr>
                <w:rFonts w:ascii="Tahoma" w:hAnsi="Tahoma" w:cs="Tahoma"/>
                <w:sz w:val="20"/>
                <w:szCs w:val="20"/>
              </w:rPr>
              <w:t>STL18</w:t>
            </w:r>
          </w:p>
        </w:tc>
        <w:tc>
          <w:tcPr>
            <w:tcW w:w="6854" w:type="dxa"/>
          </w:tcPr>
          <w:p w:rsidR="004655AB" w:rsidRPr="004655AB" w:rsidRDefault="004655AB" w:rsidP="00092911">
            <w:pPr>
              <w:rPr>
                <w:rFonts w:ascii="Tahoma" w:hAnsi="Tahoma" w:cs="Tahoma"/>
                <w:sz w:val="20"/>
                <w:szCs w:val="20"/>
              </w:rPr>
            </w:pPr>
            <w:r w:rsidRPr="004655AB">
              <w:rPr>
                <w:rFonts w:ascii="Tahoma" w:hAnsi="Tahoma" w:cs="Tahoma"/>
                <w:sz w:val="20"/>
                <w:szCs w:val="20"/>
              </w:rPr>
              <w:t>Support pupil’s learning activities</w:t>
            </w:r>
          </w:p>
        </w:tc>
      </w:tr>
      <w:tr w:rsidR="004655AB" w:rsidRPr="004655AB" w:rsidTr="004655AB">
        <w:tc>
          <w:tcPr>
            <w:tcW w:w="888" w:type="dxa"/>
          </w:tcPr>
          <w:p w:rsidR="004655AB" w:rsidRPr="004655AB" w:rsidRDefault="004655AB" w:rsidP="00092911">
            <w:pPr>
              <w:rPr>
                <w:rFonts w:ascii="Tahoma" w:hAnsi="Tahoma" w:cs="Tahoma"/>
                <w:sz w:val="20"/>
                <w:szCs w:val="20"/>
              </w:rPr>
            </w:pPr>
            <w:r w:rsidRPr="004655AB">
              <w:rPr>
                <w:rFonts w:ascii="Tahoma" w:hAnsi="Tahoma" w:cs="Tahoma"/>
                <w:sz w:val="20"/>
                <w:szCs w:val="20"/>
              </w:rPr>
              <w:t>STL19</w:t>
            </w:r>
          </w:p>
        </w:tc>
        <w:tc>
          <w:tcPr>
            <w:tcW w:w="6854" w:type="dxa"/>
          </w:tcPr>
          <w:p w:rsidR="004655AB" w:rsidRPr="004655AB" w:rsidRDefault="004655AB" w:rsidP="00092911">
            <w:pPr>
              <w:rPr>
                <w:rFonts w:ascii="Tahoma" w:hAnsi="Tahoma" w:cs="Tahoma"/>
                <w:sz w:val="20"/>
                <w:szCs w:val="20"/>
              </w:rPr>
            </w:pPr>
            <w:r w:rsidRPr="004655AB">
              <w:rPr>
                <w:rFonts w:ascii="Tahoma" w:hAnsi="Tahoma" w:cs="Tahoma"/>
                <w:sz w:val="20"/>
                <w:szCs w:val="20"/>
              </w:rPr>
              <w:t>Promote positive behaviour</w:t>
            </w:r>
          </w:p>
        </w:tc>
      </w:tr>
      <w:tr w:rsidR="004655AB" w:rsidRPr="004655AB" w:rsidTr="004655AB">
        <w:tc>
          <w:tcPr>
            <w:tcW w:w="888" w:type="dxa"/>
          </w:tcPr>
          <w:p w:rsidR="004655AB" w:rsidRPr="004655AB" w:rsidRDefault="004655AB" w:rsidP="00092911">
            <w:pPr>
              <w:rPr>
                <w:rFonts w:ascii="Tahoma" w:hAnsi="Tahoma" w:cs="Tahoma"/>
                <w:sz w:val="20"/>
                <w:szCs w:val="20"/>
              </w:rPr>
            </w:pPr>
            <w:r w:rsidRPr="004655AB">
              <w:rPr>
                <w:rFonts w:ascii="Tahoma" w:hAnsi="Tahoma" w:cs="Tahoma"/>
                <w:sz w:val="20"/>
                <w:szCs w:val="20"/>
              </w:rPr>
              <w:t>STL20</w:t>
            </w:r>
          </w:p>
        </w:tc>
        <w:tc>
          <w:tcPr>
            <w:tcW w:w="6854" w:type="dxa"/>
          </w:tcPr>
          <w:p w:rsidR="004655AB" w:rsidRPr="004655AB" w:rsidRDefault="004655AB" w:rsidP="00092911">
            <w:pPr>
              <w:rPr>
                <w:rFonts w:ascii="Tahoma" w:hAnsi="Tahoma" w:cs="Tahoma"/>
                <w:sz w:val="20"/>
                <w:szCs w:val="20"/>
              </w:rPr>
            </w:pPr>
            <w:r w:rsidRPr="004655AB">
              <w:rPr>
                <w:rFonts w:ascii="Tahoma" w:hAnsi="Tahoma" w:cs="Tahoma"/>
                <w:sz w:val="20"/>
                <w:szCs w:val="20"/>
              </w:rPr>
              <w:t>Develop and promote positive relationships</w:t>
            </w:r>
          </w:p>
        </w:tc>
      </w:tr>
      <w:tr w:rsidR="004655AB" w:rsidRPr="004655AB" w:rsidTr="004655AB">
        <w:tc>
          <w:tcPr>
            <w:tcW w:w="888" w:type="dxa"/>
          </w:tcPr>
          <w:p w:rsidR="004655AB" w:rsidRPr="004655AB" w:rsidRDefault="004655AB" w:rsidP="00092911">
            <w:pPr>
              <w:rPr>
                <w:rFonts w:ascii="Tahoma" w:hAnsi="Tahoma" w:cs="Tahoma"/>
                <w:sz w:val="20"/>
                <w:szCs w:val="20"/>
              </w:rPr>
            </w:pPr>
            <w:r w:rsidRPr="004655AB">
              <w:rPr>
                <w:rFonts w:ascii="Tahoma" w:hAnsi="Tahoma" w:cs="Tahoma"/>
                <w:sz w:val="20"/>
                <w:szCs w:val="20"/>
              </w:rPr>
              <w:t>STL21</w:t>
            </w:r>
          </w:p>
        </w:tc>
        <w:tc>
          <w:tcPr>
            <w:tcW w:w="6854" w:type="dxa"/>
          </w:tcPr>
          <w:p w:rsidR="004655AB" w:rsidRPr="004655AB" w:rsidRDefault="004655AB" w:rsidP="00092911">
            <w:pPr>
              <w:rPr>
                <w:rFonts w:ascii="Tahoma" w:hAnsi="Tahoma" w:cs="Tahoma"/>
                <w:sz w:val="20"/>
                <w:szCs w:val="20"/>
              </w:rPr>
            </w:pPr>
            <w:r w:rsidRPr="004655AB">
              <w:rPr>
                <w:rFonts w:ascii="Tahoma" w:hAnsi="Tahoma" w:cs="Tahoma"/>
                <w:sz w:val="20"/>
                <w:szCs w:val="20"/>
              </w:rPr>
              <w:t>Support the development and effectiveness of work teams</w:t>
            </w:r>
          </w:p>
        </w:tc>
      </w:tr>
      <w:tr w:rsidR="004655AB" w:rsidRPr="004655AB" w:rsidTr="004655AB">
        <w:tc>
          <w:tcPr>
            <w:tcW w:w="888" w:type="dxa"/>
          </w:tcPr>
          <w:p w:rsidR="004655AB" w:rsidRPr="004655AB" w:rsidRDefault="004655AB" w:rsidP="00092911">
            <w:pPr>
              <w:rPr>
                <w:rFonts w:ascii="Tahoma" w:hAnsi="Tahoma" w:cs="Tahoma"/>
                <w:sz w:val="20"/>
                <w:szCs w:val="20"/>
              </w:rPr>
            </w:pPr>
            <w:r w:rsidRPr="004655AB">
              <w:rPr>
                <w:rFonts w:ascii="Tahoma" w:hAnsi="Tahoma" w:cs="Tahoma"/>
                <w:sz w:val="20"/>
                <w:szCs w:val="20"/>
              </w:rPr>
              <w:t>STL22</w:t>
            </w:r>
          </w:p>
        </w:tc>
        <w:tc>
          <w:tcPr>
            <w:tcW w:w="6854" w:type="dxa"/>
          </w:tcPr>
          <w:p w:rsidR="004655AB" w:rsidRPr="004655AB" w:rsidRDefault="004655AB" w:rsidP="00092911">
            <w:pPr>
              <w:rPr>
                <w:rFonts w:ascii="Tahoma" w:hAnsi="Tahoma" w:cs="Tahoma"/>
                <w:sz w:val="20"/>
                <w:szCs w:val="20"/>
              </w:rPr>
            </w:pPr>
            <w:r w:rsidRPr="004655AB">
              <w:rPr>
                <w:rFonts w:ascii="Tahoma" w:hAnsi="Tahoma" w:cs="Tahoma"/>
                <w:sz w:val="20"/>
                <w:szCs w:val="20"/>
              </w:rPr>
              <w:t>Reflect on and develop practice</w:t>
            </w:r>
          </w:p>
        </w:tc>
      </w:tr>
      <w:tr w:rsidR="004655AB" w:rsidRPr="004655AB" w:rsidTr="00092911">
        <w:tc>
          <w:tcPr>
            <w:tcW w:w="7742" w:type="dxa"/>
            <w:gridSpan w:val="2"/>
          </w:tcPr>
          <w:p w:rsidR="004655AB" w:rsidRPr="004655AB" w:rsidRDefault="004655AB" w:rsidP="00092911">
            <w:pPr>
              <w:rPr>
                <w:rFonts w:ascii="Tahoma" w:hAnsi="Tahoma" w:cs="Tahoma"/>
                <w:sz w:val="20"/>
                <w:szCs w:val="20"/>
              </w:rPr>
            </w:pPr>
            <w:r w:rsidRPr="004655AB">
              <w:rPr>
                <w:rFonts w:ascii="Tahoma" w:hAnsi="Tahoma" w:cs="Tahoma"/>
                <w:b/>
                <w:sz w:val="20"/>
                <w:szCs w:val="20"/>
              </w:rPr>
              <w:t>Other level 3 optional standards indentified in generic job description</w:t>
            </w:r>
          </w:p>
        </w:tc>
      </w:tr>
      <w:tr w:rsidR="004655AB" w:rsidRPr="004655AB" w:rsidTr="004655AB">
        <w:tc>
          <w:tcPr>
            <w:tcW w:w="888" w:type="dxa"/>
          </w:tcPr>
          <w:p w:rsidR="004655AB" w:rsidRPr="004655AB" w:rsidRDefault="004655AB" w:rsidP="00092911">
            <w:pPr>
              <w:rPr>
                <w:rFonts w:ascii="Tahoma" w:hAnsi="Tahoma" w:cs="Tahoma"/>
                <w:sz w:val="20"/>
                <w:szCs w:val="20"/>
              </w:rPr>
            </w:pPr>
            <w:r w:rsidRPr="004655AB">
              <w:rPr>
                <w:rFonts w:ascii="Tahoma" w:hAnsi="Tahoma" w:cs="Tahoma"/>
                <w:sz w:val="20"/>
                <w:szCs w:val="20"/>
              </w:rPr>
              <w:t>STL8</w:t>
            </w:r>
          </w:p>
        </w:tc>
        <w:tc>
          <w:tcPr>
            <w:tcW w:w="6854" w:type="dxa"/>
          </w:tcPr>
          <w:p w:rsidR="004655AB" w:rsidRPr="004655AB" w:rsidRDefault="004655AB" w:rsidP="00092911">
            <w:pPr>
              <w:rPr>
                <w:rFonts w:ascii="Tahoma" w:hAnsi="Tahoma" w:cs="Tahoma"/>
                <w:sz w:val="20"/>
                <w:szCs w:val="20"/>
              </w:rPr>
            </w:pPr>
            <w:r w:rsidRPr="004655AB">
              <w:rPr>
                <w:rFonts w:ascii="Tahoma" w:hAnsi="Tahoma" w:cs="Tahoma"/>
                <w:sz w:val="20"/>
                <w:szCs w:val="20"/>
              </w:rPr>
              <w:t>Use information and communication technology to support pupil’s learning</w:t>
            </w:r>
          </w:p>
        </w:tc>
      </w:tr>
      <w:tr w:rsidR="004655AB" w:rsidRPr="004655AB" w:rsidTr="004655AB">
        <w:tc>
          <w:tcPr>
            <w:tcW w:w="888" w:type="dxa"/>
          </w:tcPr>
          <w:p w:rsidR="004655AB" w:rsidRPr="004655AB" w:rsidRDefault="004655AB" w:rsidP="00092911">
            <w:pPr>
              <w:rPr>
                <w:rFonts w:ascii="Tahoma" w:hAnsi="Tahoma" w:cs="Tahoma"/>
                <w:sz w:val="20"/>
                <w:szCs w:val="20"/>
              </w:rPr>
            </w:pPr>
            <w:r w:rsidRPr="004655AB">
              <w:rPr>
                <w:rFonts w:ascii="Tahoma" w:hAnsi="Tahoma" w:cs="Tahoma"/>
                <w:sz w:val="20"/>
                <w:szCs w:val="20"/>
              </w:rPr>
              <w:t>STL23</w:t>
            </w:r>
          </w:p>
        </w:tc>
        <w:tc>
          <w:tcPr>
            <w:tcW w:w="6854" w:type="dxa"/>
          </w:tcPr>
          <w:p w:rsidR="004655AB" w:rsidRPr="004655AB" w:rsidRDefault="004655AB" w:rsidP="00092911">
            <w:pPr>
              <w:rPr>
                <w:rFonts w:ascii="Tahoma" w:hAnsi="Tahoma" w:cs="Tahoma"/>
                <w:sz w:val="20"/>
                <w:szCs w:val="20"/>
              </w:rPr>
            </w:pPr>
            <w:r w:rsidRPr="004655AB">
              <w:rPr>
                <w:rFonts w:ascii="Tahoma" w:hAnsi="Tahoma" w:cs="Tahoma"/>
                <w:sz w:val="20"/>
                <w:szCs w:val="20"/>
              </w:rPr>
              <w:t>Plan, deliver and evaluate teaching and learning activities under the direction of a teacher</w:t>
            </w:r>
          </w:p>
        </w:tc>
      </w:tr>
      <w:tr w:rsidR="004655AB" w:rsidRPr="004655AB" w:rsidTr="004655AB">
        <w:tc>
          <w:tcPr>
            <w:tcW w:w="888" w:type="dxa"/>
          </w:tcPr>
          <w:p w:rsidR="004655AB" w:rsidRPr="004655AB" w:rsidRDefault="004655AB" w:rsidP="00092911">
            <w:pPr>
              <w:rPr>
                <w:rFonts w:ascii="Tahoma" w:hAnsi="Tahoma" w:cs="Tahoma"/>
                <w:sz w:val="20"/>
                <w:szCs w:val="20"/>
              </w:rPr>
            </w:pPr>
            <w:r w:rsidRPr="004655AB">
              <w:rPr>
                <w:rFonts w:ascii="Tahoma" w:hAnsi="Tahoma" w:cs="Tahoma"/>
                <w:sz w:val="20"/>
                <w:szCs w:val="20"/>
              </w:rPr>
              <w:t>STL24</w:t>
            </w:r>
          </w:p>
        </w:tc>
        <w:tc>
          <w:tcPr>
            <w:tcW w:w="6854" w:type="dxa"/>
          </w:tcPr>
          <w:p w:rsidR="004655AB" w:rsidRPr="004655AB" w:rsidRDefault="004655AB" w:rsidP="00092911">
            <w:pPr>
              <w:rPr>
                <w:rFonts w:ascii="Tahoma" w:hAnsi="Tahoma" w:cs="Tahoma"/>
                <w:sz w:val="20"/>
                <w:szCs w:val="20"/>
              </w:rPr>
            </w:pPr>
            <w:r w:rsidRPr="004655AB">
              <w:rPr>
                <w:rFonts w:ascii="Tahoma" w:hAnsi="Tahoma" w:cs="Tahoma"/>
                <w:sz w:val="20"/>
                <w:szCs w:val="20"/>
              </w:rPr>
              <w:t>Contribute to the planning and evaluation of teaching and learning activities</w:t>
            </w:r>
          </w:p>
        </w:tc>
      </w:tr>
      <w:tr w:rsidR="004655AB" w:rsidRPr="004655AB" w:rsidTr="004655AB">
        <w:tc>
          <w:tcPr>
            <w:tcW w:w="888" w:type="dxa"/>
          </w:tcPr>
          <w:p w:rsidR="004655AB" w:rsidRPr="004655AB" w:rsidRDefault="004655AB" w:rsidP="00092911">
            <w:pPr>
              <w:rPr>
                <w:rFonts w:ascii="Tahoma" w:hAnsi="Tahoma" w:cs="Tahoma"/>
                <w:sz w:val="20"/>
                <w:szCs w:val="20"/>
              </w:rPr>
            </w:pPr>
            <w:r w:rsidRPr="004655AB">
              <w:rPr>
                <w:rFonts w:ascii="Tahoma" w:hAnsi="Tahoma" w:cs="Tahoma"/>
                <w:sz w:val="20"/>
                <w:szCs w:val="20"/>
              </w:rPr>
              <w:t>STL25</w:t>
            </w:r>
          </w:p>
        </w:tc>
        <w:tc>
          <w:tcPr>
            <w:tcW w:w="6854" w:type="dxa"/>
          </w:tcPr>
          <w:p w:rsidR="004655AB" w:rsidRPr="004655AB" w:rsidRDefault="004655AB" w:rsidP="00092911">
            <w:pPr>
              <w:rPr>
                <w:rFonts w:ascii="Tahoma" w:hAnsi="Tahoma" w:cs="Tahoma"/>
                <w:sz w:val="20"/>
                <w:szCs w:val="20"/>
              </w:rPr>
            </w:pPr>
            <w:r w:rsidRPr="004655AB">
              <w:rPr>
                <w:rFonts w:ascii="Tahoma" w:hAnsi="Tahoma" w:cs="Tahoma"/>
                <w:sz w:val="20"/>
                <w:szCs w:val="20"/>
              </w:rPr>
              <w:t xml:space="preserve">Support literacy development </w:t>
            </w:r>
          </w:p>
        </w:tc>
      </w:tr>
      <w:tr w:rsidR="004655AB" w:rsidRPr="004655AB" w:rsidTr="004655AB">
        <w:tc>
          <w:tcPr>
            <w:tcW w:w="888" w:type="dxa"/>
          </w:tcPr>
          <w:p w:rsidR="004655AB" w:rsidRPr="004655AB" w:rsidRDefault="004655AB" w:rsidP="00092911">
            <w:pPr>
              <w:rPr>
                <w:rFonts w:ascii="Tahoma" w:hAnsi="Tahoma" w:cs="Tahoma"/>
                <w:sz w:val="20"/>
                <w:szCs w:val="20"/>
              </w:rPr>
            </w:pPr>
            <w:r w:rsidRPr="004655AB">
              <w:rPr>
                <w:rFonts w:ascii="Tahoma" w:hAnsi="Tahoma" w:cs="Tahoma"/>
                <w:sz w:val="20"/>
                <w:szCs w:val="20"/>
              </w:rPr>
              <w:t>STL26</w:t>
            </w:r>
          </w:p>
        </w:tc>
        <w:tc>
          <w:tcPr>
            <w:tcW w:w="6854" w:type="dxa"/>
          </w:tcPr>
          <w:p w:rsidR="004655AB" w:rsidRPr="004655AB" w:rsidRDefault="004655AB" w:rsidP="00092911">
            <w:pPr>
              <w:rPr>
                <w:rFonts w:ascii="Tahoma" w:hAnsi="Tahoma" w:cs="Tahoma"/>
                <w:sz w:val="20"/>
                <w:szCs w:val="20"/>
              </w:rPr>
            </w:pPr>
            <w:r w:rsidRPr="004655AB">
              <w:rPr>
                <w:rFonts w:ascii="Tahoma" w:hAnsi="Tahoma" w:cs="Tahoma"/>
                <w:sz w:val="20"/>
                <w:szCs w:val="20"/>
              </w:rPr>
              <w:t>Support numeracy development</w:t>
            </w:r>
          </w:p>
        </w:tc>
      </w:tr>
      <w:tr w:rsidR="004655AB" w:rsidRPr="004655AB" w:rsidTr="004655AB">
        <w:tc>
          <w:tcPr>
            <w:tcW w:w="888" w:type="dxa"/>
          </w:tcPr>
          <w:p w:rsidR="004655AB" w:rsidRPr="004655AB" w:rsidRDefault="004655AB" w:rsidP="00092911">
            <w:pPr>
              <w:rPr>
                <w:rFonts w:ascii="Tahoma" w:hAnsi="Tahoma" w:cs="Tahoma"/>
                <w:sz w:val="20"/>
                <w:szCs w:val="20"/>
              </w:rPr>
            </w:pPr>
            <w:r w:rsidRPr="004655AB">
              <w:rPr>
                <w:rFonts w:ascii="Tahoma" w:hAnsi="Tahoma" w:cs="Tahoma"/>
                <w:sz w:val="20"/>
                <w:szCs w:val="20"/>
              </w:rPr>
              <w:t>STL27</w:t>
            </w:r>
          </w:p>
        </w:tc>
        <w:tc>
          <w:tcPr>
            <w:tcW w:w="6854" w:type="dxa"/>
          </w:tcPr>
          <w:p w:rsidR="004655AB" w:rsidRPr="004655AB" w:rsidRDefault="004655AB" w:rsidP="00092911">
            <w:pPr>
              <w:rPr>
                <w:rFonts w:ascii="Tahoma" w:hAnsi="Tahoma" w:cs="Tahoma"/>
                <w:sz w:val="20"/>
                <w:szCs w:val="20"/>
              </w:rPr>
            </w:pPr>
            <w:r w:rsidRPr="004655AB">
              <w:rPr>
                <w:rFonts w:ascii="Tahoma" w:hAnsi="Tahoma" w:cs="Tahoma"/>
                <w:sz w:val="20"/>
                <w:szCs w:val="20"/>
              </w:rPr>
              <w:t>Support implantation of the early years curriculum</w:t>
            </w:r>
          </w:p>
        </w:tc>
      </w:tr>
      <w:tr w:rsidR="004655AB" w:rsidRPr="004655AB" w:rsidTr="004655AB">
        <w:tc>
          <w:tcPr>
            <w:tcW w:w="888" w:type="dxa"/>
          </w:tcPr>
          <w:p w:rsidR="004655AB" w:rsidRPr="004655AB" w:rsidRDefault="004655AB" w:rsidP="00092911">
            <w:pPr>
              <w:rPr>
                <w:rFonts w:ascii="Tahoma" w:hAnsi="Tahoma" w:cs="Tahoma"/>
                <w:sz w:val="20"/>
                <w:szCs w:val="20"/>
              </w:rPr>
            </w:pPr>
            <w:r w:rsidRPr="004655AB">
              <w:rPr>
                <w:rFonts w:ascii="Tahoma" w:hAnsi="Tahoma" w:cs="Tahoma"/>
                <w:sz w:val="20"/>
                <w:szCs w:val="20"/>
              </w:rPr>
              <w:t>STL29</w:t>
            </w:r>
          </w:p>
        </w:tc>
        <w:tc>
          <w:tcPr>
            <w:tcW w:w="6854" w:type="dxa"/>
          </w:tcPr>
          <w:p w:rsidR="004655AB" w:rsidRPr="004655AB" w:rsidRDefault="004655AB" w:rsidP="00092911">
            <w:pPr>
              <w:rPr>
                <w:rFonts w:ascii="Tahoma" w:hAnsi="Tahoma" w:cs="Tahoma"/>
                <w:sz w:val="20"/>
                <w:szCs w:val="20"/>
              </w:rPr>
            </w:pPr>
            <w:r w:rsidRPr="004655AB">
              <w:rPr>
                <w:rFonts w:ascii="Tahoma" w:hAnsi="Tahoma" w:cs="Tahoma"/>
                <w:sz w:val="20"/>
                <w:szCs w:val="20"/>
              </w:rPr>
              <w:t>Observe and promote pupil performance and development</w:t>
            </w:r>
          </w:p>
        </w:tc>
      </w:tr>
      <w:tr w:rsidR="004655AB" w:rsidRPr="004655AB" w:rsidTr="004655AB">
        <w:tc>
          <w:tcPr>
            <w:tcW w:w="888" w:type="dxa"/>
          </w:tcPr>
          <w:p w:rsidR="004655AB" w:rsidRPr="004655AB" w:rsidRDefault="004655AB" w:rsidP="00092911">
            <w:pPr>
              <w:rPr>
                <w:rFonts w:ascii="Tahoma" w:hAnsi="Tahoma" w:cs="Tahoma"/>
                <w:sz w:val="20"/>
                <w:szCs w:val="20"/>
              </w:rPr>
            </w:pPr>
            <w:r w:rsidRPr="004655AB">
              <w:rPr>
                <w:rFonts w:ascii="Tahoma" w:hAnsi="Tahoma" w:cs="Tahoma"/>
                <w:sz w:val="20"/>
                <w:szCs w:val="20"/>
              </w:rPr>
              <w:t>STL30</w:t>
            </w:r>
          </w:p>
        </w:tc>
        <w:tc>
          <w:tcPr>
            <w:tcW w:w="6854" w:type="dxa"/>
          </w:tcPr>
          <w:p w:rsidR="004655AB" w:rsidRPr="004655AB" w:rsidRDefault="004655AB" w:rsidP="00092911">
            <w:pPr>
              <w:rPr>
                <w:rFonts w:ascii="Tahoma" w:hAnsi="Tahoma" w:cs="Tahoma"/>
                <w:sz w:val="20"/>
                <w:szCs w:val="20"/>
              </w:rPr>
            </w:pPr>
            <w:r w:rsidRPr="004655AB">
              <w:rPr>
                <w:rFonts w:ascii="Tahoma" w:hAnsi="Tahoma" w:cs="Tahoma"/>
                <w:sz w:val="20"/>
                <w:szCs w:val="20"/>
              </w:rPr>
              <w:t>Contribute to assessment for learning</w:t>
            </w:r>
          </w:p>
        </w:tc>
      </w:tr>
      <w:tr w:rsidR="004655AB" w:rsidRPr="004655AB" w:rsidTr="004655AB">
        <w:tc>
          <w:tcPr>
            <w:tcW w:w="888" w:type="dxa"/>
          </w:tcPr>
          <w:p w:rsidR="004655AB" w:rsidRPr="004655AB" w:rsidRDefault="004655AB" w:rsidP="00092911">
            <w:pPr>
              <w:rPr>
                <w:rFonts w:ascii="Tahoma" w:hAnsi="Tahoma" w:cs="Tahoma"/>
                <w:sz w:val="20"/>
                <w:szCs w:val="20"/>
              </w:rPr>
            </w:pPr>
            <w:r w:rsidRPr="004655AB">
              <w:rPr>
                <w:rFonts w:ascii="Tahoma" w:hAnsi="Tahoma" w:cs="Tahoma"/>
                <w:sz w:val="20"/>
                <w:szCs w:val="20"/>
              </w:rPr>
              <w:t>STL31</w:t>
            </w:r>
          </w:p>
        </w:tc>
        <w:tc>
          <w:tcPr>
            <w:tcW w:w="6854" w:type="dxa"/>
          </w:tcPr>
          <w:p w:rsidR="004655AB" w:rsidRPr="004655AB" w:rsidRDefault="004655AB" w:rsidP="00092911">
            <w:pPr>
              <w:rPr>
                <w:rFonts w:ascii="Tahoma" w:hAnsi="Tahoma" w:cs="Tahoma"/>
                <w:sz w:val="20"/>
                <w:szCs w:val="20"/>
              </w:rPr>
            </w:pPr>
            <w:r w:rsidRPr="004655AB">
              <w:rPr>
                <w:rFonts w:ascii="Tahoma" w:hAnsi="Tahoma" w:cs="Tahoma"/>
                <w:sz w:val="20"/>
                <w:szCs w:val="20"/>
              </w:rPr>
              <w:t>Prepare and maintain the learning environment</w:t>
            </w:r>
          </w:p>
        </w:tc>
      </w:tr>
      <w:tr w:rsidR="004655AB" w:rsidRPr="004655AB" w:rsidTr="004655AB">
        <w:tc>
          <w:tcPr>
            <w:tcW w:w="888" w:type="dxa"/>
          </w:tcPr>
          <w:p w:rsidR="004655AB" w:rsidRPr="004655AB" w:rsidRDefault="004655AB" w:rsidP="00092911">
            <w:pPr>
              <w:rPr>
                <w:rFonts w:ascii="Tahoma" w:hAnsi="Tahoma" w:cs="Tahoma"/>
                <w:sz w:val="20"/>
                <w:szCs w:val="20"/>
              </w:rPr>
            </w:pPr>
            <w:r w:rsidRPr="004655AB">
              <w:rPr>
                <w:rFonts w:ascii="Tahoma" w:hAnsi="Tahoma" w:cs="Tahoma"/>
                <w:sz w:val="20"/>
                <w:szCs w:val="20"/>
              </w:rPr>
              <w:t>STL41</w:t>
            </w:r>
          </w:p>
        </w:tc>
        <w:tc>
          <w:tcPr>
            <w:tcW w:w="6854" w:type="dxa"/>
          </w:tcPr>
          <w:p w:rsidR="004655AB" w:rsidRPr="004655AB" w:rsidRDefault="004655AB" w:rsidP="00092911">
            <w:pPr>
              <w:rPr>
                <w:rFonts w:ascii="Tahoma" w:hAnsi="Tahoma" w:cs="Tahoma"/>
                <w:sz w:val="20"/>
                <w:szCs w:val="20"/>
              </w:rPr>
            </w:pPr>
            <w:r w:rsidRPr="004655AB">
              <w:rPr>
                <w:rFonts w:ascii="Tahoma" w:hAnsi="Tahoma" w:cs="Tahoma"/>
                <w:sz w:val="20"/>
                <w:szCs w:val="20"/>
              </w:rPr>
              <w:t>Support pupils with behaviour, emotional and social development needs</w:t>
            </w:r>
          </w:p>
        </w:tc>
      </w:tr>
      <w:tr w:rsidR="004655AB" w:rsidRPr="004655AB" w:rsidTr="004655AB">
        <w:tc>
          <w:tcPr>
            <w:tcW w:w="888" w:type="dxa"/>
          </w:tcPr>
          <w:p w:rsidR="004655AB" w:rsidRPr="004655AB" w:rsidRDefault="004655AB" w:rsidP="00092911">
            <w:pPr>
              <w:rPr>
                <w:rFonts w:ascii="Tahoma" w:hAnsi="Tahoma" w:cs="Tahoma"/>
                <w:sz w:val="20"/>
                <w:szCs w:val="20"/>
              </w:rPr>
            </w:pPr>
            <w:r w:rsidRPr="004655AB">
              <w:rPr>
                <w:rFonts w:ascii="Tahoma" w:hAnsi="Tahoma" w:cs="Tahoma"/>
                <w:sz w:val="20"/>
                <w:szCs w:val="20"/>
              </w:rPr>
              <w:t>STL59</w:t>
            </w:r>
          </w:p>
        </w:tc>
        <w:tc>
          <w:tcPr>
            <w:tcW w:w="6854" w:type="dxa"/>
          </w:tcPr>
          <w:p w:rsidR="004655AB" w:rsidRPr="004655AB" w:rsidRDefault="004655AB" w:rsidP="00092911">
            <w:pPr>
              <w:rPr>
                <w:rFonts w:ascii="Tahoma" w:hAnsi="Tahoma" w:cs="Tahoma"/>
                <w:sz w:val="20"/>
                <w:szCs w:val="20"/>
              </w:rPr>
            </w:pPr>
            <w:r w:rsidRPr="004655AB">
              <w:rPr>
                <w:rFonts w:ascii="Tahoma" w:hAnsi="Tahoma" w:cs="Tahoma"/>
                <w:sz w:val="20"/>
                <w:szCs w:val="20"/>
              </w:rPr>
              <w:t>Escort and supervise pupils on educational visits and out of school activities</w:t>
            </w:r>
          </w:p>
        </w:tc>
      </w:tr>
      <w:tr w:rsidR="004655AB" w:rsidRPr="004655AB" w:rsidTr="004655AB">
        <w:tc>
          <w:tcPr>
            <w:tcW w:w="888" w:type="dxa"/>
          </w:tcPr>
          <w:p w:rsidR="004655AB" w:rsidRPr="004655AB" w:rsidRDefault="004655AB" w:rsidP="00092911">
            <w:pPr>
              <w:rPr>
                <w:rFonts w:ascii="Tahoma" w:hAnsi="Tahoma" w:cs="Tahoma"/>
                <w:sz w:val="20"/>
                <w:szCs w:val="20"/>
              </w:rPr>
            </w:pPr>
            <w:r w:rsidRPr="004655AB">
              <w:rPr>
                <w:rFonts w:ascii="Tahoma" w:hAnsi="Tahoma" w:cs="Tahoma"/>
                <w:sz w:val="20"/>
                <w:szCs w:val="20"/>
              </w:rPr>
              <w:t>STL60</w:t>
            </w:r>
          </w:p>
        </w:tc>
        <w:tc>
          <w:tcPr>
            <w:tcW w:w="6854" w:type="dxa"/>
          </w:tcPr>
          <w:p w:rsidR="004655AB" w:rsidRPr="004655AB" w:rsidRDefault="004655AB" w:rsidP="00092911">
            <w:pPr>
              <w:rPr>
                <w:rFonts w:ascii="Tahoma" w:hAnsi="Tahoma" w:cs="Tahoma"/>
                <w:sz w:val="20"/>
                <w:szCs w:val="20"/>
              </w:rPr>
            </w:pPr>
            <w:r w:rsidRPr="004655AB">
              <w:rPr>
                <w:rFonts w:ascii="Tahoma" w:hAnsi="Tahoma" w:cs="Tahoma"/>
                <w:sz w:val="20"/>
                <w:szCs w:val="20"/>
              </w:rPr>
              <w:t>Liaise with parents, carers and families</w:t>
            </w:r>
          </w:p>
        </w:tc>
      </w:tr>
    </w:tbl>
    <w:p w:rsidR="00EF5B2A" w:rsidRPr="004655AB" w:rsidRDefault="00EF5B2A" w:rsidP="004655AB">
      <w:pPr>
        <w:rPr>
          <w:rFonts w:ascii="Tahoma" w:hAnsi="Tahoma" w:cs="Tahoma"/>
          <w:b/>
          <w:sz w:val="20"/>
          <w:szCs w:val="20"/>
        </w:rPr>
      </w:pPr>
    </w:p>
    <w:sectPr w:rsidR="00EF5B2A" w:rsidRPr="004655AB" w:rsidSect="003219F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721" w:rsidRDefault="00F33721" w:rsidP="00336400">
      <w:r>
        <w:separator/>
      </w:r>
    </w:p>
  </w:endnote>
  <w:endnote w:type="continuationSeparator" w:id="0">
    <w:p w:rsidR="00F33721" w:rsidRDefault="00F33721" w:rsidP="0033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CF6" w:rsidRDefault="007C0D5D" w:rsidP="00336400">
    <w:pPr>
      <w:pStyle w:val="Footer"/>
      <w:shd w:val="clear" w:color="auto" w:fill="F2F2F2"/>
      <w:rPr>
        <w:rFonts w:ascii="Tahoma" w:hAnsi="Tahoma" w:cs="Tahoma"/>
        <w:sz w:val="36"/>
        <w:szCs w:val="36"/>
      </w:rPr>
    </w:pPr>
    <w:r w:rsidRPr="00336400">
      <w:rPr>
        <w:rFonts w:ascii="Tahoma" w:hAnsi="Tahoma" w:cs="Tahoma"/>
        <w:sz w:val="36"/>
        <w:szCs w:val="36"/>
      </w:rPr>
      <w:fldChar w:fldCharType="begin"/>
    </w:r>
    <w:r w:rsidR="00336400" w:rsidRPr="00336400">
      <w:rPr>
        <w:rFonts w:ascii="Tahoma" w:hAnsi="Tahoma" w:cs="Tahoma"/>
        <w:sz w:val="36"/>
        <w:szCs w:val="36"/>
      </w:rPr>
      <w:instrText xml:space="preserve"> PAGE   \* MERGEFORMAT </w:instrText>
    </w:r>
    <w:r w:rsidRPr="00336400">
      <w:rPr>
        <w:rFonts w:ascii="Tahoma" w:hAnsi="Tahoma" w:cs="Tahoma"/>
        <w:sz w:val="36"/>
        <w:szCs w:val="36"/>
      </w:rPr>
      <w:fldChar w:fldCharType="separate"/>
    </w:r>
    <w:r w:rsidR="004409D7">
      <w:rPr>
        <w:rFonts w:ascii="Tahoma" w:hAnsi="Tahoma" w:cs="Tahoma"/>
        <w:noProof/>
        <w:sz w:val="36"/>
        <w:szCs w:val="36"/>
      </w:rPr>
      <w:t>1</w:t>
    </w:r>
    <w:r w:rsidRPr="00336400">
      <w:rPr>
        <w:rFonts w:ascii="Tahoma" w:hAnsi="Tahoma" w:cs="Tahoma"/>
        <w:sz w:val="36"/>
        <w:szCs w:val="36"/>
      </w:rPr>
      <w:fldChar w:fldCharType="end"/>
    </w:r>
  </w:p>
  <w:p w:rsidR="00213D82" w:rsidRPr="00E41CF6" w:rsidRDefault="00847E0C" w:rsidP="00336400">
    <w:pPr>
      <w:pStyle w:val="Footer"/>
      <w:shd w:val="clear" w:color="auto" w:fill="F2F2F2"/>
      <w:rPr>
        <w:rFonts w:ascii="Tahoma" w:hAnsi="Tahoma" w:cs="Tahoma"/>
        <w:sz w:val="20"/>
        <w:szCs w:val="20"/>
      </w:rPr>
    </w:pPr>
    <w:r>
      <w:rPr>
        <w:rFonts w:ascii="Tahoma" w:hAnsi="Tahoma" w:cs="Tahoma"/>
        <w:sz w:val="20"/>
        <w:szCs w:val="20"/>
      </w:rPr>
      <w:t>May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721" w:rsidRDefault="00F33721" w:rsidP="00336400">
      <w:r>
        <w:separator/>
      </w:r>
    </w:p>
  </w:footnote>
  <w:footnote w:type="continuationSeparator" w:id="0">
    <w:p w:rsidR="00F33721" w:rsidRDefault="00F33721" w:rsidP="00336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D82" w:rsidRPr="00213D82" w:rsidRDefault="00213D82" w:rsidP="00213D82">
    <w:pPr>
      <w:pStyle w:val="Header"/>
      <w:shd w:val="clear" w:color="auto" w:fill="F2F2F2"/>
      <w:jc w:val="center"/>
      <w:rPr>
        <w:rFonts w:ascii="Tahoma" w:hAnsi="Tahoma" w:cs="Tahoma"/>
        <w:b/>
        <w:color w:val="0F243E" w:themeColor="text2" w:themeShade="80"/>
        <w:sz w:val="32"/>
        <w:szCs w:val="32"/>
      </w:rPr>
    </w:pPr>
    <w:r w:rsidRPr="00213D82">
      <w:rPr>
        <w:rFonts w:ascii="Tahoma" w:hAnsi="Tahoma" w:cs="Tahoma"/>
        <w:b/>
        <w:color w:val="0F243E" w:themeColor="text2" w:themeShade="80"/>
        <w:sz w:val="32"/>
        <w:szCs w:val="32"/>
      </w:rPr>
      <w:t>MARLBOROUGH PRIMARY SCHOOL</w:t>
    </w:r>
  </w:p>
  <w:p w:rsidR="00213D82" w:rsidRDefault="00213D82" w:rsidP="00336400">
    <w:pPr>
      <w:pStyle w:val="Header"/>
      <w:shd w:val="clear" w:color="auto" w:fill="F2F2F2"/>
      <w:rPr>
        <w:rFonts w:ascii="Tahoma" w:hAnsi="Tahoma" w:cs="Tahoma"/>
        <w:b/>
        <w:sz w:val="32"/>
        <w:szCs w:val="32"/>
      </w:rPr>
    </w:pPr>
  </w:p>
  <w:p w:rsidR="00130980" w:rsidRDefault="004655AB" w:rsidP="00213D82">
    <w:pPr>
      <w:pStyle w:val="Header"/>
      <w:shd w:val="clear" w:color="auto" w:fill="F2F2F2"/>
      <w:jc w:val="center"/>
      <w:rPr>
        <w:rFonts w:ascii="Tahoma" w:hAnsi="Tahoma" w:cs="Tahoma"/>
        <w:b/>
        <w:sz w:val="32"/>
        <w:szCs w:val="32"/>
      </w:rPr>
    </w:pPr>
    <w:r>
      <w:rPr>
        <w:rFonts w:ascii="Tahoma" w:hAnsi="Tahoma" w:cs="Tahoma"/>
        <w:b/>
        <w:sz w:val="32"/>
        <w:szCs w:val="32"/>
      </w:rPr>
      <w:t>Teaching Assistant Level 2/3</w:t>
    </w:r>
    <w:r w:rsidR="001B29A6">
      <w:rPr>
        <w:rFonts w:ascii="Tahoma" w:hAnsi="Tahoma" w:cs="Tahoma"/>
        <w:b/>
        <w:sz w:val="32"/>
        <w:szCs w:val="32"/>
      </w:rPr>
      <w:t xml:space="preserve"> </w:t>
    </w:r>
  </w:p>
  <w:p w:rsidR="00847E0C" w:rsidRPr="001B29A6" w:rsidRDefault="00847E0C" w:rsidP="00213D82">
    <w:pPr>
      <w:pStyle w:val="Header"/>
      <w:shd w:val="clear" w:color="auto" w:fill="F2F2F2"/>
      <w:jc w:val="center"/>
      <w:rPr>
        <w:rFonts w:ascii="Tahoma" w:hAnsi="Tahoma" w:cs="Tahoma"/>
        <w:b/>
        <w:i/>
        <w:sz w:val="32"/>
        <w:szCs w:val="32"/>
      </w:rPr>
    </w:pPr>
    <w:r>
      <w:rPr>
        <w:rFonts w:ascii="Tahoma" w:hAnsi="Tahoma" w:cs="Tahoma"/>
        <w:b/>
        <w:sz w:val="32"/>
        <w:szCs w:val="32"/>
      </w:rPr>
      <w:t>Anstruther House – provision for autism</w:t>
    </w:r>
  </w:p>
  <w:p w:rsidR="00A50480" w:rsidRDefault="00A50480" w:rsidP="00A504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03358"/>
    <w:multiLevelType w:val="hybridMultilevel"/>
    <w:tmpl w:val="2D0EC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533A9"/>
    <w:multiLevelType w:val="hybridMultilevel"/>
    <w:tmpl w:val="07BAD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D707F"/>
    <w:multiLevelType w:val="hybridMultilevel"/>
    <w:tmpl w:val="D94A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940AF"/>
    <w:multiLevelType w:val="hybridMultilevel"/>
    <w:tmpl w:val="6038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E28BA"/>
    <w:multiLevelType w:val="hybridMultilevel"/>
    <w:tmpl w:val="27A8B9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0512000"/>
    <w:multiLevelType w:val="hybridMultilevel"/>
    <w:tmpl w:val="F92C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B24FCF"/>
    <w:multiLevelType w:val="hybridMultilevel"/>
    <w:tmpl w:val="EF02D8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4E041F"/>
    <w:multiLevelType w:val="hybridMultilevel"/>
    <w:tmpl w:val="94B2D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7C5DF2"/>
    <w:multiLevelType w:val="hybridMultilevel"/>
    <w:tmpl w:val="8926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5F30CD"/>
    <w:multiLevelType w:val="hybridMultilevel"/>
    <w:tmpl w:val="18D64D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F2351B"/>
    <w:multiLevelType w:val="hybridMultilevel"/>
    <w:tmpl w:val="2C1EE9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100CA9"/>
    <w:multiLevelType w:val="hybridMultilevel"/>
    <w:tmpl w:val="69487B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2CE911E">
      <w:numFmt w:val="bullet"/>
      <w:lvlText w:val="-"/>
      <w:lvlJc w:val="left"/>
      <w:pPr>
        <w:tabs>
          <w:tab w:val="num" w:pos="2160"/>
        </w:tabs>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A01120"/>
    <w:multiLevelType w:val="hybridMultilevel"/>
    <w:tmpl w:val="7208F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4613FA"/>
    <w:multiLevelType w:val="hybridMultilevel"/>
    <w:tmpl w:val="1EBC9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D67165"/>
    <w:multiLevelType w:val="hybridMultilevel"/>
    <w:tmpl w:val="EA485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7A06DF"/>
    <w:multiLevelType w:val="hybridMultilevel"/>
    <w:tmpl w:val="B0D6A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FB4184"/>
    <w:multiLevelType w:val="hybridMultilevel"/>
    <w:tmpl w:val="2AF09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655A8"/>
    <w:multiLevelType w:val="hybridMultilevel"/>
    <w:tmpl w:val="CB24C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766B49"/>
    <w:multiLevelType w:val="hybridMultilevel"/>
    <w:tmpl w:val="1F30F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5"/>
  </w:num>
  <w:num w:numId="5">
    <w:abstractNumId w:val="12"/>
  </w:num>
  <w:num w:numId="6">
    <w:abstractNumId w:val="18"/>
  </w:num>
  <w:num w:numId="7">
    <w:abstractNumId w:val="10"/>
  </w:num>
  <w:num w:numId="8">
    <w:abstractNumId w:val="11"/>
  </w:num>
  <w:num w:numId="9">
    <w:abstractNumId w:val="9"/>
  </w:num>
  <w:num w:numId="10">
    <w:abstractNumId w:val="6"/>
  </w:num>
  <w:num w:numId="11">
    <w:abstractNumId w:val="17"/>
  </w:num>
  <w:num w:numId="12">
    <w:abstractNumId w:val="4"/>
  </w:num>
  <w:num w:numId="13">
    <w:abstractNumId w:val="8"/>
  </w:num>
  <w:num w:numId="14">
    <w:abstractNumId w:val="13"/>
  </w:num>
  <w:num w:numId="15">
    <w:abstractNumId w:val="15"/>
  </w:num>
  <w:num w:numId="16">
    <w:abstractNumId w:val="16"/>
  </w:num>
  <w:num w:numId="17">
    <w:abstractNumId w:val="0"/>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00"/>
    <w:rsid w:val="00064A46"/>
    <w:rsid w:val="000734C5"/>
    <w:rsid w:val="00092911"/>
    <w:rsid w:val="000B3657"/>
    <w:rsid w:val="000C46C4"/>
    <w:rsid w:val="00130980"/>
    <w:rsid w:val="00133F52"/>
    <w:rsid w:val="00156070"/>
    <w:rsid w:val="001772E2"/>
    <w:rsid w:val="001A52EF"/>
    <w:rsid w:val="001B29A6"/>
    <w:rsid w:val="002015B0"/>
    <w:rsid w:val="00213D82"/>
    <w:rsid w:val="00280A65"/>
    <w:rsid w:val="00291726"/>
    <w:rsid w:val="00291C34"/>
    <w:rsid w:val="002A43A7"/>
    <w:rsid w:val="003219F5"/>
    <w:rsid w:val="00325DC4"/>
    <w:rsid w:val="00330D99"/>
    <w:rsid w:val="00336400"/>
    <w:rsid w:val="0039099E"/>
    <w:rsid w:val="003A0516"/>
    <w:rsid w:val="003B111E"/>
    <w:rsid w:val="003B6D02"/>
    <w:rsid w:val="003E1975"/>
    <w:rsid w:val="0040010A"/>
    <w:rsid w:val="00437090"/>
    <w:rsid w:val="004409D7"/>
    <w:rsid w:val="004655AB"/>
    <w:rsid w:val="00472F75"/>
    <w:rsid w:val="00492735"/>
    <w:rsid w:val="00495F45"/>
    <w:rsid w:val="004A7ACB"/>
    <w:rsid w:val="004C73A9"/>
    <w:rsid w:val="00544CFF"/>
    <w:rsid w:val="005736FA"/>
    <w:rsid w:val="0057614E"/>
    <w:rsid w:val="005F5DFD"/>
    <w:rsid w:val="006219E1"/>
    <w:rsid w:val="00646DEF"/>
    <w:rsid w:val="00650869"/>
    <w:rsid w:val="00675B65"/>
    <w:rsid w:val="00685FA5"/>
    <w:rsid w:val="00692C6C"/>
    <w:rsid w:val="00700B55"/>
    <w:rsid w:val="00720CD1"/>
    <w:rsid w:val="00722D9B"/>
    <w:rsid w:val="0077149A"/>
    <w:rsid w:val="007731AA"/>
    <w:rsid w:val="007C0D5D"/>
    <w:rsid w:val="007C5FAA"/>
    <w:rsid w:val="00822A28"/>
    <w:rsid w:val="00847E0C"/>
    <w:rsid w:val="0085377D"/>
    <w:rsid w:val="00867513"/>
    <w:rsid w:val="008876AA"/>
    <w:rsid w:val="008A3550"/>
    <w:rsid w:val="008A49C5"/>
    <w:rsid w:val="008C7400"/>
    <w:rsid w:val="0090470D"/>
    <w:rsid w:val="009547DA"/>
    <w:rsid w:val="0096392C"/>
    <w:rsid w:val="00971FCF"/>
    <w:rsid w:val="009936A6"/>
    <w:rsid w:val="00996043"/>
    <w:rsid w:val="009B28BE"/>
    <w:rsid w:val="009C4F76"/>
    <w:rsid w:val="00A1244A"/>
    <w:rsid w:val="00A50480"/>
    <w:rsid w:val="00A91D2F"/>
    <w:rsid w:val="00AA0737"/>
    <w:rsid w:val="00AE1DBD"/>
    <w:rsid w:val="00AE3A62"/>
    <w:rsid w:val="00AE43DF"/>
    <w:rsid w:val="00B13103"/>
    <w:rsid w:val="00B243DA"/>
    <w:rsid w:val="00B255B3"/>
    <w:rsid w:val="00B37187"/>
    <w:rsid w:val="00B807C3"/>
    <w:rsid w:val="00B97FB2"/>
    <w:rsid w:val="00BD5E9A"/>
    <w:rsid w:val="00C206D9"/>
    <w:rsid w:val="00C72AA7"/>
    <w:rsid w:val="00C83FA8"/>
    <w:rsid w:val="00CB5186"/>
    <w:rsid w:val="00D26AD4"/>
    <w:rsid w:val="00D65C85"/>
    <w:rsid w:val="00D8528C"/>
    <w:rsid w:val="00DB4893"/>
    <w:rsid w:val="00DD1D5F"/>
    <w:rsid w:val="00DD2A4D"/>
    <w:rsid w:val="00DE5926"/>
    <w:rsid w:val="00E34EC5"/>
    <w:rsid w:val="00E41CF6"/>
    <w:rsid w:val="00E755A2"/>
    <w:rsid w:val="00E80074"/>
    <w:rsid w:val="00EA4D0B"/>
    <w:rsid w:val="00EF5B2A"/>
    <w:rsid w:val="00F33721"/>
    <w:rsid w:val="00F77818"/>
    <w:rsid w:val="00FC3FF3"/>
    <w:rsid w:val="00FE7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E7EAB-327F-4422-B24E-C8615183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5A2"/>
    <w:rPr>
      <w:sz w:val="24"/>
      <w:szCs w:val="24"/>
      <w:lang w:eastAsia="en-US"/>
    </w:rPr>
  </w:style>
  <w:style w:type="paragraph" w:styleId="Heading1">
    <w:name w:val="heading 1"/>
    <w:basedOn w:val="Normal"/>
    <w:next w:val="Normal"/>
    <w:link w:val="Heading1Char"/>
    <w:uiPriority w:val="9"/>
    <w:qFormat/>
    <w:rsid w:val="00E755A2"/>
    <w:pPr>
      <w:keepNext/>
      <w:keepLines/>
      <w:spacing w:before="480"/>
      <w:outlineLvl w:val="0"/>
    </w:pPr>
    <w:rPr>
      <w:rFonts w:eastAsia="Times New Roman"/>
      <w:b/>
      <w:bCs/>
      <w:color w:val="00177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5A2"/>
    <w:rPr>
      <w:rFonts w:ascii="Arial" w:eastAsia="Times New Roman" w:hAnsi="Arial" w:cs="Times New Roman"/>
      <w:b/>
      <w:bCs/>
      <w:color w:val="001777"/>
      <w:sz w:val="28"/>
      <w:szCs w:val="28"/>
    </w:rPr>
  </w:style>
  <w:style w:type="paragraph" w:styleId="ListParagraph">
    <w:name w:val="List Paragraph"/>
    <w:basedOn w:val="Normal"/>
    <w:uiPriority w:val="34"/>
    <w:unhideWhenUsed/>
    <w:qFormat/>
    <w:rsid w:val="00E755A2"/>
    <w:pPr>
      <w:ind w:left="720"/>
      <w:contextualSpacing/>
    </w:pPr>
  </w:style>
  <w:style w:type="paragraph" w:styleId="Header">
    <w:name w:val="header"/>
    <w:basedOn w:val="Normal"/>
    <w:link w:val="HeaderChar"/>
    <w:uiPriority w:val="99"/>
    <w:unhideWhenUsed/>
    <w:rsid w:val="00336400"/>
    <w:pPr>
      <w:tabs>
        <w:tab w:val="center" w:pos="4513"/>
        <w:tab w:val="right" w:pos="9026"/>
      </w:tabs>
    </w:pPr>
  </w:style>
  <w:style w:type="character" w:customStyle="1" w:styleId="HeaderChar">
    <w:name w:val="Header Char"/>
    <w:basedOn w:val="DefaultParagraphFont"/>
    <w:link w:val="Header"/>
    <w:uiPriority w:val="99"/>
    <w:rsid w:val="00336400"/>
  </w:style>
  <w:style w:type="paragraph" w:styleId="Footer">
    <w:name w:val="footer"/>
    <w:basedOn w:val="Normal"/>
    <w:link w:val="FooterChar"/>
    <w:uiPriority w:val="99"/>
    <w:unhideWhenUsed/>
    <w:rsid w:val="00336400"/>
    <w:pPr>
      <w:tabs>
        <w:tab w:val="center" w:pos="4513"/>
        <w:tab w:val="right" w:pos="9026"/>
      </w:tabs>
    </w:pPr>
  </w:style>
  <w:style w:type="character" w:customStyle="1" w:styleId="FooterChar">
    <w:name w:val="Footer Char"/>
    <w:basedOn w:val="DefaultParagraphFont"/>
    <w:link w:val="Footer"/>
    <w:uiPriority w:val="99"/>
    <w:rsid w:val="00336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61125236B56649A675B22AE78485BA" ma:contentTypeVersion="2" ma:contentTypeDescription="Create a new document." ma:contentTypeScope="" ma:versionID="abfa15cf362f6a33f6dbbb0724a27daf">
  <xsd:schema xmlns:xsd="http://www.w3.org/2001/XMLSchema" xmlns:xs="http://www.w3.org/2001/XMLSchema" xmlns:p="http://schemas.microsoft.com/office/2006/metadata/properties" xmlns:ns2="b390bd0e-7972-48fe-ab6d-522b9b749954" targetNamespace="http://schemas.microsoft.com/office/2006/metadata/properties" ma:root="true" ma:fieldsID="7a20685adbc2863759e3eaa08ba66c2e" ns2:_="">
    <xsd:import namespace="b390bd0e-7972-48fe-ab6d-522b9b74995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0bd0e-7972-48fe-ab6d-522b9b749954" elementFormDefault="qualified">
    <xsd:import namespace="http://schemas.microsoft.com/office/2006/documentManagement/types"/>
    <xsd:import namespace="http://schemas.microsoft.com/office/infopath/2007/PartnerControls"/>
    <xsd:element name="Category" ma:index="8" nillable="true" ma:displayName="Category" ma:default="Brighton &amp; HCC Schools information" ma:format="Dropdown" ma:internalName="Category">
      <xsd:simpleType>
        <xsd:restriction base="dms:Choice">
          <xsd:enumeration value="Brighton &amp; HCC Schools information"/>
          <xsd:enumeration value="H&amp;F schools information"/>
          <xsd:enumeration value="RBKC Generic JDs"/>
          <xsd:enumeration value="Schools Costings"/>
          <xsd:enumeration value="Schools Job Evaluation Databas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Category xmlns="b390bd0e-7972-48fe-ab6d-522b9b749954">RBKC Generic JDs</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976F7-9BA4-42AB-98A9-644502D03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0bd0e-7972-48fe-ab6d-522b9b749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60B2DB-888F-4F26-988D-28D4E9B03DA8}">
  <ds:schemaRefs>
    <ds:schemaRef ds:uri="http://schemas.microsoft.com/office/2006/metadata/longProperties"/>
  </ds:schemaRefs>
</ds:datastoreItem>
</file>

<file path=customXml/itemProps3.xml><?xml version="1.0" encoding="utf-8"?>
<ds:datastoreItem xmlns:ds="http://schemas.openxmlformats.org/officeDocument/2006/customXml" ds:itemID="{DDF239E2-9288-4CD4-8C20-F30F08E2822A}">
  <ds:schemaRef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dcmitype/"/>
    <ds:schemaRef ds:uri="http://purl.org/dc/elements/1.1/"/>
    <ds:schemaRef ds:uri="http://purl.org/dc/terms/"/>
    <ds:schemaRef ds:uri="b390bd0e-7972-48fe-ab6d-522b9b749954"/>
    <ds:schemaRef ds:uri="http://schemas.microsoft.com/office/infopath/2007/PartnerControls"/>
  </ds:schemaRefs>
</ds:datastoreItem>
</file>

<file path=customXml/itemProps4.xml><?xml version="1.0" encoding="utf-8"?>
<ds:datastoreItem xmlns:ds="http://schemas.openxmlformats.org/officeDocument/2006/customXml" ds:itemID="{9CEA9830-3074-42A9-944A-28972F7A06F5}">
  <ds:schemaRefs>
    <ds:schemaRef ds:uri="http://schemas.microsoft.com/sharepoint/v3/contenttype/forms"/>
  </ds:schemaRefs>
</ds:datastoreItem>
</file>

<file path=customXml/itemProps5.xml><?xml version="1.0" encoding="utf-8"?>
<ds:datastoreItem xmlns:ds="http://schemas.openxmlformats.org/officeDocument/2006/customXml" ds:itemID="{5AF5C259-7E26-44D3-A407-6E953C6AAE6A}">
  <ds:schemaRefs>
    <ds:schemaRef ds:uri="http://schemas.microsoft.com/office/2006/metadata/customXsn"/>
  </ds:schemaRefs>
</ds:datastoreItem>
</file>

<file path=customXml/itemProps6.xml><?xml version="1.0" encoding="utf-8"?>
<ds:datastoreItem xmlns:ds="http://schemas.openxmlformats.org/officeDocument/2006/customXml" ds:itemID="{2D5B8C31-A96A-4E5C-B8C5-C5329805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952</Words>
  <Characters>5430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EDUCHJU</dc:creator>
  <cp:lastModifiedBy>Jessica Finer</cp:lastModifiedBy>
  <cp:revision>2</cp:revision>
  <cp:lastPrinted>2013-12-04T08:10:00Z</cp:lastPrinted>
  <dcterms:created xsi:type="dcterms:W3CDTF">2017-05-19T09:06:00Z</dcterms:created>
  <dcterms:modified xsi:type="dcterms:W3CDTF">2017-05-19T09:06:00Z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0x0101008A61125236B56649A675B22AE78485BA</vt:lpwstr>
  </property>
  <property fmtid="{D5CDD505-2E9C-101B-9397-08002B2CF9AE}" pid="3" name="Order">
    <vt:lpwstr>29000.0000000000</vt:lpwstr>
  </property>
</Properties>
</file>