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34"/>
        <w:rPr>
          <w:rFonts w:ascii="Times New Roman"/>
          <w:sz w:val="20"/>
        </w:rPr>
      </w:pPr>
      <w:r>
        <w:rPr>
          <w:rFonts w:ascii="Times New Roman"/>
          <w:sz w:val="20"/>
        </w:rPr>
        <w:drawing>
          <wp:inline distT="0" distB="0" distL="0" distR="0">
            <wp:extent cx="2207746" cy="409575"/>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207746" cy="409575"/>
                    </a:xfrm>
                    <a:prstGeom prst="rect">
                      <a:avLst/>
                    </a:prstGeom>
                  </pic:spPr>
                </pic:pic>
              </a:graphicData>
            </a:graphic>
          </wp:inline>
        </w:drawing>
      </w:r>
      <w:r>
        <w:rPr>
          <w:rFonts w:ascii="Times New Roman"/>
          <w:sz w:val="20"/>
        </w:rPr>
      </w:r>
    </w:p>
    <w:p>
      <w:pPr>
        <w:spacing w:line="358" w:lineRule="exact" w:before="0"/>
        <w:ind w:left="3114" w:right="0" w:firstLine="0"/>
        <w:jc w:val="left"/>
        <w:rPr>
          <w:b/>
          <w:sz w:val="32"/>
        </w:rPr>
      </w:pPr>
      <w:r>
        <w:rPr>
          <w:b/>
          <w:sz w:val="32"/>
        </w:rPr>
        <w:t>Criminal Records Bureau Process</w:t>
      </w:r>
    </w:p>
    <w:p>
      <w:pPr>
        <w:pStyle w:val="BodyText"/>
        <w:spacing w:before="321"/>
        <w:ind w:left="283" w:right="737"/>
        <w:jc w:val="center"/>
        <w:rPr>
          <w:b/>
        </w:rPr>
      </w:pPr>
      <w:r>
        <w:rPr>
          <w:b/>
        </w:rPr>
        <w:t>Data Protection Act 1998 </w:t>
      </w:r>
      <w:r>
        <w:rPr/>
        <w:t>The information provided on this form is collected in compliance with the above named Act and will be used to check your eligibility to work with children and vulnerable adults. The resulting CRB check and form will be retained for six months</w:t>
      </w:r>
      <w:r>
        <w:rPr>
          <w:b/>
        </w:rPr>
        <w:t>.</w:t>
      </w:r>
    </w:p>
    <w:p>
      <w:pPr>
        <w:pStyle w:val="BodyText"/>
        <w:rPr>
          <w:b/>
          <w:sz w:val="24"/>
        </w:rPr>
      </w:pPr>
    </w:p>
    <w:p>
      <w:pPr>
        <w:pStyle w:val="BodyText"/>
        <w:spacing w:before="1"/>
        <w:rPr>
          <w:b/>
          <w:sz w:val="20"/>
        </w:rPr>
      </w:pPr>
    </w:p>
    <w:p>
      <w:pPr>
        <w:pStyle w:val="Heading1"/>
        <w:spacing w:line="252" w:lineRule="exact"/>
        <w:ind w:left="2707"/>
      </w:pPr>
      <w:r>
        <w:rPr/>
        <w:t>DECLARATION OF CRIMINAL CONVICTIONS</w:t>
      </w:r>
    </w:p>
    <w:p>
      <w:pPr>
        <w:pStyle w:val="BodyText"/>
        <w:ind w:left="235" w:right="691" w:firstLine="1"/>
        <w:jc w:val="center"/>
      </w:pPr>
      <w:r>
        <w:rPr/>
        <w:t>All information provided on this form will be entirely confidential and will only be considered in relation to this application in compliance with the City’s Recruitment and Selection Code of</w:t>
      </w:r>
      <w:r>
        <w:rPr>
          <w:spacing w:val="-22"/>
        </w:rPr>
        <w:t> </w:t>
      </w:r>
      <w:r>
        <w:rPr/>
        <w:t>Practice</w:t>
      </w:r>
    </w:p>
    <w:p>
      <w:pPr>
        <w:pStyle w:val="BodyText"/>
        <w:spacing w:before="1"/>
      </w:pPr>
    </w:p>
    <w:p>
      <w:pPr>
        <w:spacing w:before="0"/>
        <w:ind w:left="283" w:right="736" w:firstLine="0"/>
        <w:jc w:val="center"/>
        <w:rPr>
          <w:i/>
          <w:sz w:val="22"/>
        </w:rPr>
      </w:pPr>
      <w:r>
        <w:rPr>
          <w:i/>
          <w:sz w:val="22"/>
        </w:rPr>
        <w:t>‘This authority is committed to safeguarding and promoting the welfare of children, young people </w:t>
      </w:r>
      <w:r>
        <w:rPr>
          <w:i/>
          <w:sz w:val="22"/>
        </w:rPr>
        <w:t>and vulnerable adults and expects all staff and volunteers to share this commitment’</w:t>
      </w:r>
    </w:p>
    <w:p>
      <w:pPr>
        <w:pStyle w:val="BodyText"/>
        <w:spacing w:before="10"/>
        <w:rPr>
          <w:i/>
          <w:sz w:val="21"/>
        </w:rPr>
      </w:pPr>
    </w:p>
    <w:p>
      <w:pPr>
        <w:spacing w:before="0"/>
        <w:ind w:left="234" w:right="687" w:firstLine="0"/>
        <w:jc w:val="both"/>
        <w:rPr>
          <w:sz w:val="22"/>
        </w:rPr>
      </w:pPr>
      <w:r>
        <w:rPr>
          <w:b/>
          <w:sz w:val="22"/>
        </w:rPr>
        <w:t>The Rehabilitation of Offenders Act 1974 (Exceptions) Order 1975 </w:t>
      </w:r>
      <w:r>
        <w:rPr>
          <w:sz w:val="22"/>
        </w:rPr>
        <w:t>does not allow individuals with access to children and young people under the age of 18 years, or vulnerable adults, the right to withhold information regarding their criminal record.</w:t>
      </w:r>
    </w:p>
    <w:p>
      <w:pPr>
        <w:pStyle w:val="BodyText"/>
        <w:spacing w:before="11"/>
        <w:rPr>
          <w:sz w:val="21"/>
        </w:rPr>
      </w:pPr>
    </w:p>
    <w:p>
      <w:pPr>
        <w:spacing w:before="0"/>
        <w:ind w:left="234" w:right="682" w:firstLine="0"/>
        <w:jc w:val="both"/>
        <w:rPr>
          <w:b/>
          <w:sz w:val="22"/>
        </w:rPr>
      </w:pPr>
      <w:r>
        <w:rPr/>
        <w:pict>
          <v:rect style="position:absolute;margin-left:162.179993pt;margin-top:121.43998pt;width:18pt;height:18pt;mso-position-horizontal-relative:page;mso-position-vertical-relative:paragraph;z-index:-9064" filled="false" stroked="true" strokeweight=".75pt" strokecolor="#000000">
            <v:stroke dashstyle="solid"/>
            <w10:wrap type="none"/>
          </v:rect>
        </w:pict>
      </w:r>
      <w:r>
        <w:rPr/>
        <w:pict>
          <v:shape style="position:absolute;margin-left:135.179993pt;margin-top:184.439987pt;width:423pt;height:76.3pt;mso-position-horizontal-relative:page;mso-position-vertical-relative:paragraph;z-index:-9040" coordorigin="2704,3689" coordsize="8460,1526" path="m2704,4589l11164,4589,11164,3689,2704,3689,2704,4589xm2704,5129l6304,5129,6304,4589,2704,4589,2704,5129xm7494,5214l11094,5214,11094,4726,7494,4726,7494,5214xe" filled="false" stroked="true" strokeweight=".75pt" strokecolor="#000000">
            <v:path arrowok="t"/>
            <v:stroke dashstyle="solid"/>
            <w10:wrap type="none"/>
          </v:shape>
        </w:pict>
      </w:r>
      <w:r>
        <w:rPr/>
        <w:pict>
          <v:rect style="position:absolute;margin-left:234.179993pt;margin-top:121.43998pt;width:18pt;height:18pt;mso-position-horizontal-relative:page;mso-position-vertical-relative:paragraph;z-index:-8968" filled="false" stroked="true" strokeweight=".75pt" strokecolor="#000000">
            <v:stroke dashstyle="solid"/>
            <w10:wrap type="none"/>
          </v:rect>
        </w:pict>
      </w:r>
      <w:r>
        <w:rPr/>
        <w:pict>
          <v:rect style="position:absolute;margin-left:315.179993pt;margin-top:121.43998pt;width:18pt;height:18pt;mso-position-horizontal-relative:page;mso-position-vertical-relative:paragraph;z-index:-8944" filled="false" stroked="true" strokeweight=".75pt" strokecolor="#000000">
            <v:stroke dashstyle="solid"/>
            <w10:wrap type="none"/>
          </v:rect>
        </w:pict>
      </w:r>
      <w:r>
        <w:rPr/>
        <w:pict>
          <v:rect style="position:absolute;margin-left:378.179993pt;margin-top:121.43998pt;width:18pt;height:18pt;mso-position-horizontal-relative:page;mso-position-vertical-relative:paragraph;z-index:-8920" filled="false" stroked="true" strokeweight=".75pt" strokecolor="#000000">
            <v:stroke dashstyle="solid"/>
            <w10:wrap type="none"/>
          </v:rect>
        </w:pict>
      </w:r>
      <w:r>
        <w:rPr/>
        <w:pict>
          <v:rect style="position:absolute;margin-left:459.179993pt;margin-top:121.43998pt;width:18pt;height:18pt;mso-position-horizontal-relative:page;mso-position-vertical-relative:paragraph;z-index:-8896" filled="false" stroked="true" strokeweight=".75pt" strokecolor="#000000">
            <v:stroke dashstyle="solid"/>
            <w10:wrap type="none"/>
          </v:rect>
        </w:pict>
      </w:r>
      <w:r>
        <w:rPr/>
        <w:pict>
          <v:rect style="position:absolute;margin-left:135.179993pt;margin-top:148.439987pt;width:180pt;height:27pt;mso-position-horizontal-relative:page;mso-position-vertical-relative:paragraph;z-index:-8872" filled="false" stroked="true" strokeweight=".75pt" strokecolor="#000000">
            <v:stroke dashstyle="solid"/>
            <w10:wrap type="none"/>
          </v:rect>
        </w:pict>
      </w:r>
      <w:r>
        <w:rPr/>
        <w:pict>
          <v:rect style="position:absolute;margin-left:396.179993pt;margin-top:148.439987pt;width:162.0pt;height:27pt;mso-position-horizontal-relative:page;mso-position-vertical-relative:paragraph;z-index:-8848" filled="false" stroked="true" strokeweight=".75pt" strokecolor="#000000">
            <v:stroke dashstyle="solid"/>
            <w10:wrap type="none"/>
          </v:rect>
        </w:pict>
      </w:r>
      <w:r>
        <w:rPr>
          <w:sz w:val="22"/>
        </w:rPr>
        <w:t>This means that any criminal convictions, including cautions and warnings, for any offence (not just those involving children) which for any other purposes are ‘spent’ under the provisions of the Act must be declared. </w:t>
      </w:r>
      <w:r>
        <w:rPr>
          <w:b/>
          <w:sz w:val="22"/>
        </w:rPr>
        <w:t>Failure to disclose any convictions, cautions or warnings, could result in dismissal should it subsequently be discovered.</w:t>
      </w:r>
    </w:p>
    <w:p>
      <w:pPr>
        <w:pStyle w:val="BodyText"/>
        <w:rPr>
          <w:b/>
          <w:sz w:val="20"/>
        </w:rPr>
      </w:pPr>
    </w:p>
    <w:p>
      <w:pPr>
        <w:pStyle w:val="BodyText"/>
        <w:rPr>
          <w:b/>
          <w:sz w:val="20"/>
        </w:rPr>
      </w:pPr>
    </w:p>
    <w:p>
      <w:pPr>
        <w:pStyle w:val="BodyText"/>
        <w:spacing w:before="4"/>
        <w:rPr>
          <w:b/>
          <w:sz w:val="29"/>
        </w:rPr>
      </w:pPr>
    </w:p>
    <w:tbl>
      <w:tblPr>
        <w:tblW w:w="0" w:type="auto"/>
        <w:jc w:val="left"/>
        <w:tblInd w:w="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0"/>
        <w:gridCol w:w="995"/>
        <w:gridCol w:w="1502"/>
        <w:gridCol w:w="1191"/>
        <w:gridCol w:w="1791"/>
        <w:gridCol w:w="3295"/>
      </w:tblGrid>
      <w:tr>
        <w:trPr>
          <w:trHeight w:val="520" w:hRule="atLeast"/>
        </w:trPr>
        <w:tc>
          <w:tcPr>
            <w:tcW w:w="10264" w:type="dxa"/>
            <w:gridSpan w:val="6"/>
            <w:shd w:val="clear" w:color="auto" w:fill="000000"/>
          </w:tcPr>
          <w:p>
            <w:pPr>
              <w:pStyle w:val="TableParagraph"/>
              <w:spacing w:before="91"/>
              <w:ind w:left="152"/>
              <w:rPr>
                <w:b/>
                <w:sz w:val="28"/>
              </w:rPr>
            </w:pPr>
            <w:r>
              <w:rPr>
                <w:b/>
                <w:color w:val="FFFFFF"/>
                <w:sz w:val="28"/>
              </w:rPr>
              <w:t>Applicant’s Details:</w:t>
            </w:r>
          </w:p>
        </w:tc>
      </w:tr>
      <w:tr>
        <w:trPr>
          <w:trHeight w:val="581" w:hRule="atLeast"/>
        </w:trPr>
        <w:tc>
          <w:tcPr>
            <w:tcW w:w="1490" w:type="dxa"/>
          </w:tcPr>
          <w:p>
            <w:pPr>
              <w:pStyle w:val="TableParagraph"/>
              <w:spacing w:before="71"/>
              <w:ind w:left="152"/>
              <w:rPr>
                <w:b/>
                <w:sz w:val="22"/>
              </w:rPr>
            </w:pPr>
            <w:r>
              <w:rPr>
                <w:b/>
                <w:sz w:val="22"/>
              </w:rPr>
              <w:t>Title:</w:t>
            </w:r>
          </w:p>
        </w:tc>
        <w:tc>
          <w:tcPr>
            <w:tcW w:w="995" w:type="dxa"/>
          </w:tcPr>
          <w:p>
            <w:pPr>
              <w:pStyle w:val="TableParagraph"/>
              <w:spacing w:before="71"/>
              <w:ind w:left="103"/>
              <w:rPr>
                <w:b/>
                <w:sz w:val="22"/>
              </w:rPr>
            </w:pPr>
            <w:r>
              <w:rPr>
                <w:b/>
                <w:sz w:val="22"/>
              </w:rPr>
              <w:t>Mr:</w:t>
            </w:r>
          </w:p>
        </w:tc>
        <w:tc>
          <w:tcPr>
            <w:tcW w:w="1502" w:type="dxa"/>
          </w:tcPr>
          <w:p>
            <w:pPr>
              <w:pStyle w:val="TableParagraph"/>
              <w:spacing w:before="71"/>
              <w:ind w:left="548"/>
              <w:rPr>
                <w:b/>
                <w:sz w:val="22"/>
              </w:rPr>
            </w:pPr>
            <w:r>
              <w:rPr>
                <w:b/>
                <w:sz w:val="22"/>
              </w:rPr>
              <w:t>Mrs:</w:t>
            </w:r>
          </w:p>
        </w:tc>
        <w:tc>
          <w:tcPr>
            <w:tcW w:w="1191" w:type="dxa"/>
          </w:tcPr>
          <w:p>
            <w:pPr>
              <w:pStyle w:val="TableParagraph"/>
              <w:spacing w:before="71"/>
              <w:ind w:left="486"/>
              <w:rPr>
                <w:b/>
                <w:sz w:val="22"/>
              </w:rPr>
            </w:pPr>
            <w:r>
              <w:rPr>
                <w:b/>
                <w:sz w:val="22"/>
              </w:rPr>
              <w:t>Miss:</w:t>
            </w:r>
          </w:p>
        </w:tc>
        <w:tc>
          <w:tcPr>
            <w:tcW w:w="1791" w:type="dxa"/>
          </w:tcPr>
          <w:p>
            <w:pPr>
              <w:pStyle w:val="TableParagraph"/>
              <w:spacing w:before="71"/>
              <w:ind w:left="716" w:right="656"/>
              <w:jc w:val="center"/>
              <w:rPr>
                <w:b/>
                <w:sz w:val="22"/>
              </w:rPr>
            </w:pPr>
            <w:r>
              <w:rPr>
                <w:b/>
                <w:sz w:val="22"/>
              </w:rPr>
              <w:t>Ms:</w:t>
            </w:r>
          </w:p>
        </w:tc>
        <w:tc>
          <w:tcPr>
            <w:tcW w:w="3295" w:type="dxa"/>
          </w:tcPr>
          <w:p>
            <w:pPr>
              <w:pStyle w:val="TableParagraph"/>
              <w:spacing w:before="71"/>
              <w:ind w:left="338"/>
              <w:rPr>
                <w:b/>
                <w:sz w:val="22"/>
              </w:rPr>
            </w:pPr>
            <w:r>
              <w:rPr>
                <w:b/>
                <w:sz w:val="22"/>
              </w:rPr>
              <w:t>Other:</w:t>
            </w:r>
          </w:p>
        </w:tc>
      </w:tr>
      <w:tr>
        <w:trPr>
          <w:trHeight w:val="632" w:hRule="atLeast"/>
        </w:trPr>
        <w:tc>
          <w:tcPr>
            <w:tcW w:w="1490" w:type="dxa"/>
          </w:tcPr>
          <w:p>
            <w:pPr>
              <w:pStyle w:val="TableParagraph"/>
              <w:spacing w:before="7"/>
              <w:rPr>
                <w:b/>
                <w:sz w:val="21"/>
              </w:rPr>
            </w:pPr>
          </w:p>
          <w:p>
            <w:pPr>
              <w:pStyle w:val="TableParagraph"/>
              <w:ind w:left="152"/>
              <w:rPr>
                <w:b/>
                <w:sz w:val="22"/>
              </w:rPr>
            </w:pPr>
            <w:r>
              <w:rPr>
                <w:b/>
                <w:sz w:val="22"/>
              </w:rPr>
              <w:t>Surname:</w:t>
            </w:r>
          </w:p>
        </w:tc>
        <w:tc>
          <w:tcPr>
            <w:tcW w:w="995" w:type="dxa"/>
          </w:tcPr>
          <w:p>
            <w:pPr>
              <w:pStyle w:val="TableParagraph"/>
              <w:rPr>
                <w:rFonts w:ascii="Times New Roman"/>
                <w:sz w:val="22"/>
              </w:rPr>
            </w:pPr>
          </w:p>
        </w:tc>
        <w:tc>
          <w:tcPr>
            <w:tcW w:w="1502" w:type="dxa"/>
          </w:tcPr>
          <w:p>
            <w:pPr>
              <w:pStyle w:val="TableParagraph"/>
              <w:rPr>
                <w:rFonts w:ascii="Times New Roman"/>
                <w:sz w:val="22"/>
              </w:rPr>
            </w:pPr>
          </w:p>
        </w:tc>
        <w:tc>
          <w:tcPr>
            <w:tcW w:w="1191" w:type="dxa"/>
          </w:tcPr>
          <w:p>
            <w:pPr>
              <w:pStyle w:val="TableParagraph"/>
              <w:rPr>
                <w:rFonts w:ascii="Times New Roman"/>
                <w:sz w:val="22"/>
              </w:rPr>
            </w:pPr>
          </w:p>
        </w:tc>
        <w:tc>
          <w:tcPr>
            <w:tcW w:w="1791" w:type="dxa"/>
          </w:tcPr>
          <w:p>
            <w:pPr>
              <w:pStyle w:val="TableParagraph"/>
              <w:spacing w:before="7"/>
              <w:rPr>
                <w:b/>
                <w:sz w:val="21"/>
              </w:rPr>
            </w:pPr>
          </w:p>
          <w:p>
            <w:pPr>
              <w:pStyle w:val="TableParagraph"/>
              <w:ind w:left="320"/>
              <w:rPr>
                <w:b/>
                <w:sz w:val="22"/>
              </w:rPr>
            </w:pPr>
            <w:r>
              <w:rPr>
                <w:b/>
                <w:sz w:val="22"/>
              </w:rPr>
              <w:t>Forename:</w:t>
            </w:r>
          </w:p>
        </w:tc>
        <w:tc>
          <w:tcPr>
            <w:tcW w:w="3295" w:type="dxa"/>
          </w:tcPr>
          <w:p>
            <w:pPr>
              <w:pStyle w:val="TableParagraph"/>
              <w:rPr>
                <w:rFonts w:ascii="Times New Roman"/>
                <w:sz w:val="22"/>
              </w:rPr>
            </w:pPr>
          </w:p>
        </w:tc>
      </w:tr>
      <w:tr>
        <w:trPr>
          <w:trHeight w:val="758" w:hRule="atLeast"/>
        </w:trPr>
        <w:tc>
          <w:tcPr>
            <w:tcW w:w="1490" w:type="dxa"/>
          </w:tcPr>
          <w:p>
            <w:pPr>
              <w:pStyle w:val="TableParagraph"/>
              <w:spacing w:before="123"/>
              <w:ind w:left="152"/>
              <w:rPr>
                <w:b/>
                <w:sz w:val="22"/>
              </w:rPr>
            </w:pPr>
            <w:r>
              <w:rPr>
                <w:b/>
                <w:sz w:val="22"/>
              </w:rPr>
              <w:t>Address:</w:t>
            </w:r>
          </w:p>
        </w:tc>
        <w:tc>
          <w:tcPr>
            <w:tcW w:w="995" w:type="dxa"/>
          </w:tcPr>
          <w:p>
            <w:pPr>
              <w:pStyle w:val="TableParagraph"/>
              <w:rPr>
                <w:rFonts w:ascii="Times New Roman"/>
                <w:sz w:val="22"/>
              </w:rPr>
            </w:pPr>
          </w:p>
        </w:tc>
        <w:tc>
          <w:tcPr>
            <w:tcW w:w="1502" w:type="dxa"/>
          </w:tcPr>
          <w:p>
            <w:pPr>
              <w:pStyle w:val="TableParagraph"/>
              <w:rPr>
                <w:rFonts w:ascii="Times New Roman"/>
                <w:sz w:val="22"/>
              </w:rPr>
            </w:pPr>
          </w:p>
        </w:tc>
        <w:tc>
          <w:tcPr>
            <w:tcW w:w="1191" w:type="dxa"/>
          </w:tcPr>
          <w:p>
            <w:pPr>
              <w:pStyle w:val="TableParagraph"/>
              <w:rPr>
                <w:rFonts w:ascii="Times New Roman"/>
                <w:sz w:val="22"/>
              </w:rPr>
            </w:pPr>
          </w:p>
        </w:tc>
        <w:tc>
          <w:tcPr>
            <w:tcW w:w="1791" w:type="dxa"/>
          </w:tcPr>
          <w:p>
            <w:pPr>
              <w:pStyle w:val="TableParagraph"/>
              <w:rPr>
                <w:rFonts w:ascii="Times New Roman"/>
                <w:sz w:val="22"/>
              </w:rPr>
            </w:pPr>
          </w:p>
        </w:tc>
        <w:tc>
          <w:tcPr>
            <w:tcW w:w="3295" w:type="dxa"/>
          </w:tcPr>
          <w:p>
            <w:pPr>
              <w:pStyle w:val="TableParagraph"/>
              <w:rPr>
                <w:rFonts w:ascii="Times New Roman"/>
                <w:sz w:val="22"/>
              </w:rPr>
            </w:pPr>
          </w:p>
        </w:tc>
      </w:tr>
      <w:tr>
        <w:trPr>
          <w:trHeight w:val="632" w:hRule="atLeast"/>
        </w:trPr>
        <w:tc>
          <w:tcPr>
            <w:tcW w:w="1490" w:type="dxa"/>
          </w:tcPr>
          <w:p>
            <w:pPr>
              <w:pStyle w:val="TableParagraph"/>
              <w:spacing w:before="7"/>
              <w:rPr>
                <w:b/>
                <w:sz w:val="32"/>
              </w:rPr>
            </w:pPr>
          </w:p>
          <w:p>
            <w:pPr>
              <w:pStyle w:val="TableParagraph"/>
              <w:spacing w:line="237" w:lineRule="exact"/>
              <w:ind w:left="152"/>
              <w:rPr>
                <w:b/>
                <w:sz w:val="22"/>
              </w:rPr>
            </w:pPr>
            <w:r>
              <w:rPr>
                <w:b/>
                <w:sz w:val="22"/>
              </w:rPr>
              <w:t>Postcode:</w:t>
            </w:r>
          </w:p>
        </w:tc>
        <w:tc>
          <w:tcPr>
            <w:tcW w:w="995" w:type="dxa"/>
          </w:tcPr>
          <w:p>
            <w:pPr>
              <w:pStyle w:val="TableParagraph"/>
              <w:rPr>
                <w:rFonts w:ascii="Times New Roman"/>
                <w:sz w:val="22"/>
              </w:rPr>
            </w:pPr>
          </w:p>
        </w:tc>
        <w:tc>
          <w:tcPr>
            <w:tcW w:w="1502" w:type="dxa"/>
          </w:tcPr>
          <w:p>
            <w:pPr>
              <w:pStyle w:val="TableParagraph"/>
              <w:rPr>
                <w:rFonts w:ascii="Times New Roman"/>
                <w:sz w:val="22"/>
              </w:rPr>
            </w:pPr>
          </w:p>
        </w:tc>
        <w:tc>
          <w:tcPr>
            <w:tcW w:w="1191" w:type="dxa"/>
          </w:tcPr>
          <w:p>
            <w:pPr>
              <w:pStyle w:val="TableParagraph"/>
              <w:rPr>
                <w:rFonts w:ascii="Times New Roman"/>
                <w:sz w:val="22"/>
              </w:rPr>
            </w:pPr>
          </w:p>
        </w:tc>
        <w:tc>
          <w:tcPr>
            <w:tcW w:w="1791" w:type="dxa"/>
          </w:tcPr>
          <w:p>
            <w:pPr>
              <w:pStyle w:val="TableParagraph"/>
              <w:spacing w:before="7"/>
              <w:rPr>
                <w:b/>
                <w:sz w:val="32"/>
              </w:rPr>
            </w:pPr>
          </w:p>
          <w:p>
            <w:pPr>
              <w:pStyle w:val="TableParagraph"/>
              <w:spacing w:line="237" w:lineRule="exact"/>
              <w:ind w:left="152"/>
              <w:rPr>
                <w:b/>
                <w:sz w:val="22"/>
              </w:rPr>
            </w:pPr>
            <w:r>
              <w:rPr>
                <w:b/>
                <w:sz w:val="22"/>
              </w:rPr>
              <w:t>Date of</w:t>
            </w:r>
          </w:p>
        </w:tc>
        <w:tc>
          <w:tcPr>
            <w:tcW w:w="3295" w:type="dxa"/>
          </w:tcPr>
          <w:p>
            <w:pPr>
              <w:pStyle w:val="TableParagraph"/>
              <w:rPr>
                <w:rFonts w:ascii="Times New Roman"/>
                <w:sz w:val="22"/>
              </w:rPr>
            </w:pPr>
          </w:p>
        </w:tc>
      </w:tr>
      <w:tr>
        <w:trPr>
          <w:trHeight w:val="253" w:hRule="atLeast"/>
        </w:trPr>
        <w:tc>
          <w:tcPr>
            <w:tcW w:w="1490" w:type="dxa"/>
          </w:tcPr>
          <w:p>
            <w:pPr>
              <w:pStyle w:val="TableParagraph"/>
              <w:rPr>
                <w:rFonts w:ascii="Times New Roman"/>
                <w:sz w:val="18"/>
              </w:rPr>
            </w:pPr>
          </w:p>
        </w:tc>
        <w:tc>
          <w:tcPr>
            <w:tcW w:w="995" w:type="dxa"/>
          </w:tcPr>
          <w:p>
            <w:pPr>
              <w:pStyle w:val="TableParagraph"/>
              <w:rPr>
                <w:rFonts w:ascii="Times New Roman"/>
                <w:sz w:val="18"/>
              </w:rPr>
            </w:pPr>
          </w:p>
        </w:tc>
        <w:tc>
          <w:tcPr>
            <w:tcW w:w="1502" w:type="dxa"/>
          </w:tcPr>
          <w:p>
            <w:pPr>
              <w:pStyle w:val="TableParagraph"/>
              <w:rPr>
                <w:rFonts w:ascii="Times New Roman"/>
                <w:sz w:val="18"/>
              </w:rPr>
            </w:pPr>
          </w:p>
        </w:tc>
        <w:tc>
          <w:tcPr>
            <w:tcW w:w="1191" w:type="dxa"/>
          </w:tcPr>
          <w:p>
            <w:pPr>
              <w:pStyle w:val="TableParagraph"/>
              <w:rPr>
                <w:rFonts w:ascii="Times New Roman"/>
                <w:sz w:val="18"/>
              </w:rPr>
            </w:pPr>
          </w:p>
        </w:tc>
        <w:tc>
          <w:tcPr>
            <w:tcW w:w="1791" w:type="dxa"/>
          </w:tcPr>
          <w:p>
            <w:pPr>
              <w:pStyle w:val="TableParagraph"/>
              <w:spacing w:line="233" w:lineRule="exact"/>
              <w:ind w:left="137"/>
              <w:rPr>
                <w:b/>
                <w:sz w:val="22"/>
              </w:rPr>
            </w:pPr>
            <w:r>
              <w:rPr>
                <w:b/>
                <w:sz w:val="22"/>
              </w:rPr>
              <w:t>Birth</w:t>
            </w:r>
          </w:p>
        </w:tc>
        <w:tc>
          <w:tcPr>
            <w:tcW w:w="3295" w:type="dxa"/>
          </w:tcPr>
          <w:p>
            <w:pPr>
              <w:pStyle w:val="TableParagraph"/>
              <w:rPr>
                <w:rFonts w:ascii="Times New Roman"/>
                <w:sz w:val="18"/>
              </w:rPr>
            </w:pPr>
          </w:p>
        </w:tc>
      </w:tr>
      <w:tr>
        <w:trPr>
          <w:trHeight w:val="253" w:hRule="atLeast"/>
        </w:trPr>
        <w:tc>
          <w:tcPr>
            <w:tcW w:w="1490" w:type="dxa"/>
          </w:tcPr>
          <w:p>
            <w:pPr>
              <w:pStyle w:val="TableParagraph"/>
              <w:spacing w:line="233" w:lineRule="exact"/>
              <w:ind w:left="152"/>
              <w:rPr>
                <w:b/>
                <w:sz w:val="22"/>
              </w:rPr>
            </w:pPr>
            <w:r>
              <w:rPr>
                <w:b/>
                <w:sz w:val="22"/>
              </w:rPr>
              <w:t>Position</w:t>
            </w:r>
          </w:p>
        </w:tc>
        <w:tc>
          <w:tcPr>
            <w:tcW w:w="995" w:type="dxa"/>
          </w:tcPr>
          <w:p>
            <w:pPr>
              <w:pStyle w:val="TableParagraph"/>
              <w:rPr>
                <w:rFonts w:ascii="Times New Roman"/>
                <w:sz w:val="18"/>
              </w:rPr>
            </w:pPr>
          </w:p>
        </w:tc>
        <w:tc>
          <w:tcPr>
            <w:tcW w:w="1502" w:type="dxa"/>
          </w:tcPr>
          <w:p>
            <w:pPr>
              <w:pStyle w:val="TableParagraph"/>
              <w:rPr>
                <w:rFonts w:ascii="Times New Roman"/>
                <w:sz w:val="18"/>
              </w:rPr>
            </w:pPr>
          </w:p>
        </w:tc>
        <w:tc>
          <w:tcPr>
            <w:tcW w:w="1191" w:type="dxa"/>
          </w:tcPr>
          <w:p>
            <w:pPr>
              <w:pStyle w:val="TableParagraph"/>
              <w:rPr>
                <w:rFonts w:ascii="Times New Roman"/>
                <w:sz w:val="18"/>
              </w:rPr>
            </w:pPr>
          </w:p>
        </w:tc>
        <w:tc>
          <w:tcPr>
            <w:tcW w:w="1791" w:type="dxa"/>
          </w:tcPr>
          <w:p>
            <w:pPr>
              <w:pStyle w:val="TableParagraph"/>
              <w:rPr>
                <w:rFonts w:ascii="Times New Roman"/>
                <w:sz w:val="18"/>
              </w:rPr>
            </w:pPr>
          </w:p>
        </w:tc>
        <w:tc>
          <w:tcPr>
            <w:tcW w:w="3295" w:type="dxa"/>
          </w:tcPr>
          <w:p>
            <w:pPr>
              <w:pStyle w:val="TableParagraph"/>
              <w:rPr>
                <w:rFonts w:ascii="Times New Roman"/>
                <w:sz w:val="18"/>
              </w:rPr>
            </w:pPr>
          </w:p>
        </w:tc>
      </w:tr>
      <w:tr>
        <w:trPr>
          <w:trHeight w:val="554" w:hRule="atLeast"/>
        </w:trPr>
        <w:tc>
          <w:tcPr>
            <w:tcW w:w="1490" w:type="dxa"/>
          </w:tcPr>
          <w:p>
            <w:pPr>
              <w:pStyle w:val="TableParagraph"/>
              <w:spacing w:line="249" w:lineRule="exact"/>
              <w:ind w:left="152"/>
              <w:rPr>
                <w:b/>
                <w:sz w:val="22"/>
              </w:rPr>
            </w:pPr>
            <w:r>
              <w:rPr>
                <w:b/>
                <w:sz w:val="22"/>
              </w:rPr>
              <w:t>Applied for:</w:t>
            </w:r>
          </w:p>
        </w:tc>
        <w:tc>
          <w:tcPr>
            <w:tcW w:w="995" w:type="dxa"/>
          </w:tcPr>
          <w:p>
            <w:pPr>
              <w:pStyle w:val="TableParagraph"/>
              <w:rPr>
                <w:rFonts w:ascii="Times New Roman"/>
                <w:sz w:val="22"/>
              </w:rPr>
            </w:pPr>
          </w:p>
        </w:tc>
        <w:tc>
          <w:tcPr>
            <w:tcW w:w="1502" w:type="dxa"/>
          </w:tcPr>
          <w:p>
            <w:pPr>
              <w:pStyle w:val="TableParagraph"/>
              <w:rPr>
                <w:rFonts w:ascii="Times New Roman"/>
                <w:sz w:val="22"/>
              </w:rPr>
            </w:pPr>
          </w:p>
        </w:tc>
        <w:tc>
          <w:tcPr>
            <w:tcW w:w="1191" w:type="dxa"/>
          </w:tcPr>
          <w:p>
            <w:pPr>
              <w:pStyle w:val="TableParagraph"/>
              <w:rPr>
                <w:rFonts w:ascii="Times New Roman"/>
                <w:sz w:val="22"/>
              </w:rPr>
            </w:pPr>
          </w:p>
        </w:tc>
        <w:tc>
          <w:tcPr>
            <w:tcW w:w="1791" w:type="dxa"/>
          </w:tcPr>
          <w:p>
            <w:pPr>
              <w:pStyle w:val="TableParagraph"/>
              <w:spacing w:line="249" w:lineRule="exact"/>
              <w:ind w:left="137"/>
              <w:rPr>
                <w:b/>
                <w:sz w:val="22"/>
              </w:rPr>
            </w:pPr>
            <w:r>
              <w:rPr>
                <w:b/>
                <w:sz w:val="22"/>
              </w:rPr>
              <w:t>Location:</w:t>
            </w:r>
          </w:p>
        </w:tc>
        <w:tc>
          <w:tcPr>
            <w:tcW w:w="3295" w:type="dxa"/>
          </w:tcPr>
          <w:p>
            <w:pPr>
              <w:pStyle w:val="TableParagraph"/>
              <w:rPr>
                <w:rFonts w:ascii="Times New Roman"/>
                <w:sz w:val="22"/>
              </w:rPr>
            </w:pPr>
          </w:p>
        </w:tc>
      </w:tr>
    </w:tbl>
    <w:p>
      <w:pPr>
        <w:pStyle w:val="BodyText"/>
        <w:rPr>
          <w:b/>
          <w:sz w:val="24"/>
        </w:rPr>
      </w:pPr>
    </w:p>
    <w:p>
      <w:pPr>
        <w:pStyle w:val="BodyText"/>
        <w:spacing w:before="7"/>
        <w:rPr>
          <w:b/>
          <w:sz w:val="24"/>
        </w:rPr>
      </w:pPr>
    </w:p>
    <w:p>
      <w:pPr>
        <w:pStyle w:val="BodyText"/>
        <w:ind w:left="233" w:right="674"/>
      </w:pPr>
      <w:r>
        <w:rPr/>
        <w:pict>
          <v:rect style="position:absolute;margin-left:135.179993pt;margin-top:-62.282001pt;width:180pt;height:27.0pt;mso-position-horizontal-relative:page;mso-position-vertical-relative:paragraph;z-index:-9016" filled="false" stroked="true" strokeweight=".75pt" strokecolor="#000000">
            <v:stroke dashstyle="solid"/>
            <w10:wrap type="none"/>
          </v:rect>
        </w:pict>
      </w:r>
      <w:r>
        <w:rPr/>
        <w:pict>
          <v:rect style="position:absolute;margin-left:378.179993pt;margin-top:-62.282001pt;width:180.0pt;height:27.0pt;mso-position-horizontal-relative:page;mso-position-vertical-relative:paragraph;z-index:-8992" filled="false" stroked="true" strokeweight=".75pt" strokecolor="#000000">
            <v:stroke dashstyle="solid"/>
            <w10:wrap type="none"/>
          </v:rect>
        </w:pict>
      </w:r>
      <w:r>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 (where a warning could no longer be taken into account in any new disciplinary hearing). Any relevant issues arising from references will be raised at interview. We may also approach previous employers for information to verify relevant experience or qualifications prior to interview.</w:t>
      </w:r>
    </w:p>
    <w:p>
      <w:pPr>
        <w:spacing w:after="0"/>
        <w:sectPr>
          <w:type w:val="continuous"/>
          <w:pgSz w:w="11900" w:h="16840"/>
          <w:pgMar w:top="860" w:bottom="280" w:left="900" w:right="440"/>
        </w:sectPr>
      </w:pPr>
    </w:p>
    <w:p>
      <w:pPr>
        <w:pStyle w:val="BodyText"/>
        <w:spacing w:before="68"/>
        <w:ind w:left="234" w:right="1770"/>
      </w:pPr>
      <w:r>
        <w:rPr/>
        <w:t>Please tick the boxes relevant to each statement and sign and return this form with your application form.</w:t>
      </w:r>
    </w:p>
    <w:p>
      <w:pPr>
        <w:pStyle w:val="BodyText"/>
        <w:spacing w:before="1"/>
      </w:pPr>
    </w:p>
    <w:p>
      <w:pPr>
        <w:pStyle w:val="BodyText"/>
        <w:ind w:left="234" w:right="3983"/>
      </w:pPr>
      <w:r>
        <w:rPr/>
        <w:pict>
          <v:rect style="position:absolute;margin-left:422.700012pt;margin-top:2.878022pt;width:48pt;height:31.14pt;mso-position-horizontal-relative:page;mso-position-vertical-relative:paragraph;z-index:1408" filled="false" stroked="true" strokeweight=".75pt" strokecolor="#000000">
            <v:stroke dashstyle="solid"/>
            <w10:wrap type="none"/>
          </v:rect>
        </w:pict>
      </w:r>
      <w:r>
        <w:rPr/>
        <w:pict>
          <v:rect style="position:absolute;margin-left:422.700012pt;margin-top:51.778023pt;width:48pt;height:32.64pt;mso-position-horizontal-relative:page;mso-position-vertical-relative:paragraph;z-index:1432" filled="false" stroked="true" strokeweight=".75pt" strokecolor="#000000">
            <v:stroke dashstyle="solid"/>
            <w10:wrap type="none"/>
          </v:rect>
        </w:pict>
      </w:r>
      <w:r>
        <w:rPr/>
        <w:t>I declare that I am not on List 99, Protection of Children’s Act List (PoCA), Protection of Vulnerable Adults List (PoVA) or disqualified from working with children, or subject to sanctions imposed by other regulatory body.</w:t>
      </w:r>
    </w:p>
    <w:p>
      <w:pPr>
        <w:pStyle w:val="BodyText"/>
        <w:spacing w:before="11"/>
        <w:rPr>
          <w:sz w:val="21"/>
        </w:rPr>
      </w:pPr>
    </w:p>
    <w:p>
      <w:pPr>
        <w:pStyle w:val="BodyText"/>
        <w:ind w:left="234"/>
      </w:pPr>
      <w:r>
        <w:rPr/>
        <w:t>I have no convictions, cautions or bind-overs.</w:t>
      </w:r>
    </w:p>
    <w:p>
      <w:pPr>
        <w:pStyle w:val="BodyText"/>
        <w:rPr>
          <w:sz w:val="20"/>
        </w:rPr>
      </w:pPr>
    </w:p>
    <w:p>
      <w:pPr>
        <w:pStyle w:val="BodyText"/>
        <w:spacing w:before="8"/>
        <w:rPr>
          <w:sz w:val="28"/>
        </w:rPr>
      </w:pPr>
    </w:p>
    <w:p>
      <w:pPr>
        <w:tabs>
          <w:tab w:pos="10381" w:val="left" w:leader="none"/>
        </w:tabs>
        <w:spacing w:before="91"/>
        <w:ind w:left="106" w:right="0" w:firstLine="0"/>
        <w:jc w:val="left"/>
        <w:rPr>
          <w:b/>
          <w:sz w:val="28"/>
        </w:rPr>
      </w:pPr>
      <w:r>
        <w:rPr>
          <w:b/>
          <w:color w:val="FFFFFF"/>
          <w:w w:val="99"/>
          <w:sz w:val="28"/>
          <w:shd w:fill="000000" w:color="auto" w:val="clear"/>
        </w:rPr>
        <w:t> </w:t>
      </w:r>
      <w:r>
        <w:rPr>
          <w:b/>
          <w:color w:val="FFFFFF"/>
          <w:spacing w:val="4"/>
          <w:sz w:val="28"/>
          <w:shd w:fill="000000" w:color="auto" w:val="clear"/>
        </w:rPr>
        <w:t> </w:t>
      </w:r>
      <w:r>
        <w:rPr>
          <w:b/>
          <w:color w:val="FFFFFF"/>
          <w:sz w:val="28"/>
          <w:shd w:fill="000000" w:color="auto" w:val="clear"/>
        </w:rPr>
        <w:t>Declaration:</w:t>
        <w:tab/>
      </w:r>
    </w:p>
    <w:p>
      <w:pPr>
        <w:pStyle w:val="BodyText"/>
        <w:spacing w:before="8"/>
        <w:rPr>
          <w:b/>
          <w:sz w:val="20"/>
        </w:rPr>
      </w:pPr>
    </w:p>
    <w:tbl>
      <w:tblPr>
        <w:tblW w:w="0" w:type="auto"/>
        <w:jc w:val="left"/>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59"/>
        <w:gridCol w:w="4110"/>
        <w:gridCol w:w="3626"/>
        <w:gridCol w:w="243"/>
      </w:tblGrid>
      <w:tr>
        <w:trPr>
          <w:trHeight w:val="1842" w:hRule="atLeast"/>
        </w:trPr>
        <w:tc>
          <w:tcPr>
            <w:tcW w:w="10238" w:type="dxa"/>
            <w:gridSpan w:val="4"/>
            <w:tcBorders>
              <w:bottom w:val="nil"/>
            </w:tcBorders>
          </w:tcPr>
          <w:p>
            <w:pPr>
              <w:pStyle w:val="TableParagraph"/>
              <w:spacing w:before="71"/>
              <w:ind w:left="131" w:right="688"/>
              <w:jc w:val="both"/>
              <w:rPr>
                <w:b/>
                <w:sz w:val="22"/>
              </w:rPr>
            </w:pPr>
            <w:r>
              <w:rPr>
                <w:b/>
                <w:sz w:val="22"/>
              </w:rPr>
              <w:t>I understand that the Rehabilitation of Offenders Act 1974 does not apply by reason of the Exception Order 1975, and that any convictions including cautions and warnings must be disclosed, including those considered ‘spent’.</w:t>
            </w:r>
          </w:p>
          <w:p>
            <w:pPr>
              <w:pStyle w:val="TableParagraph"/>
              <w:rPr>
                <w:b/>
                <w:sz w:val="22"/>
              </w:rPr>
            </w:pPr>
          </w:p>
          <w:p>
            <w:pPr>
              <w:pStyle w:val="TableParagraph"/>
              <w:ind w:left="131" w:right="636"/>
              <w:jc w:val="both"/>
              <w:rPr>
                <w:b/>
                <w:sz w:val="22"/>
              </w:rPr>
            </w:pPr>
            <w:r>
              <w:rPr>
                <w:b/>
                <w:sz w:val="22"/>
              </w:rPr>
              <w:t>Please detail all convictions, cautions and warnings you may have. If you do not have any convictions, cautions or warnings, please write </w:t>
            </w:r>
            <w:r>
              <w:rPr>
                <w:b/>
                <w:sz w:val="22"/>
                <w:u w:val="thick"/>
              </w:rPr>
              <w:t>‘NONE’</w:t>
            </w:r>
            <w:r>
              <w:rPr>
                <w:b/>
                <w:sz w:val="22"/>
              </w:rPr>
              <w:t> in the box below.</w:t>
            </w:r>
          </w:p>
        </w:tc>
      </w:tr>
      <w:tr>
        <w:trPr>
          <w:trHeight w:val="503" w:hRule="atLeast"/>
        </w:trPr>
        <w:tc>
          <w:tcPr>
            <w:tcW w:w="2259" w:type="dxa"/>
            <w:tcBorders>
              <w:top w:val="single" w:sz="4" w:space="0" w:color="000000"/>
              <w:left w:val="thickThinMediumGap" w:sz="3" w:space="0" w:color="000000"/>
              <w:bottom w:val="single" w:sz="4" w:space="0" w:color="000000"/>
              <w:right w:val="single" w:sz="4" w:space="0" w:color="000000"/>
            </w:tcBorders>
          </w:tcPr>
          <w:p>
            <w:pPr>
              <w:pStyle w:val="TableParagraph"/>
              <w:spacing w:line="252" w:lineRule="exact"/>
              <w:ind w:left="877" w:right="848"/>
              <w:jc w:val="center"/>
              <w:rPr>
                <w:b/>
                <w:sz w:val="22"/>
              </w:rPr>
            </w:pPr>
            <w:r>
              <w:rPr>
                <w:b/>
                <w:sz w:val="22"/>
              </w:rPr>
              <w:t>Date</w:t>
            </w:r>
          </w:p>
        </w:tc>
        <w:tc>
          <w:tcPr>
            <w:tcW w:w="4110"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1226"/>
              <w:rPr>
                <w:b/>
                <w:sz w:val="22"/>
              </w:rPr>
            </w:pPr>
            <w:r>
              <w:rPr>
                <w:b/>
                <w:sz w:val="22"/>
              </w:rPr>
              <w:t>Type of Offence</w:t>
            </w:r>
          </w:p>
        </w:tc>
        <w:tc>
          <w:tcPr>
            <w:tcW w:w="3626"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1307" w:right="1289"/>
              <w:jc w:val="center"/>
              <w:rPr>
                <w:b/>
                <w:sz w:val="22"/>
              </w:rPr>
            </w:pPr>
            <w:r>
              <w:rPr>
                <w:b/>
                <w:sz w:val="22"/>
              </w:rPr>
              <w:t>Sentence</w:t>
            </w:r>
          </w:p>
        </w:tc>
        <w:tc>
          <w:tcPr>
            <w:tcW w:w="243" w:type="dxa"/>
            <w:vMerge w:val="restart"/>
            <w:tcBorders>
              <w:top w:val="nil"/>
              <w:left w:val="single" w:sz="4" w:space="0" w:color="000000"/>
            </w:tcBorders>
          </w:tcPr>
          <w:p>
            <w:pPr>
              <w:pStyle w:val="TableParagraph"/>
              <w:rPr>
                <w:rFonts w:ascii="Times New Roman"/>
                <w:sz w:val="22"/>
              </w:rPr>
            </w:pPr>
          </w:p>
        </w:tc>
      </w:tr>
      <w:tr>
        <w:trPr>
          <w:trHeight w:val="501" w:hRule="atLeast"/>
        </w:trPr>
        <w:tc>
          <w:tcPr>
            <w:tcW w:w="2259" w:type="dxa"/>
            <w:tcBorders>
              <w:top w:val="single" w:sz="4" w:space="0" w:color="000000"/>
              <w:left w:val="thickThinMediumGap" w:sz="3" w:space="0" w:color="000000"/>
              <w:bottom w:val="single" w:sz="4" w:space="0" w:color="000000"/>
              <w:right w:val="single" w:sz="4" w:space="0" w:color="000000"/>
            </w:tcBorders>
          </w:tcPr>
          <w:p>
            <w:pPr>
              <w:pStyle w:val="TableParagraph"/>
              <w:rPr>
                <w:rFonts w:ascii="Times New Roman"/>
                <w:sz w:val="22"/>
              </w:rPr>
            </w:pPr>
          </w:p>
        </w:tc>
        <w:tc>
          <w:tcPr>
            <w:tcW w:w="411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6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43" w:type="dxa"/>
            <w:vMerge/>
            <w:tcBorders>
              <w:top w:val="nil"/>
              <w:left w:val="single" w:sz="4" w:space="0" w:color="000000"/>
            </w:tcBorders>
          </w:tcPr>
          <w:p>
            <w:pPr>
              <w:rPr>
                <w:sz w:val="2"/>
                <w:szCs w:val="2"/>
              </w:rPr>
            </w:pPr>
          </w:p>
        </w:tc>
      </w:tr>
      <w:tr>
        <w:trPr>
          <w:trHeight w:val="501" w:hRule="atLeast"/>
        </w:trPr>
        <w:tc>
          <w:tcPr>
            <w:tcW w:w="2259" w:type="dxa"/>
            <w:tcBorders>
              <w:top w:val="single" w:sz="4" w:space="0" w:color="000000"/>
              <w:left w:val="thickThinMediumGap" w:sz="3" w:space="0" w:color="000000"/>
              <w:bottom w:val="single" w:sz="4" w:space="0" w:color="000000"/>
              <w:right w:val="single" w:sz="4" w:space="0" w:color="000000"/>
            </w:tcBorders>
          </w:tcPr>
          <w:p>
            <w:pPr>
              <w:pStyle w:val="TableParagraph"/>
              <w:rPr>
                <w:rFonts w:ascii="Times New Roman"/>
                <w:sz w:val="22"/>
              </w:rPr>
            </w:pPr>
          </w:p>
        </w:tc>
        <w:tc>
          <w:tcPr>
            <w:tcW w:w="411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6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43" w:type="dxa"/>
            <w:vMerge/>
            <w:tcBorders>
              <w:top w:val="nil"/>
              <w:left w:val="single" w:sz="4" w:space="0" w:color="000000"/>
            </w:tcBorders>
          </w:tcPr>
          <w:p>
            <w:pPr>
              <w:rPr>
                <w:sz w:val="2"/>
                <w:szCs w:val="2"/>
              </w:rPr>
            </w:pPr>
          </w:p>
        </w:tc>
      </w:tr>
      <w:tr>
        <w:trPr>
          <w:trHeight w:val="501" w:hRule="atLeast"/>
        </w:trPr>
        <w:tc>
          <w:tcPr>
            <w:tcW w:w="2259" w:type="dxa"/>
            <w:tcBorders>
              <w:top w:val="single" w:sz="4" w:space="0" w:color="000000"/>
              <w:left w:val="thickThinMediumGap" w:sz="3" w:space="0" w:color="000000"/>
              <w:bottom w:val="single" w:sz="4" w:space="0" w:color="000000"/>
              <w:right w:val="single" w:sz="4" w:space="0" w:color="000000"/>
            </w:tcBorders>
          </w:tcPr>
          <w:p>
            <w:pPr>
              <w:pStyle w:val="TableParagraph"/>
              <w:rPr>
                <w:rFonts w:ascii="Times New Roman"/>
                <w:sz w:val="22"/>
              </w:rPr>
            </w:pPr>
          </w:p>
        </w:tc>
        <w:tc>
          <w:tcPr>
            <w:tcW w:w="411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6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43" w:type="dxa"/>
            <w:vMerge/>
            <w:tcBorders>
              <w:top w:val="nil"/>
              <w:left w:val="single" w:sz="4" w:space="0" w:color="000000"/>
            </w:tcBorders>
          </w:tcPr>
          <w:p>
            <w:pPr>
              <w:rPr>
                <w:sz w:val="2"/>
                <w:szCs w:val="2"/>
              </w:rPr>
            </w:pPr>
          </w:p>
        </w:tc>
      </w:tr>
      <w:tr>
        <w:trPr>
          <w:trHeight w:val="501" w:hRule="atLeast"/>
        </w:trPr>
        <w:tc>
          <w:tcPr>
            <w:tcW w:w="2259" w:type="dxa"/>
            <w:tcBorders>
              <w:top w:val="single" w:sz="4" w:space="0" w:color="000000"/>
              <w:left w:val="thickThinMediumGap" w:sz="3" w:space="0" w:color="000000"/>
              <w:bottom w:val="single" w:sz="4" w:space="0" w:color="000000"/>
              <w:right w:val="single" w:sz="4" w:space="0" w:color="000000"/>
            </w:tcBorders>
          </w:tcPr>
          <w:p>
            <w:pPr>
              <w:pStyle w:val="TableParagraph"/>
              <w:rPr>
                <w:rFonts w:ascii="Times New Roman"/>
                <w:sz w:val="22"/>
              </w:rPr>
            </w:pPr>
          </w:p>
        </w:tc>
        <w:tc>
          <w:tcPr>
            <w:tcW w:w="411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6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43" w:type="dxa"/>
            <w:vMerge/>
            <w:tcBorders>
              <w:top w:val="nil"/>
              <w:left w:val="single" w:sz="4" w:space="0" w:color="000000"/>
            </w:tcBorders>
          </w:tcPr>
          <w:p>
            <w:pPr>
              <w:rPr>
                <w:sz w:val="2"/>
                <w:szCs w:val="2"/>
              </w:rPr>
            </w:pPr>
          </w:p>
        </w:tc>
      </w:tr>
      <w:tr>
        <w:trPr>
          <w:trHeight w:val="500" w:hRule="atLeast"/>
        </w:trPr>
        <w:tc>
          <w:tcPr>
            <w:tcW w:w="2259" w:type="dxa"/>
            <w:tcBorders>
              <w:top w:val="single" w:sz="4" w:space="0" w:color="000000"/>
              <w:left w:val="thickThinMediumGap" w:sz="3" w:space="0" w:color="000000"/>
              <w:bottom w:val="single" w:sz="4" w:space="0" w:color="000000"/>
              <w:right w:val="single" w:sz="4" w:space="0" w:color="000000"/>
            </w:tcBorders>
          </w:tcPr>
          <w:p>
            <w:pPr>
              <w:pStyle w:val="TableParagraph"/>
              <w:rPr>
                <w:rFonts w:ascii="Times New Roman"/>
                <w:sz w:val="22"/>
              </w:rPr>
            </w:pPr>
          </w:p>
        </w:tc>
        <w:tc>
          <w:tcPr>
            <w:tcW w:w="411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6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43" w:type="dxa"/>
            <w:vMerge/>
            <w:tcBorders>
              <w:top w:val="nil"/>
              <w:left w:val="single" w:sz="4" w:space="0" w:color="000000"/>
            </w:tcBorders>
          </w:tcPr>
          <w:p>
            <w:pPr>
              <w:rPr>
                <w:sz w:val="2"/>
                <w:szCs w:val="2"/>
              </w:rPr>
            </w:pPr>
          </w:p>
        </w:tc>
      </w:tr>
      <w:tr>
        <w:trPr>
          <w:trHeight w:val="461" w:hRule="atLeast"/>
        </w:trPr>
        <w:tc>
          <w:tcPr>
            <w:tcW w:w="2259" w:type="dxa"/>
            <w:tcBorders>
              <w:top w:val="single" w:sz="4" w:space="0" w:color="000000"/>
              <w:left w:val="thickThinMediumGap" w:sz="3" w:space="0" w:color="000000"/>
              <w:right w:val="single" w:sz="4" w:space="0" w:color="000000"/>
            </w:tcBorders>
          </w:tcPr>
          <w:p>
            <w:pPr>
              <w:pStyle w:val="TableParagraph"/>
              <w:rPr>
                <w:rFonts w:ascii="Times New Roman"/>
                <w:sz w:val="22"/>
              </w:rPr>
            </w:pPr>
          </w:p>
        </w:tc>
        <w:tc>
          <w:tcPr>
            <w:tcW w:w="4110"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3626"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243" w:type="dxa"/>
            <w:vMerge/>
            <w:tcBorders>
              <w:top w:val="nil"/>
              <w:left w:val="single" w:sz="4" w:space="0" w:color="000000"/>
            </w:tcBorders>
          </w:tcPr>
          <w:p>
            <w:pPr>
              <w:rPr>
                <w:sz w:val="2"/>
                <w:szCs w:val="2"/>
              </w:rPr>
            </w:pPr>
          </w:p>
        </w:tc>
      </w:tr>
    </w:tbl>
    <w:p>
      <w:pPr>
        <w:pStyle w:val="BodyText"/>
        <w:rPr>
          <w:b/>
          <w:sz w:val="20"/>
        </w:rPr>
      </w:pPr>
    </w:p>
    <w:p>
      <w:pPr>
        <w:pStyle w:val="BodyText"/>
        <w:rPr>
          <w:b/>
          <w:sz w:val="20"/>
        </w:rPr>
      </w:pPr>
    </w:p>
    <w:p>
      <w:pPr>
        <w:pStyle w:val="BodyText"/>
        <w:rPr>
          <w:b/>
          <w:sz w:val="12"/>
        </w:rPr>
      </w:pPr>
      <w:r>
        <w:rPr/>
        <w:pict>
          <v:group style="position:absolute;margin-left:50.325001pt;margin-top:8.891953pt;width:516.75pt;height:114.85pt;mso-position-horizontal-relative:page;mso-position-vertical-relative:paragraph;z-index:-712;mso-wrap-distance-left:0;mso-wrap-distance-right:0" coordorigin="1007,178" coordsize="10335,2297">
            <v:rect style="position:absolute;left:1014;top:185;width:10320;height:2282" filled="false" stroked="true" strokeweight=".75pt" strokecolor="#000000">
              <v:stroke dashstyle="solid"/>
            </v:rect>
            <v:rect style="position:absolute;left:2934;top:1325;width:3840;height:653" filled="false" stroked="true" strokeweight=".75pt" strokecolor="#000000">
              <v:stroke dashstyle="solid"/>
            </v:rect>
            <v:rect style="position:absolute;left:8454;top:1325;width:1440;height:653" filled="false" stroked="true" strokeweight=".75pt" strokecolor="#000000">
              <v:stroke dashstyle="solid"/>
            </v:rect>
            <v:shapetype id="_x0000_t202" o:spt="202" coordsize="21600,21600" path="m,l,21600r21600,l21600,xe">
              <v:stroke joinstyle="miter"/>
              <v:path gradientshapeok="t" o:connecttype="rect"/>
            </v:shapetype>
            <v:shape style="position:absolute;left:6987;top:1283;width:570;height:246" type="#_x0000_t202" filled="false" stroked="false">
              <v:textbox inset="0,0,0,0">
                <w:txbxContent>
                  <w:p>
                    <w:pPr>
                      <w:spacing w:line="245" w:lineRule="exact" w:before="0"/>
                      <w:ind w:left="0" w:right="0" w:firstLine="0"/>
                      <w:jc w:val="left"/>
                      <w:rPr>
                        <w:b/>
                        <w:sz w:val="22"/>
                      </w:rPr>
                    </w:pPr>
                    <w:r>
                      <w:rPr>
                        <w:b/>
                        <w:sz w:val="22"/>
                      </w:rPr>
                      <w:t>Date:</w:t>
                    </w:r>
                  </w:p>
                </w:txbxContent>
              </v:textbox>
              <w10:wrap type="none"/>
            </v:shape>
            <v:shape style="position:absolute;left:1166;top:1283;width:1108;height:246" type="#_x0000_t202" filled="false" stroked="false">
              <v:textbox inset="0,0,0,0">
                <w:txbxContent>
                  <w:p>
                    <w:pPr>
                      <w:spacing w:line="245" w:lineRule="exact" w:before="0"/>
                      <w:ind w:left="0" w:right="0" w:firstLine="0"/>
                      <w:jc w:val="left"/>
                      <w:rPr>
                        <w:b/>
                        <w:sz w:val="22"/>
                      </w:rPr>
                    </w:pPr>
                    <w:r>
                      <w:rPr>
                        <w:b/>
                        <w:sz w:val="22"/>
                      </w:rPr>
                      <w:t>Signature:</w:t>
                    </w:r>
                  </w:p>
                </w:txbxContent>
              </v:textbox>
              <w10:wrap type="none"/>
            </v:shape>
            <v:shape style="position:absolute;left:1166;top:270;width:9740;height:499" type="#_x0000_t202" filled="false" stroked="false">
              <v:textbox inset="0,0,0,0">
                <w:txbxContent>
                  <w:p>
                    <w:pPr>
                      <w:spacing w:line="240" w:lineRule="auto" w:before="0"/>
                      <w:ind w:left="0" w:right="1" w:firstLine="0"/>
                      <w:jc w:val="left"/>
                      <w:rPr>
                        <w:b/>
                        <w:sz w:val="22"/>
                      </w:rPr>
                    </w:pPr>
                    <w:r>
                      <w:rPr>
                        <w:b/>
                        <w:sz w:val="22"/>
                      </w:rPr>
                      <w:t>I have read and understand the need to disclose all convictions, cautions and warnings that I may have, including those that are deemed have been ‘spent’.</w:t>
                    </w:r>
                  </w:p>
                </w:txbxContent>
              </v:textbox>
              <w10:wrap type="none"/>
            </v:shape>
            <w10:wrap type="topAndBottom"/>
          </v:group>
        </w:pict>
      </w:r>
    </w:p>
    <w:p>
      <w:pPr>
        <w:pStyle w:val="BodyText"/>
        <w:rPr>
          <w:b/>
          <w:sz w:val="20"/>
        </w:rPr>
      </w:pPr>
    </w:p>
    <w:p>
      <w:pPr>
        <w:pStyle w:val="BodyText"/>
        <w:rPr>
          <w:b/>
          <w:sz w:val="20"/>
        </w:rPr>
      </w:pPr>
    </w:p>
    <w:p>
      <w:pPr>
        <w:pStyle w:val="BodyText"/>
        <w:spacing w:before="8"/>
        <w:rPr>
          <w:b/>
          <w:sz w:val="13"/>
        </w:rPr>
      </w:pPr>
      <w:r>
        <w:rPr/>
        <w:pict>
          <v:shape style="position:absolute;margin-left:50.700001pt;margin-top:10.251953pt;width:516pt;height:48.9pt;mso-position-horizontal-relative:page;mso-position-vertical-relative:paragraph;z-index:-688;mso-wrap-distance-left:0;mso-wrap-distance-right:0" type="#_x0000_t202" filled="false" stroked="true" strokeweight=".75pt" strokecolor="#000000">
            <v:textbox inset="0,0,0,0">
              <w:txbxContent>
                <w:p>
                  <w:pPr>
                    <w:spacing w:line="244" w:lineRule="auto" w:before="71"/>
                    <w:ind w:left="144" w:right="1172" w:firstLine="0"/>
                    <w:jc w:val="left"/>
                    <w:rPr>
                      <w:b/>
                      <w:sz w:val="22"/>
                    </w:rPr>
                  </w:pPr>
                  <w:r>
                    <w:rPr>
                      <w:b/>
                      <w:sz w:val="22"/>
                    </w:rPr>
                    <w:t>This form must be completed and returned together with your Application Form to the Recruiting Officer.</w:t>
                  </w:r>
                </w:p>
              </w:txbxContent>
            </v:textbox>
            <v:stroke dashstyle="solid"/>
            <w10:wrap type="topAndBottom"/>
          </v:shape>
        </w:pict>
      </w:r>
    </w:p>
    <w:p>
      <w:pPr>
        <w:pStyle w:val="BodyText"/>
        <w:rPr>
          <w:b/>
          <w:sz w:val="20"/>
        </w:rPr>
      </w:pPr>
    </w:p>
    <w:p>
      <w:pPr>
        <w:pStyle w:val="BodyText"/>
        <w:spacing w:before="5"/>
        <w:rPr>
          <w:b/>
          <w:sz w:val="29"/>
        </w:rPr>
      </w:pPr>
      <w:r>
        <w:rPr/>
        <w:pict>
          <v:shape style="position:absolute;margin-left:50.700001pt;margin-top:19.290977pt;width:516pt;height:40.75pt;mso-position-horizontal-relative:page;mso-position-vertical-relative:paragraph;z-index:-664;mso-wrap-distance-left:0;mso-wrap-distance-right:0" type="#_x0000_t202" filled="false" stroked="true" strokeweight=".75pt" strokecolor="#000000">
            <v:textbox inset="0,0,0,0">
              <w:txbxContent>
                <w:p>
                  <w:pPr>
                    <w:spacing w:line="244" w:lineRule="auto" w:before="70"/>
                    <w:ind w:left="144" w:right="0" w:firstLine="0"/>
                    <w:jc w:val="left"/>
                    <w:rPr>
                      <w:b/>
                      <w:sz w:val="22"/>
                    </w:rPr>
                  </w:pPr>
                  <w:r>
                    <w:rPr>
                      <w:b/>
                      <w:sz w:val="22"/>
                    </w:rPr>
                    <w:t>Advice can be sought from Nacro (an independent voluntary organisation working to prevent crime Tel: 020 7840 6464 or email: helpline@nacro.org.uk)</w:t>
                  </w:r>
                </w:p>
              </w:txbxContent>
            </v:textbox>
            <v:stroke dashstyle="solid"/>
            <w10:wrap type="topAndBottom"/>
          </v:shape>
        </w:pict>
      </w:r>
    </w:p>
    <w:sectPr>
      <w:pgSz w:w="11900" w:h="16840"/>
      <w:pgMar w:top="780" w:bottom="280" w:left="9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44"/>
      <w:outlineLvl w:val="1"/>
    </w:pPr>
    <w:rPr>
      <w:rFonts w:ascii="Arial" w:hAnsi="Arial" w:eastAsia="Arial" w:cs="Arial"/>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bccagapr</dc:creator>
  <dc:title>Microsoft Word - ~5740879.doc</dc:title>
  <dcterms:created xsi:type="dcterms:W3CDTF">2018-02-22T11:13:52Z</dcterms:created>
  <dcterms:modified xsi:type="dcterms:W3CDTF">2018-02-22T11:13:52Z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2008-06-19T00:00:00Z</vt:filetime>
  </property>
  <property fmtid="{D5CDD505-2E9C-101B-9397-08002B2CF9AE}" pid="3" name="Creator">
    <vt:lpwstr>PScript5.dll Version 5.2</vt:lpwstr>
  </property>
  <property fmtid="{D5CDD505-2E9C-101B-9397-08002B2CF9AE}" pid="4" name="LastSaved">
    <vt:filetime>2018-02-22T00:00:00Z</vt:filetime>
  </property>
</Properties>
</file>