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5B" w:rsidRDefault="00862FFA" w:rsidP="00862FFA">
      <w:pPr>
        <w:spacing w:after="0" w:line="240" w:lineRule="auto"/>
        <w:contextualSpacing/>
      </w:pPr>
      <w:r>
        <w:rPr>
          <w:b/>
        </w:rPr>
        <w:t>SELECTION CRITERIA</w:t>
      </w:r>
    </w:p>
    <w:p w:rsidR="00862FFA" w:rsidRDefault="00862FFA" w:rsidP="00862FFA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56"/>
        <w:gridCol w:w="4156"/>
      </w:tblGrid>
      <w:tr w:rsidR="00862FFA" w:rsidTr="001D0F34">
        <w:tc>
          <w:tcPr>
            <w:tcW w:w="704" w:type="dxa"/>
          </w:tcPr>
          <w:p w:rsidR="00862FFA" w:rsidRDefault="00862FFA" w:rsidP="00862FFA">
            <w:pPr>
              <w:contextualSpacing/>
            </w:pPr>
          </w:p>
        </w:tc>
        <w:tc>
          <w:tcPr>
            <w:tcW w:w="4156" w:type="dxa"/>
          </w:tcPr>
          <w:p w:rsidR="00862FFA" w:rsidRPr="00862FFA" w:rsidRDefault="00862FFA" w:rsidP="00862FFA">
            <w:pPr>
              <w:contextualSpacing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156" w:type="dxa"/>
          </w:tcPr>
          <w:p w:rsidR="00862FFA" w:rsidRDefault="00862FFA" w:rsidP="00862FFA">
            <w:pPr>
              <w:contextualSpacing/>
              <w:rPr>
                <w:b/>
              </w:rPr>
            </w:pPr>
            <w:r>
              <w:rPr>
                <w:b/>
              </w:rPr>
              <w:t>Desirable</w:t>
            </w:r>
          </w:p>
          <w:p w:rsidR="00862FFA" w:rsidRPr="00862FFA" w:rsidRDefault="00862FFA" w:rsidP="00862FFA">
            <w:pPr>
              <w:contextualSpacing/>
              <w:rPr>
                <w:b/>
              </w:rPr>
            </w:pPr>
          </w:p>
        </w:tc>
      </w:tr>
      <w:tr w:rsidR="001D0F34" w:rsidTr="001D0F34">
        <w:tc>
          <w:tcPr>
            <w:tcW w:w="704" w:type="dxa"/>
          </w:tcPr>
          <w:p w:rsidR="001D0F34" w:rsidRPr="001D0F34" w:rsidRDefault="001D0F34" w:rsidP="001D0F34">
            <w:pPr>
              <w:contextualSpacing/>
              <w:rPr>
                <w:rFonts w:ascii="Futura-Light" w:hAnsi="Futura-Light"/>
              </w:rPr>
            </w:pPr>
          </w:p>
        </w:tc>
        <w:tc>
          <w:tcPr>
            <w:tcW w:w="4156" w:type="dxa"/>
          </w:tcPr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Te</w:t>
            </w:r>
            <w:r w:rsidR="00DB7CA6">
              <w:rPr>
                <w:rFonts w:ascii="Futura-Light" w:hAnsi="Futura-Light"/>
                <w:sz w:val="20"/>
                <w:szCs w:val="20"/>
              </w:rPr>
              <w:t>aching experience in Key Stage 1</w:t>
            </w:r>
          </w:p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Some experience of or ability to direct other adults</w:t>
            </w:r>
          </w:p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Application and assessment of the current National Curriculum</w:t>
            </w:r>
          </w:p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good understanding of current assessment practices and procedures and how to use this information to plan provision</w:t>
            </w:r>
          </w:p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Working with children on the SEN register</w:t>
            </w:r>
          </w:p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of forging good relationships with colleagues, parents/carers and other agencies</w:t>
            </w:r>
          </w:p>
          <w:p w:rsidR="001D0F34" w:rsidRPr="009D3573" w:rsidRDefault="001D0F34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Management of pupils with emotional and behaviour difficulties</w:t>
            </w:r>
          </w:p>
        </w:tc>
        <w:tc>
          <w:tcPr>
            <w:tcW w:w="4156" w:type="dxa"/>
          </w:tcPr>
          <w:p w:rsidR="001D0F34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bookmarkStart w:id="0" w:name="_GoBack"/>
            <w:bookmarkEnd w:id="0"/>
            <w:r w:rsidRPr="009D3573">
              <w:rPr>
                <w:rFonts w:ascii="Futura-Light" w:hAnsi="Futura-Light"/>
                <w:sz w:val="20"/>
                <w:szCs w:val="20"/>
              </w:rPr>
              <w:t>Work of voluntary experience in another key stage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managing of KS1 or 2 SATs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of teaching EAL and other BME pupils</w:t>
            </w:r>
          </w:p>
        </w:tc>
      </w:tr>
      <w:tr w:rsidR="00884C6E" w:rsidTr="001D0F34">
        <w:tc>
          <w:tcPr>
            <w:tcW w:w="704" w:type="dxa"/>
          </w:tcPr>
          <w:p w:rsidR="00884C6E" w:rsidRPr="001D0F34" w:rsidRDefault="00884C6E" w:rsidP="001D0F34">
            <w:pPr>
              <w:contextualSpacing/>
              <w:rPr>
                <w:rFonts w:ascii="Futura-Light" w:hAnsi="Futura-Light"/>
              </w:rPr>
            </w:pPr>
          </w:p>
        </w:tc>
        <w:tc>
          <w:tcPr>
            <w:tcW w:w="4156" w:type="dxa"/>
          </w:tcPr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Enhanced DBS disclosure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Qualified Teacher Status</w:t>
            </w:r>
          </w:p>
        </w:tc>
        <w:tc>
          <w:tcPr>
            <w:tcW w:w="4156" w:type="dxa"/>
          </w:tcPr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Postgraduate qualification of specialist training</w:t>
            </w:r>
          </w:p>
        </w:tc>
      </w:tr>
      <w:tr w:rsidR="00884C6E" w:rsidTr="001D0F34">
        <w:tc>
          <w:tcPr>
            <w:tcW w:w="704" w:type="dxa"/>
          </w:tcPr>
          <w:p w:rsidR="00884C6E" w:rsidRPr="001D0F34" w:rsidRDefault="00884C6E" w:rsidP="001D0F34">
            <w:pPr>
              <w:contextualSpacing/>
              <w:rPr>
                <w:rFonts w:ascii="Futura-Light" w:hAnsi="Futura-Light"/>
              </w:rPr>
            </w:pPr>
          </w:p>
        </w:tc>
        <w:tc>
          <w:tcPr>
            <w:tcW w:w="4156" w:type="dxa"/>
          </w:tcPr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Full support for the school’s safeguarding policy and procedure in the interest of safety and welfare of all children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clear understanding of what makes good teaching and learning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Support for or commitment to the Christian ethos of the school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of teaching phonics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commitment to inclusion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commitment to continuing professional development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desire to be involved in whole school improvement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Excellent communication and interpersonal skills and ability to motivate and direct others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High expectations for pupil progress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desire and commitment to developing independent learning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Good personal organisation and time management skills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Flexibility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Ability to motivate and instil respect and empathy in pupils</w:t>
            </w:r>
          </w:p>
          <w:p w:rsidR="00884C6E" w:rsidRPr="009D3573" w:rsidRDefault="00884C6E" w:rsidP="001D0F34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sense of fun and humour</w:t>
            </w:r>
          </w:p>
        </w:tc>
        <w:tc>
          <w:tcPr>
            <w:tcW w:w="4156" w:type="dxa"/>
          </w:tcPr>
          <w:p w:rsidR="00884C6E" w:rsidRPr="009D3573" w:rsidRDefault="00884C6E" w:rsidP="00884C6E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 robust understanding of the characteristics of good teaching and a willingness to demonstrate this to others</w:t>
            </w:r>
          </w:p>
          <w:p w:rsidR="00884C6E" w:rsidRPr="009D3573" w:rsidRDefault="00884C6E" w:rsidP="00884C6E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of Read Write including phonics scheme</w:t>
            </w:r>
          </w:p>
          <w:p w:rsidR="00884C6E" w:rsidRPr="009D3573" w:rsidRDefault="00884C6E" w:rsidP="00884C6E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of use of story-telling techniques</w:t>
            </w:r>
          </w:p>
          <w:p w:rsidR="00884C6E" w:rsidRPr="009D3573" w:rsidRDefault="00884C6E" w:rsidP="00884C6E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Experience of a successful creative curriculum</w:t>
            </w:r>
          </w:p>
          <w:p w:rsidR="00884C6E" w:rsidRPr="009D3573" w:rsidRDefault="00884C6E" w:rsidP="00884C6E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 xml:space="preserve">An understanding of growth </w:t>
            </w:r>
            <w:proofErr w:type="spellStart"/>
            <w:r w:rsidRPr="009D3573">
              <w:rPr>
                <w:rFonts w:ascii="Futura-Light" w:hAnsi="Futura-Light"/>
                <w:sz w:val="20"/>
                <w:szCs w:val="20"/>
              </w:rPr>
              <w:t>mindset</w:t>
            </w:r>
            <w:proofErr w:type="spellEnd"/>
            <w:r w:rsidRPr="009D3573">
              <w:rPr>
                <w:rFonts w:ascii="Futura-Light" w:hAnsi="Futura-Light"/>
                <w:sz w:val="20"/>
                <w:szCs w:val="20"/>
              </w:rPr>
              <w:t xml:space="preserve"> theory</w:t>
            </w:r>
          </w:p>
          <w:p w:rsidR="00884C6E" w:rsidRPr="009D3573" w:rsidRDefault="00884C6E" w:rsidP="00884C6E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Futura-Light" w:hAnsi="Futura-Light"/>
                <w:sz w:val="20"/>
                <w:szCs w:val="20"/>
              </w:rPr>
            </w:pPr>
            <w:r w:rsidRPr="009D3573">
              <w:rPr>
                <w:rFonts w:ascii="Futura-Light" w:hAnsi="Futura-Light"/>
                <w:sz w:val="20"/>
                <w:szCs w:val="20"/>
              </w:rPr>
              <w:t>Ability to use and interpret a range of data to evaluate and plan provision</w:t>
            </w:r>
          </w:p>
        </w:tc>
      </w:tr>
    </w:tbl>
    <w:p w:rsidR="00862FFA" w:rsidRPr="00862FFA" w:rsidRDefault="00862FFA" w:rsidP="00862FFA">
      <w:pPr>
        <w:spacing w:after="0" w:line="240" w:lineRule="auto"/>
        <w:contextualSpacing/>
      </w:pPr>
    </w:p>
    <w:sectPr w:rsidR="00862FFA" w:rsidRPr="00862F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FA" w:rsidRDefault="00862FFA" w:rsidP="00862FFA">
      <w:pPr>
        <w:spacing w:after="0" w:line="240" w:lineRule="auto"/>
      </w:pPr>
      <w:r>
        <w:separator/>
      </w:r>
    </w:p>
  </w:endnote>
  <w:endnote w:type="continuationSeparator" w:id="0">
    <w:p w:rsidR="00862FFA" w:rsidRDefault="00862FFA" w:rsidP="0086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FA" w:rsidRDefault="00862FFA" w:rsidP="00862FFA">
      <w:pPr>
        <w:spacing w:after="0" w:line="240" w:lineRule="auto"/>
      </w:pPr>
      <w:r>
        <w:separator/>
      </w:r>
    </w:p>
  </w:footnote>
  <w:footnote w:type="continuationSeparator" w:id="0">
    <w:p w:rsidR="00862FFA" w:rsidRDefault="00862FFA" w:rsidP="0086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FA" w:rsidRDefault="00862FFA" w:rsidP="00862FF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BCDE900" wp14:editId="4B81C474">
          <wp:extent cx="4161790" cy="1276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9" t="6929" r="3191" b="11835"/>
                  <a:stretch/>
                </pic:blipFill>
                <pic:spPr bwMode="auto">
                  <a:xfrm>
                    <a:off x="0" y="0"/>
                    <a:ext cx="4161790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B2A14"/>
    <w:multiLevelType w:val="hybridMultilevel"/>
    <w:tmpl w:val="F59E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FA"/>
    <w:rsid w:val="001D0F34"/>
    <w:rsid w:val="00862FFA"/>
    <w:rsid w:val="00884C6E"/>
    <w:rsid w:val="00940909"/>
    <w:rsid w:val="009D3573"/>
    <w:rsid w:val="009D7A5B"/>
    <w:rsid w:val="00D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279A3-CCE5-4134-B20E-A02E28D8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FA"/>
  </w:style>
  <w:style w:type="paragraph" w:styleId="Footer">
    <w:name w:val="footer"/>
    <w:basedOn w:val="Normal"/>
    <w:link w:val="FooterChar"/>
    <w:uiPriority w:val="99"/>
    <w:unhideWhenUsed/>
    <w:rsid w:val="0086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FA"/>
  </w:style>
  <w:style w:type="table" w:styleId="TableGrid">
    <w:name w:val="Table Grid"/>
    <w:basedOn w:val="TableNormal"/>
    <w:uiPriority w:val="39"/>
    <w:rsid w:val="0086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6D9F4D38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Academy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Perrin</dc:creator>
  <cp:keywords/>
  <dc:description/>
  <cp:lastModifiedBy>Elizabeth Perrin</cp:lastModifiedBy>
  <cp:revision>3</cp:revision>
  <dcterms:created xsi:type="dcterms:W3CDTF">2018-10-22T10:00:00Z</dcterms:created>
  <dcterms:modified xsi:type="dcterms:W3CDTF">2018-10-22T10:01:00Z</dcterms:modified>
</cp:coreProperties>
</file>