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2F" w:rsidRDefault="00D37A2F">
      <w:pPr>
        <w:rPr>
          <w:b/>
        </w:rPr>
      </w:pPr>
      <w:r>
        <w:rPr>
          <w:noProof/>
        </w:rPr>
        <w:drawing>
          <wp:anchor distT="0" distB="0" distL="114300" distR="114300" simplePos="0" relativeHeight="251659264" behindDoc="1" locked="0" layoutInCell="1" allowOverlap="1" wp14:anchorId="383A2373" wp14:editId="296EB996">
            <wp:simplePos x="0" y="0"/>
            <wp:positionH relativeFrom="column">
              <wp:posOffset>2044065</wp:posOffset>
            </wp:positionH>
            <wp:positionV relativeFrom="paragraph">
              <wp:posOffset>-543332</wp:posOffset>
            </wp:positionV>
            <wp:extent cx="1630680" cy="1975485"/>
            <wp:effectExtent l="0" t="0" r="7620" b="5715"/>
            <wp:wrapNone/>
            <wp:docPr id="2" name="Picture 2" descr="K:\SGSE_logos\SSSE_logo_1 col_dark blue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GSE_logos\SSSE_logo_1 col_dark blue_stack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197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2F" w:rsidRDefault="00D37A2F" w:rsidP="00D37A2F">
      <w:pPr>
        <w:pStyle w:val="Title"/>
        <w:rPr>
          <w:rFonts w:ascii="Microsoft Sans Serif" w:hAnsi="Microsoft Sans Serif" w:cs="Microsoft Sans Serif"/>
          <w:b/>
          <w:sz w:val="20"/>
        </w:rPr>
      </w:pPr>
    </w:p>
    <w:p w:rsidR="00D37A2F" w:rsidRPr="006C44FF" w:rsidRDefault="00D37A2F" w:rsidP="00D37A2F">
      <w:pPr>
        <w:jc w:val="center"/>
        <w:rPr>
          <w:rFonts w:ascii="Microsoft Sans Serif" w:hAnsi="Microsoft Sans Serif" w:cs="Microsoft Sans Serif"/>
          <w:sz w:val="28"/>
          <w:szCs w:val="28"/>
        </w:rPr>
      </w:pPr>
      <w:bookmarkStart w:id="0" w:name="_GoBack"/>
      <w:bookmarkEnd w:id="0"/>
    </w:p>
    <w:p w:rsidR="00D37A2F" w:rsidRDefault="00D37A2F" w:rsidP="00D37A2F">
      <w:pPr>
        <w:jc w:val="center"/>
        <w:rPr>
          <w:rFonts w:ascii="Microsoft Sans Serif" w:hAnsi="Microsoft Sans Serif" w:cs="Microsoft Sans Serif"/>
          <w:sz w:val="28"/>
          <w:szCs w:val="28"/>
        </w:rPr>
      </w:pPr>
    </w:p>
    <w:p w:rsidR="00D37A2F" w:rsidRPr="006C44FF" w:rsidRDefault="00D37A2F" w:rsidP="00D37A2F">
      <w:pPr>
        <w:jc w:val="center"/>
        <w:rPr>
          <w:rFonts w:ascii="Microsoft Sans Serif" w:hAnsi="Microsoft Sans Serif" w:cs="Microsoft Sans Serif"/>
          <w:sz w:val="28"/>
          <w:szCs w:val="28"/>
        </w:rPr>
      </w:pPr>
    </w:p>
    <w:p w:rsidR="00D37A2F" w:rsidRPr="006C44FF" w:rsidRDefault="00D37A2F" w:rsidP="00D37A2F">
      <w:pPr>
        <w:jc w:val="center"/>
        <w:rPr>
          <w:rFonts w:ascii="Microsoft Sans Serif" w:hAnsi="Microsoft Sans Serif" w:cs="Microsoft Sans Serif"/>
          <w:sz w:val="28"/>
          <w:szCs w:val="28"/>
        </w:rPr>
      </w:pPr>
      <w:r w:rsidRPr="006C44FF">
        <w:rPr>
          <w:rFonts w:ascii="Microsoft Sans Serif" w:hAnsi="Microsoft Sans Serif" w:cs="Microsoft Sans Serif"/>
          <w:sz w:val="28"/>
          <w:szCs w:val="28"/>
        </w:rPr>
        <w:t xml:space="preserve">SHMIS Co-educational </w:t>
      </w:r>
    </w:p>
    <w:p w:rsidR="00D37A2F" w:rsidRPr="006C44FF" w:rsidRDefault="00D37A2F" w:rsidP="00D37A2F">
      <w:pPr>
        <w:jc w:val="center"/>
        <w:rPr>
          <w:rFonts w:ascii="Microsoft Sans Serif" w:hAnsi="Microsoft Sans Serif" w:cs="Microsoft Sans Serif"/>
          <w:sz w:val="28"/>
          <w:szCs w:val="28"/>
        </w:rPr>
      </w:pPr>
      <w:r>
        <w:rPr>
          <w:rFonts w:ascii="Microsoft Sans Serif" w:hAnsi="Microsoft Sans Serif" w:cs="Microsoft Sans Serif"/>
          <w:sz w:val="28"/>
          <w:szCs w:val="28"/>
        </w:rPr>
        <w:t xml:space="preserve">400 pupils aged 4 </w:t>
      </w:r>
      <w:r w:rsidRPr="006C44FF">
        <w:rPr>
          <w:rFonts w:ascii="Microsoft Sans Serif" w:hAnsi="Microsoft Sans Serif" w:cs="Microsoft Sans Serif"/>
          <w:sz w:val="28"/>
          <w:szCs w:val="28"/>
        </w:rPr>
        <w:t>–18yrs</w:t>
      </w:r>
    </w:p>
    <w:p w:rsidR="00D37A2F" w:rsidRPr="006C44FF" w:rsidRDefault="00D37A2F" w:rsidP="00D37A2F">
      <w:pPr>
        <w:shd w:val="pct15" w:color="auto" w:fill="FFFFFF"/>
        <w:jc w:val="center"/>
        <w:rPr>
          <w:rFonts w:ascii="Microsoft Sans Serif" w:hAnsi="Microsoft Sans Serif" w:cs="Microsoft Sans Serif"/>
          <w:sz w:val="28"/>
          <w:szCs w:val="28"/>
        </w:rPr>
      </w:pPr>
      <w:r w:rsidRPr="006C44FF">
        <w:rPr>
          <w:rFonts w:ascii="Microsoft Sans Serif" w:hAnsi="Microsoft Sans Serif" w:cs="Microsoft Sans Serif"/>
          <w:sz w:val="28"/>
          <w:szCs w:val="28"/>
        </w:rPr>
        <w:t xml:space="preserve"> </w:t>
      </w:r>
      <w:r>
        <w:rPr>
          <w:rFonts w:ascii="Microsoft Sans Serif" w:hAnsi="Microsoft Sans Serif" w:cs="Microsoft Sans Serif"/>
          <w:sz w:val="28"/>
          <w:szCs w:val="28"/>
        </w:rPr>
        <w:t>Teacher of English</w:t>
      </w:r>
      <w:r w:rsidRPr="006C44FF">
        <w:rPr>
          <w:rFonts w:ascii="Microsoft Sans Serif" w:hAnsi="Microsoft Sans Serif" w:cs="Microsoft Sans Serif"/>
          <w:sz w:val="28"/>
          <w:szCs w:val="28"/>
        </w:rPr>
        <w:t xml:space="preserve"> (Upper School)</w:t>
      </w:r>
    </w:p>
    <w:p w:rsidR="00D37A2F" w:rsidRPr="00A5342C" w:rsidRDefault="00D37A2F" w:rsidP="00D37A2F">
      <w:pPr>
        <w:pStyle w:val="BodyText"/>
        <w:ind w:right="-852"/>
        <w:rPr>
          <w:rFonts w:ascii="Microsoft Sans Serif" w:hAnsi="Microsoft Sans Serif" w:cs="Microsoft Sans Serif"/>
          <w:sz w:val="24"/>
          <w:szCs w:val="24"/>
        </w:rPr>
      </w:pPr>
      <w:r w:rsidRPr="00A5342C">
        <w:rPr>
          <w:rFonts w:ascii="Microsoft Sans Serif" w:hAnsi="Microsoft Sans Serif" w:cs="Microsoft Sans Serif"/>
          <w:sz w:val="24"/>
          <w:szCs w:val="24"/>
        </w:rPr>
        <w:t xml:space="preserve">We are seeking to appoint an energetic and committed English teacher to join </w:t>
      </w:r>
      <w:r w:rsidR="002D6574" w:rsidRPr="00A5342C">
        <w:rPr>
          <w:rFonts w:ascii="Microsoft Sans Serif" w:hAnsi="Microsoft Sans Serif" w:cs="Microsoft Sans Serif"/>
          <w:sz w:val="24"/>
          <w:szCs w:val="24"/>
        </w:rPr>
        <w:t xml:space="preserve">our successful and </w:t>
      </w:r>
      <w:r w:rsidR="007549E5" w:rsidRPr="00A5342C">
        <w:rPr>
          <w:rFonts w:ascii="Microsoft Sans Serif" w:hAnsi="Microsoft Sans Serif" w:cs="Microsoft Sans Serif"/>
          <w:sz w:val="24"/>
          <w:szCs w:val="24"/>
        </w:rPr>
        <w:t>dedicated</w:t>
      </w:r>
      <w:r w:rsidRPr="00A5342C">
        <w:rPr>
          <w:rFonts w:ascii="Microsoft Sans Serif" w:hAnsi="Microsoft Sans Serif" w:cs="Microsoft Sans Serif"/>
          <w:sz w:val="24"/>
          <w:szCs w:val="24"/>
        </w:rPr>
        <w:t xml:space="preserve"> Faculty.</w:t>
      </w:r>
    </w:p>
    <w:p w:rsidR="00D37A2F" w:rsidRPr="00A5342C" w:rsidRDefault="00D37A2F" w:rsidP="00D37A2F">
      <w:pPr>
        <w:pStyle w:val="BodyText"/>
        <w:ind w:right="-852"/>
        <w:rPr>
          <w:rFonts w:ascii="Microsoft Sans Serif" w:hAnsi="Microsoft Sans Serif" w:cs="Microsoft Sans Serif"/>
          <w:sz w:val="24"/>
          <w:szCs w:val="24"/>
        </w:rPr>
      </w:pPr>
      <w:r w:rsidRPr="00A5342C">
        <w:rPr>
          <w:rFonts w:ascii="Microsoft Sans Serif" w:hAnsi="Microsoft Sans Serif" w:cs="Microsoft Sans Serif"/>
          <w:sz w:val="24"/>
          <w:szCs w:val="24"/>
        </w:rPr>
        <w:t xml:space="preserve"> As a subject specialist and excellent </w:t>
      </w:r>
      <w:r w:rsidRPr="00A5342C">
        <w:rPr>
          <w:rFonts w:ascii="Microsoft Sans Serif" w:hAnsi="Microsoft Sans Serif" w:cs="Microsoft Sans Serif"/>
          <w:color w:val="000000" w:themeColor="text1"/>
          <w:sz w:val="24"/>
          <w:szCs w:val="24"/>
        </w:rPr>
        <w:t xml:space="preserve">teacher, </w:t>
      </w:r>
      <w:r w:rsidRPr="00A5342C">
        <w:rPr>
          <w:rFonts w:ascii="Microsoft Sans Serif" w:hAnsi="Microsoft Sans Serif" w:cs="Microsoft Sans Serif"/>
          <w:color w:val="000000" w:themeColor="text1"/>
          <w:sz w:val="24"/>
          <w:szCs w:val="24"/>
          <w:lang w:val="en"/>
        </w:rPr>
        <w:t xml:space="preserve">the successful candidate </w:t>
      </w:r>
      <w:r w:rsidRPr="00A5342C">
        <w:rPr>
          <w:rFonts w:ascii="Microsoft Sans Serif" w:hAnsi="Microsoft Sans Serif" w:cs="Microsoft Sans Serif"/>
          <w:sz w:val="24"/>
          <w:szCs w:val="24"/>
        </w:rPr>
        <w:t xml:space="preserve">should be able to demonstrate the skills and attributes they are able to bring to the role.  Applicants will have the opportunity to teach </w:t>
      </w:r>
      <w:r w:rsidR="00A84031" w:rsidRPr="00A5342C">
        <w:rPr>
          <w:rFonts w:ascii="Microsoft Sans Serif" w:hAnsi="Microsoft Sans Serif" w:cs="Microsoft Sans Serif"/>
          <w:sz w:val="24"/>
          <w:szCs w:val="24"/>
        </w:rPr>
        <w:t xml:space="preserve">and potentially lead </w:t>
      </w:r>
      <w:r w:rsidRPr="00A5342C">
        <w:rPr>
          <w:rFonts w:ascii="Microsoft Sans Serif" w:hAnsi="Microsoft Sans Serif" w:cs="Microsoft Sans Serif"/>
          <w:sz w:val="24"/>
          <w:szCs w:val="24"/>
        </w:rPr>
        <w:t>both GCSE and A Level.</w:t>
      </w:r>
    </w:p>
    <w:p w:rsidR="00D37A2F" w:rsidRPr="00A5342C" w:rsidRDefault="00D37A2F" w:rsidP="00D37A2F">
      <w:pPr>
        <w:pStyle w:val="BodyText"/>
        <w:ind w:right="-852"/>
        <w:rPr>
          <w:rFonts w:ascii="Microsoft Sans Serif" w:hAnsi="Microsoft Sans Serif" w:cs="Microsoft Sans Serif"/>
          <w:sz w:val="24"/>
          <w:szCs w:val="24"/>
        </w:rPr>
      </w:pPr>
      <w:r w:rsidRPr="00A5342C">
        <w:rPr>
          <w:rFonts w:ascii="Microsoft Sans Serif" w:hAnsi="Microsoft Sans Serif" w:cs="Microsoft Sans Serif"/>
          <w:sz w:val="24"/>
          <w:szCs w:val="24"/>
        </w:rPr>
        <w:t>For further details of the post and application form, please contact the Headmaster’s PA.</w:t>
      </w:r>
    </w:p>
    <w:p w:rsidR="002D6574" w:rsidRPr="00A5342C" w:rsidRDefault="002D6574" w:rsidP="00D37A2F">
      <w:pPr>
        <w:pStyle w:val="BodyText"/>
        <w:ind w:right="-852"/>
        <w:rPr>
          <w:rFonts w:ascii="Microsoft Sans Serif" w:hAnsi="Microsoft Sans Serif" w:cs="Microsoft Sans Serif"/>
          <w:sz w:val="24"/>
          <w:szCs w:val="24"/>
        </w:rPr>
      </w:pPr>
    </w:p>
    <w:p w:rsidR="00D37A2F" w:rsidRPr="00A5342C" w:rsidRDefault="00D37A2F" w:rsidP="00D37A2F">
      <w:pPr>
        <w:pStyle w:val="BodyText"/>
        <w:rPr>
          <w:rFonts w:ascii="Microsoft Sans Serif" w:hAnsi="Microsoft Sans Serif" w:cs="Microsoft Sans Serif"/>
          <w:sz w:val="24"/>
          <w:szCs w:val="24"/>
        </w:rPr>
      </w:pPr>
      <w:r w:rsidRPr="00A5342C">
        <w:rPr>
          <w:rFonts w:ascii="Microsoft Sans Serif" w:hAnsi="Microsoft Sans Serif" w:cs="Microsoft Sans Serif"/>
          <w:sz w:val="24"/>
          <w:szCs w:val="24"/>
        </w:rPr>
        <w:t>Tel: 0121 625 0398</w:t>
      </w:r>
    </w:p>
    <w:p w:rsidR="00D37A2F" w:rsidRPr="00A5342C" w:rsidRDefault="00D37A2F" w:rsidP="00D37A2F">
      <w:pPr>
        <w:pStyle w:val="BodyText"/>
        <w:rPr>
          <w:rFonts w:ascii="Microsoft Sans Serif" w:hAnsi="Microsoft Sans Serif" w:cs="Microsoft Sans Serif"/>
          <w:sz w:val="24"/>
          <w:szCs w:val="24"/>
        </w:rPr>
      </w:pPr>
      <w:proofErr w:type="gramStart"/>
      <w:r w:rsidRPr="00A5342C">
        <w:rPr>
          <w:rFonts w:ascii="Microsoft Sans Serif" w:hAnsi="Microsoft Sans Serif" w:cs="Microsoft Sans Serif"/>
          <w:sz w:val="24"/>
          <w:szCs w:val="24"/>
        </w:rPr>
        <w:t>e-mail</w:t>
      </w:r>
      <w:proofErr w:type="gramEnd"/>
      <w:r w:rsidRPr="00A5342C">
        <w:rPr>
          <w:rFonts w:ascii="Microsoft Sans Serif" w:hAnsi="Microsoft Sans Serif" w:cs="Microsoft Sans Serif"/>
          <w:sz w:val="24"/>
          <w:szCs w:val="24"/>
        </w:rPr>
        <w:t xml:space="preserve">: </w:t>
      </w:r>
      <w:hyperlink r:id="rId6" w:history="1">
        <w:r w:rsidRPr="00A5342C">
          <w:rPr>
            <w:rStyle w:val="Hyperlink"/>
            <w:rFonts w:ascii="Microsoft Sans Serif" w:hAnsi="Microsoft Sans Serif" w:cs="Microsoft Sans Serif"/>
            <w:sz w:val="24"/>
            <w:szCs w:val="24"/>
          </w:rPr>
          <w:t>admin@sgse.co.uk</w:t>
        </w:r>
      </w:hyperlink>
    </w:p>
    <w:p w:rsidR="00D37A2F" w:rsidRPr="00A5342C" w:rsidRDefault="00D37A2F" w:rsidP="00D37A2F">
      <w:pPr>
        <w:pStyle w:val="BodyText"/>
        <w:rPr>
          <w:rFonts w:ascii="Microsoft Sans Serif" w:hAnsi="Microsoft Sans Serif" w:cs="Microsoft Sans Serif"/>
          <w:sz w:val="24"/>
          <w:szCs w:val="24"/>
        </w:rPr>
      </w:pPr>
      <w:r w:rsidRPr="00A5342C">
        <w:rPr>
          <w:rFonts w:ascii="Microsoft Sans Serif" w:hAnsi="Microsoft Sans Serif" w:cs="Microsoft Sans Serif"/>
          <w:sz w:val="24"/>
          <w:szCs w:val="24"/>
        </w:rPr>
        <w:t xml:space="preserve"> Website www.sgse.co.uk</w:t>
      </w:r>
    </w:p>
    <w:p w:rsidR="00D37A2F" w:rsidRPr="00A5342C" w:rsidRDefault="00D37A2F" w:rsidP="00D37A2F">
      <w:pPr>
        <w:jc w:val="center"/>
        <w:rPr>
          <w:rFonts w:ascii="Microsoft Sans Serif" w:hAnsi="Microsoft Sans Serif" w:cs="Microsoft Sans Serif"/>
          <w:sz w:val="24"/>
          <w:szCs w:val="24"/>
        </w:rPr>
      </w:pPr>
      <w:r w:rsidRPr="00A5342C">
        <w:rPr>
          <w:rFonts w:ascii="Microsoft Sans Serif" w:hAnsi="Microsoft Sans Serif" w:cs="Microsoft Sans Serif"/>
          <w:sz w:val="24"/>
          <w:szCs w:val="24"/>
        </w:rPr>
        <w:t>Registered Charity No: 529052</w:t>
      </w:r>
    </w:p>
    <w:p w:rsidR="00D37A2F" w:rsidRPr="00A5342C" w:rsidRDefault="00D37A2F" w:rsidP="00D37A2F">
      <w:pPr>
        <w:jc w:val="center"/>
        <w:rPr>
          <w:rFonts w:ascii="Microsoft Sans Serif" w:hAnsi="Microsoft Sans Serif" w:cs="Microsoft Sans Serif"/>
          <w:sz w:val="24"/>
          <w:szCs w:val="24"/>
        </w:rPr>
      </w:pPr>
      <w:r w:rsidRPr="00A5342C">
        <w:rPr>
          <w:rFonts w:ascii="Microsoft Sans Serif" w:hAnsi="Microsoft Sans Serif" w:cs="Microsoft Sans Serif"/>
          <w:sz w:val="24"/>
          <w:szCs w:val="24"/>
        </w:rPr>
        <w:t>St George’s school is an equal opportunities employer committed to safeguarding its pupils.</w:t>
      </w:r>
    </w:p>
    <w:p w:rsidR="00D37A2F" w:rsidRPr="00A5342C" w:rsidRDefault="00D37A2F">
      <w:pPr>
        <w:rPr>
          <w:b/>
          <w:sz w:val="24"/>
          <w:szCs w:val="24"/>
        </w:rPr>
      </w:pPr>
      <w:r w:rsidRPr="00A5342C">
        <w:rPr>
          <w:noProof/>
          <w:sz w:val="24"/>
          <w:szCs w:val="24"/>
        </w:rPr>
        <w:drawing>
          <wp:anchor distT="0" distB="0" distL="114300" distR="114300" simplePos="0" relativeHeight="251658240" behindDoc="1" locked="0" layoutInCell="1" allowOverlap="1" wp14:anchorId="09C93DEE" wp14:editId="08598B96">
            <wp:simplePos x="0" y="0"/>
            <wp:positionH relativeFrom="column">
              <wp:posOffset>5329567</wp:posOffset>
            </wp:positionH>
            <wp:positionV relativeFrom="paragraph">
              <wp:posOffset>2474212</wp:posOffset>
            </wp:positionV>
            <wp:extent cx="784860" cy="765810"/>
            <wp:effectExtent l="0" t="0" r="0" b="0"/>
            <wp:wrapNone/>
            <wp:docPr id="1" name="Picture 1"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Bronz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42C">
        <w:rPr>
          <w:b/>
          <w:sz w:val="24"/>
          <w:szCs w:val="24"/>
        </w:rPr>
        <w:br w:type="page"/>
      </w:r>
    </w:p>
    <w:p w:rsidR="00C7281C" w:rsidRPr="00DC656D" w:rsidRDefault="004E4D18">
      <w:pPr>
        <w:rPr>
          <w:b/>
        </w:rPr>
      </w:pPr>
      <w:r>
        <w:rPr>
          <w:b/>
          <w:noProof/>
        </w:rPr>
        <w:lastRenderedPageBreak/>
        <w:drawing>
          <wp:anchor distT="0" distB="0" distL="114300" distR="114300" simplePos="0" relativeHeight="251660288" behindDoc="1" locked="0" layoutInCell="1" allowOverlap="1" wp14:anchorId="249557F5" wp14:editId="105C0FAC">
            <wp:simplePos x="0" y="0"/>
            <wp:positionH relativeFrom="column">
              <wp:posOffset>4389755</wp:posOffset>
            </wp:positionH>
            <wp:positionV relativeFrom="paragraph">
              <wp:posOffset>-603885</wp:posOffset>
            </wp:positionV>
            <wp:extent cx="1957705" cy="652145"/>
            <wp:effectExtent l="0" t="0" r="4445" b="0"/>
            <wp:wrapNone/>
            <wp:docPr id="4" name="Picture 4" descr="K:\SGSE_logos\SSSE_logo_dark blu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GSE_logos\SSSE_logo_dark blue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7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924" w:rsidRPr="00DC656D">
        <w:rPr>
          <w:b/>
        </w:rPr>
        <w:t>The English Department</w:t>
      </w:r>
      <w:r w:rsidRPr="004E4D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238D7" w:rsidRDefault="00EB5924" w:rsidP="00A5342C">
      <w:pPr>
        <w:jc w:val="both"/>
      </w:pPr>
      <w:r>
        <w:t>The English Department aims to develop and cultivate an environment where students are able to flourish in the study of our subject.</w:t>
      </w:r>
      <w:r w:rsidR="00B238D7">
        <w:t xml:space="preserve"> We boast some of the best results in the school; in 2017 95% of students achieved Grade 4 or above and GCSE.</w:t>
      </w:r>
      <w:r w:rsidR="00DC656D">
        <w:t xml:space="preserve"> </w:t>
      </w:r>
    </w:p>
    <w:p w:rsidR="00EB5924" w:rsidRDefault="00EB5924" w:rsidP="00A5342C">
      <w:pPr>
        <w:jc w:val="both"/>
      </w:pPr>
      <w:r>
        <w:t xml:space="preserve">We cater for </w:t>
      </w:r>
      <w:r w:rsidRPr="00B238D7">
        <w:rPr>
          <w:i/>
        </w:rPr>
        <w:t>all</w:t>
      </w:r>
      <w:r>
        <w:t xml:space="preserve"> students</w:t>
      </w:r>
      <w:r w:rsidR="00DC656D">
        <w:t xml:space="preserve"> from Year 7 - 13</w:t>
      </w:r>
      <w:r>
        <w:t xml:space="preserve"> and offer a number of pathways to ensure that students are ab</w:t>
      </w:r>
      <w:r w:rsidR="00DC656D">
        <w:t xml:space="preserve">le to meet their full potential; this could be through different specifications at GCSE or through setting and appropriate text choices at Key Stage Three. </w:t>
      </w:r>
      <w:r>
        <w:t>We</w:t>
      </w:r>
      <w:r w:rsidR="00DC656D">
        <w:t xml:space="preserve"> </w:t>
      </w:r>
      <w:r>
        <w:t xml:space="preserve">work closely with the Inclusion Department to ensure that the additional needs of our students are met fully and that they are able to </w:t>
      </w:r>
      <w:r w:rsidR="00DC656D">
        <w:t>enjoy the subject in a way that build</w:t>
      </w:r>
      <w:r w:rsidR="00B56C65">
        <w:t>s</w:t>
      </w:r>
      <w:r w:rsidR="00DC656D">
        <w:t xml:space="preserve"> their confidence</w:t>
      </w:r>
      <w:r w:rsidR="00B56C65">
        <w:t>, challenges them in a supportive manner</w:t>
      </w:r>
      <w:r w:rsidR="00DC656D">
        <w:t xml:space="preserve"> and enables them to progress</w:t>
      </w:r>
      <w:r w:rsidR="00B238D7">
        <w:t xml:space="preserve"> well</w:t>
      </w:r>
      <w:r w:rsidR="00DC656D">
        <w:t>.</w:t>
      </w:r>
    </w:p>
    <w:p w:rsidR="00DC656D" w:rsidRPr="00DC656D" w:rsidRDefault="00DC656D" w:rsidP="00A5342C">
      <w:pPr>
        <w:jc w:val="both"/>
        <w:rPr>
          <w:b/>
        </w:rPr>
      </w:pPr>
      <w:r w:rsidRPr="00DC656D">
        <w:rPr>
          <w:b/>
        </w:rPr>
        <w:t>Staffing</w:t>
      </w:r>
    </w:p>
    <w:p w:rsidR="00DC656D" w:rsidRDefault="00DC656D" w:rsidP="00A5342C">
      <w:pPr>
        <w:jc w:val="both"/>
      </w:pPr>
      <w:r>
        <w:t xml:space="preserve">The English Department consists of 3 dedicated specialists, as well as </w:t>
      </w:r>
      <w:r w:rsidR="00B56C65">
        <w:t xml:space="preserve">being supplemented by other experienced teachers who have additional school wide responsibilities.  We are an enthusiastic and creative department who are all passionate about our subject and have varying areas of expertise which allows us to teach to our strengths. We are also very supportive and enjoy collaborating on </w:t>
      </w:r>
      <w:r w:rsidR="00112DF8">
        <w:t xml:space="preserve">various projects such as team teaching, planning and intervention. The Department is very forward thinking and is proactive about the challenges associated with such an important subject. </w:t>
      </w:r>
    </w:p>
    <w:p w:rsidR="00112DF8" w:rsidRDefault="00112DF8" w:rsidP="00A5342C">
      <w:pPr>
        <w:jc w:val="both"/>
        <w:rPr>
          <w:b/>
        </w:rPr>
      </w:pPr>
      <w:r>
        <w:rPr>
          <w:b/>
        </w:rPr>
        <w:t>Accommodation</w:t>
      </w:r>
    </w:p>
    <w:p w:rsidR="00112DF8" w:rsidRDefault="00112DF8" w:rsidP="00A5342C">
      <w:pPr>
        <w:jc w:val="both"/>
      </w:pPr>
      <w:r>
        <w:t xml:space="preserve">All English rooms are situated </w:t>
      </w:r>
      <w:r w:rsidR="005B23A6">
        <w:t>on the same corridor</w:t>
      </w:r>
      <w:r>
        <w:t xml:space="preserve"> and are in the heart of the school. </w:t>
      </w:r>
      <w:r w:rsidR="00B238D7">
        <w:t xml:space="preserve">Having been recently refurbished, we are proud of our vibrant classrooms. </w:t>
      </w:r>
    </w:p>
    <w:p w:rsidR="00112DF8" w:rsidRDefault="00112DF8" w:rsidP="00A5342C">
      <w:pPr>
        <w:jc w:val="both"/>
        <w:rPr>
          <w:b/>
        </w:rPr>
      </w:pPr>
      <w:r>
        <w:rPr>
          <w:b/>
        </w:rPr>
        <w:t>Curriculum</w:t>
      </w:r>
    </w:p>
    <w:p w:rsidR="00112DF8" w:rsidRPr="00112DF8" w:rsidRDefault="005B23A6" w:rsidP="00A5342C">
      <w:pPr>
        <w:jc w:val="both"/>
      </w:pPr>
      <w:r>
        <w:t xml:space="preserve">In Years 7-9 we study a range of different texts that cover the key areas of English; prose, poetry, drama (including Shakespeare) and non-fiction. We also supplement this with other projects that are relevant to the curriculum as we want to ensure that students experience a wide range of texts and concepts before embarking on GCSEs. </w:t>
      </w:r>
      <w:r w:rsidR="00112DF8">
        <w:t>A</w:t>
      </w:r>
      <w:r w:rsidR="00B238D7">
        <w:t>t Key Stage Four, we use the AQA</w:t>
      </w:r>
      <w:r w:rsidR="00112DF8">
        <w:t xml:space="preserve"> exam board to complete GCSEs in English Language and </w:t>
      </w:r>
      <w:r w:rsidR="00B238D7">
        <w:t>Literature as well as offering the opportunity to take an</w:t>
      </w:r>
      <w:r w:rsidR="00112DF8">
        <w:t xml:space="preserve"> </w:t>
      </w:r>
      <w:proofErr w:type="spellStart"/>
      <w:r w:rsidR="00B238D7">
        <w:t>i</w:t>
      </w:r>
      <w:r w:rsidR="00112DF8">
        <w:t>GCSE</w:t>
      </w:r>
      <w:proofErr w:type="spellEnd"/>
      <w:r w:rsidR="00112DF8">
        <w:t xml:space="preserve"> in English. At A Level, we follow the AQA A Specification in English Literature - a well established course at St. George’</w:t>
      </w:r>
      <w:r w:rsidR="00B238D7">
        <w:t>s which both staff and students</w:t>
      </w:r>
      <w:r>
        <w:t xml:space="preserve"> enjoy </w:t>
      </w:r>
      <w:r w:rsidR="00B238D7">
        <w:t xml:space="preserve">very much. We are a forward thinking department who are always looking to create the best opportunities for our students. </w:t>
      </w:r>
    </w:p>
    <w:sectPr w:rsidR="00112DF8" w:rsidRPr="00112DF8" w:rsidSect="0063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ra BT">
    <w:altName w:val="Arabic Typesetting"/>
    <w:charset w:val="00"/>
    <w:family w:val="script"/>
    <w:pitch w:val="variable"/>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24"/>
    <w:rsid w:val="00112DF8"/>
    <w:rsid w:val="002D6574"/>
    <w:rsid w:val="004B0EDC"/>
    <w:rsid w:val="004E4D18"/>
    <w:rsid w:val="005B23A6"/>
    <w:rsid w:val="00634DE2"/>
    <w:rsid w:val="007549E5"/>
    <w:rsid w:val="0098186F"/>
    <w:rsid w:val="00A5342C"/>
    <w:rsid w:val="00A84031"/>
    <w:rsid w:val="00B238D7"/>
    <w:rsid w:val="00B56C65"/>
    <w:rsid w:val="00C7281C"/>
    <w:rsid w:val="00D37A2F"/>
    <w:rsid w:val="00DC656D"/>
    <w:rsid w:val="00EB59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A2F"/>
    <w:pPr>
      <w:spacing w:after="0" w:line="240" w:lineRule="auto"/>
      <w:jc w:val="center"/>
    </w:pPr>
    <w:rPr>
      <w:rFonts w:ascii="Libra BT" w:eastAsia="Times New Roman" w:hAnsi="Libra BT" w:cs="Times New Roman"/>
      <w:sz w:val="36"/>
      <w:szCs w:val="20"/>
      <w:lang w:eastAsia="en-US"/>
    </w:rPr>
  </w:style>
  <w:style w:type="character" w:customStyle="1" w:styleId="TitleChar">
    <w:name w:val="Title Char"/>
    <w:basedOn w:val="DefaultParagraphFont"/>
    <w:link w:val="Title"/>
    <w:rsid w:val="00D37A2F"/>
    <w:rPr>
      <w:rFonts w:ascii="Libra BT" w:eastAsia="Times New Roman" w:hAnsi="Libra BT" w:cs="Times New Roman"/>
      <w:sz w:val="36"/>
      <w:szCs w:val="20"/>
      <w:lang w:eastAsia="en-US"/>
    </w:rPr>
  </w:style>
  <w:style w:type="paragraph" w:styleId="BodyText">
    <w:name w:val="Body Text"/>
    <w:basedOn w:val="Normal"/>
    <w:link w:val="BodyTextChar"/>
    <w:rsid w:val="00D37A2F"/>
    <w:pPr>
      <w:spacing w:after="0" w:line="240" w:lineRule="auto"/>
      <w:jc w:val="center"/>
    </w:pPr>
    <w:rPr>
      <w:rFonts w:ascii="Libra BT" w:eastAsia="Times New Roman" w:hAnsi="Libra BT" w:cs="Times New Roman"/>
      <w:sz w:val="28"/>
      <w:szCs w:val="20"/>
      <w:lang w:eastAsia="en-US"/>
    </w:rPr>
  </w:style>
  <w:style w:type="character" w:customStyle="1" w:styleId="BodyTextChar">
    <w:name w:val="Body Text Char"/>
    <w:basedOn w:val="DefaultParagraphFont"/>
    <w:link w:val="BodyText"/>
    <w:rsid w:val="00D37A2F"/>
    <w:rPr>
      <w:rFonts w:ascii="Libra BT" w:eastAsia="Times New Roman" w:hAnsi="Libra BT" w:cs="Times New Roman"/>
      <w:sz w:val="28"/>
      <w:szCs w:val="20"/>
      <w:lang w:eastAsia="en-US"/>
    </w:rPr>
  </w:style>
  <w:style w:type="character" w:styleId="Hyperlink">
    <w:name w:val="Hyperlink"/>
    <w:basedOn w:val="DefaultParagraphFont"/>
    <w:rsid w:val="00D37A2F"/>
    <w:rPr>
      <w:color w:val="0000FF"/>
      <w:u w:val="single"/>
    </w:rPr>
  </w:style>
  <w:style w:type="paragraph" w:styleId="BalloonText">
    <w:name w:val="Balloon Text"/>
    <w:basedOn w:val="Normal"/>
    <w:link w:val="BalloonTextChar"/>
    <w:uiPriority w:val="99"/>
    <w:semiHidden/>
    <w:unhideWhenUsed/>
    <w:rsid w:val="00D3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A2F"/>
    <w:pPr>
      <w:spacing w:after="0" w:line="240" w:lineRule="auto"/>
      <w:jc w:val="center"/>
    </w:pPr>
    <w:rPr>
      <w:rFonts w:ascii="Libra BT" w:eastAsia="Times New Roman" w:hAnsi="Libra BT" w:cs="Times New Roman"/>
      <w:sz w:val="36"/>
      <w:szCs w:val="20"/>
      <w:lang w:eastAsia="en-US"/>
    </w:rPr>
  </w:style>
  <w:style w:type="character" w:customStyle="1" w:styleId="TitleChar">
    <w:name w:val="Title Char"/>
    <w:basedOn w:val="DefaultParagraphFont"/>
    <w:link w:val="Title"/>
    <w:rsid w:val="00D37A2F"/>
    <w:rPr>
      <w:rFonts w:ascii="Libra BT" w:eastAsia="Times New Roman" w:hAnsi="Libra BT" w:cs="Times New Roman"/>
      <w:sz w:val="36"/>
      <w:szCs w:val="20"/>
      <w:lang w:eastAsia="en-US"/>
    </w:rPr>
  </w:style>
  <w:style w:type="paragraph" w:styleId="BodyText">
    <w:name w:val="Body Text"/>
    <w:basedOn w:val="Normal"/>
    <w:link w:val="BodyTextChar"/>
    <w:rsid w:val="00D37A2F"/>
    <w:pPr>
      <w:spacing w:after="0" w:line="240" w:lineRule="auto"/>
      <w:jc w:val="center"/>
    </w:pPr>
    <w:rPr>
      <w:rFonts w:ascii="Libra BT" w:eastAsia="Times New Roman" w:hAnsi="Libra BT" w:cs="Times New Roman"/>
      <w:sz w:val="28"/>
      <w:szCs w:val="20"/>
      <w:lang w:eastAsia="en-US"/>
    </w:rPr>
  </w:style>
  <w:style w:type="character" w:customStyle="1" w:styleId="BodyTextChar">
    <w:name w:val="Body Text Char"/>
    <w:basedOn w:val="DefaultParagraphFont"/>
    <w:link w:val="BodyText"/>
    <w:rsid w:val="00D37A2F"/>
    <w:rPr>
      <w:rFonts w:ascii="Libra BT" w:eastAsia="Times New Roman" w:hAnsi="Libra BT" w:cs="Times New Roman"/>
      <w:sz w:val="28"/>
      <w:szCs w:val="20"/>
      <w:lang w:eastAsia="en-US"/>
    </w:rPr>
  </w:style>
  <w:style w:type="character" w:styleId="Hyperlink">
    <w:name w:val="Hyperlink"/>
    <w:basedOn w:val="DefaultParagraphFont"/>
    <w:rsid w:val="00D37A2F"/>
    <w:rPr>
      <w:color w:val="0000FF"/>
      <w:u w:val="single"/>
    </w:rPr>
  </w:style>
  <w:style w:type="paragraph" w:styleId="BalloonText">
    <w:name w:val="Balloon Text"/>
    <w:basedOn w:val="Normal"/>
    <w:link w:val="BalloonTextChar"/>
    <w:uiPriority w:val="99"/>
    <w:semiHidden/>
    <w:unhideWhenUsed/>
    <w:rsid w:val="00D37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sgs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6794911.dotm</Template>
  <TotalTime>0</TotalTime>
  <Pages>2</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George's School, Edgbaston</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Edgbaston</dc:creator>
  <cp:lastModifiedBy>maureen</cp:lastModifiedBy>
  <cp:revision>2</cp:revision>
  <dcterms:created xsi:type="dcterms:W3CDTF">2018-02-15T17:17:00Z</dcterms:created>
  <dcterms:modified xsi:type="dcterms:W3CDTF">2018-02-15T17:17:00Z</dcterms:modified>
</cp:coreProperties>
</file>