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D9" w:rsidRPr="00A64AD9" w:rsidRDefault="00A64AD9" w:rsidP="00A64AD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A64AD9">
            <w:rPr>
              <w:rFonts w:ascii="Arial" w:eastAsia="Times New Roman" w:hAnsi="Arial" w:cs="Arial"/>
              <w:b/>
              <w:sz w:val="20"/>
              <w:szCs w:val="24"/>
            </w:rPr>
            <w:t>Wadham</w:t>
          </w:r>
        </w:smartTag>
        <w:r w:rsidRPr="00A64AD9">
          <w:rPr>
            <w:rFonts w:ascii="Arial" w:eastAsia="Times New Roman" w:hAnsi="Arial" w:cs="Arial"/>
            <w:b/>
            <w:sz w:val="20"/>
            <w:szCs w:val="24"/>
          </w:rPr>
          <w:t xml:space="preserve"> </w:t>
        </w:r>
        <w:smartTag w:uri="urn:schemas-microsoft-com:office:smarttags" w:element="PlaceType">
          <w:r w:rsidRPr="00A64AD9">
            <w:rPr>
              <w:rFonts w:ascii="Arial" w:eastAsia="Times New Roman" w:hAnsi="Arial" w:cs="Arial"/>
              <w:b/>
              <w:sz w:val="20"/>
              <w:szCs w:val="24"/>
            </w:rPr>
            <w:t>School</w:t>
          </w:r>
        </w:smartTag>
      </w:smartTag>
    </w:p>
    <w:p w:rsidR="00A64AD9" w:rsidRPr="00A64AD9" w:rsidRDefault="00A64AD9" w:rsidP="00A64AD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</w:p>
    <w:p w:rsidR="00A64AD9" w:rsidRPr="00A64AD9" w:rsidRDefault="00A64AD9" w:rsidP="00A64AD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Cs w:val="24"/>
        </w:rPr>
      </w:pPr>
      <w:r w:rsidRPr="00A64AD9">
        <w:rPr>
          <w:rFonts w:ascii="Arial" w:eastAsia="Times New Roman" w:hAnsi="Arial" w:cs="Arial"/>
          <w:b/>
          <w:szCs w:val="24"/>
        </w:rPr>
        <w:t>Teacher of MFL</w:t>
      </w:r>
    </w:p>
    <w:p w:rsidR="00A64AD9" w:rsidRPr="00A64AD9" w:rsidRDefault="00A64AD9" w:rsidP="00A6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AD9" w:rsidRPr="00A64AD9" w:rsidRDefault="00A64AD9" w:rsidP="00A64AD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 w:rsidRPr="00A64AD9">
        <w:rPr>
          <w:rFonts w:ascii="Arial" w:eastAsia="Times New Roman" w:hAnsi="Arial" w:cs="Arial"/>
          <w:b/>
          <w:sz w:val="20"/>
          <w:szCs w:val="24"/>
        </w:rPr>
        <w:t>Person Specification</w:t>
      </w:r>
    </w:p>
    <w:p w:rsidR="00A64AD9" w:rsidRPr="00A64AD9" w:rsidRDefault="00A64AD9" w:rsidP="00A64AD9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:rsidR="00A64AD9" w:rsidRPr="00A64AD9" w:rsidRDefault="00A64AD9" w:rsidP="00A64AD9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A64AD9">
        <w:rPr>
          <w:rFonts w:ascii="Arial" w:eastAsia="Times New Roman" w:hAnsi="Arial" w:cs="Arial"/>
          <w:b/>
          <w:sz w:val="20"/>
          <w:szCs w:val="24"/>
        </w:rPr>
        <w:t xml:space="preserve">                                                                                                                                                             ATTRIBUTES                                 ESSENTIAL                                                    DESIRABLE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394"/>
        <w:gridCol w:w="3402"/>
      </w:tblGrid>
      <w:tr w:rsidR="00A64AD9" w:rsidRPr="00A64AD9" w:rsidTr="00DE2285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64AD9">
              <w:rPr>
                <w:rFonts w:ascii="Arial" w:eastAsia="Times New Roman" w:hAnsi="Arial" w:cs="Arial"/>
                <w:sz w:val="20"/>
                <w:szCs w:val="24"/>
              </w:rPr>
              <w:t xml:space="preserve">Education and </w:t>
            </w: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64AD9">
              <w:rPr>
                <w:rFonts w:ascii="Arial" w:eastAsia="Times New Roman" w:hAnsi="Arial" w:cs="Arial"/>
                <w:sz w:val="20"/>
                <w:szCs w:val="24"/>
              </w:rPr>
              <w:t>Qualifications</w:t>
            </w:r>
          </w:p>
        </w:tc>
        <w:tc>
          <w:tcPr>
            <w:tcW w:w="4394" w:type="dxa"/>
          </w:tcPr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64AD9">
              <w:rPr>
                <w:rFonts w:ascii="Arial" w:eastAsia="Times New Roman" w:hAnsi="Arial" w:cs="Arial"/>
                <w:sz w:val="20"/>
                <w:szCs w:val="24"/>
              </w:rPr>
              <w:t>Graduate with QTS or PGCE</w:t>
            </w: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402" w:type="dxa"/>
          </w:tcPr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64AD9" w:rsidRPr="00A64AD9" w:rsidTr="00DE2285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093" w:type="dxa"/>
          </w:tcPr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64AD9">
              <w:rPr>
                <w:rFonts w:ascii="Arial" w:eastAsia="Times New Roman" w:hAnsi="Arial" w:cs="Arial"/>
                <w:sz w:val="20"/>
                <w:szCs w:val="24"/>
              </w:rPr>
              <w:t>Experience</w:t>
            </w: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94" w:type="dxa"/>
          </w:tcPr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64AD9">
              <w:rPr>
                <w:rFonts w:ascii="Arial" w:eastAsia="Times New Roman" w:hAnsi="Arial" w:cs="Arial"/>
                <w:sz w:val="20"/>
                <w:szCs w:val="24"/>
              </w:rPr>
              <w:t xml:space="preserve">Experience of teaching KS3 and KS4 French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and German </w:t>
            </w:r>
            <w:r w:rsidRPr="00A64AD9">
              <w:rPr>
                <w:rFonts w:ascii="Arial" w:eastAsia="Times New Roman" w:hAnsi="Arial" w:cs="Arial"/>
                <w:sz w:val="20"/>
                <w:szCs w:val="24"/>
              </w:rPr>
              <w:t>in a secondary school or undertaken one or more teaching practices</w:t>
            </w: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64AD9">
              <w:rPr>
                <w:rFonts w:ascii="Arial" w:eastAsia="Times New Roman" w:hAnsi="Arial" w:cs="Arial"/>
                <w:sz w:val="20"/>
                <w:szCs w:val="24"/>
              </w:rPr>
              <w:t>Have knowledge of current strategies for raising achievement in MFL</w:t>
            </w: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402" w:type="dxa"/>
          </w:tcPr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64AD9">
              <w:rPr>
                <w:rFonts w:ascii="Arial" w:eastAsia="Times New Roman" w:hAnsi="Arial" w:cs="Arial"/>
                <w:sz w:val="20"/>
                <w:szCs w:val="24"/>
              </w:rPr>
              <w:t xml:space="preserve">Ability to teach or experience of teaching French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and German </w:t>
            </w:r>
            <w:r w:rsidRPr="00A64AD9">
              <w:rPr>
                <w:rFonts w:ascii="Arial" w:eastAsia="Times New Roman" w:hAnsi="Arial" w:cs="Arial"/>
                <w:sz w:val="20"/>
                <w:szCs w:val="24"/>
              </w:rPr>
              <w:t>at KS5</w:t>
            </w: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64AD9">
              <w:rPr>
                <w:rFonts w:ascii="Arial" w:eastAsia="Times New Roman" w:hAnsi="Arial" w:cs="Arial"/>
                <w:sz w:val="20"/>
                <w:szCs w:val="24"/>
              </w:rPr>
              <w:t>Have experience of working as a pastoral tutor</w:t>
            </w:r>
          </w:p>
        </w:tc>
      </w:tr>
      <w:tr w:rsidR="00A64AD9" w:rsidRPr="00A64AD9" w:rsidTr="00DE2285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64AD9">
              <w:rPr>
                <w:rFonts w:ascii="Arial" w:eastAsia="Times New Roman" w:hAnsi="Arial" w:cs="Arial"/>
                <w:sz w:val="20"/>
                <w:szCs w:val="24"/>
              </w:rPr>
              <w:t>Skills and Abilities</w:t>
            </w: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94" w:type="dxa"/>
          </w:tcPr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64AD9">
              <w:rPr>
                <w:rFonts w:ascii="Arial" w:eastAsia="Times New Roman" w:hAnsi="Arial" w:cs="Arial"/>
                <w:sz w:val="20"/>
                <w:szCs w:val="24"/>
              </w:rPr>
              <w:t>Be a team player</w:t>
            </w: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64AD9">
              <w:rPr>
                <w:rFonts w:ascii="Arial" w:eastAsia="Times New Roman" w:hAnsi="Arial" w:cs="Arial"/>
                <w:sz w:val="20"/>
                <w:szCs w:val="24"/>
              </w:rPr>
              <w:t xml:space="preserve">Be a developing classroom practitioner </w:t>
            </w: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64AD9">
              <w:rPr>
                <w:rFonts w:ascii="Arial" w:eastAsia="Times New Roman" w:hAnsi="Arial" w:cs="Arial"/>
                <w:sz w:val="20"/>
                <w:szCs w:val="24"/>
              </w:rPr>
              <w:t>Ability to use tact, diplomacy, sensitivity and good humour</w:t>
            </w: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64AD9">
              <w:rPr>
                <w:rFonts w:ascii="Arial" w:eastAsia="Times New Roman" w:hAnsi="Arial" w:cs="Arial"/>
                <w:sz w:val="20"/>
                <w:szCs w:val="24"/>
              </w:rPr>
              <w:t>Effective written and spoken communication</w:t>
            </w: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64AD9">
              <w:rPr>
                <w:rFonts w:ascii="Arial" w:eastAsia="Times New Roman" w:hAnsi="Arial" w:cs="Arial"/>
                <w:sz w:val="20"/>
                <w:szCs w:val="24"/>
              </w:rPr>
              <w:t>Knowledge of ICT applications in MFL</w:t>
            </w: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64AD9">
              <w:rPr>
                <w:rFonts w:ascii="Arial" w:eastAsia="Times New Roman" w:hAnsi="Arial" w:cs="Arial"/>
                <w:sz w:val="20"/>
                <w:szCs w:val="24"/>
              </w:rPr>
              <w:t>Awareness of the need for attention to detail</w:t>
            </w:r>
          </w:p>
        </w:tc>
        <w:tc>
          <w:tcPr>
            <w:tcW w:w="3402" w:type="dxa"/>
          </w:tcPr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64AD9">
              <w:rPr>
                <w:rFonts w:ascii="Arial" w:eastAsia="Times New Roman" w:hAnsi="Arial" w:cs="Arial"/>
                <w:sz w:val="20"/>
                <w:szCs w:val="24"/>
              </w:rPr>
              <w:t>Knowledge of appropriate data and other management systems</w:t>
            </w: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64AD9" w:rsidRPr="00A64AD9" w:rsidTr="00DE2285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64AD9">
              <w:rPr>
                <w:rFonts w:ascii="Arial" w:eastAsia="Times New Roman" w:hAnsi="Arial" w:cs="Arial"/>
                <w:sz w:val="20"/>
                <w:szCs w:val="24"/>
              </w:rPr>
              <w:t>Motivation</w:t>
            </w: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394" w:type="dxa"/>
          </w:tcPr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64AD9">
              <w:rPr>
                <w:rFonts w:ascii="Arial" w:eastAsia="Times New Roman" w:hAnsi="Arial" w:cs="Arial"/>
                <w:sz w:val="20"/>
                <w:szCs w:val="24"/>
              </w:rPr>
              <w:t xml:space="preserve">Able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to support the ethos arising fro</w:t>
            </w:r>
            <w:r w:rsidRPr="00A64AD9">
              <w:rPr>
                <w:rFonts w:ascii="Arial" w:eastAsia="Times New Roman" w:hAnsi="Arial" w:cs="Arial"/>
                <w:sz w:val="20"/>
                <w:szCs w:val="24"/>
              </w:rPr>
              <w:t>m the school’s Church of England Foundation</w:t>
            </w:r>
          </w:p>
          <w:p w:rsid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Able to organise/lead/accompany visits to French/German speaking countries </w:t>
            </w: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64AD9">
              <w:rPr>
                <w:rFonts w:ascii="Arial" w:eastAsia="Times New Roman" w:hAnsi="Arial" w:cs="Arial"/>
                <w:sz w:val="20"/>
                <w:szCs w:val="24"/>
              </w:rPr>
              <w:t>A vision for educational provision which is comprehensive and inclusive.</w:t>
            </w: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64AD9">
              <w:rPr>
                <w:rFonts w:ascii="Arial" w:eastAsia="Times New Roman" w:hAnsi="Arial" w:cs="Arial"/>
                <w:sz w:val="20"/>
                <w:szCs w:val="24"/>
              </w:rPr>
              <w:t>An understanding of the value and purpose of monitoring and evaluation leading to school improvement</w:t>
            </w: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64AD9">
              <w:rPr>
                <w:rFonts w:ascii="Arial" w:eastAsia="Times New Roman" w:hAnsi="Arial" w:cs="Arial"/>
                <w:sz w:val="20"/>
                <w:szCs w:val="24"/>
              </w:rPr>
              <w:t>A flexible but consistent approach to behaviour management that promotes positive attitudes among students</w:t>
            </w: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64AD9">
              <w:rPr>
                <w:rFonts w:ascii="Arial" w:eastAsia="Times New Roman" w:hAnsi="Arial" w:cs="Arial"/>
                <w:sz w:val="20"/>
                <w:szCs w:val="24"/>
              </w:rPr>
              <w:t>A commitment to providing and making effective use of learning opportunities to improve performance</w:t>
            </w: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64AD9">
              <w:rPr>
                <w:rFonts w:ascii="Arial" w:eastAsia="Times New Roman" w:hAnsi="Arial" w:cs="Arial"/>
                <w:sz w:val="20"/>
                <w:szCs w:val="24"/>
              </w:rPr>
              <w:t>Personal commitment to extra-curricular activities</w:t>
            </w: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64AD9">
              <w:rPr>
                <w:rFonts w:ascii="Arial" w:eastAsia="Times New Roman" w:hAnsi="Arial" w:cs="Arial"/>
                <w:sz w:val="20"/>
                <w:szCs w:val="24"/>
              </w:rPr>
              <w:t>Commitment to the moral, social, spiritual and cultural education of young people</w:t>
            </w: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64AD9">
              <w:rPr>
                <w:rFonts w:ascii="Arial" w:eastAsia="Times New Roman" w:hAnsi="Arial" w:cs="Arial"/>
                <w:sz w:val="20"/>
                <w:szCs w:val="24"/>
              </w:rPr>
              <w:t>Commitment to the role of the tutor as learning mentor</w:t>
            </w: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402" w:type="dxa"/>
          </w:tcPr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64AD9">
              <w:rPr>
                <w:rFonts w:ascii="Arial" w:eastAsia="Times New Roman" w:hAnsi="Arial" w:cs="Arial"/>
                <w:sz w:val="20"/>
                <w:szCs w:val="24"/>
              </w:rPr>
              <w:t xml:space="preserve">Seeking an opportunity to gain the experience and develop the skills to contribute more widely to development in a school </w:t>
            </w: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64AD9" w:rsidRPr="00A64AD9" w:rsidRDefault="00A64AD9" w:rsidP="00A64A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9A6455" w:rsidRDefault="003969BB"/>
    <w:sectPr w:rsidR="009A6455" w:rsidSect="003969B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D9"/>
    <w:rsid w:val="003969BB"/>
    <w:rsid w:val="007E77F3"/>
    <w:rsid w:val="00A64AD9"/>
    <w:rsid w:val="00F6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C168175"/>
  <w15:chartTrackingRefBased/>
  <w15:docId w15:val="{6EC3DE77-664B-4086-A26D-C3D86BD9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D40E8E6B</Template>
  <TotalTime>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Wadham Community School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SaundersT</dc:creator>
  <cp:keywords/>
  <dc:description/>
  <cp:lastModifiedBy>Staff SaundersT</cp:lastModifiedBy>
  <cp:revision>2</cp:revision>
  <dcterms:created xsi:type="dcterms:W3CDTF">2018-04-18T09:09:00Z</dcterms:created>
  <dcterms:modified xsi:type="dcterms:W3CDTF">2018-04-18T09:18:00Z</dcterms:modified>
</cp:coreProperties>
</file>