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6AA" w:rsidRDefault="00BA36AA" w:rsidP="00BA36AA">
      <w:pPr>
        <w:pStyle w:val="Header"/>
        <w:tabs>
          <w:tab w:val="clear" w:pos="9026"/>
        </w:tabs>
      </w:pPr>
      <w:r w:rsidRPr="00FB4DF0">
        <w:rPr>
          <w:b/>
          <w:bCs/>
        </w:rPr>
        <w:t xml:space="preserve">Person Specification for </w:t>
      </w:r>
      <w:r>
        <w:rPr>
          <w:b/>
          <w:bCs/>
        </w:rPr>
        <w:t>teachers with experience in special education at Oaklands School</w:t>
      </w:r>
      <w:r>
        <w:tab/>
      </w:r>
    </w:p>
    <w:p w:rsidR="00BA36AA" w:rsidRPr="004F319F" w:rsidRDefault="00BA36AA" w:rsidP="00BA36AA">
      <w:pPr>
        <w:pStyle w:val="Header"/>
        <w:tabs>
          <w:tab w:val="clear" w:pos="9026"/>
        </w:tabs>
        <w:jc w:val="center"/>
        <w:rPr>
          <w:b/>
        </w:rPr>
      </w:pPr>
      <w:r w:rsidRPr="004F319F">
        <w:rPr>
          <w:b/>
        </w:rPr>
        <w:t>September 2018</w:t>
      </w:r>
    </w:p>
    <w:p w:rsidR="00BA36AA" w:rsidRPr="004F319F" w:rsidRDefault="00BA36AA" w:rsidP="00BA36AA">
      <w:pPr>
        <w:pStyle w:val="Header"/>
        <w:tabs>
          <w:tab w:val="clear" w:pos="9026"/>
        </w:tabs>
        <w:rPr>
          <w:b/>
        </w:rPr>
      </w:pPr>
    </w:p>
    <w:p w:rsidR="00191C7F" w:rsidRPr="00FB4DF0" w:rsidRDefault="004F319F" w:rsidP="003173DA">
      <w:pPr>
        <w:jc w:val="center"/>
        <w:rPr>
          <w:b/>
          <w:bCs/>
        </w:rPr>
      </w:pPr>
      <w:r w:rsidRPr="004F319F">
        <w:rPr>
          <w:b/>
          <w:bCs/>
        </w:rPr>
        <w:t xml:space="preserve"> </w:t>
      </w:r>
      <w:r>
        <w:rPr>
          <w:b/>
          <w:bCs/>
        </w:rPr>
        <w:t>Pay range M3-UPS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134"/>
        <w:gridCol w:w="996"/>
        <w:gridCol w:w="965"/>
        <w:gridCol w:w="85"/>
        <w:gridCol w:w="1332"/>
        <w:gridCol w:w="1044"/>
        <w:gridCol w:w="1076"/>
      </w:tblGrid>
      <w:tr w:rsidR="001C3691" w:rsidRPr="001C3691" w:rsidTr="009D24C9">
        <w:tc>
          <w:tcPr>
            <w:tcW w:w="513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996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Essential</w:t>
            </w:r>
          </w:p>
        </w:tc>
        <w:tc>
          <w:tcPr>
            <w:tcW w:w="965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Desirable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Assessed Via</w:t>
            </w:r>
          </w:p>
        </w:tc>
        <w:tc>
          <w:tcPr>
            <w:tcW w:w="104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1C3691">
        <w:tc>
          <w:tcPr>
            <w:tcW w:w="10632" w:type="dxa"/>
            <w:gridSpan w:val="7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Qualifications:</w:t>
            </w: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191C7F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Graduate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9D24C9" w:rsidRPr="009D24C9" w:rsidRDefault="009D24C9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Application form – certificates checked at interview</w:t>
            </w: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9D24C9" w:rsidRPr="001C3691" w:rsidTr="009D24C9">
        <w:tc>
          <w:tcPr>
            <w:tcW w:w="5134" w:type="dxa"/>
            <w:shd w:val="clear" w:color="auto" w:fill="auto"/>
          </w:tcPr>
          <w:p w:rsidR="009D24C9" w:rsidRPr="001C3691" w:rsidRDefault="009D24C9" w:rsidP="00191C7F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QTS </w:t>
            </w:r>
          </w:p>
          <w:p w:rsidR="009D24C9" w:rsidRPr="001C3691" w:rsidRDefault="009D24C9" w:rsidP="00191C7F">
            <w:pPr>
              <w:rPr>
                <w:rFonts w:ascii="Trebuchet MS" w:hAnsi="Trebuchet MS"/>
              </w:rPr>
            </w:pPr>
          </w:p>
          <w:p w:rsidR="009D24C9" w:rsidRPr="001C3691" w:rsidRDefault="009D24C9" w:rsidP="00191C7F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For post 16 roles only QTLS is acceptable</w:t>
            </w:r>
          </w:p>
        </w:tc>
        <w:tc>
          <w:tcPr>
            <w:tcW w:w="996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44" w:type="dxa"/>
            <w:shd w:val="clear" w:color="auto" w:fill="auto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9D24C9" w:rsidRPr="001C3691" w:rsidRDefault="009D24C9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9D24C9">
        <w:tc>
          <w:tcPr>
            <w:tcW w:w="513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Meets National Teaching Standards in all respects.</w:t>
            </w:r>
          </w:p>
        </w:tc>
        <w:tc>
          <w:tcPr>
            <w:tcW w:w="996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1C3691" w:rsidRPr="009D24C9" w:rsidRDefault="009D24C9" w:rsidP="007A15C3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1C3691" w:rsidRPr="001C3691" w:rsidRDefault="001C3691" w:rsidP="007A15C3">
            <w:pPr>
              <w:rPr>
                <w:rFonts w:ascii="Trebuchet MS" w:hAnsi="Trebuchet MS"/>
              </w:rPr>
            </w:pPr>
          </w:p>
        </w:tc>
      </w:tr>
      <w:tr w:rsidR="001C3691" w:rsidRPr="001C3691" w:rsidTr="001C3691">
        <w:tc>
          <w:tcPr>
            <w:tcW w:w="10632" w:type="dxa"/>
            <w:gridSpan w:val="7"/>
            <w:shd w:val="clear" w:color="auto" w:fill="auto"/>
          </w:tcPr>
          <w:p w:rsidR="001C3691" w:rsidRPr="001C3691" w:rsidRDefault="001C3691" w:rsidP="007A15C3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1C3691">
              <w:rPr>
                <w:rFonts w:ascii="Trebuchet MS" w:hAnsi="Trebuchet MS" w:cs="Tahoma"/>
                <w:b/>
                <w:sz w:val="24"/>
                <w:szCs w:val="24"/>
              </w:rPr>
              <w:t>Experience:</w:t>
            </w: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9D24C9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Experience teaching pupils who have severe learning, profound and multiple difficulties and autism. 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Evidence of further professional study in issues related to the special education.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234695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517E62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use a range of augmented communication methods e.g. Intensive interaction, PECs, Makaton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2136D3" w:rsidRPr="009D24C9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3162BC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working with a multi</w:t>
            </w:r>
            <w:r>
              <w:rPr>
                <w:rFonts w:ascii="Trebuchet MS" w:hAnsi="Trebuchet MS"/>
              </w:rPr>
              <w:t>-</w:t>
            </w:r>
            <w:r w:rsidRPr="001C3691">
              <w:rPr>
                <w:rFonts w:ascii="Trebuchet MS" w:hAnsi="Trebuchet MS"/>
              </w:rPr>
              <w:t>professional team including therapy team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lead a classroom team and deploy classroom assistants  to support pupil learning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and confidence in managing pupils whose behaviour can be challenging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4D56DA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595940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Clear communicator both verbally and in writing. Able to speak and write in grammatically correct English.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  <w:p w:rsidR="002136D3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Familiar with a range of assessment methods as a basis for planning programmes for progress.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5505D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Knowledge of the requirements of accredited courses e.g. NOCN, AQA</w:t>
            </w:r>
            <w:r>
              <w:rPr>
                <w:rFonts w:ascii="Trebuchet MS" w:hAnsi="Trebuchet MS"/>
              </w:rPr>
              <w:t>, ASDAN, LASER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Excellent ICT </w:t>
            </w:r>
            <w:proofErr w:type="gramStart"/>
            <w:r w:rsidRPr="001C3691">
              <w:rPr>
                <w:rFonts w:ascii="Trebuchet MS" w:hAnsi="Trebuchet MS"/>
              </w:rPr>
              <w:t>skills .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1C3691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teach a range of subjects including maths, English and ICT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</w:tr>
      <w:tr w:rsidR="002136D3" w:rsidRPr="001C3691" w:rsidTr="001C3691">
        <w:tc>
          <w:tcPr>
            <w:tcW w:w="10632" w:type="dxa"/>
            <w:gridSpan w:val="7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Positive attitude to school development and able to contribute own ideas and solutions to issues.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Sense of humour, confident, and resilient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226BB9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Highly organised and able to manage own workload and meet deadlines.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931ED5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931ED5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Calm, and able to deal with challenging situations as these arise.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Sensitivity to the needs of pupils who have disabilities and the challenges encountered by their families.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Excellent attendance record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speak another language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  <w:tr w:rsidR="002136D3" w:rsidRPr="001C3691" w:rsidTr="009D24C9">
        <w:tc>
          <w:tcPr>
            <w:tcW w:w="513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driving minibuses/willingness to learn to do so</w:t>
            </w:r>
          </w:p>
        </w:tc>
        <w:tc>
          <w:tcPr>
            <w:tcW w:w="996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2136D3" w:rsidRPr="009D24C9" w:rsidRDefault="002136D3" w:rsidP="007A15C3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2136D3" w:rsidRPr="001C3691" w:rsidRDefault="002136D3" w:rsidP="007A15C3">
            <w:pPr>
              <w:rPr>
                <w:rFonts w:ascii="Trebuchet MS" w:hAnsi="Trebuchet MS"/>
              </w:rPr>
            </w:pPr>
          </w:p>
        </w:tc>
      </w:tr>
    </w:tbl>
    <w:p w:rsidR="007A15C3" w:rsidRDefault="007A15C3" w:rsidP="007A15C3"/>
    <w:p w:rsidR="00BA36AA" w:rsidRDefault="00BA36AA" w:rsidP="00BA36AA">
      <w:pPr>
        <w:jc w:val="center"/>
        <w:rPr>
          <w:b/>
          <w:bCs/>
        </w:rPr>
      </w:pPr>
      <w:r w:rsidRPr="00FB4DF0">
        <w:rPr>
          <w:b/>
          <w:bCs/>
        </w:rPr>
        <w:lastRenderedPageBreak/>
        <w:t xml:space="preserve">Person Specification for </w:t>
      </w:r>
      <w:r>
        <w:rPr>
          <w:b/>
          <w:bCs/>
        </w:rPr>
        <w:t xml:space="preserve">experienced teachers new to special education at Oaklands School </w:t>
      </w:r>
    </w:p>
    <w:p w:rsidR="00BA36AA" w:rsidRPr="00FB4DF0" w:rsidRDefault="00BA36AA" w:rsidP="00BA36AA">
      <w:pPr>
        <w:jc w:val="center"/>
        <w:rPr>
          <w:b/>
          <w:bCs/>
        </w:rPr>
      </w:pPr>
      <w:r>
        <w:rPr>
          <w:b/>
          <w:bCs/>
        </w:rPr>
        <w:t>Pay range M3-5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5134"/>
        <w:gridCol w:w="996"/>
        <w:gridCol w:w="965"/>
        <w:gridCol w:w="85"/>
        <w:gridCol w:w="1332"/>
        <w:gridCol w:w="1044"/>
        <w:gridCol w:w="1076"/>
      </w:tblGrid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Essential</w:t>
            </w:r>
          </w:p>
        </w:tc>
        <w:tc>
          <w:tcPr>
            <w:tcW w:w="965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Desirable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 w:rsidRPr="001C3691">
              <w:rPr>
                <w:rFonts w:ascii="Trebuchet MS" w:hAnsi="Trebuchet MS"/>
                <w:sz w:val="18"/>
                <w:szCs w:val="18"/>
              </w:rPr>
              <w:t>Assessed Via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10632" w:type="dxa"/>
            <w:gridSpan w:val="7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Qualifications:</w:t>
            </w: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Graduate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vMerge w:val="restart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Application form – certificates checked at interview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QTS </w:t>
            </w:r>
          </w:p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For post 16 roles only QTLS is acceptable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Meets National Teaching Standards in all respects.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 w:rsidRPr="009D24C9"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10632" w:type="dxa"/>
            <w:gridSpan w:val="7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  <w:b/>
                <w:sz w:val="24"/>
                <w:szCs w:val="24"/>
              </w:rPr>
            </w:pPr>
            <w:r w:rsidRPr="001C3691">
              <w:rPr>
                <w:rFonts w:ascii="Trebuchet MS" w:hAnsi="Trebuchet MS" w:cs="Tahoma"/>
                <w:b/>
                <w:sz w:val="24"/>
                <w:szCs w:val="24"/>
              </w:rPr>
              <w:t>Experience:</w:t>
            </w: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Experience teaching pupils who have severe learning, profound and multiple difficulties and autism. 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Evidence of further professional study in issues related to the special education.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use a range of augmented communication methods e.g. Intensive interaction, PECs, Makaton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BA36AA" w:rsidRDefault="00BA36AA" w:rsidP="00E82A27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  <w:p w:rsidR="00BA36AA" w:rsidRPr="009D24C9" w:rsidRDefault="00BA36AA" w:rsidP="00E82A27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working with a multi</w:t>
            </w:r>
            <w:r>
              <w:rPr>
                <w:rFonts w:ascii="Trebuchet MS" w:hAnsi="Trebuchet MS"/>
              </w:rPr>
              <w:t>-</w:t>
            </w:r>
            <w:r w:rsidRPr="001C3691">
              <w:rPr>
                <w:rFonts w:ascii="Trebuchet MS" w:hAnsi="Trebuchet MS"/>
              </w:rPr>
              <w:t>professional team including therapy team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Able to lead a classroom team and deploy classroom assistants  to support pupil learning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and confidence in managing pupils whose behaviour can be challenging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Task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Clear communicator both verbally and in writing. Able to speak and write in grammatically correct English.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  <w:p w:rsidR="00BA36AA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Familiar with a range of assessment methods as a basis for planning programmes for progress.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Knowledge of the requirements of accredited courses e.g. NOCN, AQA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 xml:space="preserve">Excellent ICT </w:t>
            </w:r>
            <w:proofErr w:type="gramStart"/>
            <w:r w:rsidRPr="001C3691">
              <w:rPr>
                <w:rFonts w:ascii="Trebuchet MS" w:hAnsi="Trebuchet MS"/>
              </w:rPr>
              <w:t>skills .</w:t>
            </w:r>
            <w:proofErr w:type="gramEnd"/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teach a range of subjects including maths, English and ICT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</w:tr>
      <w:tr w:rsidR="00BA36AA" w:rsidRPr="001C3691" w:rsidTr="00E82A27">
        <w:tc>
          <w:tcPr>
            <w:tcW w:w="10632" w:type="dxa"/>
            <w:gridSpan w:val="7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C3691">
              <w:rPr>
                <w:rFonts w:ascii="Trebuchet MS" w:hAnsi="Trebuchet MS"/>
                <w:b/>
                <w:sz w:val="24"/>
                <w:szCs w:val="24"/>
              </w:rPr>
              <w:t>Personal Qualities:</w:t>
            </w: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Positive attitude to school development and able to contribute own ideas and solutions to issues.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Sense of humour, confident, and resilient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Highly organised and able to manage own workload and meet deadlines.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Calm, and able to deal with challenging situations as these arise.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Sensitivity to the needs of pupils who have disabilities and the challenges encountered by their families.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Excellent attendance record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Reference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Ability to speak another language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Application Form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  <w:tr w:rsidR="00BA36AA" w:rsidRPr="001C3691" w:rsidTr="00E82A27">
        <w:tc>
          <w:tcPr>
            <w:tcW w:w="513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  <w:r w:rsidRPr="001C3691">
              <w:rPr>
                <w:rFonts w:ascii="Trebuchet MS" w:hAnsi="Trebuchet MS"/>
              </w:rPr>
              <w:t>Experience driving minibuses/willingness to learn to do so</w:t>
            </w:r>
          </w:p>
        </w:tc>
        <w:tc>
          <w:tcPr>
            <w:tcW w:w="996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 w:cs="Tahoma"/>
              </w:rPr>
            </w:pPr>
            <w:r w:rsidRPr="001C3691">
              <w:rPr>
                <w:rFonts w:ascii="Trebuchet MS" w:hAnsi="Trebuchet MS" w:cs="Tahoma"/>
              </w:rPr>
              <w:sym w:font="Wingdings 2" w:char="F050"/>
            </w:r>
          </w:p>
        </w:tc>
        <w:tc>
          <w:tcPr>
            <w:tcW w:w="1332" w:type="dxa"/>
            <w:shd w:val="clear" w:color="auto" w:fill="auto"/>
          </w:tcPr>
          <w:p w:rsidR="00BA36AA" w:rsidRPr="009D24C9" w:rsidRDefault="00BA36AA" w:rsidP="00E82A2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Interview</w:t>
            </w:r>
          </w:p>
        </w:tc>
        <w:tc>
          <w:tcPr>
            <w:tcW w:w="1044" w:type="dxa"/>
            <w:shd w:val="clear" w:color="auto" w:fill="auto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  <w:tc>
          <w:tcPr>
            <w:tcW w:w="1076" w:type="dxa"/>
          </w:tcPr>
          <w:p w:rsidR="00BA36AA" w:rsidRPr="001C3691" w:rsidRDefault="00BA36AA" w:rsidP="00E82A27">
            <w:pPr>
              <w:rPr>
                <w:rFonts w:ascii="Trebuchet MS" w:hAnsi="Trebuchet MS"/>
              </w:rPr>
            </w:pPr>
          </w:p>
        </w:tc>
      </w:tr>
    </w:tbl>
    <w:p w:rsidR="00BA36AA" w:rsidRDefault="00BA36AA" w:rsidP="007A15C3">
      <w:bookmarkStart w:id="0" w:name="_GoBack"/>
      <w:bookmarkEnd w:id="0"/>
    </w:p>
    <w:sectPr w:rsidR="00BA36AA" w:rsidSect="00BA36AA">
      <w:headerReference w:type="default" r:id="rId7"/>
      <w:footerReference w:type="default" r:id="rId8"/>
      <w:pgSz w:w="11906" w:h="16838"/>
      <w:pgMar w:top="110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691" w:rsidRDefault="001C3691" w:rsidP="001C3691">
      <w:pPr>
        <w:spacing w:after="0" w:line="240" w:lineRule="auto"/>
      </w:pPr>
      <w:r>
        <w:separator/>
      </w:r>
    </w:p>
  </w:endnote>
  <w:end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3DA" w:rsidRDefault="003173DA">
    <w:pPr>
      <w:pStyle w:val="Footer"/>
    </w:pPr>
    <w:r>
      <w:t>PS - 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691" w:rsidRDefault="001C3691" w:rsidP="001C3691">
      <w:pPr>
        <w:spacing w:after="0" w:line="240" w:lineRule="auto"/>
      </w:pPr>
      <w:r>
        <w:separator/>
      </w:r>
    </w:p>
  </w:footnote>
  <w:footnote w:type="continuationSeparator" w:id="0">
    <w:p w:rsidR="001C3691" w:rsidRDefault="001C3691" w:rsidP="001C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9F" w:rsidRPr="004F319F" w:rsidRDefault="001C3691" w:rsidP="00BA36AA">
    <w:pPr>
      <w:pStyle w:val="Header"/>
      <w:tabs>
        <w:tab w:val="clear" w:pos="9026"/>
      </w:tabs>
      <w:rPr>
        <w:b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DD91C8" wp14:editId="3E2E7DB3">
          <wp:simplePos x="0" y="0"/>
          <wp:positionH relativeFrom="column">
            <wp:posOffset>-828675</wp:posOffset>
          </wp:positionH>
          <wp:positionV relativeFrom="paragraph">
            <wp:posOffset>-354330</wp:posOffset>
          </wp:positionV>
          <wp:extent cx="809625" cy="537845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C3691" w:rsidRPr="004F319F" w:rsidRDefault="001C3691" w:rsidP="001C3691">
    <w:pPr>
      <w:pStyle w:val="Header"/>
      <w:tabs>
        <w:tab w:val="clear" w:pos="9026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C3"/>
    <w:rsid w:val="00076B86"/>
    <w:rsid w:val="00191C7F"/>
    <w:rsid w:val="001C3691"/>
    <w:rsid w:val="002136D3"/>
    <w:rsid w:val="00226BB9"/>
    <w:rsid w:val="003162BC"/>
    <w:rsid w:val="003173DA"/>
    <w:rsid w:val="003C517B"/>
    <w:rsid w:val="004F319F"/>
    <w:rsid w:val="00517E62"/>
    <w:rsid w:val="005505D3"/>
    <w:rsid w:val="00595940"/>
    <w:rsid w:val="006C3A93"/>
    <w:rsid w:val="006F743C"/>
    <w:rsid w:val="007A15C3"/>
    <w:rsid w:val="00866018"/>
    <w:rsid w:val="00931ED5"/>
    <w:rsid w:val="009D24C9"/>
    <w:rsid w:val="00A92C29"/>
    <w:rsid w:val="00B749D4"/>
    <w:rsid w:val="00BA36AA"/>
    <w:rsid w:val="00C96B4A"/>
    <w:rsid w:val="00CC18D6"/>
    <w:rsid w:val="00E132B5"/>
    <w:rsid w:val="00ED26CC"/>
    <w:rsid w:val="00F118D4"/>
    <w:rsid w:val="00FB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691"/>
  </w:style>
  <w:style w:type="paragraph" w:styleId="Footer">
    <w:name w:val="footer"/>
    <w:basedOn w:val="Normal"/>
    <w:link w:val="FooterChar"/>
    <w:uiPriority w:val="99"/>
    <w:unhideWhenUsed/>
    <w:rsid w:val="001C3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691"/>
  </w:style>
  <w:style w:type="paragraph" w:styleId="BalloonText">
    <w:name w:val="Balloon Text"/>
    <w:basedOn w:val="Normal"/>
    <w:link w:val="BalloonTextChar"/>
    <w:uiPriority w:val="99"/>
    <w:semiHidden/>
    <w:unhideWhenUsed/>
    <w:rsid w:val="001C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Clinton</dc:creator>
  <cp:lastModifiedBy>Lindsey Grahame</cp:lastModifiedBy>
  <cp:revision>2</cp:revision>
  <dcterms:created xsi:type="dcterms:W3CDTF">2018-02-09T08:52:00Z</dcterms:created>
  <dcterms:modified xsi:type="dcterms:W3CDTF">2018-02-09T08:52:00Z</dcterms:modified>
</cp:coreProperties>
</file>