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CE" w:rsidRPr="004017CE" w:rsidRDefault="001A03CE" w:rsidP="00247512">
      <w:pPr>
        <w:rPr>
          <w:rFonts w:ascii="Arial" w:hAnsi="Arial" w:cs="Arial"/>
          <w:b/>
          <w:bCs/>
        </w:rPr>
      </w:pPr>
    </w:p>
    <w:p w:rsidR="005B5738" w:rsidRPr="004017CE" w:rsidRDefault="00EE28DB" w:rsidP="00B56521">
      <w:pPr>
        <w:tabs>
          <w:tab w:val="left" w:pos="3402"/>
          <w:tab w:val="left" w:pos="5954"/>
        </w:tabs>
        <w:ind w:left="567"/>
        <w:rPr>
          <w:rFonts w:ascii="Arial" w:hAnsi="Arial" w:cs="Arial"/>
          <w:bCs/>
        </w:rPr>
      </w:pPr>
      <w:r w:rsidRPr="004017CE">
        <w:rPr>
          <w:rFonts w:ascii="Arial" w:hAnsi="Arial" w:cs="Arial"/>
          <w:noProof/>
        </w:rPr>
        <mc:AlternateContent>
          <mc:Choice Requires="wps">
            <w:drawing>
              <wp:anchor distT="0" distB="0" distL="114300" distR="114300" simplePos="0" relativeHeight="251657728" behindDoc="1" locked="0" layoutInCell="1" allowOverlap="1" wp14:anchorId="49BCE56D" wp14:editId="6EBA6827">
                <wp:simplePos x="0" y="0"/>
                <wp:positionH relativeFrom="page">
                  <wp:align>center</wp:align>
                </wp:positionH>
                <wp:positionV relativeFrom="paragraph">
                  <wp:posOffset>12065</wp:posOffset>
                </wp:positionV>
                <wp:extent cx="6365240" cy="13811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1381125"/>
                        </a:xfrm>
                        <a:prstGeom prst="rect">
                          <a:avLst/>
                        </a:prstGeom>
                        <a:solidFill>
                          <a:srgbClr val="FFFFFF"/>
                        </a:solidFill>
                        <a:ln w="19050">
                          <a:solidFill>
                            <a:srgbClr val="000000"/>
                          </a:solidFill>
                          <a:miter lim="800000"/>
                          <a:headEnd/>
                          <a:tailEnd/>
                        </a:ln>
                      </wps:spPr>
                      <wps:txbx>
                        <w:txbxContent>
                          <w:p w:rsidR="000D5598" w:rsidRDefault="000D5598" w:rsidP="001A03CE"/>
                          <w:p w:rsidR="000D5598" w:rsidRPr="00B32185" w:rsidRDefault="000D5598" w:rsidP="0058391A">
                            <w:pPr>
                              <w:tabs>
                                <w:tab w:val="center" w:pos="4253"/>
                              </w:tabs>
                              <w:ind w:left="567"/>
                              <w:rPr>
                                <w:rFonts w:ascii="Arial" w:hAnsi="Arial" w:cs="Arial"/>
                                <w:b/>
                                <w:bCs/>
                              </w:rPr>
                            </w:pPr>
                            <w:r>
                              <w:rPr>
                                <w:rFonts w:ascii="Arial" w:hAnsi="Arial" w:cs="Arial"/>
                                <w:b/>
                                <w:bCs/>
                                <w:sz w:val="22"/>
                                <w:szCs w:val="22"/>
                              </w:rPr>
                              <w:tab/>
                            </w:r>
                            <w:r w:rsidR="007B29F9" w:rsidRPr="00B32185">
                              <w:rPr>
                                <w:rFonts w:ascii="Arial" w:hAnsi="Arial" w:cs="Arial"/>
                                <w:b/>
                                <w:bCs/>
                              </w:rPr>
                              <w:t xml:space="preserve">                 </w:t>
                            </w:r>
                            <w:r w:rsidR="00B32185" w:rsidRPr="00B32185">
                              <w:rPr>
                                <w:rFonts w:ascii="Arial" w:hAnsi="Arial" w:cs="Arial"/>
                                <w:b/>
                                <w:bCs/>
                              </w:rPr>
                              <w:t>Attendance Officer</w:t>
                            </w:r>
                            <w:r w:rsidR="007D26A4" w:rsidRPr="00B32185">
                              <w:rPr>
                                <w:rFonts w:ascii="Arial" w:hAnsi="Arial" w:cs="Arial"/>
                                <w:b/>
                              </w:rPr>
                              <w:t xml:space="preserve"> </w:t>
                            </w:r>
                            <w:r w:rsidR="00842D97" w:rsidRPr="00B32185">
                              <w:rPr>
                                <w:rFonts w:ascii="Arial" w:hAnsi="Arial" w:cs="Arial"/>
                                <w:b/>
                              </w:rPr>
                              <w:t xml:space="preserve"> </w:t>
                            </w:r>
                          </w:p>
                          <w:p w:rsidR="000D5598" w:rsidRPr="00B32185" w:rsidRDefault="000D5598" w:rsidP="0058391A">
                            <w:pPr>
                              <w:tabs>
                                <w:tab w:val="center" w:pos="4253"/>
                              </w:tabs>
                              <w:ind w:left="567"/>
                              <w:rPr>
                                <w:rFonts w:ascii="Arial" w:hAnsi="Arial" w:cs="Arial"/>
                                <w:b/>
                                <w:bCs/>
                              </w:rPr>
                            </w:pPr>
                          </w:p>
                          <w:p w:rsidR="000D5598" w:rsidRPr="00B32185" w:rsidRDefault="000D5598" w:rsidP="00E0771F">
                            <w:pPr>
                              <w:tabs>
                                <w:tab w:val="center" w:pos="4253"/>
                              </w:tabs>
                              <w:ind w:left="567"/>
                              <w:rPr>
                                <w:rFonts w:ascii="Arial" w:hAnsi="Arial" w:cs="Arial"/>
                                <w:b/>
                                <w:bCs/>
                              </w:rPr>
                            </w:pPr>
                            <w:r w:rsidRPr="00B32185">
                              <w:rPr>
                                <w:rFonts w:ascii="Arial" w:hAnsi="Arial" w:cs="Arial"/>
                                <w:b/>
                                <w:bCs/>
                              </w:rPr>
                              <w:tab/>
                              <w:t xml:space="preserve">         </w:t>
                            </w:r>
                            <w:r w:rsidR="00427390" w:rsidRPr="00B32185">
                              <w:rPr>
                                <w:rFonts w:ascii="Arial" w:hAnsi="Arial" w:cs="Arial"/>
                                <w:b/>
                                <w:bCs/>
                              </w:rPr>
                              <w:t xml:space="preserve">         </w:t>
                            </w:r>
                            <w:r w:rsidRPr="00B32185">
                              <w:rPr>
                                <w:rFonts w:ascii="Arial" w:hAnsi="Arial" w:cs="Arial"/>
                                <w:b/>
                                <w:bCs/>
                              </w:rPr>
                              <w:t xml:space="preserve"> Responsible to: </w:t>
                            </w:r>
                            <w:r w:rsidR="00B32185" w:rsidRPr="00B32185">
                              <w:rPr>
                                <w:rFonts w:ascii="Arial" w:hAnsi="Arial" w:cs="Arial"/>
                                <w:b/>
                                <w:bCs/>
                              </w:rPr>
                              <w:t xml:space="preserve">Deputy </w:t>
                            </w:r>
                            <w:proofErr w:type="spellStart"/>
                            <w:r w:rsidR="007D26A4" w:rsidRPr="00B32185">
                              <w:rPr>
                                <w:rFonts w:ascii="Arial" w:hAnsi="Arial" w:cs="Arial"/>
                                <w:b/>
                                <w:bCs/>
                              </w:rPr>
                              <w:t>Headteacher</w:t>
                            </w:r>
                            <w:proofErr w:type="spellEnd"/>
                            <w:r w:rsidR="007D26A4" w:rsidRPr="00B32185">
                              <w:rPr>
                                <w:rFonts w:ascii="Arial" w:hAnsi="Arial" w:cs="Arial"/>
                                <w:b/>
                                <w:bCs/>
                              </w:rPr>
                              <w:t xml:space="preserve"> </w:t>
                            </w:r>
                          </w:p>
                          <w:p w:rsidR="000D5598" w:rsidRPr="00B32185" w:rsidRDefault="000D5598" w:rsidP="000A6574">
                            <w:pPr>
                              <w:tabs>
                                <w:tab w:val="center" w:pos="4253"/>
                              </w:tabs>
                              <w:ind w:left="567"/>
                              <w:rPr>
                                <w:rFonts w:ascii="Arial" w:hAnsi="Arial" w:cs="Arial"/>
                                <w:b/>
                                <w:bCs/>
                              </w:rPr>
                            </w:pPr>
                            <w:r w:rsidRPr="00B32185">
                              <w:rPr>
                                <w:rFonts w:ascii="Arial" w:hAnsi="Arial" w:cs="Arial"/>
                                <w:b/>
                                <w:bCs/>
                              </w:rPr>
                              <w:tab/>
                              <w:t xml:space="preserve">   </w:t>
                            </w:r>
                            <w:r w:rsidR="00B32185" w:rsidRPr="00B32185">
                              <w:rPr>
                                <w:rFonts w:ascii="Arial" w:hAnsi="Arial" w:cs="Arial"/>
                                <w:b/>
                                <w:bCs/>
                              </w:rPr>
                              <w:t>Grade 6</w:t>
                            </w:r>
                            <w:r w:rsidRPr="00B32185">
                              <w:rPr>
                                <w:rFonts w:ascii="Arial" w:hAnsi="Arial" w:cs="Arial"/>
                                <w:b/>
                                <w:bCs/>
                              </w:rPr>
                              <w:t xml:space="preserve">             </w:t>
                            </w:r>
                          </w:p>
                          <w:p w:rsidR="000D5598" w:rsidRPr="00B32185" w:rsidRDefault="000D5598" w:rsidP="001A03CE"/>
                          <w:p w:rsidR="000D5598" w:rsidRDefault="000D5598" w:rsidP="001A03CE"/>
                          <w:p w:rsidR="000D5598" w:rsidRDefault="000D5598" w:rsidP="001A0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E56D" id="_x0000_t202" coordsize="21600,21600" o:spt="202" path="m,l,21600r21600,l21600,xe">
                <v:stroke joinstyle="miter"/>
                <v:path gradientshapeok="t" o:connecttype="rect"/>
              </v:shapetype>
              <v:shape id="Text Box 2" o:spid="_x0000_s1026" type="#_x0000_t202" style="position:absolute;left:0;text-align:left;margin-left:0;margin-top:.95pt;width:501.2pt;height:108.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0VKwIAAFIEAAAOAAAAZHJzL2Uyb0RvYy54bWysVNtu2zAMfR+wfxD0vvjSJEuNOEWXLsOA&#10;7gK0+wBZlmNhsqhJSuzu60vJbmZsexrmB0EUqcPDQ8rbm6FT5Cysk6BLmi1SSoTmUEt9LOm3x8Ob&#10;DSXOM10zBVqU9Ek4erN7/Wrbm0Lk0IKqhSUIol3Rm5K23psiSRxvRcfcAozQ6GzAdsyjaY9JbVmP&#10;6J1K8jRdJz3Y2ljgwjk8vRuddBfxm0Zw/6VpnPBElRS5+bjauFZhTXZbVhwtM63kEw32Dyw6JjUm&#10;vUDdMc/Iyco/oDrJLTho/IJDl0DTSC5iDVhNlv5WzUPLjIi1oDjOXGRy/w+Wfz5/tUTW2DtKNOuw&#10;RY9i8OQdDCQP6vTGFRj0YDDMD3gcIkOlztwD/+6Ihn3L9FHcWgt9K1iN7LJwM5ldHXFcAKn6T1Bj&#10;GnbyEIGGxnYBEMUgiI5derp0JlDheLi+Wq/yJbo4+rKrTZblq5iDFS/XjXX+g4COhE1JLbY+wrPz&#10;vfOBDiteQiJ9ULI+SKWiYY/VXllyZjgmh/hN6G4epjTpMf11ukpHCeZON8dI4/c3jE56HHglu5Ju&#10;LkGsCMK913UcR8+kGvfIWelJySDeKKMfqmHqTAX1E2pqYRxsfIi4acH+pKTHoS6p+3FiVlCiPmrs&#10;y3W2DCL6aCxXb3M07NxTzT1Mc4Qqqadk3O79+HJOxspji5nGSdBwi71sZFQ5NH1kNfHGwY3iT48s&#10;vIy5HaN+/Qp2zwAAAP//AwBQSwMEFAAGAAgAAAAhAEOMjGPaAAAABwEAAA8AAABkcnMvZG93bnJl&#10;di54bWxMj8FOwzAQRO9I/IO1SNyo3SigNmRTISRypi2IqxMvcUS8jmI3Tf8e9wTHnRnNvC13ixvE&#10;TFPoPSOsVwoEcetNzx3Cx/HtYQMiRM1GD54J4UIBdtXtTakL48+8p/kQO5FKOBQawcY4FlKG1pLT&#10;YeVH4uR9+8npmM6pk2bS51TuBpkp9SSd7jktWD3Sq6X253ByCI/h6z2fL01vu81nLevF7fNjjXh/&#10;t7w8g4i0xL8wXPETOlSJqfEnNkEMCOmRmNQtiKupVJaDaBCy9TYHWZXyP3/1CwAA//8DAFBLAQIt&#10;ABQABgAIAAAAIQC2gziS/gAAAOEBAAATAAAAAAAAAAAAAAAAAAAAAABbQ29udGVudF9UeXBlc10u&#10;eG1sUEsBAi0AFAAGAAgAAAAhADj9If/WAAAAlAEAAAsAAAAAAAAAAAAAAAAALwEAAF9yZWxzLy5y&#10;ZWxzUEsBAi0AFAAGAAgAAAAhANiCXRUrAgAAUgQAAA4AAAAAAAAAAAAAAAAALgIAAGRycy9lMm9E&#10;b2MueG1sUEsBAi0AFAAGAAgAAAAhAEOMjGPaAAAABwEAAA8AAAAAAAAAAAAAAAAAhQQAAGRycy9k&#10;b3ducmV2LnhtbFBLBQYAAAAABAAEAPMAAACMBQAAAAA=&#10;" strokeweight="1.5pt">
                <v:textbox>
                  <w:txbxContent>
                    <w:p w:rsidR="000D5598" w:rsidRDefault="000D5598" w:rsidP="001A03CE"/>
                    <w:p w:rsidR="000D5598" w:rsidRPr="00B32185" w:rsidRDefault="000D5598" w:rsidP="0058391A">
                      <w:pPr>
                        <w:tabs>
                          <w:tab w:val="center" w:pos="4253"/>
                        </w:tabs>
                        <w:ind w:left="567"/>
                        <w:rPr>
                          <w:rFonts w:ascii="Arial" w:hAnsi="Arial" w:cs="Arial"/>
                          <w:b/>
                          <w:bCs/>
                        </w:rPr>
                      </w:pPr>
                      <w:r>
                        <w:rPr>
                          <w:rFonts w:ascii="Arial" w:hAnsi="Arial" w:cs="Arial"/>
                          <w:b/>
                          <w:bCs/>
                          <w:sz w:val="22"/>
                          <w:szCs w:val="22"/>
                        </w:rPr>
                        <w:tab/>
                      </w:r>
                      <w:r w:rsidR="007B29F9" w:rsidRPr="00B32185">
                        <w:rPr>
                          <w:rFonts w:ascii="Arial" w:hAnsi="Arial" w:cs="Arial"/>
                          <w:b/>
                          <w:bCs/>
                        </w:rPr>
                        <w:t xml:space="preserve">                 </w:t>
                      </w:r>
                      <w:r w:rsidR="00B32185" w:rsidRPr="00B32185">
                        <w:rPr>
                          <w:rFonts w:ascii="Arial" w:hAnsi="Arial" w:cs="Arial"/>
                          <w:b/>
                          <w:bCs/>
                        </w:rPr>
                        <w:t>Attendance Officer</w:t>
                      </w:r>
                      <w:r w:rsidR="007D26A4" w:rsidRPr="00B32185">
                        <w:rPr>
                          <w:rFonts w:ascii="Arial" w:hAnsi="Arial" w:cs="Arial"/>
                          <w:b/>
                        </w:rPr>
                        <w:t xml:space="preserve"> </w:t>
                      </w:r>
                      <w:r w:rsidR="00842D97" w:rsidRPr="00B32185">
                        <w:rPr>
                          <w:rFonts w:ascii="Arial" w:hAnsi="Arial" w:cs="Arial"/>
                          <w:b/>
                        </w:rPr>
                        <w:t xml:space="preserve"> </w:t>
                      </w:r>
                    </w:p>
                    <w:p w:rsidR="000D5598" w:rsidRPr="00B32185" w:rsidRDefault="000D5598" w:rsidP="0058391A">
                      <w:pPr>
                        <w:tabs>
                          <w:tab w:val="center" w:pos="4253"/>
                        </w:tabs>
                        <w:ind w:left="567"/>
                        <w:rPr>
                          <w:rFonts w:ascii="Arial" w:hAnsi="Arial" w:cs="Arial"/>
                          <w:b/>
                          <w:bCs/>
                        </w:rPr>
                      </w:pPr>
                    </w:p>
                    <w:p w:rsidR="000D5598" w:rsidRPr="00B32185" w:rsidRDefault="000D5598" w:rsidP="00E0771F">
                      <w:pPr>
                        <w:tabs>
                          <w:tab w:val="center" w:pos="4253"/>
                        </w:tabs>
                        <w:ind w:left="567"/>
                        <w:rPr>
                          <w:rFonts w:ascii="Arial" w:hAnsi="Arial" w:cs="Arial"/>
                          <w:b/>
                          <w:bCs/>
                        </w:rPr>
                      </w:pPr>
                      <w:r w:rsidRPr="00B32185">
                        <w:rPr>
                          <w:rFonts w:ascii="Arial" w:hAnsi="Arial" w:cs="Arial"/>
                          <w:b/>
                          <w:bCs/>
                        </w:rPr>
                        <w:tab/>
                        <w:t xml:space="preserve">         </w:t>
                      </w:r>
                      <w:r w:rsidR="00427390" w:rsidRPr="00B32185">
                        <w:rPr>
                          <w:rFonts w:ascii="Arial" w:hAnsi="Arial" w:cs="Arial"/>
                          <w:b/>
                          <w:bCs/>
                        </w:rPr>
                        <w:t xml:space="preserve">         </w:t>
                      </w:r>
                      <w:r w:rsidRPr="00B32185">
                        <w:rPr>
                          <w:rFonts w:ascii="Arial" w:hAnsi="Arial" w:cs="Arial"/>
                          <w:b/>
                          <w:bCs/>
                        </w:rPr>
                        <w:t xml:space="preserve"> Responsible to: </w:t>
                      </w:r>
                      <w:r w:rsidR="00B32185" w:rsidRPr="00B32185">
                        <w:rPr>
                          <w:rFonts w:ascii="Arial" w:hAnsi="Arial" w:cs="Arial"/>
                          <w:b/>
                          <w:bCs/>
                        </w:rPr>
                        <w:t xml:space="preserve">Deputy </w:t>
                      </w:r>
                      <w:proofErr w:type="spellStart"/>
                      <w:r w:rsidR="007D26A4" w:rsidRPr="00B32185">
                        <w:rPr>
                          <w:rFonts w:ascii="Arial" w:hAnsi="Arial" w:cs="Arial"/>
                          <w:b/>
                          <w:bCs/>
                        </w:rPr>
                        <w:t>Headteacher</w:t>
                      </w:r>
                      <w:proofErr w:type="spellEnd"/>
                      <w:r w:rsidR="007D26A4" w:rsidRPr="00B32185">
                        <w:rPr>
                          <w:rFonts w:ascii="Arial" w:hAnsi="Arial" w:cs="Arial"/>
                          <w:b/>
                          <w:bCs/>
                        </w:rPr>
                        <w:t xml:space="preserve"> </w:t>
                      </w:r>
                    </w:p>
                    <w:p w:rsidR="000D5598" w:rsidRPr="00B32185" w:rsidRDefault="000D5598" w:rsidP="000A6574">
                      <w:pPr>
                        <w:tabs>
                          <w:tab w:val="center" w:pos="4253"/>
                        </w:tabs>
                        <w:ind w:left="567"/>
                        <w:rPr>
                          <w:rFonts w:ascii="Arial" w:hAnsi="Arial" w:cs="Arial"/>
                          <w:b/>
                          <w:bCs/>
                        </w:rPr>
                      </w:pPr>
                      <w:r w:rsidRPr="00B32185">
                        <w:rPr>
                          <w:rFonts w:ascii="Arial" w:hAnsi="Arial" w:cs="Arial"/>
                          <w:b/>
                          <w:bCs/>
                        </w:rPr>
                        <w:tab/>
                        <w:t xml:space="preserve">   </w:t>
                      </w:r>
                      <w:r w:rsidR="00B32185" w:rsidRPr="00B32185">
                        <w:rPr>
                          <w:rFonts w:ascii="Arial" w:hAnsi="Arial" w:cs="Arial"/>
                          <w:b/>
                          <w:bCs/>
                        </w:rPr>
                        <w:t>Grade 6</w:t>
                      </w:r>
                      <w:r w:rsidRPr="00B32185">
                        <w:rPr>
                          <w:rFonts w:ascii="Arial" w:hAnsi="Arial" w:cs="Arial"/>
                          <w:b/>
                          <w:bCs/>
                        </w:rPr>
                        <w:t xml:space="preserve">             </w:t>
                      </w:r>
                    </w:p>
                    <w:p w:rsidR="000D5598" w:rsidRPr="00B32185" w:rsidRDefault="000D5598" w:rsidP="001A03CE"/>
                    <w:p w:rsidR="000D5598" w:rsidRDefault="000D5598" w:rsidP="001A03CE"/>
                    <w:p w:rsidR="000D5598" w:rsidRDefault="000D5598" w:rsidP="001A03CE"/>
                  </w:txbxContent>
                </v:textbox>
                <w10:wrap anchorx="page"/>
              </v:shape>
            </w:pict>
          </mc:Fallback>
        </mc:AlternateContent>
      </w:r>
    </w:p>
    <w:p w:rsidR="005B5738" w:rsidRPr="004017CE" w:rsidRDefault="005B5738" w:rsidP="00B56521">
      <w:pPr>
        <w:tabs>
          <w:tab w:val="left" w:pos="3402"/>
          <w:tab w:val="left" w:pos="5954"/>
        </w:tabs>
        <w:ind w:left="567"/>
        <w:rPr>
          <w:rFonts w:ascii="Arial" w:hAnsi="Arial" w:cs="Arial"/>
          <w:bCs/>
        </w:rPr>
      </w:pPr>
    </w:p>
    <w:p w:rsidR="005B5738" w:rsidRPr="004017CE" w:rsidRDefault="005B5738" w:rsidP="00B56521">
      <w:pPr>
        <w:tabs>
          <w:tab w:val="left" w:pos="3402"/>
          <w:tab w:val="left" w:pos="5954"/>
        </w:tabs>
        <w:ind w:left="567"/>
        <w:rPr>
          <w:rFonts w:ascii="Arial" w:hAnsi="Arial" w:cs="Arial"/>
          <w:bCs/>
        </w:rPr>
      </w:pPr>
    </w:p>
    <w:p w:rsidR="005B5738" w:rsidRPr="004017CE" w:rsidRDefault="005B5738" w:rsidP="00B56521">
      <w:pPr>
        <w:tabs>
          <w:tab w:val="left" w:pos="3402"/>
          <w:tab w:val="left" w:pos="5954"/>
        </w:tabs>
        <w:ind w:left="567"/>
        <w:rPr>
          <w:rFonts w:ascii="Arial" w:hAnsi="Arial" w:cs="Arial"/>
          <w:bCs/>
        </w:rPr>
      </w:pPr>
    </w:p>
    <w:p w:rsidR="00E0771F" w:rsidRPr="004017CE" w:rsidRDefault="00BE21A8" w:rsidP="007E03BF">
      <w:pPr>
        <w:tabs>
          <w:tab w:val="left" w:pos="1245"/>
          <w:tab w:val="left" w:pos="2410"/>
          <w:tab w:val="left" w:pos="5445"/>
        </w:tabs>
        <w:ind w:left="567"/>
        <w:rPr>
          <w:rFonts w:ascii="Arial" w:hAnsi="Arial" w:cs="Arial"/>
          <w:b/>
          <w:bCs/>
        </w:rPr>
      </w:pPr>
      <w:r w:rsidRPr="004017CE">
        <w:rPr>
          <w:rFonts w:ascii="Arial" w:hAnsi="Arial" w:cs="Arial"/>
          <w:bCs/>
        </w:rPr>
        <w:t xml:space="preserve">          </w:t>
      </w:r>
      <w:r w:rsidR="001A03CE" w:rsidRPr="004017CE">
        <w:rPr>
          <w:rFonts w:ascii="Arial" w:hAnsi="Arial" w:cs="Arial"/>
          <w:bCs/>
        </w:rPr>
        <w:tab/>
      </w:r>
      <w:r w:rsidRPr="004017CE">
        <w:rPr>
          <w:rFonts w:ascii="Arial" w:hAnsi="Arial" w:cs="Arial"/>
          <w:bCs/>
        </w:rPr>
        <w:tab/>
      </w:r>
      <w:r w:rsidR="001A03CE" w:rsidRPr="004017CE">
        <w:rPr>
          <w:rFonts w:ascii="Arial" w:hAnsi="Arial" w:cs="Arial"/>
          <w:bCs/>
        </w:rPr>
        <w:t xml:space="preserve"> </w:t>
      </w:r>
      <w:r w:rsidR="00406E48" w:rsidRPr="004017CE">
        <w:rPr>
          <w:rFonts w:ascii="Arial" w:hAnsi="Arial" w:cs="Arial"/>
          <w:bCs/>
        </w:rPr>
        <w:t xml:space="preserve">                              </w:t>
      </w:r>
    </w:p>
    <w:p w:rsidR="00E0771F" w:rsidRPr="004017CE" w:rsidRDefault="00E0771F" w:rsidP="00B56521">
      <w:pPr>
        <w:tabs>
          <w:tab w:val="left" w:pos="2410"/>
        </w:tabs>
        <w:ind w:left="567"/>
        <w:rPr>
          <w:rFonts w:ascii="Arial" w:hAnsi="Arial" w:cs="Arial"/>
          <w:b/>
          <w:bCs/>
        </w:rPr>
      </w:pPr>
    </w:p>
    <w:p w:rsidR="00E0771F" w:rsidRPr="004017CE" w:rsidRDefault="00E0771F" w:rsidP="00B56521">
      <w:pPr>
        <w:tabs>
          <w:tab w:val="left" w:pos="2410"/>
        </w:tabs>
        <w:ind w:left="567"/>
        <w:rPr>
          <w:rFonts w:ascii="Arial" w:hAnsi="Arial" w:cs="Arial"/>
          <w:b/>
          <w:bCs/>
        </w:rPr>
      </w:pPr>
    </w:p>
    <w:p w:rsidR="00E85AC5" w:rsidRPr="004017CE" w:rsidRDefault="00E85AC5" w:rsidP="00B56521">
      <w:pPr>
        <w:tabs>
          <w:tab w:val="left" w:pos="2410"/>
        </w:tabs>
        <w:ind w:left="567"/>
        <w:rPr>
          <w:rFonts w:ascii="Arial" w:hAnsi="Arial" w:cs="Arial"/>
          <w:b/>
          <w:bCs/>
        </w:rPr>
      </w:pPr>
    </w:p>
    <w:p w:rsidR="0035758B" w:rsidRPr="004017CE" w:rsidRDefault="0035758B" w:rsidP="00816FD9">
      <w:pPr>
        <w:rPr>
          <w:rFonts w:ascii="Arial" w:hAnsi="Arial" w:cs="Arial"/>
        </w:rPr>
      </w:pPr>
    </w:p>
    <w:p w:rsidR="00B32185" w:rsidRPr="00B32185" w:rsidRDefault="00B32185" w:rsidP="007B29F9">
      <w:pPr>
        <w:pStyle w:val="Header"/>
        <w:ind w:left="567"/>
        <w:rPr>
          <w:rFonts w:ascii="Arial" w:hAnsi="Arial" w:cs="Arial"/>
          <w:sz w:val="22"/>
          <w:szCs w:val="22"/>
          <w:u w:val="single"/>
        </w:rPr>
      </w:pPr>
      <w:r w:rsidRPr="00B32185">
        <w:rPr>
          <w:rFonts w:ascii="Arial" w:hAnsi="Arial" w:cs="Arial"/>
          <w:b/>
          <w:sz w:val="22"/>
          <w:szCs w:val="22"/>
        </w:rPr>
        <w:t xml:space="preserve">37 hours a week; Term Time only, including INSET days, plus 2 weeks  </w:t>
      </w:r>
    </w:p>
    <w:p w:rsidR="00B32185" w:rsidRPr="00B32185" w:rsidRDefault="00B32185" w:rsidP="007B29F9">
      <w:pPr>
        <w:pStyle w:val="Header"/>
        <w:ind w:left="567"/>
        <w:rPr>
          <w:rFonts w:ascii="Arial" w:hAnsi="Arial" w:cs="Arial"/>
          <w:sz w:val="22"/>
          <w:szCs w:val="22"/>
          <w:u w:val="single"/>
        </w:rPr>
      </w:pPr>
    </w:p>
    <w:p w:rsidR="00B32185" w:rsidRDefault="00B32185" w:rsidP="00B32185">
      <w:pPr>
        <w:ind w:left="2880" w:hanging="2160"/>
        <w:rPr>
          <w:rFonts w:ascii="Arial" w:hAnsi="Arial" w:cs="Arial"/>
          <w:b/>
          <w:sz w:val="22"/>
          <w:szCs w:val="22"/>
        </w:rPr>
      </w:pPr>
      <w:r w:rsidRPr="00B32185">
        <w:rPr>
          <w:rFonts w:ascii="Arial" w:hAnsi="Arial" w:cs="Arial"/>
          <w:b/>
          <w:sz w:val="22"/>
          <w:szCs w:val="22"/>
        </w:rPr>
        <w:t xml:space="preserve">Job Purpose    </w:t>
      </w:r>
      <w:r w:rsidRPr="00B32185">
        <w:rPr>
          <w:rFonts w:ascii="Arial" w:hAnsi="Arial" w:cs="Arial"/>
          <w:b/>
          <w:sz w:val="22"/>
          <w:szCs w:val="22"/>
        </w:rPr>
        <w:tab/>
      </w:r>
    </w:p>
    <w:p w:rsidR="00B32185" w:rsidRDefault="00B32185" w:rsidP="00B32185">
      <w:pPr>
        <w:ind w:left="2880" w:hanging="2880"/>
        <w:rPr>
          <w:rFonts w:ascii="Arial" w:hAnsi="Arial" w:cs="Arial"/>
          <w:b/>
          <w:sz w:val="22"/>
          <w:szCs w:val="22"/>
        </w:rPr>
      </w:pPr>
    </w:p>
    <w:p w:rsidR="00B32185" w:rsidRDefault="00B32185" w:rsidP="00B32185">
      <w:pPr>
        <w:ind w:left="2880" w:hanging="2160"/>
        <w:rPr>
          <w:rFonts w:ascii="Arial" w:hAnsi="Arial" w:cs="Arial"/>
          <w:sz w:val="22"/>
          <w:szCs w:val="22"/>
        </w:rPr>
      </w:pPr>
      <w:r w:rsidRPr="00B32185">
        <w:rPr>
          <w:rFonts w:ascii="Arial" w:hAnsi="Arial" w:cs="Arial"/>
          <w:sz w:val="22"/>
          <w:szCs w:val="22"/>
        </w:rPr>
        <w:t xml:space="preserve">To maintain student attendance records and act as liaison   between tutors and parents in all </w:t>
      </w:r>
    </w:p>
    <w:p w:rsidR="00B32185" w:rsidRPr="00B32185" w:rsidRDefault="00B32185" w:rsidP="00B32185">
      <w:pPr>
        <w:ind w:left="2880" w:hanging="2160"/>
        <w:rPr>
          <w:rFonts w:ascii="Arial" w:hAnsi="Arial" w:cs="Arial"/>
          <w:b/>
          <w:sz w:val="22"/>
          <w:szCs w:val="22"/>
        </w:rPr>
      </w:pPr>
      <w:proofErr w:type="gramStart"/>
      <w:r w:rsidRPr="00B32185">
        <w:rPr>
          <w:rFonts w:ascii="Arial" w:hAnsi="Arial" w:cs="Arial"/>
          <w:sz w:val="22"/>
          <w:szCs w:val="22"/>
        </w:rPr>
        <w:t>matters</w:t>
      </w:r>
      <w:proofErr w:type="gramEnd"/>
      <w:r w:rsidRPr="00B32185">
        <w:rPr>
          <w:rFonts w:ascii="Arial" w:hAnsi="Arial" w:cs="Arial"/>
          <w:sz w:val="22"/>
          <w:szCs w:val="22"/>
        </w:rPr>
        <w:t xml:space="preserve"> related to attendance.</w:t>
      </w:r>
    </w:p>
    <w:p w:rsidR="00B32185" w:rsidRPr="00B32185" w:rsidRDefault="00B32185" w:rsidP="00B32185">
      <w:pPr>
        <w:rPr>
          <w:rFonts w:ascii="Arial" w:hAnsi="Arial" w:cs="Arial"/>
          <w:sz w:val="22"/>
          <w:szCs w:val="22"/>
        </w:rPr>
      </w:pPr>
    </w:p>
    <w:p w:rsidR="00B32185" w:rsidRDefault="00B32185" w:rsidP="00B32185">
      <w:pPr>
        <w:rPr>
          <w:rFonts w:ascii="Arial" w:hAnsi="Arial" w:cs="Arial"/>
          <w:b/>
          <w:sz w:val="22"/>
          <w:szCs w:val="22"/>
        </w:rPr>
      </w:pPr>
      <w:r w:rsidRPr="00B32185">
        <w:rPr>
          <w:rFonts w:ascii="Arial" w:hAnsi="Arial" w:cs="Arial"/>
          <w:b/>
          <w:sz w:val="22"/>
          <w:szCs w:val="22"/>
        </w:rPr>
        <w:t xml:space="preserve"> </w:t>
      </w:r>
      <w:r w:rsidRPr="00B32185">
        <w:rPr>
          <w:rFonts w:ascii="Arial" w:hAnsi="Arial" w:cs="Arial"/>
          <w:b/>
          <w:i/>
          <w:sz w:val="22"/>
          <w:szCs w:val="22"/>
        </w:rPr>
        <w:t xml:space="preserve">  </w:t>
      </w:r>
      <w:r>
        <w:rPr>
          <w:rFonts w:ascii="Arial" w:hAnsi="Arial" w:cs="Arial"/>
          <w:b/>
          <w:i/>
          <w:sz w:val="22"/>
          <w:szCs w:val="22"/>
        </w:rPr>
        <w:tab/>
      </w:r>
      <w:r>
        <w:rPr>
          <w:rFonts w:ascii="Arial" w:hAnsi="Arial" w:cs="Arial"/>
          <w:b/>
          <w:sz w:val="22"/>
          <w:szCs w:val="22"/>
        </w:rPr>
        <w:t>Main Duties</w:t>
      </w:r>
    </w:p>
    <w:p w:rsidR="00B32185" w:rsidRPr="00B32185" w:rsidRDefault="00B32185" w:rsidP="00B32185">
      <w:pPr>
        <w:rPr>
          <w:rFonts w:ascii="Arial" w:hAnsi="Arial" w:cs="Arial"/>
          <w:sz w:val="22"/>
          <w:szCs w:val="22"/>
        </w:rPr>
      </w:pPr>
    </w:p>
    <w:p w:rsidR="00B32185" w:rsidRP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Produce, distribute and supervise the collection of registers.</w:t>
      </w:r>
    </w:p>
    <w:p w:rsidR="00B32185" w:rsidRP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 xml:space="preserve">Monitor </w:t>
      </w:r>
      <w:proofErr w:type="spellStart"/>
      <w:r w:rsidRPr="00B32185">
        <w:rPr>
          <w:rFonts w:ascii="Arial" w:hAnsi="Arial" w:cs="Arial"/>
          <w:sz w:val="22"/>
          <w:szCs w:val="22"/>
        </w:rPr>
        <w:t>lates</w:t>
      </w:r>
      <w:proofErr w:type="spellEnd"/>
      <w:r w:rsidRPr="00B32185">
        <w:rPr>
          <w:rFonts w:ascii="Arial" w:hAnsi="Arial" w:cs="Arial"/>
          <w:sz w:val="22"/>
          <w:szCs w:val="22"/>
        </w:rPr>
        <w:t xml:space="preserve"> and unexplained absences </w:t>
      </w:r>
    </w:p>
    <w:p w:rsidR="00B32185" w:rsidRP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 xml:space="preserve">Liaise with parents by telephone and/or letter over absences </w:t>
      </w:r>
    </w:p>
    <w:p w:rsidR="00B32185" w:rsidRP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Keep Tutors, House Leaders and Student Managers informed of absences</w:t>
      </w:r>
    </w:p>
    <w:p w:rsid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Maintain records on the system and produce lists and statistics as required.</w:t>
      </w:r>
    </w:p>
    <w:p w:rsidR="00B32185" w:rsidRPr="00B32185" w:rsidRDefault="00B32185" w:rsidP="00B32185">
      <w:pPr>
        <w:numPr>
          <w:ilvl w:val="0"/>
          <w:numId w:val="9"/>
        </w:numPr>
        <w:ind w:left="1080"/>
        <w:rPr>
          <w:rFonts w:ascii="Arial" w:hAnsi="Arial" w:cs="Arial"/>
          <w:b/>
          <w:sz w:val="22"/>
          <w:szCs w:val="22"/>
        </w:rPr>
      </w:pPr>
      <w:r w:rsidRPr="00B32185">
        <w:rPr>
          <w:rFonts w:ascii="Arial" w:hAnsi="Arial" w:cs="Arial"/>
          <w:sz w:val="22"/>
          <w:szCs w:val="22"/>
        </w:rPr>
        <w:t>Process student holiday requests</w:t>
      </w:r>
    </w:p>
    <w:p w:rsidR="00B32185" w:rsidRPr="00B32185" w:rsidRDefault="00B32185" w:rsidP="00B32185">
      <w:pPr>
        <w:numPr>
          <w:ilvl w:val="0"/>
          <w:numId w:val="9"/>
        </w:numPr>
        <w:tabs>
          <w:tab w:val="left" w:pos="426"/>
        </w:tabs>
        <w:ind w:left="1080"/>
        <w:jc w:val="both"/>
        <w:rPr>
          <w:rFonts w:ascii="Arial" w:hAnsi="Arial" w:cs="Arial"/>
          <w:sz w:val="22"/>
          <w:szCs w:val="22"/>
        </w:rPr>
      </w:pPr>
      <w:r w:rsidRPr="00B32185">
        <w:rPr>
          <w:rFonts w:ascii="Arial" w:hAnsi="Arial" w:cs="Arial"/>
          <w:sz w:val="22"/>
          <w:szCs w:val="22"/>
        </w:rPr>
        <w:t>Monitor, interpret and evaluate use of data to inform the SLT, the Student Support Team and teaching staff.</w:t>
      </w:r>
    </w:p>
    <w:p w:rsidR="00B32185" w:rsidRPr="00B32185" w:rsidRDefault="00B32185" w:rsidP="00B32185">
      <w:pPr>
        <w:numPr>
          <w:ilvl w:val="0"/>
          <w:numId w:val="9"/>
        </w:numPr>
        <w:tabs>
          <w:tab w:val="left" w:pos="426"/>
        </w:tabs>
        <w:ind w:left="1080"/>
        <w:jc w:val="both"/>
        <w:rPr>
          <w:rFonts w:ascii="Arial" w:hAnsi="Arial" w:cs="Arial"/>
          <w:sz w:val="22"/>
          <w:szCs w:val="22"/>
        </w:rPr>
      </w:pPr>
      <w:r w:rsidRPr="00B32185">
        <w:rPr>
          <w:rFonts w:ascii="Arial" w:hAnsi="Arial" w:cs="Arial"/>
          <w:sz w:val="22"/>
          <w:szCs w:val="22"/>
        </w:rPr>
        <w:t>In conjunction with other members of the SST, to oversee the use of the Isolation Room and ensure records are kept and communicated.</w:t>
      </w:r>
    </w:p>
    <w:p w:rsidR="00B32185" w:rsidRPr="00B32185" w:rsidRDefault="00B32185" w:rsidP="00B32185">
      <w:pPr>
        <w:numPr>
          <w:ilvl w:val="0"/>
          <w:numId w:val="9"/>
        </w:numPr>
        <w:tabs>
          <w:tab w:val="left" w:pos="426"/>
        </w:tabs>
        <w:ind w:left="1080"/>
        <w:jc w:val="both"/>
        <w:rPr>
          <w:rFonts w:ascii="Arial" w:hAnsi="Arial" w:cs="Arial"/>
          <w:sz w:val="22"/>
          <w:szCs w:val="22"/>
        </w:rPr>
      </w:pPr>
      <w:r w:rsidRPr="00B32185">
        <w:rPr>
          <w:rFonts w:ascii="Arial" w:hAnsi="Arial" w:cs="Arial"/>
          <w:sz w:val="22"/>
          <w:szCs w:val="22"/>
        </w:rPr>
        <w:t>Liaise with external organisations as required, and attend relevant meetings including the school’s termly student support group meeting.</w:t>
      </w:r>
    </w:p>
    <w:p w:rsidR="00B32185" w:rsidRPr="00B32185" w:rsidRDefault="00B32185" w:rsidP="00B32185">
      <w:pPr>
        <w:numPr>
          <w:ilvl w:val="0"/>
          <w:numId w:val="9"/>
        </w:numPr>
        <w:tabs>
          <w:tab w:val="left" w:pos="426"/>
        </w:tabs>
        <w:ind w:left="1080"/>
        <w:jc w:val="both"/>
        <w:rPr>
          <w:rFonts w:ascii="Arial" w:hAnsi="Arial" w:cs="Arial"/>
          <w:sz w:val="22"/>
          <w:szCs w:val="22"/>
        </w:rPr>
      </w:pPr>
      <w:r w:rsidRPr="00B32185">
        <w:rPr>
          <w:rFonts w:ascii="Arial" w:hAnsi="Arial" w:cs="Arial"/>
          <w:sz w:val="22"/>
          <w:szCs w:val="22"/>
        </w:rPr>
        <w:t xml:space="preserve">Liaising with the Primary Transition Co-ordinator as appropriate. </w:t>
      </w:r>
    </w:p>
    <w:p w:rsidR="00B32185" w:rsidRPr="00B32185" w:rsidRDefault="00B32185" w:rsidP="00B32185">
      <w:pPr>
        <w:numPr>
          <w:ilvl w:val="0"/>
          <w:numId w:val="9"/>
        </w:numPr>
        <w:tabs>
          <w:tab w:val="left" w:pos="426"/>
        </w:tabs>
        <w:ind w:left="1080"/>
        <w:jc w:val="both"/>
        <w:rPr>
          <w:rFonts w:ascii="Arial" w:hAnsi="Arial" w:cs="Arial"/>
          <w:sz w:val="22"/>
          <w:szCs w:val="22"/>
        </w:rPr>
      </w:pPr>
      <w:r w:rsidRPr="00B32185">
        <w:rPr>
          <w:rFonts w:ascii="Arial" w:hAnsi="Arial" w:cs="Arial"/>
          <w:sz w:val="22"/>
          <w:szCs w:val="22"/>
        </w:rPr>
        <w:t>To ensure that high standards of recording are in place</w:t>
      </w:r>
    </w:p>
    <w:p w:rsidR="00B32185" w:rsidRPr="00B32185" w:rsidRDefault="00B32185" w:rsidP="00B32185">
      <w:pPr>
        <w:rPr>
          <w:rFonts w:ascii="Arial" w:hAnsi="Arial" w:cs="Arial"/>
          <w:b/>
          <w:sz w:val="22"/>
          <w:szCs w:val="22"/>
        </w:rPr>
      </w:pPr>
    </w:p>
    <w:p w:rsidR="00B32185" w:rsidRPr="00B32185" w:rsidRDefault="00B32185" w:rsidP="00B32185">
      <w:pPr>
        <w:ind w:left="2160" w:hanging="2160"/>
        <w:rPr>
          <w:rFonts w:ascii="Arial" w:hAnsi="Arial" w:cs="Arial"/>
          <w:bCs/>
          <w:sz w:val="22"/>
          <w:szCs w:val="22"/>
        </w:rPr>
      </w:pPr>
      <w:r w:rsidRPr="00B32185">
        <w:rPr>
          <w:rFonts w:ascii="Arial" w:hAnsi="Arial" w:cs="Arial"/>
          <w:bCs/>
          <w:sz w:val="22"/>
          <w:szCs w:val="22"/>
        </w:rPr>
        <w:tab/>
      </w:r>
    </w:p>
    <w:p w:rsidR="00B32185" w:rsidRDefault="00B32185" w:rsidP="00B32185">
      <w:pPr>
        <w:ind w:firstLine="720"/>
        <w:outlineLvl w:val="0"/>
        <w:rPr>
          <w:rFonts w:ascii="Arial" w:hAnsi="Arial" w:cs="Arial"/>
          <w:b/>
          <w:sz w:val="22"/>
          <w:szCs w:val="22"/>
        </w:rPr>
      </w:pPr>
      <w:r w:rsidRPr="00B32185">
        <w:rPr>
          <w:rFonts w:ascii="Arial" w:hAnsi="Arial" w:cs="Arial"/>
          <w:b/>
          <w:sz w:val="22"/>
          <w:szCs w:val="22"/>
        </w:rPr>
        <w:t>General</w:t>
      </w:r>
    </w:p>
    <w:p w:rsidR="00B32185" w:rsidRPr="00B32185" w:rsidRDefault="00B32185" w:rsidP="00B32185">
      <w:pPr>
        <w:ind w:firstLine="360"/>
        <w:outlineLvl w:val="0"/>
        <w:rPr>
          <w:rFonts w:ascii="Arial" w:hAnsi="Arial" w:cs="Arial"/>
          <w:b/>
          <w:sz w:val="22"/>
          <w:szCs w:val="22"/>
        </w:rPr>
      </w:pPr>
    </w:p>
    <w:p w:rsidR="00B32185" w:rsidRPr="00B32185" w:rsidRDefault="00B32185" w:rsidP="00B32185">
      <w:pPr>
        <w:pStyle w:val="ListParagraph"/>
        <w:numPr>
          <w:ilvl w:val="0"/>
          <w:numId w:val="10"/>
        </w:numPr>
        <w:jc w:val="both"/>
        <w:rPr>
          <w:rFonts w:ascii="Arial" w:hAnsi="Arial" w:cs="Arial"/>
          <w:sz w:val="22"/>
          <w:szCs w:val="22"/>
        </w:rPr>
      </w:pPr>
      <w:r w:rsidRPr="00B32185">
        <w:rPr>
          <w:rFonts w:ascii="Arial" w:hAnsi="Arial" w:cs="Arial"/>
          <w:sz w:val="22"/>
          <w:szCs w:val="22"/>
        </w:rPr>
        <w:t>The post holder will be expected to act as an adult role model and support school policies, practices and procedures, including having an excellent understanding of child protection and health &amp; safety responsibilities.</w:t>
      </w:r>
    </w:p>
    <w:p w:rsidR="00B32185" w:rsidRPr="00B32185" w:rsidRDefault="00B32185" w:rsidP="00B32185">
      <w:pPr>
        <w:pStyle w:val="ListParagraph"/>
        <w:numPr>
          <w:ilvl w:val="0"/>
          <w:numId w:val="10"/>
        </w:numPr>
        <w:jc w:val="both"/>
        <w:rPr>
          <w:rFonts w:ascii="Arial" w:hAnsi="Arial" w:cs="Arial"/>
          <w:sz w:val="22"/>
          <w:szCs w:val="22"/>
        </w:rPr>
      </w:pPr>
      <w:r w:rsidRPr="00B32185">
        <w:rPr>
          <w:rFonts w:ascii="Arial" w:hAnsi="Arial" w:cs="Arial"/>
          <w:sz w:val="22"/>
          <w:szCs w:val="22"/>
        </w:rPr>
        <w:t xml:space="preserve">The post holder may be asked to undertake other duties which may from time to time be reasonably assigned by the </w:t>
      </w:r>
      <w:proofErr w:type="spellStart"/>
      <w:r w:rsidRPr="00B32185">
        <w:rPr>
          <w:rFonts w:ascii="Arial" w:hAnsi="Arial" w:cs="Arial"/>
          <w:sz w:val="22"/>
          <w:szCs w:val="22"/>
        </w:rPr>
        <w:t>Headteacher</w:t>
      </w:r>
      <w:proofErr w:type="spellEnd"/>
      <w:r w:rsidRPr="00B32185">
        <w:rPr>
          <w:rFonts w:ascii="Arial" w:hAnsi="Arial" w:cs="Arial"/>
          <w:sz w:val="22"/>
          <w:szCs w:val="22"/>
        </w:rPr>
        <w:t xml:space="preserve"> and other members of the school’s SLT which are commensurate with the post.</w:t>
      </w:r>
    </w:p>
    <w:p w:rsidR="00B32185" w:rsidRPr="00B32185" w:rsidRDefault="00B32185" w:rsidP="00B32185">
      <w:pPr>
        <w:rPr>
          <w:rFonts w:ascii="Arial" w:hAnsi="Arial" w:cs="Arial"/>
          <w:sz w:val="22"/>
          <w:szCs w:val="22"/>
        </w:rPr>
      </w:pPr>
    </w:p>
    <w:p w:rsidR="00B32185" w:rsidRPr="00B32185" w:rsidRDefault="00B32185" w:rsidP="00B32185">
      <w:pPr>
        <w:ind w:firstLine="720"/>
        <w:jc w:val="both"/>
        <w:rPr>
          <w:rFonts w:ascii="Arial" w:hAnsi="Arial" w:cs="Arial"/>
          <w:sz w:val="22"/>
          <w:szCs w:val="22"/>
        </w:rPr>
      </w:pPr>
      <w:r>
        <w:rPr>
          <w:rFonts w:ascii="Arial" w:hAnsi="Arial" w:cs="Arial"/>
          <w:b/>
          <w:sz w:val="22"/>
          <w:szCs w:val="22"/>
        </w:rPr>
        <w:t>Dimensions</w:t>
      </w:r>
    </w:p>
    <w:p w:rsidR="00B32185" w:rsidRPr="00B32185" w:rsidRDefault="00B32185" w:rsidP="00B32185">
      <w:pPr>
        <w:jc w:val="both"/>
        <w:rPr>
          <w:rFonts w:ascii="Arial" w:hAnsi="Arial" w:cs="Arial"/>
          <w:sz w:val="22"/>
          <w:szCs w:val="22"/>
        </w:rPr>
      </w:pPr>
    </w:p>
    <w:p w:rsidR="00B32185" w:rsidRPr="00B32185" w:rsidRDefault="00B32185" w:rsidP="00B32185">
      <w:pPr>
        <w:ind w:firstLine="720"/>
        <w:jc w:val="both"/>
        <w:outlineLvl w:val="0"/>
        <w:rPr>
          <w:rFonts w:ascii="Arial" w:hAnsi="Arial" w:cs="Arial"/>
          <w:color w:val="FF0000"/>
          <w:sz w:val="22"/>
          <w:szCs w:val="22"/>
        </w:rPr>
      </w:pPr>
      <w:r w:rsidRPr="00B32185">
        <w:rPr>
          <w:rFonts w:ascii="Arial" w:hAnsi="Arial" w:cs="Arial"/>
          <w:color w:val="FF0000"/>
          <w:sz w:val="22"/>
          <w:szCs w:val="22"/>
        </w:rPr>
        <w:t>Number of students:</w:t>
      </w:r>
      <w:r w:rsidRPr="00B32185">
        <w:rPr>
          <w:rFonts w:ascii="Arial" w:hAnsi="Arial" w:cs="Arial"/>
          <w:color w:val="FF0000"/>
          <w:sz w:val="22"/>
          <w:szCs w:val="22"/>
        </w:rPr>
        <w:tab/>
        <w:t>1200</w:t>
      </w:r>
      <w:r w:rsidRPr="00B32185">
        <w:rPr>
          <w:rFonts w:ascii="Arial" w:hAnsi="Arial" w:cs="Arial"/>
          <w:color w:val="FF0000"/>
          <w:sz w:val="22"/>
          <w:szCs w:val="22"/>
        </w:rPr>
        <w:tab/>
      </w:r>
      <w:r w:rsidRPr="00B32185">
        <w:rPr>
          <w:rFonts w:ascii="Arial" w:hAnsi="Arial" w:cs="Arial"/>
          <w:color w:val="FF0000"/>
          <w:sz w:val="22"/>
          <w:szCs w:val="22"/>
        </w:rPr>
        <w:tab/>
      </w:r>
    </w:p>
    <w:p w:rsidR="00B32185" w:rsidRPr="00B32185" w:rsidRDefault="00B32185" w:rsidP="00B32185">
      <w:pPr>
        <w:rPr>
          <w:rFonts w:ascii="Arial" w:hAnsi="Arial" w:cs="Arial"/>
          <w:sz w:val="22"/>
          <w:szCs w:val="22"/>
        </w:rPr>
      </w:pPr>
    </w:p>
    <w:p w:rsidR="00B32185" w:rsidRDefault="00B32185">
      <w:pPr>
        <w:rPr>
          <w:rFonts w:ascii="Arial" w:hAnsi="Arial" w:cs="Arial"/>
          <w:b/>
          <w:sz w:val="22"/>
          <w:szCs w:val="22"/>
        </w:rPr>
      </w:pPr>
      <w:r>
        <w:rPr>
          <w:rFonts w:ascii="Arial" w:hAnsi="Arial" w:cs="Arial"/>
          <w:b/>
          <w:sz w:val="22"/>
          <w:szCs w:val="22"/>
        </w:rPr>
        <w:br w:type="page"/>
      </w:r>
    </w:p>
    <w:p w:rsidR="00B32185" w:rsidRPr="00B32185" w:rsidRDefault="00B32185" w:rsidP="00B32185">
      <w:pPr>
        <w:ind w:left="720"/>
        <w:jc w:val="both"/>
        <w:rPr>
          <w:rFonts w:ascii="Arial" w:hAnsi="Arial" w:cs="Arial"/>
          <w:sz w:val="22"/>
          <w:szCs w:val="22"/>
        </w:rPr>
      </w:pPr>
      <w:r w:rsidRPr="00B32185">
        <w:rPr>
          <w:rFonts w:ascii="Arial" w:hAnsi="Arial" w:cs="Arial"/>
          <w:b/>
          <w:sz w:val="22"/>
          <w:szCs w:val="22"/>
        </w:rPr>
        <w:t>J</w:t>
      </w:r>
      <w:r>
        <w:rPr>
          <w:rFonts w:ascii="Arial" w:hAnsi="Arial" w:cs="Arial"/>
          <w:b/>
          <w:sz w:val="22"/>
          <w:szCs w:val="22"/>
        </w:rPr>
        <w:t>ob Context</w:t>
      </w:r>
    </w:p>
    <w:p w:rsidR="00B32185" w:rsidRPr="00B32185" w:rsidRDefault="00B32185" w:rsidP="00B32185">
      <w:pPr>
        <w:jc w:val="both"/>
        <w:rPr>
          <w:rFonts w:ascii="Arial" w:hAnsi="Arial" w:cs="Arial"/>
          <w:sz w:val="22"/>
          <w:szCs w:val="22"/>
        </w:rPr>
      </w:pPr>
    </w:p>
    <w:p w:rsidR="00B32185" w:rsidRPr="00B32185" w:rsidRDefault="00B32185" w:rsidP="00B32185">
      <w:pPr>
        <w:ind w:left="720"/>
        <w:jc w:val="both"/>
        <w:rPr>
          <w:rFonts w:ascii="Arial" w:hAnsi="Arial" w:cs="Arial"/>
          <w:sz w:val="22"/>
          <w:szCs w:val="22"/>
        </w:rPr>
      </w:pPr>
      <w:r w:rsidRPr="00B32185">
        <w:rPr>
          <w:rFonts w:ascii="Arial" w:hAnsi="Arial" w:cs="Arial"/>
          <w:sz w:val="22"/>
          <w:szCs w:val="22"/>
        </w:rPr>
        <w:t>The Student Support Team (SST) is centred on the crucial link between the way in which children and young people learn and their social knowledge and behaviour, the focus is upon establishing positive relationships across three elements of self, others and curriculum.  Behaviour has implications for students, teachers, parents and other professionals.  Its principles are applied to all students and not just those perceived as being “</w:t>
      </w:r>
      <w:r w:rsidRPr="00B32185">
        <w:rPr>
          <w:rFonts w:ascii="Arial" w:hAnsi="Arial" w:cs="Arial"/>
          <w:i/>
          <w:sz w:val="22"/>
          <w:szCs w:val="22"/>
        </w:rPr>
        <w:t>difficult to manage</w:t>
      </w:r>
      <w:r w:rsidRPr="00B32185">
        <w:rPr>
          <w:rFonts w:ascii="Arial" w:hAnsi="Arial" w:cs="Arial"/>
          <w:sz w:val="22"/>
          <w:szCs w:val="22"/>
        </w:rPr>
        <w:t xml:space="preserve">”.  It applies as much to teachers and their relationship with students as much as it applies to the students themselves.  </w:t>
      </w:r>
    </w:p>
    <w:p w:rsidR="00B32185" w:rsidRPr="00B32185" w:rsidRDefault="00B32185" w:rsidP="00B32185">
      <w:pPr>
        <w:ind w:left="720"/>
        <w:jc w:val="both"/>
        <w:rPr>
          <w:rFonts w:ascii="Arial" w:hAnsi="Arial" w:cs="Arial"/>
          <w:sz w:val="22"/>
          <w:szCs w:val="22"/>
        </w:rPr>
      </w:pPr>
    </w:p>
    <w:p w:rsidR="00B32185" w:rsidRPr="00B32185" w:rsidRDefault="00B32185" w:rsidP="00B32185">
      <w:pPr>
        <w:ind w:left="720"/>
        <w:jc w:val="both"/>
        <w:rPr>
          <w:rFonts w:ascii="Arial" w:hAnsi="Arial" w:cs="Arial"/>
          <w:sz w:val="22"/>
          <w:szCs w:val="22"/>
        </w:rPr>
      </w:pPr>
      <w:r w:rsidRPr="00B32185">
        <w:rPr>
          <w:rFonts w:ascii="Arial" w:hAnsi="Arial" w:cs="Arial"/>
          <w:b/>
          <w:sz w:val="22"/>
          <w:szCs w:val="22"/>
        </w:rPr>
        <w:t>Supervision</w:t>
      </w:r>
    </w:p>
    <w:p w:rsidR="00B32185" w:rsidRPr="00B32185" w:rsidRDefault="00B32185" w:rsidP="00B32185">
      <w:pPr>
        <w:ind w:left="720"/>
        <w:jc w:val="both"/>
        <w:rPr>
          <w:rFonts w:ascii="Arial" w:hAnsi="Arial" w:cs="Arial"/>
          <w:sz w:val="22"/>
          <w:szCs w:val="22"/>
        </w:rPr>
      </w:pPr>
    </w:p>
    <w:p w:rsidR="00B32185" w:rsidRPr="00B32185" w:rsidRDefault="00B32185" w:rsidP="00B32185">
      <w:pPr>
        <w:ind w:left="720"/>
        <w:jc w:val="both"/>
        <w:rPr>
          <w:rFonts w:ascii="Arial" w:hAnsi="Arial" w:cs="Arial"/>
          <w:sz w:val="22"/>
          <w:szCs w:val="22"/>
        </w:rPr>
      </w:pPr>
      <w:r w:rsidRPr="00B32185">
        <w:rPr>
          <w:rFonts w:ascii="Arial" w:hAnsi="Arial" w:cs="Arial"/>
          <w:sz w:val="22"/>
          <w:szCs w:val="22"/>
        </w:rPr>
        <w:t>The post holder reports to the Director of Student Support for overall direction, but operates independently on a day to day basis and will be required to deliver a high level of personal responsibility for the management of attendance.</w:t>
      </w:r>
      <w:r>
        <w:rPr>
          <w:rFonts w:ascii="Arial" w:hAnsi="Arial" w:cs="Arial"/>
          <w:sz w:val="22"/>
          <w:szCs w:val="22"/>
        </w:rPr>
        <w:t xml:space="preserve">  The self-</w:t>
      </w:r>
      <w:r w:rsidRPr="00B32185">
        <w:rPr>
          <w:rFonts w:ascii="Arial" w:hAnsi="Arial" w:cs="Arial"/>
          <w:sz w:val="22"/>
          <w:szCs w:val="22"/>
        </w:rPr>
        <w:t>starting nature of this role will require the post holder to set their own work priorities and exercise considerable initiative to ensure the successful delivery of the key areas they are responsible for, including dealing with situations as they arise.</w:t>
      </w:r>
    </w:p>
    <w:p w:rsidR="00B32185" w:rsidRPr="00B32185" w:rsidRDefault="00B32185" w:rsidP="00B32185">
      <w:pPr>
        <w:ind w:left="720"/>
        <w:jc w:val="both"/>
        <w:rPr>
          <w:rFonts w:ascii="Arial" w:hAnsi="Arial" w:cs="Arial"/>
          <w:sz w:val="22"/>
          <w:szCs w:val="22"/>
        </w:rPr>
      </w:pPr>
    </w:p>
    <w:p w:rsidR="00B32185" w:rsidRPr="00B32185" w:rsidRDefault="00B32185" w:rsidP="00B32185">
      <w:pPr>
        <w:ind w:left="720"/>
        <w:jc w:val="both"/>
        <w:rPr>
          <w:rFonts w:ascii="Arial" w:hAnsi="Arial" w:cs="Arial"/>
          <w:sz w:val="22"/>
          <w:szCs w:val="22"/>
        </w:rPr>
      </w:pPr>
      <w:bookmarkStart w:id="0" w:name="_GoBack"/>
      <w:bookmarkEnd w:id="0"/>
    </w:p>
    <w:p w:rsidR="00B32185" w:rsidRPr="00B32185" w:rsidRDefault="00B32185" w:rsidP="00B32185">
      <w:pPr>
        <w:ind w:left="720"/>
        <w:jc w:val="both"/>
        <w:rPr>
          <w:rFonts w:ascii="Arial" w:hAnsi="Arial" w:cs="Arial"/>
          <w:sz w:val="22"/>
          <w:szCs w:val="22"/>
        </w:rPr>
      </w:pPr>
      <w:r w:rsidRPr="00B32185">
        <w:rPr>
          <w:rFonts w:ascii="Arial" w:hAnsi="Arial" w:cs="Arial"/>
          <w:b/>
          <w:sz w:val="22"/>
          <w:szCs w:val="22"/>
        </w:rPr>
        <w:t>Problems and decisions</w:t>
      </w:r>
    </w:p>
    <w:p w:rsidR="00B32185" w:rsidRPr="00B32185" w:rsidRDefault="00B32185" w:rsidP="00B32185">
      <w:pPr>
        <w:ind w:left="720"/>
        <w:jc w:val="both"/>
        <w:rPr>
          <w:rFonts w:ascii="Arial" w:hAnsi="Arial" w:cs="Arial"/>
          <w:sz w:val="22"/>
          <w:szCs w:val="22"/>
        </w:rPr>
      </w:pPr>
    </w:p>
    <w:p w:rsidR="00B32185" w:rsidRPr="00B32185" w:rsidRDefault="00B32185" w:rsidP="00B32185">
      <w:pPr>
        <w:numPr>
          <w:ilvl w:val="0"/>
          <w:numId w:val="4"/>
        </w:numPr>
        <w:tabs>
          <w:tab w:val="clear" w:pos="360"/>
          <w:tab w:val="num" w:pos="1080"/>
        </w:tabs>
        <w:ind w:left="1080"/>
        <w:jc w:val="both"/>
        <w:rPr>
          <w:rFonts w:ascii="Arial" w:hAnsi="Arial" w:cs="Arial"/>
          <w:sz w:val="22"/>
          <w:szCs w:val="22"/>
        </w:rPr>
      </w:pPr>
      <w:r w:rsidRPr="00B32185">
        <w:rPr>
          <w:rFonts w:ascii="Arial" w:hAnsi="Arial" w:cs="Arial"/>
          <w:sz w:val="22"/>
          <w:szCs w:val="22"/>
        </w:rPr>
        <w:t>Ensure a safe school environment for all students, staff and visitors</w:t>
      </w:r>
    </w:p>
    <w:p w:rsidR="00B32185" w:rsidRPr="00B32185" w:rsidRDefault="00B32185" w:rsidP="00B32185">
      <w:pPr>
        <w:numPr>
          <w:ilvl w:val="0"/>
          <w:numId w:val="4"/>
        </w:numPr>
        <w:tabs>
          <w:tab w:val="clear" w:pos="360"/>
          <w:tab w:val="num" w:pos="1080"/>
        </w:tabs>
        <w:ind w:left="1080"/>
        <w:jc w:val="both"/>
        <w:rPr>
          <w:rFonts w:ascii="Arial" w:hAnsi="Arial" w:cs="Arial"/>
          <w:sz w:val="22"/>
          <w:szCs w:val="22"/>
        </w:rPr>
      </w:pPr>
      <w:r w:rsidRPr="00B32185">
        <w:rPr>
          <w:rFonts w:ascii="Arial" w:hAnsi="Arial" w:cs="Arial"/>
          <w:sz w:val="22"/>
          <w:szCs w:val="22"/>
        </w:rPr>
        <w:t>To be the first point of contact for families in terms of managing attendance.</w:t>
      </w:r>
    </w:p>
    <w:p w:rsidR="00B32185" w:rsidRPr="00B32185" w:rsidRDefault="00B32185" w:rsidP="00B32185">
      <w:pPr>
        <w:numPr>
          <w:ilvl w:val="0"/>
          <w:numId w:val="4"/>
        </w:numPr>
        <w:tabs>
          <w:tab w:val="clear" w:pos="360"/>
          <w:tab w:val="num" w:pos="1080"/>
        </w:tabs>
        <w:ind w:left="1080"/>
        <w:jc w:val="both"/>
        <w:rPr>
          <w:rFonts w:ascii="Arial" w:hAnsi="Arial" w:cs="Arial"/>
          <w:sz w:val="22"/>
          <w:szCs w:val="22"/>
        </w:rPr>
      </w:pPr>
      <w:r w:rsidRPr="00B32185">
        <w:rPr>
          <w:rFonts w:ascii="Arial" w:hAnsi="Arial" w:cs="Arial"/>
          <w:sz w:val="22"/>
          <w:szCs w:val="22"/>
        </w:rPr>
        <w:t>To be able to judge when appropriate to involve external agencies e.g. social services, when to involve the Director of Student Support or members of the Strategic Leadership Team, and when to act on own initiative on Child Protection issues.</w:t>
      </w:r>
    </w:p>
    <w:p w:rsidR="00B32185" w:rsidRPr="00B32185" w:rsidRDefault="00B32185" w:rsidP="00B32185">
      <w:pPr>
        <w:ind w:left="720"/>
        <w:jc w:val="both"/>
        <w:rPr>
          <w:rFonts w:ascii="Arial" w:hAnsi="Arial" w:cs="Arial"/>
          <w:sz w:val="22"/>
          <w:szCs w:val="22"/>
        </w:rPr>
      </w:pPr>
    </w:p>
    <w:p w:rsidR="00B32185" w:rsidRPr="00B32185" w:rsidRDefault="00B32185" w:rsidP="00B32185">
      <w:pPr>
        <w:ind w:left="720"/>
        <w:jc w:val="both"/>
        <w:rPr>
          <w:rFonts w:ascii="Arial" w:hAnsi="Arial" w:cs="Arial"/>
          <w:sz w:val="22"/>
          <w:szCs w:val="22"/>
        </w:rPr>
      </w:pPr>
      <w:r w:rsidRPr="00B32185">
        <w:rPr>
          <w:rFonts w:ascii="Arial" w:hAnsi="Arial" w:cs="Arial"/>
          <w:b/>
          <w:sz w:val="22"/>
          <w:szCs w:val="22"/>
        </w:rPr>
        <w:t>Contacts</w:t>
      </w:r>
    </w:p>
    <w:p w:rsidR="00B32185" w:rsidRPr="00B32185" w:rsidRDefault="00B32185" w:rsidP="00B32185">
      <w:pPr>
        <w:ind w:left="720"/>
        <w:jc w:val="both"/>
        <w:rPr>
          <w:rFonts w:ascii="Arial" w:hAnsi="Arial" w:cs="Arial"/>
          <w:bCs/>
          <w:sz w:val="22"/>
          <w:szCs w:val="22"/>
        </w:rPr>
      </w:pPr>
    </w:p>
    <w:p w:rsidR="00B32185" w:rsidRPr="00B32185" w:rsidRDefault="00B32185" w:rsidP="00B32185">
      <w:pPr>
        <w:pStyle w:val="ListParagraph"/>
        <w:numPr>
          <w:ilvl w:val="0"/>
          <w:numId w:val="11"/>
        </w:numPr>
        <w:jc w:val="both"/>
        <w:rPr>
          <w:rFonts w:ascii="Arial" w:hAnsi="Arial" w:cs="Arial"/>
          <w:bCs/>
          <w:sz w:val="22"/>
          <w:szCs w:val="22"/>
        </w:rPr>
      </w:pPr>
      <w:r w:rsidRPr="00B32185">
        <w:rPr>
          <w:rFonts w:ascii="Arial" w:hAnsi="Arial" w:cs="Arial"/>
          <w:bCs/>
          <w:sz w:val="22"/>
          <w:szCs w:val="22"/>
        </w:rPr>
        <w:t>Students – to provide attendance advice.</w:t>
      </w:r>
    </w:p>
    <w:p w:rsidR="00B32185" w:rsidRPr="00B32185" w:rsidRDefault="00B32185" w:rsidP="00B32185">
      <w:pPr>
        <w:pStyle w:val="ListParagraph"/>
        <w:numPr>
          <w:ilvl w:val="0"/>
          <w:numId w:val="11"/>
        </w:numPr>
        <w:jc w:val="both"/>
        <w:rPr>
          <w:rFonts w:ascii="Arial" w:hAnsi="Arial" w:cs="Arial"/>
          <w:bCs/>
          <w:sz w:val="22"/>
          <w:szCs w:val="22"/>
        </w:rPr>
      </w:pPr>
      <w:r w:rsidRPr="00B32185">
        <w:rPr>
          <w:rFonts w:ascii="Arial" w:hAnsi="Arial" w:cs="Arial"/>
          <w:bCs/>
          <w:sz w:val="22"/>
          <w:szCs w:val="22"/>
        </w:rPr>
        <w:t>Staff – provide advice, support and information in relation to students’ attendance and punctuality.</w:t>
      </w:r>
    </w:p>
    <w:p w:rsidR="00B32185" w:rsidRPr="00B32185" w:rsidRDefault="00B32185" w:rsidP="00B32185">
      <w:pPr>
        <w:pStyle w:val="ListParagraph"/>
        <w:numPr>
          <w:ilvl w:val="0"/>
          <w:numId w:val="11"/>
        </w:numPr>
        <w:jc w:val="both"/>
        <w:rPr>
          <w:rFonts w:ascii="Arial" w:hAnsi="Arial" w:cs="Arial"/>
          <w:bCs/>
          <w:sz w:val="22"/>
          <w:szCs w:val="22"/>
        </w:rPr>
      </w:pPr>
      <w:r w:rsidRPr="00B32185">
        <w:rPr>
          <w:rFonts w:ascii="Arial" w:hAnsi="Arial" w:cs="Arial"/>
          <w:bCs/>
          <w:sz w:val="22"/>
          <w:szCs w:val="22"/>
        </w:rPr>
        <w:t>External agencies where necessary</w:t>
      </w:r>
    </w:p>
    <w:p w:rsidR="00B32185" w:rsidRPr="00B32185" w:rsidRDefault="00B32185" w:rsidP="00B32185">
      <w:pPr>
        <w:pStyle w:val="ListParagraph"/>
        <w:numPr>
          <w:ilvl w:val="0"/>
          <w:numId w:val="11"/>
        </w:numPr>
        <w:jc w:val="both"/>
        <w:rPr>
          <w:rFonts w:ascii="Arial" w:hAnsi="Arial" w:cs="Arial"/>
          <w:bCs/>
          <w:sz w:val="22"/>
          <w:szCs w:val="22"/>
        </w:rPr>
      </w:pPr>
      <w:r w:rsidRPr="00B32185">
        <w:rPr>
          <w:rFonts w:ascii="Arial" w:hAnsi="Arial" w:cs="Arial"/>
          <w:bCs/>
          <w:sz w:val="22"/>
          <w:szCs w:val="22"/>
        </w:rPr>
        <w:t>Raise child protection issues in liaison with SLT and Director of Student Support</w:t>
      </w:r>
    </w:p>
    <w:p w:rsidR="00B32185" w:rsidRPr="00B32185" w:rsidRDefault="00B32185" w:rsidP="00B32185">
      <w:pPr>
        <w:pStyle w:val="ListParagraph"/>
        <w:numPr>
          <w:ilvl w:val="0"/>
          <w:numId w:val="11"/>
        </w:numPr>
        <w:jc w:val="both"/>
        <w:rPr>
          <w:rFonts w:ascii="Arial" w:hAnsi="Arial" w:cs="Arial"/>
          <w:bCs/>
          <w:sz w:val="22"/>
          <w:szCs w:val="22"/>
        </w:rPr>
      </w:pPr>
      <w:r w:rsidRPr="00B32185">
        <w:rPr>
          <w:rFonts w:ascii="Arial" w:hAnsi="Arial" w:cs="Arial"/>
          <w:bCs/>
          <w:sz w:val="22"/>
          <w:szCs w:val="22"/>
        </w:rPr>
        <w:t>Parents/carers – to handle concerns, complaints, liaise over student support or child protection issues.</w:t>
      </w:r>
    </w:p>
    <w:p w:rsidR="00B32185" w:rsidRPr="00B32185" w:rsidRDefault="00B32185" w:rsidP="00B32185">
      <w:pPr>
        <w:ind w:left="720"/>
        <w:jc w:val="both"/>
        <w:rPr>
          <w:rFonts w:ascii="Arial" w:hAnsi="Arial" w:cs="Arial"/>
          <w:b/>
          <w:sz w:val="22"/>
          <w:szCs w:val="22"/>
        </w:rPr>
      </w:pPr>
    </w:p>
    <w:p w:rsidR="00B32185" w:rsidRPr="00B32185" w:rsidRDefault="00B32185" w:rsidP="00B32185">
      <w:pPr>
        <w:ind w:left="720"/>
        <w:jc w:val="both"/>
        <w:rPr>
          <w:rFonts w:ascii="Arial" w:hAnsi="Arial" w:cs="Arial"/>
          <w:sz w:val="22"/>
          <w:szCs w:val="22"/>
        </w:rPr>
      </w:pPr>
      <w:r>
        <w:rPr>
          <w:rFonts w:ascii="Arial" w:hAnsi="Arial" w:cs="Arial"/>
          <w:b/>
          <w:sz w:val="22"/>
          <w:szCs w:val="22"/>
        </w:rPr>
        <w:t>K</w:t>
      </w:r>
      <w:r w:rsidRPr="00B32185">
        <w:rPr>
          <w:rFonts w:ascii="Arial" w:hAnsi="Arial" w:cs="Arial"/>
          <w:b/>
          <w:sz w:val="22"/>
          <w:szCs w:val="22"/>
        </w:rPr>
        <w:t>nowledge, experience and training (or competencies)</w:t>
      </w:r>
    </w:p>
    <w:p w:rsidR="00B32185" w:rsidRPr="00B32185" w:rsidRDefault="00B32185" w:rsidP="00B32185">
      <w:pPr>
        <w:ind w:left="720"/>
        <w:jc w:val="both"/>
        <w:rPr>
          <w:rFonts w:ascii="Arial" w:hAnsi="Arial" w:cs="Arial"/>
          <w:sz w:val="22"/>
          <w:szCs w:val="22"/>
        </w:rPr>
      </w:pP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Experience of attendance management systems</w:t>
      </w:r>
    </w:p>
    <w:p w:rsidR="00B32185" w:rsidRPr="00B32185" w:rsidRDefault="00B32185" w:rsidP="00B32185">
      <w:pPr>
        <w:ind w:left="360"/>
        <w:jc w:val="both"/>
        <w:rPr>
          <w:rFonts w:ascii="Arial" w:hAnsi="Arial" w:cs="Arial"/>
          <w:sz w:val="22"/>
          <w:szCs w:val="22"/>
        </w:rPr>
      </w:pP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Computer literate (training will be given on the specific system used)</w:t>
      </w: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Good organisational skills</w:t>
      </w: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Time management skills and ability to cope with deadlines</w:t>
      </w: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Able to work on own initiative</w:t>
      </w: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Excellent telephone manner and people skills</w:t>
      </w:r>
    </w:p>
    <w:p w:rsidR="00B32185" w:rsidRPr="00B32185" w:rsidRDefault="00B32185" w:rsidP="00B32185">
      <w:pPr>
        <w:pStyle w:val="ListParagraph"/>
        <w:numPr>
          <w:ilvl w:val="0"/>
          <w:numId w:val="12"/>
        </w:numPr>
        <w:ind w:left="1080"/>
        <w:rPr>
          <w:rFonts w:ascii="Arial" w:hAnsi="Arial" w:cs="Arial"/>
          <w:sz w:val="22"/>
          <w:szCs w:val="22"/>
        </w:rPr>
      </w:pPr>
      <w:r w:rsidRPr="00B32185">
        <w:rPr>
          <w:rFonts w:ascii="Arial" w:hAnsi="Arial" w:cs="Arial"/>
          <w:sz w:val="22"/>
          <w:szCs w:val="22"/>
        </w:rPr>
        <w:t>Ability to work as part of a team</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Ability to create, maintain and enhance effective relationships with all stakeholders.</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Ability to inspire, motivate and communicate effectively with all staff and students.</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Ability to work well under pressure and have a good sense of humour.</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Ability to work independently under own initiative, and as part of a team.</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Ability to use a range of ICT applications.</w:t>
      </w:r>
    </w:p>
    <w:p w:rsidR="00B32185" w:rsidRPr="00B32185" w:rsidRDefault="00B32185" w:rsidP="00B32185">
      <w:pPr>
        <w:pStyle w:val="ListParagraph"/>
        <w:numPr>
          <w:ilvl w:val="0"/>
          <w:numId w:val="12"/>
        </w:numPr>
        <w:ind w:left="1080"/>
        <w:jc w:val="both"/>
        <w:rPr>
          <w:rFonts w:ascii="Arial" w:hAnsi="Arial" w:cs="Arial"/>
          <w:sz w:val="22"/>
          <w:szCs w:val="22"/>
        </w:rPr>
      </w:pPr>
      <w:r w:rsidRPr="00B32185">
        <w:rPr>
          <w:rFonts w:ascii="Arial" w:hAnsi="Arial" w:cs="Arial"/>
          <w:sz w:val="22"/>
          <w:szCs w:val="22"/>
        </w:rPr>
        <w:t>First Aid training or willingness to undertake training once in post.</w:t>
      </w:r>
    </w:p>
    <w:p w:rsidR="00B32185" w:rsidRPr="00B32185" w:rsidRDefault="00B32185" w:rsidP="00B32185">
      <w:pPr>
        <w:jc w:val="both"/>
        <w:rPr>
          <w:rFonts w:ascii="Arial" w:hAnsi="Arial" w:cs="Arial"/>
          <w:sz w:val="22"/>
          <w:szCs w:val="22"/>
        </w:rPr>
      </w:pPr>
    </w:p>
    <w:p w:rsidR="00B32185" w:rsidRPr="00B32185" w:rsidRDefault="00B32185" w:rsidP="00B32185">
      <w:pPr>
        <w:jc w:val="both"/>
        <w:rPr>
          <w:rFonts w:ascii="Arial" w:hAnsi="Arial" w:cs="Arial"/>
          <w:sz w:val="22"/>
          <w:szCs w:val="22"/>
        </w:rPr>
      </w:pPr>
    </w:p>
    <w:p w:rsidR="00B32185" w:rsidRDefault="00B32185">
      <w:pPr>
        <w:rPr>
          <w:rFonts w:ascii="Arial" w:hAnsi="Arial" w:cs="Arial"/>
          <w:b/>
          <w:sz w:val="22"/>
          <w:szCs w:val="22"/>
        </w:rPr>
      </w:pPr>
      <w:r>
        <w:rPr>
          <w:rFonts w:ascii="Arial" w:hAnsi="Arial" w:cs="Arial"/>
          <w:b/>
          <w:sz w:val="22"/>
          <w:szCs w:val="22"/>
        </w:rPr>
        <w:br w:type="page"/>
      </w:r>
    </w:p>
    <w:p w:rsidR="00B32185" w:rsidRPr="00B32185" w:rsidRDefault="00B32185" w:rsidP="00B32185">
      <w:pPr>
        <w:ind w:left="851"/>
        <w:rPr>
          <w:rFonts w:ascii="Arial" w:hAnsi="Arial" w:cs="Arial"/>
          <w:sz w:val="22"/>
          <w:szCs w:val="22"/>
        </w:rPr>
      </w:pPr>
      <w:r w:rsidRPr="00B32185">
        <w:rPr>
          <w:rFonts w:ascii="Arial" w:hAnsi="Arial" w:cs="Arial"/>
          <w:b/>
          <w:sz w:val="22"/>
          <w:szCs w:val="22"/>
        </w:rPr>
        <w:t>Working environment</w:t>
      </w:r>
    </w:p>
    <w:p w:rsidR="00B32185" w:rsidRPr="00B32185" w:rsidRDefault="00B32185" w:rsidP="00B32185">
      <w:pPr>
        <w:ind w:left="851"/>
        <w:rPr>
          <w:rFonts w:ascii="Arial" w:hAnsi="Arial" w:cs="Arial"/>
          <w:sz w:val="22"/>
          <w:szCs w:val="22"/>
        </w:rPr>
      </w:pPr>
    </w:p>
    <w:p w:rsidR="00B32185" w:rsidRPr="00B32185" w:rsidRDefault="00B32185" w:rsidP="00B32185">
      <w:pPr>
        <w:ind w:left="851"/>
        <w:outlineLvl w:val="0"/>
        <w:rPr>
          <w:rFonts w:ascii="Arial" w:hAnsi="Arial" w:cs="Arial"/>
          <w:sz w:val="22"/>
          <w:szCs w:val="22"/>
        </w:rPr>
      </w:pPr>
      <w:r w:rsidRPr="00B32185">
        <w:rPr>
          <w:rFonts w:ascii="Arial" w:hAnsi="Arial" w:cs="Arial"/>
          <w:sz w:val="22"/>
          <w:szCs w:val="22"/>
        </w:rPr>
        <w:t>No special circumstances.  Work will normally be undertaken on the school site.</w:t>
      </w:r>
    </w:p>
    <w:p w:rsidR="00B32185" w:rsidRPr="00B32185" w:rsidRDefault="00B32185" w:rsidP="00B32185">
      <w:pPr>
        <w:ind w:left="851"/>
        <w:outlineLvl w:val="0"/>
        <w:rPr>
          <w:rFonts w:ascii="Arial" w:hAnsi="Arial" w:cs="Arial"/>
          <w:sz w:val="22"/>
          <w:szCs w:val="22"/>
        </w:rPr>
      </w:pPr>
    </w:p>
    <w:p w:rsidR="00B32185" w:rsidRPr="00B32185" w:rsidRDefault="00B32185" w:rsidP="00B32185">
      <w:pPr>
        <w:ind w:left="851"/>
        <w:jc w:val="both"/>
        <w:rPr>
          <w:rFonts w:ascii="Arial" w:hAnsi="Arial" w:cs="Arial"/>
          <w:sz w:val="22"/>
          <w:szCs w:val="22"/>
        </w:rPr>
      </w:pPr>
      <w:r w:rsidRPr="00B32185">
        <w:rPr>
          <w:rFonts w:ascii="Arial" w:hAnsi="Arial" w:cs="Arial"/>
          <w:b/>
          <w:sz w:val="22"/>
          <w:szCs w:val="22"/>
        </w:rPr>
        <w:t xml:space="preserve">Special Notes </w:t>
      </w:r>
      <w:proofErr w:type="gramStart"/>
      <w:r w:rsidRPr="00B32185">
        <w:rPr>
          <w:rFonts w:ascii="Arial" w:hAnsi="Arial" w:cs="Arial"/>
          <w:b/>
          <w:sz w:val="22"/>
          <w:szCs w:val="22"/>
        </w:rPr>
        <w:t>Or</w:t>
      </w:r>
      <w:proofErr w:type="gramEnd"/>
      <w:r w:rsidRPr="00B32185">
        <w:rPr>
          <w:rFonts w:ascii="Arial" w:hAnsi="Arial" w:cs="Arial"/>
          <w:b/>
          <w:sz w:val="22"/>
          <w:szCs w:val="22"/>
        </w:rPr>
        <w:t xml:space="preserve"> Conditions</w:t>
      </w:r>
    </w:p>
    <w:p w:rsidR="00B32185" w:rsidRPr="00B32185" w:rsidRDefault="00B32185" w:rsidP="00B32185">
      <w:pPr>
        <w:ind w:left="851"/>
        <w:jc w:val="both"/>
        <w:rPr>
          <w:rFonts w:ascii="Arial" w:hAnsi="Arial" w:cs="Arial"/>
          <w:sz w:val="22"/>
          <w:szCs w:val="22"/>
        </w:rPr>
      </w:pPr>
    </w:p>
    <w:p w:rsidR="00B32185" w:rsidRPr="00B32185" w:rsidRDefault="00B32185" w:rsidP="00B32185">
      <w:pPr>
        <w:ind w:left="851"/>
        <w:jc w:val="both"/>
        <w:rPr>
          <w:rFonts w:ascii="Arial" w:hAnsi="Arial" w:cs="Arial"/>
          <w:sz w:val="22"/>
          <w:szCs w:val="22"/>
        </w:rPr>
      </w:pPr>
      <w:r w:rsidRPr="00B32185">
        <w:rPr>
          <w:rFonts w:ascii="Arial" w:hAnsi="Arial" w:cs="Arial"/>
          <w:sz w:val="22"/>
          <w:szCs w:val="22"/>
        </w:rPr>
        <w:t xml:space="preserve">The </w:t>
      </w:r>
      <w:proofErr w:type="spellStart"/>
      <w:r w:rsidRPr="00B32185">
        <w:rPr>
          <w:rFonts w:ascii="Arial" w:hAnsi="Arial" w:cs="Arial"/>
          <w:sz w:val="22"/>
          <w:szCs w:val="22"/>
        </w:rPr>
        <w:t>postholder</w:t>
      </w:r>
      <w:proofErr w:type="spellEnd"/>
      <w:r w:rsidRPr="00B32185">
        <w:rPr>
          <w:rFonts w:ascii="Arial" w:hAnsi="Arial" w:cs="Arial"/>
          <w:sz w:val="22"/>
          <w:szCs w:val="22"/>
        </w:rPr>
        <w:t xml:space="preserve"> will be subject to an enhanced DBS check to satisfy child protection requirements.  The post is exempt from the provisions of the Rehabilitation of Offenders Act 1974 and all convictions or cautions must be declared.  There will be some requirement for duties to be undertaken outside of the normal working day.</w:t>
      </w:r>
    </w:p>
    <w:p w:rsidR="00B32185" w:rsidRPr="00B32185" w:rsidRDefault="00B32185" w:rsidP="00B32185">
      <w:pPr>
        <w:ind w:left="851"/>
        <w:jc w:val="both"/>
        <w:rPr>
          <w:rFonts w:ascii="Arial" w:hAnsi="Arial" w:cs="Arial"/>
          <w:sz w:val="22"/>
          <w:szCs w:val="22"/>
        </w:rPr>
      </w:pPr>
    </w:p>
    <w:p w:rsidR="00B32185" w:rsidRPr="00B32185" w:rsidRDefault="00B32185" w:rsidP="00B32185">
      <w:pPr>
        <w:ind w:left="851"/>
        <w:jc w:val="both"/>
        <w:rPr>
          <w:rFonts w:ascii="Arial" w:hAnsi="Arial" w:cs="Arial"/>
          <w:sz w:val="22"/>
          <w:szCs w:val="22"/>
        </w:rPr>
      </w:pPr>
      <w:r w:rsidRPr="00B32185">
        <w:rPr>
          <w:rFonts w:ascii="Arial" w:hAnsi="Arial" w:cs="Arial"/>
          <w:sz w:val="22"/>
          <w:szCs w:val="22"/>
        </w:rPr>
        <w:t>The post holder has a responsibility to promote and safeguard the safety and welfare of children in accordance with the school’s child protection and behaviour management policy.</w:t>
      </w:r>
    </w:p>
    <w:p w:rsidR="00B32185" w:rsidRPr="00B32185" w:rsidRDefault="00B32185" w:rsidP="00B32185">
      <w:pPr>
        <w:ind w:left="851"/>
        <w:jc w:val="both"/>
        <w:rPr>
          <w:rFonts w:ascii="Arial" w:hAnsi="Arial" w:cs="Arial"/>
          <w:sz w:val="22"/>
          <w:szCs w:val="22"/>
        </w:rPr>
      </w:pPr>
    </w:p>
    <w:p w:rsidR="00B32185" w:rsidRDefault="00B32185" w:rsidP="00B32185">
      <w:pPr>
        <w:ind w:firstLine="644"/>
        <w:rPr>
          <w:rFonts w:ascii="Arial" w:hAnsi="Arial" w:cs="Arial"/>
          <w:b/>
          <w:sz w:val="22"/>
          <w:szCs w:val="22"/>
        </w:rPr>
      </w:pPr>
      <w:r w:rsidRPr="00B32185">
        <w:rPr>
          <w:rFonts w:ascii="Arial" w:hAnsi="Arial" w:cs="Arial"/>
          <w:b/>
          <w:sz w:val="22"/>
          <w:szCs w:val="22"/>
        </w:rPr>
        <w:t>Other Specific Duties:</w:t>
      </w:r>
    </w:p>
    <w:p w:rsidR="00B32185" w:rsidRDefault="00B32185" w:rsidP="00B32185">
      <w:pPr>
        <w:ind w:firstLine="644"/>
        <w:rPr>
          <w:rFonts w:ascii="Arial" w:hAnsi="Arial" w:cs="Arial"/>
          <w:b/>
          <w:sz w:val="22"/>
          <w:szCs w:val="22"/>
        </w:rPr>
      </w:pPr>
    </w:p>
    <w:p w:rsidR="00B32185" w:rsidRPr="00B32185" w:rsidRDefault="00B32185" w:rsidP="00B32185">
      <w:pPr>
        <w:pStyle w:val="ListParagraph"/>
        <w:numPr>
          <w:ilvl w:val="0"/>
          <w:numId w:val="14"/>
        </w:numPr>
        <w:rPr>
          <w:rFonts w:ascii="Arial" w:hAnsi="Arial" w:cs="Arial"/>
          <w:sz w:val="22"/>
          <w:szCs w:val="22"/>
        </w:rPr>
      </w:pPr>
      <w:r w:rsidRPr="00B32185">
        <w:rPr>
          <w:rFonts w:ascii="Arial" w:hAnsi="Arial" w:cs="Arial"/>
          <w:sz w:val="22"/>
          <w:szCs w:val="22"/>
        </w:rPr>
        <w:t xml:space="preserve">To share in supervisory duties according to the school’s published rotas </w:t>
      </w:r>
    </w:p>
    <w:p w:rsidR="00B32185" w:rsidRPr="00B32185" w:rsidRDefault="00B32185" w:rsidP="00B32185">
      <w:pPr>
        <w:pStyle w:val="ListParagraph"/>
        <w:numPr>
          <w:ilvl w:val="0"/>
          <w:numId w:val="13"/>
        </w:numPr>
        <w:rPr>
          <w:rFonts w:ascii="Arial" w:hAnsi="Arial" w:cs="Arial"/>
          <w:sz w:val="22"/>
          <w:szCs w:val="22"/>
        </w:rPr>
      </w:pPr>
      <w:r w:rsidRPr="00B32185">
        <w:rPr>
          <w:rFonts w:ascii="Arial" w:hAnsi="Arial" w:cs="Arial"/>
          <w:sz w:val="22"/>
          <w:szCs w:val="22"/>
        </w:rPr>
        <w:t xml:space="preserve">To keep up to date with school information e.g. the weekly bulletin, staff handbook and to clear you pigeon hole daily </w:t>
      </w:r>
    </w:p>
    <w:p w:rsidR="00B32185" w:rsidRPr="00B32185" w:rsidRDefault="00B32185" w:rsidP="00B32185">
      <w:pPr>
        <w:pStyle w:val="ListParagraph"/>
        <w:numPr>
          <w:ilvl w:val="0"/>
          <w:numId w:val="13"/>
        </w:numPr>
        <w:tabs>
          <w:tab w:val="left" w:pos="316"/>
        </w:tabs>
        <w:ind w:right="15"/>
        <w:jc w:val="both"/>
        <w:rPr>
          <w:rFonts w:ascii="Arial" w:hAnsi="Arial" w:cs="Arial"/>
          <w:sz w:val="22"/>
          <w:szCs w:val="22"/>
        </w:rPr>
      </w:pPr>
      <w:r w:rsidRPr="00B32185">
        <w:rPr>
          <w:rFonts w:ascii="Arial" w:hAnsi="Arial" w:cs="Arial"/>
          <w:sz w:val="22"/>
          <w:szCs w:val="22"/>
        </w:rPr>
        <w:t xml:space="preserve">Participating in any arrangements within an agreed national framework for the appraisal of your performance </w:t>
      </w:r>
    </w:p>
    <w:p w:rsidR="00B32185" w:rsidRPr="00B32185" w:rsidRDefault="00B32185" w:rsidP="00B32185">
      <w:pPr>
        <w:pStyle w:val="ListParagraph"/>
        <w:numPr>
          <w:ilvl w:val="0"/>
          <w:numId w:val="13"/>
        </w:numPr>
        <w:rPr>
          <w:rFonts w:ascii="Arial" w:hAnsi="Arial" w:cs="Arial"/>
          <w:b/>
          <w:sz w:val="22"/>
          <w:szCs w:val="22"/>
        </w:rPr>
      </w:pPr>
      <w:r w:rsidRPr="00B32185">
        <w:rPr>
          <w:rFonts w:ascii="Arial" w:hAnsi="Arial" w:cs="Arial"/>
          <w:sz w:val="22"/>
          <w:szCs w:val="22"/>
        </w:rPr>
        <w:t>To continue personal development as agreed</w:t>
      </w:r>
    </w:p>
    <w:p w:rsidR="00B32185" w:rsidRPr="00B32185" w:rsidRDefault="00B32185" w:rsidP="00B32185">
      <w:pPr>
        <w:pStyle w:val="ListParagraph"/>
        <w:numPr>
          <w:ilvl w:val="0"/>
          <w:numId w:val="13"/>
        </w:numPr>
        <w:rPr>
          <w:rFonts w:ascii="Arial" w:hAnsi="Arial" w:cs="Arial"/>
          <w:b/>
          <w:sz w:val="22"/>
          <w:szCs w:val="22"/>
        </w:rPr>
      </w:pPr>
      <w:r w:rsidRPr="00B32185">
        <w:rPr>
          <w:rFonts w:ascii="Arial" w:hAnsi="Arial" w:cs="Arial"/>
          <w:sz w:val="22"/>
          <w:szCs w:val="22"/>
        </w:rPr>
        <w:t>To engage actively in the performance review process</w:t>
      </w:r>
    </w:p>
    <w:p w:rsidR="00B32185" w:rsidRPr="00B32185" w:rsidRDefault="00B32185" w:rsidP="00B32185">
      <w:pPr>
        <w:pStyle w:val="ListParagraph"/>
        <w:numPr>
          <w:ilvl w:val="0"/>
          <w:numId w:val="13"/>
        </w:numPr>
        <w:rPr>
          <w:rFonts w:ascii="Arial" w:hAnsi="Arial" w:cs="Arial"/>
          <w:b/>
          <w:sz w:val="22"/>
          <w:szCs w:val="22"/>
        </w:rPr>
      </w:pPr>
      <w:r w:rsidRPr="00B32185">
        <w:rPr>
          <w:rFonts w:ascii="Arial" w:hAnsi="Arial" w:cs="Arial"/>
          <w:sz w:val="22"/>
          <w:szCs w:val="22"/>
        </w:rPr>
        <w:t xml:space="preserve">To undertake any other duty as specified and within reason </w:t>
      </w:r>
    </w:p>
    <w:p w:rsidR="00B32185" w:rsidRPr="00B32185" w:rsidRDefault="00B32185" w:rsidP="00B32185">
      <w:pPr>
        <w:pStyle w:val="ListParagraph"/>
        <w:numPr>
          <w:ilvl w:val="0"/>
          <w:numId w:val="13"/>
        </w:numPr>
        <w:rPr>
          <w:rFonts w:ascii="Arial" w:hAnsi="Arial" w:cs="Arial"/>
          <w:sz w:val="22"/>
          <w:szCs w:val="22"/>
        </w:rPr>
      </w:pPr>
      <w:r w:rsidRPr="00B32185">
        <w:rPr>
          <w:rFonts w:ascii="Arial" w:hAnsi="Arial" w:cs="Arial"/>
          <w:sz w:val="22"/>
          <w:szCs w:val="22"/>
        </w:rPr>
        <w:t>Whilst every effort has been made to explain the main duties and responsibilities of the post each individual task undertaken may not be identified</w:t>
      </w:r>
    </w:p>
    <w:p w:rsidR="00B32185" w:rsidRPr="00B32185" w:rsidRDefault="00B32185" w:rsidP="00B32185">
      <w:pPr>
        <w:pStyle w:val="ListParagraph"/>
        <w:numPr>
          <w:ilvl w:val="0"/>
          <w:numId w:val="13"/>
        </w:numPr>
        <w:rPr>
          <w:rFonts w:ascii="Arial" w:hAnsi="Arial" w:cs="Arial"/>
          <w:sz w:val="22"/>
          <w:szCs w:val="22"/>
        </w:rPr>
      </w:pPr>
      <w:r w:rsidRPr="00B32185">
        <w:rPr>
          <w:rFonts w:ascii="Arial" w:hAnsi="Arial" w:cs="Arial"/>
          <w:sz w:val="22"/>
          <w:szCs w:val="22"/>
        </w:rPr>
        <w:t>Employees will be expected to comply with any reasonable request from a line manager to undertake work of a similar level that is not specified in this job description</w:t>
      </w:r>
    </w:p>
    <w:p w:rsidR="00B32185" w:rsidRPr="00B32185" w:rsidRDefault="00B32185" w:rsidP="00B32185">
      <w:pPr>
        <w:pStyle w:val="ListParagraph"/>
        <w:numPr>
          <w:ilvl w:val="0"/>
          <w:numId w:val="13"/>
        </w:numPr>
        <w:rPr>
          <w:rFonts w:ascii="Arial" w:hAnsi="Arial" w:cs="Arial"/>
          <w:sz w:val="22"/>
          <w:szCs w:val="22"/>
        </w:rPr>
      </w:pPr>
      <w:r w:rsidRPr="00B32185">
        <w:rPr>
          <w:rFonts w:ascii="Arial" w:hAnsi="Arial" w:cs="Arial"/>
          <w:sz w:val="22"/>
          <w:szCs w:val="22"/>
        </w:rPr>
        <w:t>Employees are expected to be courteous to colleagues and to provide a welcoming environment to visitors and telephone callers</w:t>
      </w:r>
    </w:p>
    <w:p w:rsidR="00B32185" w:rsidRPr="00B32185" w:rsidRDefault="00B32185" w:rsidP="00B32185">
      <w:pPr>
        <w:pStyle w:val="ListParagraph"/>
        <w:numPr>
          <w:ilvl w:val="0"/>
          <w:numId w:val="13"/>
        </w:numPr>
        <w:rPr>
          <w:rFonts w:ascii="Arial" w:hAnsi="Arial" w:cs="Arial"/>
          <w:sz w:val="22"/>
          <w:szCs w:val="22"/>
        </w:rPr>
      </w:pPr>
      <w:r w:rsidRPr="00B32185">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32185" w:rsidRPr="00B32185" w:rsidRDefault="00B32185" w:rsidP="00B32185">
      <w:pPr>
        <w:ind w:left="851"/>
        <w:rPr>
          <w:rFonts w:ascii="Arial" w:hAnsi="Arial" w:cs="Arial"/>
          <w:sz w:val="22"/>
          <w:szCs w:val="22"/>
        </w:rPr>
      </w:pPr>
    </w:p>
    <w:p w:rsidR="00B32185" w:rsidRDefault="00B32185" w:rsidP="00B32185">
      <w:pPr>
        <w:pStyle w:val="Default"/>
        <w:ind w:firstLine="720"/>
        <w:rPr>
          <w:sz w:val="22"/>
          <w:szCs w:val="22"/>
        </w:rPr>
      </w:pPr>
      <w:r w:rsidRPr="00B32185">
        <w:rPr>
          <w:b/>
          <w:bCs/>
          <w:sz w:val="22"/>
          <w:szCs w:val="22"/>
        </w:rPr>
        <w:t xml:space="preserve">For all staff </w:t>
      </w:r>
    </w:p>
    <w:p w:rsidR="00B32185" w:rsidRDefault="00B32185" w:rsidP="00B32185">
      <w:pPr>
        <w:pStyle w:val="Default"/>
        <w:rPr>
          <w:sz w:val="22"/>
          <w:szCs w:val="22"/>
        </w:rPr>
      </w:pPr>
    </w:p>
    <w:p w:rsidR="00B32185" w:rsidRDefault="00B32185" w:rsidP="00B32185">
      <w:pPr>
        <w:pStyle w:val="Default"/>
        <w:ind w:firstLine="720"/>
        <w:rPr>
          <w:sz w:val="22"/>
          <w:szCs w:val="22"/>
        </w:rPr>
      </w:pPr>
      <w:r w:rsidRPr="00B32185">
        <w:rPr>
          <w:sz w:val="22"/>
          <w:szCs w:val="22"/>
        </w:rPr>
        <w:t xml:space="preserve">You have specific responsibilities under Health &amp; Safety / Child Protection legislation to </w:t>
      </w:r>
    </w:p>
    <w:p w:rsidR="00B32185" w:rsidRDefault="00B32185" w:rsidP="00B32185">
      <w:pPr>
        <w:pStyle w:val="Default"/>
        <w:ind w:firstLine="720"/>
        <w:rPr>
          <w:sz w:val="22"/>
          <w:szCs w:val="22"/>
        </w:rPr>
      </w:pPr>
      <w:proofErr w:type="gramStart"/>
      <w:r w:rsidRPr="00B32185">
        <w:rPr>
          <w:sz w:val="22"/>
          <w:szCs w:val="22"/>
        </w:rPr>
        <w:t>ensure</w:t>
      </w:r>
      <w:proofErr w:type="gramEnd"/>
      <w:r w:rsidRPr="00B32185">
        <w:rPr>
          <w:sz w:val="22"/>
          <w:szCs w:val="22"/>
        </w:rPr>
        <w:t xml:space="preserve"> that you: </w:t>
      </w:r>
    </w:p>
    <w:p w:rsidR="00B32185" w:rsidRPr="00B32185" w:rsidRDefault="00B32185" w:rsidP="00B32185">
      <w:pPr>
        <w:pStyle w:val="Default"/>
        <w:ind w:firstLine="720"/>
        <w:rPr>
          <w:sz w:val="22"/>
          <w:szCs w:val="22"/>
        </w:rPr>
      </w:pP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Take reasonable care for your own health and safety, and that of others affected by what you do, or do not do </w:t>
      </w: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Cooperate on all issues involving health and safety </w:t>
      </w: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Use work items provided for you correctly, in accordance with training and instructions </w:t>
      </w: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Do not interfere with or misuse anything provided for your health, safety or welfare </w:t>
      </w: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Report any health and safety concerns to your line manager as soon as practicable </w:t>
      </w:r>
    </w:p>
    <w:p w:rsidR="00B32185" w:rsidRPr="00B32185" w:rsidRDefault="00B32185" w:rsidP="00B32185">
      <w:pPr>
        <w:pStyle w:val="Default"/>
        <w:numPr>
          <w:ilvl w:val="0"/>
          <w:numId w:val="15"/>
        </w:numPr>
        <w:tabs>
          <w:tab w:val="clear" w:pos="360"/>
          <w:tab w:val="num" w:pos="1080"/>
        </w:tabs>
        <w:ind w:left="720"/>
        <w:rPr>
          <w:sz w:val="22"/>
          <w:szCs w:val="22"/>
        </w:rPr>
      </w:pPr>
      <w:r w:rsidRPr="00B32185">
        <w:rPr>
          <w:sz w:val="22"/>
          <w:szCs w:val="22"/>
        </w:rPr>
        <w:t xml:space="preserve">Report any safeguarding children / child protection concerns to a senior member of staff. </w:t>
      </w:r>
    </w:p>
    <w:p w:rsidR="00B32185" w:rsidRPr="00B32185" w:rsidRDefault="00B32185" w:rsidP="00B32185">
      <w:pPr>
        <w:ind w:left="1571" w:hanging="142"/>
        <w:rPr>
          <w:rFonts w:ascii="Arial" w:hAnsi="Arial" w:cs="Arial"/>
          <w:sz w:val="22"/>
          <w:szCs w:val="22"/>
        </w:rPr>
      </w:pPr>
    </w:p>
    <w:p w:rsidR="00B32185" w:rsidRPr="00B32185" w:rsidRDefault="00B32185" w:rsidP="00B32185">
      <w:pPr>
        <w:ind w:left="851"/>
        <w:rPr>
          <w:rFonts w:ascii="Arial" w:hAnsi="Arial" w:cs="Arial"/>
          <w:sz w:val="22"/>
          <w:szCs w:val="22"/>
        </w:rPr>
      </w:pPr>
      <w:r w:rsidRPr="00B32185">
        <w:rPr>
          <w:rFonts w:ascii="Arial" w:hAnsi="Arial" w:cs="Arial"/>
          <w:sz w:val="22"/>
          <w:szCs w:val="22"/>
        </w:rPr>
        <w:t xml:space="preserve">This job description is current at the date shown, but, in consultation with you, may be changed by the </w:t>
      </w:r>
      <w:proofErr w:type="spellStart"/>
      <w:r w:rsidRPr="00B32185">
        <w:rPr>
          <w:rFonts w:ascii="Arial" w:hAnsi="Arial" w:cs="Arial"/>
          <w:sz w:val="22"/>
          <w:szCs w:val="22"/>
        </w:rPr>
        <w:t>Headteacher</w:t>
      </w:r>
      <w:proofErr w:type="spellEnd"/>
      <w:r w:rsidRPr="00B32185">
        <w:rPr>
          <w:rFonts w:ascii="Arial" w:hAnsi="Arial" w:cs="Arial"/>
          <w:sz w:val="22"/>
          <w:szCs w:val="22"/>
        </w:rPr>
        <w:t xml:space="preserve"> to reflect or anticipate changes in job commensurate with the grade or job title.  </w:t>
      </w:r>
    </w:p>
    <w:p w:rsidR="00C277F4" w:rsidRPr="00B32185" w:rsidRDefault="00C277F4" w:rsidP="00C277F4">
      <w:pPr>
        <w:pStyle w:val="ListParagraph"/>
        <w:ind w:right="426"/>
        <w:jc w:val="both"/>
        <w:rPr>
          <w:rFonts w:ascii="Arial" w:eastAsia="Times New Roman" w:hAnsi="Arial" w:cs="Arial"/>
          <w:sz w:val="22"/>
          <w:szCs w:val="22"/>
        </w:rPr>
      </w:pPr>
    </w:p>
    <w:p w:rsidR="000A6574" w:rsidRDefault="000A6574" w:rsidP="00C277F4">
      <w:pPr>
        <w:pStyle w:val="ListParagraph"/>
        <w:ind w:right="426"/>
        <w:jc w:val="both"/>
        <w:rPr>
          <w:rFonts w:ascii="Arial" w:eastAsia="Times New Roman" w:hAnsi="Arial" w:cs="Arial"/>
          <w:sz w:val="22"/>
          <w:szCs w:val="22"/>
        </w:rPr>
      </w:pPr>
    </w:p>
    <w:p w:rsidR="000A6574" w:rsidRDefault="000A6574" w:rsidP="00C277F4">
      <w:pPr>
        <w:pStyle w:val="ListParagraph"/>
        <w:ind w:right="426"/>
        <w:jc w:val="both"/>
        <w:rPr>
          <w:rFonts w:ascii="Arial" w:eastAsia="Times New Roman" w:hAnsi="Arial" w:cs="Arial"/>
          <w:sz w:val="22"/>
          <w:szCs w:val="22"/>
        </w:rPr>
      </w:pPr>
    </w:p>
    <w:p w:rsidR="000A6574" w:rsidRDefault="000A6574" w:rsidP="00C277F4">
      <w:pPr>
        <w:pStyle w:val="ListParagraph"/>
        <w:ind w:right="426"/>
        <w:jc w:val="both"/>
        <w:rPr>
          <w:rFonts w:ascii="Arial" w:eastAsia="Times New Roman" w:hAnsi="Arial" w:cs="Arial"/>
          <w:sz w:val="22"/>
          <w:szCs w:val="22"/>
        </w:rPr>
      </w:pPr>
    </w:p>
    <w:p w:rsidR="000A6574" w:rsidRDefault="000A6574" w:rsidP="00C277F4">
      <w:pPr>
        <w:pStyle w:val="ListParagraph"/>
        <w:ind w:right="426"/>
        <w:jc w:val="both"/>
        <w:rPr>
          <w:rFonts w:ascii="Arial" w:eastAsia="Times New Roman" w:hAnsi="Arial" w:cs="Arial"/>
          <w:sz w:val="22"/>
          <w:szCs w:val="22"/>
        </w:rPr>
      </w:pPr>
    </w:p>
    <w:p w:rsidR="000A6574" w:rsidRPr="000A6574" w:rsidRDefault="000A6574" w:rsidP="00C277F4">
      <w:pPr>
        <w:pStyle w:val="ListParagraph"/>
        <w:ind w:right="426"/>
        <w:jc w:val="both"/>
        <w:rPr>
          <w:rFonts w:ascii="Arial" w:eastAsia="Times New Roman" w:hAnsi="Arial" w:cs="Arial"/>
          <w:sz w:val="22"/>
          <w:szCs w:val="22"/>
        </w:rPr>
      </w:pPr>
    </w:p>
    <w:p w:rsidR="00AF6C48" w:rsidRPr="000A6574" w:rsidRDefault="00AF6C48" w:rsidP="007B29F9">
      <w:pPr>
        <w:pBdr>
          <w:top w:val="double" w:sz="4" w:space="1" w:color="auto"/>
          <w:left w:val="double" w:sz="4" w:space="4" w:color="auto"/>
          <w:bottom w:val="double" w:sz="4" w:space="1" w:color="auto"/>
          <w:right w:val="double" w:sz="4" w:space="4" w:color="auto"/>
        </w:pBdr>
        <w:ind w:left="426"/>
        <w:jc w:val="center"/>
        <w:rPr>
          <w:rFonts w:ascii="Arial" w:hAnsi="Arial" w:cs="Arial"/>
          <w:sz w:val="22"/>
          <w:szCs w:val="22"/>
        </w:rPr>
      </w:pPr>
      <w:r w:rsidRPr="000A6574">
        <w:rPr>
          <w:rFonts w:ascii="Arial" w:hAnsi="Arial" w:cs="Arial"/>
          <w:sz w:val="22"/>
          <w:szCs w:val="22"/>
        </w:rPr>
        <w:t>“Icknield Community College is committed to safeguarding and promoting the welfare of children and young people and expects all staff and volunteers to share this commitment”</w:t>
      </w:r>
    </w:p>
    <w:p w:rsidR="00E85AC5" w:rsidRPr="000A6574" w:rsidRDefault="00E85AC5" w:rsidP="007B29F9">
      <w:pPr>
        <w:tabs>
          <w:tab w:val="left" w:pos="2410"/>
        </w:tabs>
        <w:ind w:left="426"/>
        <w:rPr>
          <w:rFonts w:ascii="Arial" w:hAnsi="Arial" w:cs="Arial"/>
          <w:b/>
          <w:bCs/>
          <w:sz w:val="22"/>
          <w:szCs w:val="22"/>
        </w:rPr>
      </w:pPr>
    </w:p>
    <w:sectPr w:rsidR="00E85AC5" w:rsidRPr="000A6574" w:rsidSect="001F0A0D">
      <w:headerReference w:type="first" r:id="rId7"/>
      <w:pgSz w:w="11900" w:h="16840"/>
      <w:pgMar w:top="1242" w:right="1268" w:bottom="142" w:left="851" w:header="851"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6B" w:rsidRDefault="00E7116B">
      <w:r>
        <w:separator/>
      </w:r>
    </w:p>
  </w:endnote>
  <w:endnote w:type="continuationSeparator" w:id="0">
    <w:p w:rsidR="00E7116B" w:rsidRDefault="00E7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6B" w:rsidRDefault="00E7116B">
      <w:r>
        <w:separator/>
      </w:r>
    </w:p>
  </w:footnote>
  <w:footnote w:type="continuationSeparator" w:id="0">
    <w:p w:rsidR="00E7116B" w:rsidRDefault="00E7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8B" w:rsidRDefault="0035758B" w:rsidP="00A629A7">
    <w:pPr>
      <w:rPr>
        <w:rFonts w:ascii="Arial" w:hAnsi="Arial" w:cs="Arial"/>
        <w:sz w:val="32"/>
        <w:szCs w:val="32"/>
      </w:rPr>
    </w:pPr>
    <w:r w:rsidRPr="0035758B">
      <w:rPr>
        <w:rFonts w:ascii="Arial" w:hAnsi="Arial" w:cs="Arial"/>
        <w:noProof/>
        <w:sz w:val="32"/>
        <w:szCs w:val="32"/>
      </w:rPr>
      <mc:AlternateContent>
        <mc:Choice Requires="wps">
          <w:drawing>
            <wp:anchor distT="45720" distB="45720" distL="114300" distR="114300" simplePos="0" relativeHeight="251660800" behindDoc="0" locked="0" layoutInCell="1" allowOverlap="1">
              <wp:simplePos x="0" y="0"/>
              <wp:positionH relativeFrom="column">
                <wp:posOffset>4847590</wp:posOffset>
              </wp:positionH>
              <wp:positionV relativeFrom="paragraph">
                <wp:posOffset>-445770</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5758B" w:rsidRDefault="0035758B">
                          <w:r w:rsidRPr="0035758B">
                            <w:rPr>
                              <w:rFonts w:ascii="Arial" w:hAnsi="Arial" w:cs="Arial"/>
                              <w:b/>
                              <w:bCs/>
                              <w:noProof/>
                              <w:sz w:val="20"/>
                              <w:szCs w:val="20"/>
                            </w:rPr>
                            <w:drawing>
                              <wp:inline distT="0" distB="0" distL="0" distR="0" wp14:anchorId="6202CA07" wp14:editId="200D5C51">
                                <wp:extent cx="1016000" cy="1016000"/>
                                <wp:effectExtent l="0" t="0" r="0" b="0"/>
                                <wp:docPr id="4" name="Picture 4" descr="T:\Acer Trust Branding\Acer Trust Primary Logo\Acer Trust Logo for web\Acer Trust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er Trust Branding\Acer Trust Primary Logo\Acer Trust Logo for web\Acer Trust Logo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1.7pt;margin-top:-35.1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lBro+IAAAAMAQAADwAAAGRycy9kb3ducmV2LnhtbEyPTU/D&#10;MAyG70j8h8hIXNCWtGMbKk2n8XXhtlEkjlnjtYXGqZpsK/x6vBPcXsuPXj/OV6PrxBGH0HrSkEwV&#10;CKTK25ZqDeXby+QORIiGrOk8oYZvDLAqLi9yk1l/og0et7EWXEIhMxqaGPtMylA16EyY+h6Jd3s/&#10;OBN5HGppB3PictfJVKmFdKYlvtCYHh8brL62B6fh56F8Wj/fxGSfxo/0feNey+rTaH19Na7vQUQc&#10;4x8MZ31Wh4Kddv5ANohOw3Ixu2VUw2SpUhBnIpnNOe04zRMFssjl/yeKXwAAAP//AwBQSwECLQAU&#10;AAYACAAAACEAtoM4kv4AAADhAQAAEwAAAAAAAAAAAAAAAAAAAAAAW0NvbnRlbnRfVHlwZXNdLnht&#10;bFBLAQItABQABgAIAAAAIQA4/SH/1gAAAJQBAAALAAAAAAAAAAAAAAAAAC8BAABfcmVscy8ucmVs&#10;c1BLAQItABQABgAIAAAAIQD/1oUhIQIAAB4EAAAOAAAAAAAAAAAAAAAAAC4CAABkcnMvZTJvRG9j&#10;LnhtbFBLAQItABQABgAIAAAAIQA6UGuj4gAAAAwBAAAPAAAAAAAAAAAAAAAAAHsEAABkcnMvZG93&#10;bnJldi54bWxQSwUGAAAAAAQABADzAAAAigUAAAAA&#10;" stroked="f">
              <v:textbox style="mso-fit-shape-to-text:t">
                <w:txbxContent>
                  <w:p w:rsidR="0035758B" w:rsidRDefault="0035758B">
                    <w:r w:rsidRPr="0035758B">
                      <w:rPr>
                        <w:rFonts w:ascii="Arial" w:hAnsi="Arial" w:cs="Arial"/>
                        <w:b/>
                        <w:bCs/>
                        <w:noProof/>
                        <w:sz w:val="20"/>
                        <w:szCs w:val="20"/>
                      </w:rPr>
                      <w:drawing>
                        <wp:inline distT="0" distB="0" distL="0" distR="0" wp14:anchorId="6202CA07" wp14:editId="200D5C51">
                          <wp:extent cx="1016000" cy="1016000"/>
                          <wp:effectExtent l="0" t="0" r="0" b="0"/>
                          <wp:docPr id="4" name="Picture 4" descr="T:\Acer Trust Branding\Acer Trust Primary Logo\Acer Trust Logo for web\Acer Trust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er Trust Branding\Acer Trust Primary Logo\Acer Trust Logo for web\Acer Trust Logo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xbxContent>
              </v:textbox>
              <w10:wrap type="square"/>
            </v:shape>
          </w:pict>
        </mc:Fallback>
      </mc:AlternateContent>
    </w:r>
    <w:r w:rsidR="000D5598" w:rsidRPr="00F47B18">
      <w:rPr>
        <w:rFonts w:ascii="Arial" w:hAnsi="Arial" w:cs="Arial"/>
        <w:noProof/>
        <w:sz w:val="32"/>
        <w:szCs w:val="32"/>
      </w:rPr>
      <w:drawing>
        <wp:anchor distT="0" distB="0" distL="114300" distR="114300" simplePos="0" relativeHeight="251658752" behindDoc="0" locked="0" layoutInCell="1" allowOverlap="1" wp14:anchorId="41DDCBEE" wp14:editId="74E538E2">
          <wp:simplePos x="0" y="0"/>
          <wp:positionH relativeFrom="column">
            <wp:posOffset>0</wp:posOffset>
          </wp:positionH>
          <wp:positionV relativeFrom="paragraph">
            <wp:posOffset>-194945</wp:posOffset>
          </wp:positionV>
          <wp:extent cx="703580" cy="800100"/>
          <wp:effectExtent l="0" t="0" r="1270" b="0"/>
          <wp:wrapTight wrapText="bothSides">
            <wp:wrapPolygon edited="0">
              <wp:start x="0" y="0"/>
              <wp:lineTo x="0" y="21086"/>
              <wp:lineTo x="21054" y="21086"/>
              <wp:lineTo x="21054" y="0"/>
              <wp:lineTo x="0" y="0"/>
            </wp:wrapPolygon>
          </wp:wrapTight>
          <wp:docPr id="6" name="Picture 9" descr="I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C_logo_final"/>
                  <pic:cNvPicPr>
                    <a:picLocks noChangeAspect="1" noChangeArrowheads="1"/>
                  </pic:cNvPicPr>
                </pic:nvPicPr>
                <pic:blipFill>
                  <a:blip r:embed="rId2" cstate="print"/>
                  <a:srcRect/>
                  <a:stretch>
                    <a:fillRect/>
                  </a:stretch>
                </pic:blipFill>
                <pic:spPr bwMode="auto">
                  <a:xfrm>
                    <a:off x="0" y="0"/>
                    <a:ext cx="703580" cy="800100"/>
                  </a:xfrm>
                  <a:prstGeom prst="rect">
                    <a:avLst/>
                  </a:prstGeom>
                  <a:noFill/>
                  <a:ln w="9525">
                    <a:noFill/>
                    <a:miter lim="800000"/>
                    <a:headEnd/>
                    <a:tailEnd/>
                  </a:ln>
                </pic:spPr>
              </pic:pic>
            </a:graphicData>
          </a:graphic>
        </wp:anchor>
      </w:drawing>
    </w:r>
    <w:r w:rsidR="000D5598">
      <w:rPr>
        <w:rFonts w:ascii="Arial" w:hAnsi="Arial" w:cs="Arial"/>
        <w:sz w:val="32"/>
        <w:szCs w:val="32"/>
      </w:rPr>
      <w:t>I</w:t>
    </w:r>
    <w:r w:rsidR="000D5598" w:rsidRPr="00F47B18">
      <w:rPr>
        <w:rFonts w:ascii="Arial" w:hAnsi="Arial" w:cs="Arial"/>
        <w:sz w:val="32"/>
        <w:szCs w:val="32"/>
      </w:rPr>
      <w:t>cknield Community College</w:t>
    </w:r>
  </w:p>
  <w:p w:rsidR="000D5598" w:rsidRDefault="0035758B" w:rsidP="00A629A7">
    <w:pPr>
      <w:rPr>
        <w:rFonts w:ascii="Arial" w:hAnsi="Arial" w:cs="Arial"/>
      </w:rPr>
    </w:pPr>
    <w:r>
      <w:rPr>
        <w:rFonts w:ascii="Arial" w:hAnsi="Arial" w:cs="Arial"/>
        <w:sz w:val="28"/>
        <w:szCs w:val="28"/>
      </w:rPr>
      <w:t>Job Description</w:t>
    </w:r>
    <w:r>
      <w:rPr>
        <w:rFonts w:ascii="Arial" w:hAnsi="Arial" w:cs="Arial"/>
        <w:sz w:val="32"/>
        <w:szCs w:val="32"/>
      </w:rPr>
      <w:t xml:space="preserve">                            </w:t>
    </w:r>
    <w:r w:rsidR="000D5598" w:rsidRPr="00F47B18">
      <w:rPr>
        <w:rFonts w:ascii="Arial" w:hAnsi="Arial" w:cs="Arial"/>
        <w:sz w:val="32"/>
        <w:szCs w:val="32"/>
      </w:rPr>
      <w:t xml:space="preserve"> </w:t>
    </w:r>
  </w:p>
  <w:p w:rsidR="000D5598" w:rsidRDefault="000D559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115"/>
    <w:multiLevelType w:val="hybridMultilevel"/>
    <w:tmpl w:val="80B4E70A"/>
    <w:lvl w:ilvl="0" w:tplc="08090001">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D7FDF"/>
    <w:multiLevelType w:val="hybridMultilevel"/>
    <w:tmpl w:val="CF28C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5130A2"/>
    <w:multiLevelType w:val="hybridMultilevel"/>
    <w:tmpl w:val="F856A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7C38C5"/>
    <w:multiLevelType w:val="hybridMultilevel"/>
    <w:tmpl w:val="1E2E2D8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9843A9F"/>
    <w:multiLevelType w:val="hybridMultilevel"/>
    <w:tmpl w:val="492CB1A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319516A"/>
    <w:multiLevelType w:val="hybridMultilevel"/>
    <w:tmpl w:val="3ED4BDB2"/>
    <w:lvl w:ilvl="0" w:tplc="CC78A34E">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B420C"/>
    <w:multiLevelType w:val="hybridMultilevel"/>
    <w:tmpl w:val="17D6A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3B7A3D"/>
    <w:multiLevelType w:val="hybridMultilevel"/>
    <w:tmpl w:val="7D5A5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8447FE"/>
    <w:multiLevelType w:val="hybridMultilevel"/>
    <w:tmpl w:val="A7E20C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5E72BF"/>
    <w:multiLevelType w:val="singleLevel"/>
    <w:tmpl w:val="C49E7168"/>
    <w:lvl w:ilvl="0">
      <w:start w:val="1"/>
      <w:numFmt w:val="decimal"/>
      <w:lvlText w:val="%1."/>
      <w:lvlJc w:val="left"/>
      <w:pPr>
        <w:tabs>
          <w:tab w:val="num" w:pos="720"/>
        </w:tabs>
        <w:ind w:left="720" w:hanging="720"/>
      </w:pPr>
      <w:rPr>
        <w:rFonts w:hint="default"/>
        <w:b/>
      </w:rPr>
    </w:lvl>
  </w:abstractNum>
  <w:abstractNum w:abstractNumId="10" w15:restartNumberingAfterBreak="0">
    <w:nsid w:val="55206169"/>
    <w:multiLevelType w:val="hybridMultilevel"/>
    <w:tmpl w:val="142427D2"/>
    <w:lvl w:ilvl="0" w:tplc="F3FA5ADE">
      <w:start w:val="1"/>
      <w:numFmt w:val="bullet"/>
      <w:lvlText w:val=""/>
      <w:lvlJc w:val="left"/>
      <w:pPr>
        <w:tabs>
          <w:tab w:val="num" w:pos="357"/>
        </w:tabs>
        <w:ind w:left="567" w:hanging="207"/>
      </w:pPr>
      <w:rPr>
        <w:rFonts w:ascii="Wingdings" w:hAnsi="Wingdings" w:hint="default"/>
      </w:rPr>
    </w:lvl>
    <w:lvl w:ilvl="1" w:tplc="39D62E72">
      <w:start w:val="1"/>
      <w:numFmt w:val="decimal"/>
      <w:lvlText w:val="%2."/>
      <w:lvlJc w:val="left"/>
      <w:pPr>
        <w:tabs>
          <w:tab w:val="num" w:pos="1440"/>
        </w:tabs>
        <w:ind w:left="1440" w:hanging="360"/>
      </w:pPr>
      <w:rPr>
        <w:rFonts w:ascii="Arial" w:hAnsi="Arial" w:cs="Aria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4503E"/>
    <w:multiLevelType w:val="hybridMultilevel"/>
    <w:tmpl w:val="3B3E22F0"/>
    <w:lvl w:ilvl="0" w:tplc="E0CA573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D674F6E"/>
    <w:multiLevelType w:val="hybridMultilevel"/>
    <w:tmpl w:val="CA489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5560F0"/>
    <w:multiLevelType w:val="hybridMultilevel"/>
    <w:tmpl w:val="67C0A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7B23A8"/>
    <w:multiLevelType w:val="hybridMultilevel"/>
    <w:tmpl w:val="42D0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11"/>
  </w:num>
  <w:num w:numId="6">
    <w:abstractNumId w:val="8"/>
  </w:num>
  <w:num w:numId="7">
    <w:abstractNumId w:val="5"/>
  </w:num>
  <w:num w:numId="8">
    <w:abstractNumId w:val="10"/>
  </w:num>
  <w:num w:numId="9">
    <w:abstractNumId w:val="14"/>
  </w:num>
  <w:num w:numId="10">
    <w:abstractNumId w:val="13"/>
  </w:num>
  <w:num w:numId="11">
    <w:abstractNumId w:val="6"/>
  </w:num>
  <w:num w:numId="12">
    <w:abstractNumId w:val="12"/>
  </w:num>
  <w:num w:numId="13">
    <w:abstractNumId w:val="1"/>
  </w:num>
  <w:num w:numId="14">
    <w:abstractNumId w:val="7"/>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5"/>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A"/>
    <w:rsid w:val="00023B8B"/>
    <w:rsid w:val="0002552E"/>
    <w:rsid w:val="00027AD6"/>
    <w:rsid w:val="00044AB4"/>
    <w:rsid w:val="00051765"/>
    <w:rsid w:val="00074B0B"/>
    <w:rsid w:val="0008666F"/>
    <w:rsid w:val="000877D9"/>
    <w:rsid w:val="000900B7"/>
    <w:rsid w:val="00092882"/>
    <w:rsid w:val="00094934"/>
    <w:rsid w:val="00095C2F"/>
    <w:rsid w:val="000A640E"/>
    <w:rsid w:val="000A6574"/>
    <w:rsid w:val="000B3027"/>
    <w:rsid w:val="000D04F5"/>
    <w:rsid w:val="000D3485"/>
    <w:rsid w:val="000D5598"/>
    <w:rsid w:val="000D798C"/>
    <w:rsid w:val="000E3400"/>
    <w:rsid w:val="000F3536"/>
    <w:rsid w:val="000F5783"/>
    <w:rsid w:val="0011579B"/>
    <w:rsid w:val="00121AB9"/>
    <w:rsid w:val="0013031B"/>
    <w:rsid w:val="001305CF"/>
    <w:rsid w:val="001337F0"/>
    <w:rsid w:val="001402B0"/>
    <w:rsid w:val="00143AA8"/>
    <w:rsid w:val="00163707"/>
    <w:rsid w:val="00164C97"/>
    <w:rsid w:val="001A03CE"/>
    <w:rsid w:val="001C02E6"/>
    <w:rsid w:val="001F0A0D"/>
    <w:rsid w:val="0022217A"/>
    <w:rsid w:val="002244C9"/>
    <w:rsid w:val="00232812"/>
    <w:rsid w:val="00242B9A"/>
    <w:rsid w:val="00246468"/>
    <w:rsid w:val="00247512"/>
    <w:rsid w:val="00251B37"/>
    <w:rsid w:val="002631A3"/>
    <w:rsid w:val="002633C0"/>
    <w:rsid w:val="00264402"/>
    <w:rsid w:val="00291C0A"/>
    <w:rsid w:val="00297BDF"/>
    <w:rsid w:val="002A206E"/>
    <w:rsid w:val="002A2C7E"/>
    <w:rsid w:val="002A6E8C"/>
    <w:rsid w:val="002A6FE5"/>
    <w:rsid w:val="002C0648"/>
    <w:rsid w:val="002C159D"/>
    <w:rsid w:val="002C1652"/>
    <w:rsid w:val="002C446E"/>
    <w:rsid w:val="002D5793"/>
    <w:rsid w:val="002E212A"/>
    <w:rsid w:val="002F0EC1"/>
    <w:rsid w:val="0030688B"/>
    <w:rsid w:val="00310F86"/>
    <w:rsid w:val="003120C3"/>
    <w:rsid w:val="00326FF6"/>
    <w:rsid w:val="00327C4B"/>
    <w:rsid w:val="0035758B"/>
    <w:rsid w:val="0036463C"/>
    <w:rsid w:val="003903BB"/>
    <w:rsid w:val="00391433"/>
    <w:rsid w:val="00397EF3"/>
    <w:rsid w:val="003A1540"/>
    <w:rsid w:val="003B041A"/>
    <w:rsid w:val="003D53B4"/>
    <w:rsid w:val="003D7E35"/>
    <w:rsid w:val="003E3913"/>
    <w:rsid w:val="003E557C"/>
    <w:rsid w:val="003E6483"/>
    <w:rsid w:val="003F7808"/>
    <w:rsid w:val="004000A7"/>
    <w:rsid w:val="004017CE"/>
    <w:rsid w:val="00406E48"/>
    <w:rsid w:val="00407B6B"/>
    <w:rsid w:val="00427390"/>
    <w:rsid w:val="0043402A"/>
    <w:rsid w:val="00434BA0"/>
    <w:rsid w:val="00434C15"/>
    <w:rsid w:val="00443DFB"/>
    <w:rsid w:val="004563FB"/>
    <w:rsid w:val="00460863"/>
    <w:rsid w:val="004670B3"/>
    <w:rsid w:val="00472FE8"/>
    <w:rsid w:val="00475AF7"/>
    <w:rsid w:val="00482492"/>
    <w:rsid w:val="00484097"/>
    <w:rsid w:val="00485815"/>
    <w:rsid w:val="004D1D33"/>
    <w:rsid w:val="004D719E"/>
    <w:rsid w:val="004E36E8"/>
    <w:rsid w:val="004F554F"/>
    <w:rsid w:val="00513D21"/>
    <w:rsid w:val="00515B6F"/>
    <w:rsid w:val="00516706"/>
    <w:rsid w:val="005531DE"/>
    <w:rsid w:val="00580EAE"/>
    <w:rsid w:val="0058391A"/>
    <w:rsid w:val="005B022E"/>
    <w:rsid w:val="005B5738"/>
    <w:rsid w:val="005C46D6"/>
    <w:rsid w:val="005C79A0"/>
    <w:rsid w:val="005E04D2"/>
    <w:rsid w:val="005E1774"/>
    <w:rsid w:val="005E23FC"/>
    <w:rsid w:val="005F3F7D"/>
    <w:rsid w:val="005F4106"/>
    <w:rsid w:val="006010FE"/>
    <w:rsid w:val="00611CB4"/>
    <w:rsid w:val="0062154E"/>
    <w:rsid w:val="0062418B"/>
    <w:rsid w:val="0063048C"/>
    <w:rsid w:val="00631F4C"/>
    <w:rsid w:val="006354BD"/>
    <w:rsid w:val="006477AD"/>
    <w:rsid w:val="006822AA"/>
    <w:rsid w:val="006A2C3E"/>
    <w:rsid w:val="006C4709"/>
    <w:rsid w:val="006E0C7B"/>
    <w:rsid w:val="006E217F"/>
    <w:rsid w:val="006E5081"/>
    <w:rsid w:val="006E51EC"/>
    <w:rsid w:val="006F15A3"/>
    <w:rsid w:val="00723ECF"/>
    <w:rsid w:val="00735C43"/>
    <w:rsid w:val="007362D3"/>
    <w:rsid w:val="00736FF3"/>
    <w:rsid w:val="00755B47"/>
    <w:rsid w:val="00763232"/>
    <w:rsid w:val="00767991"/>
    <w:rsid w:val="0077065F"/>
    <w:rsid w:val="0078658C"/>
    <w:rsid w:val="007A0B9F"/>
    <w:rsid w:val="007B11C8"/>
    <w:rsid w:val="007B14DA"/>
    <w:rsid w:val="007B29F9"/>
    <w:rsid w:val="007B6C7E"/>
    <w:rsid w:val="007D26A4"/>
    <w:rsid w:val="007E03BF"/>
    <w:rsid w:val="007E3464"/>
    <w:rsid w:val="007E6DA9"/>
    <w:rsid w:val="008057D7"/>
    <w:rsid w:val="0081372F"/>
    <w:rsid w:val="00816FD9"/>
    <w:rsid w:val="0082118C"/>
    <w:rsid w:val="00837097"/>
    <w:rsid w:val="00842783"/>
    <w:rsid w:val="00842D97"/>
    <w:rsid w:val="0086369E"/>
    <w:rsid w:val="00874515"/>
    <w:rsid w:val="008815E4"/>
    <w:rsid w:val="00883DC4"/>
    <w:rsid w:val="0089142D"/>
    <w:rsid w:val="008947C0"/>
    <w:rsid w:val="008A749B"/>
    <w:rsid w:val="008B04A6"/>
    <w:rsid w:val="008B4C2D"/>
    <w:rsid w:val="008B6C1A"/>
    <w:rsid w:val="008D2BD1"/>
    <w:rsid w:val="008D7988"/>
    <w:rsid w:val="008F0DA8"/>
    <w:rsid w:val="009024E4"/>
    <w:rsid w:val="00903112"/>
    <w:rsid w:val="00916787"/>
    <w:rsid w:val="00916B8F"/>
    <w:rsid w:val="00920917"/>
    <w:rsid w:val="0092798D"/>
    <w:rsid w:val="009463A2"/>
    <w:rsid w:val="00955EAC"/>
    <w:rsid w:val="009618CB"/>
    <w:rsid w:val="009806FB"/>
    <w:rsid w:val="00982492"/>
    <w:rsid w:val="00994503"/>
    <w:rsid w:val="009A31AA"/>
    <w:rsid w:val="009B32AC"/>
    <w:rsid w:val="009B3C3B"/>
    <w:rsid w:val="009C142D"/>
    <w:rsid w:val="009D2BF0"/>
    <w:rsid w:val="009E76EC"/>
    <w:rsid w:val="009F2837"/>
    <w:rsid w:val="009F49D4"/>
    <w:rsid w:val="009F6172"/>
    <w:rsid w:val="00A146D0"/>
    <w:rsid w:val="00A218EC"/>
    <w:rsid w:val="00A40E6D"/>
    <w:rsid w:val="00A46BC6"/>
    <w:rsid w:val="00A629A7"/>
    <w:rsid w:val="00A76459"/>
    <w:rsid w:val="00A80834"/>
    <w:rsid w:val="00A81391"/>
    <w:rsid w:val="00AA1288"/>
    <w:rsid w:val="00AA2886"/>
    <w:rsid w:val="00AC5A71"/>
    <w:rsid w:val="00AD013B"/>
    <w:rsid w:val="00AD2A9E"/>
    <w:rsid w:val="00AD47A4"/>
    <w:rsid w:val="00AE0126"/>
    <w:rsid w:val="00AF022C"/>
    <w:rsid w:val="00AF09F3"/>
    <w:rsid w:val="00AF6C48"/>
    <w:rsid w:val="00B0437E"/>
    <w:rsid w:val="00B20EA6"/>
    <w:rsid w:val="00B32185"/>
    <w:rsid w:val="00B35A46"/>
    <w:rsid w:val="00B40CEA"/>
    <w:rsid w:val="00B56521"/>
    <w:rsid w:val="00B57FF9"/>
    <w:rsid w:val="00B615AE"/>
    <w:rsid w:val="00B94AFE"/>
    <w:rsid w:val="00B96503"/>
    <w:rsid w:val="00BA3C2C"/>
    <w:rsid w:val="00BB1CAC"/>
    <w:rsid w:val="00BE21A8"/>
    <w:rsid w:val="00BE747F"/>
    <w:rsid w:val="00C006ED"/>
    <w:rsid w:val="00C22F49"/>
    <w:rsid w:val="00C277F4"/>
    <w:rsid w:val="00C27D58"/>
    <w:rsid w:val="00C35365"/>
    <w:rsid w:val="00C379EA"/>
    <w:rsid w:val="00C454FE"/>
    <w:rsid w:val="00C5004B"/>
    <w:rsid w:val="00C5403E"/>
    <w:rsid w:val="00C55529"/>
    <w:rsid w:val="00C76A1E"/>
    <w:rsid w:val="00C80147"/>
    <w:rsid w:val="00C844BC"/>
    <w:rsid w:val="00C933B8"/>
    <w:rsid w:val="00C93D85"/>
    <w:rsid w:val="00C960A8"/>
    <w:rsid w:val="00CB00EB"/>
    <w:rsid w:val="00CB3E1B"/>
    <w:rsid w:val="00CC6AF1"/>
    <w:rsid w:val="00CF5D2F"/>
    <w:rsid w:val="00D01816"/>
    <w:rsid w:val="00D047AB"/>
    <w:rsid w:val="00D24118"/>
    <w:rsid w:val="00D360ED"/>
    <w:rsid w:val="00D66382"/>
    <w:rsid w:val="00DA5AA6"/>
    <w:rsid w:val="00DB1B44"/>
    <w:rsid w:val="00DB24DF"/>
    <w:rsid w:val="00DC202B"/>
    <w:rsid w:val="00DC23FD"/>
    <w:rsid w:val="00DD03C9"/>
    <w:rsid w:val="00DD4A67"/>
    <w:rsid w:val="00DD6B62"/>
    <w:rsid w:val="00DD7133"/>
    <w:rsid w:val="00DE276F"/>
    <w:rsid w:val="00DE37A4"/>
    <w:rsid w:val="00DF3491"/>
    <w:rsid w:val="00E0771F"/>
    <w:rsid w:val="00E10846"/>
    <w:rsid w:val="00E1476B"/>
    <w:rsid w:val="00E16136"/>
    <w:rsid w:val="00E3018E"/>
    <w:rsid w:val="00E7116B"/>
    <w:rsid w:val="00E85AC5"/>
    <w:rsid w:val="00EA0DAA"/>
    <w:rsid w:val="00EA4858"/>
    <w:rsid w:val="00EA7624"/>
    <w:rsid w:val="00EB0F63"/>
    <w:rsid w:val="00EB18F7"/>
    <w:rsid w:val="00EC50DE"/>
    <w:rsid w:val="00EE28DB"/>
    <w:rsid w:val="00EE65F4"/>
    <w:rsid w:val="00EF4F83"/>
    <w:rsid w:val="00F06B61"/>
    <w:rsid w:val="00F266DB"/>
    <w:rsid w:val="00F45103"/>
    <w:rsid w:val="00F64D4E"/>
    <w:rsid w:val="00F70792"/>
    <w:rsid w:val="00F75E97"/>
    <w:rsid w:val="00FA121B"/>
    <w:rsid w:val="00FB5334"/>
    <w:rsid w:val="00FC3A60"/>
    <w:rsid w:val="00F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5DA24455-96C2-4DD7-8307-E77883D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F0"/>
    <w:rPr>
      <w:rFonts w:eastAsiaTheme="minorHAnsi"/>
      <w:sz w:val="24"/>
      <w:szCs w:val="24"/>
    </w:rPr>
  </w:style>
  <w:style w:type="paragraph" w:styleId="Heading1">
    <w:name w:val="heading 1"/>
    <w:basedOn w:val="Normal"/>
    <w:next w:val="Normal"/>
    <w:link w:val="Heading1Char"/>
    <w:qFormat/>
    <w:rsid w:val="002A6E8C"/>
    <w:pPr>
      <w:keepNext/>
      <w:jc w:val="both"/>
      <w:outlineLvl w:val="0"/>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976"/>
    <w:rPr>
      <w:rFonts w:ascii="Lucida Grande" w:hAnsi="Lucida Grande"/>
      <w:sz w:val="18"/>
      <w:szCs w:val="18"/>
    </w:rPr>
  </w:style>
  <w:style w:type="paragraph" w:styleId="Header">
    <w:name w:val="header"/>
    <w:basedOn w:val="Normal"/>
    <w:rsid w:val="00D35746"/>
    <w:pPr>
      <w:tabs>
        <w:tab w:val="center" w:pos="4320"/>
        <w:tab w:val="right" w:pos="8640"/>
      </w:tabs>
    </w:pPr>
    <w:rPr>
      <w:rFonts w:eastAsia="Times New Roman"/>
      <w:lang w:eastAsia="en-US"/>
    </w:rPr>
  </w:style>
  <w:style w:type="paragraph" w:styleId="Footer">
    <w:name w:val="footer"/>
    <w:basedOn w:val="Normal"/>
    <w:semiHidden/>
    <w:rsid w:val="00D35746"/>
    <w:pPr>
      <w:tabs>
        <w:tab w:val="center" w:pos="4320"/>
        <w:tab w:val="right" w:pos="8640"/>
      </w:tabs>
    </w:pPr>
    <w:rPr>
      <w:rFonts w:eastAsia="Times New Roman"/>
      <w:lang w:eastAsia="en-US"/>
    </w:rPr>
  </w:style>
  <w:style w:type="paragraph" w:customStyle="1" w:styleId="NoParagraphStyle">
    <w:name w:val="[No Paragraph Style]"/>
    <w:rsid w:val="00A45B6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character" w:styleId="PageNumber">
    <w:name w:val="page number"/>
    <w:basedOn w:val="DefaultParagraphFont"/>
    <w:rsid w:val="00A45B64"/>
  </w:style>
  <w:style w:type="paragraph" w:styleId="BodyText">
    <w:name w:val="Body Text"/>
    <w:basedOn w:val="Normal"/>
    <w:link w:val="BodyTextChar"/>
    <w:semiHidden/>
    <w:rsid w:val="004E36E8"/>
    <w:pPr>
      <w:jc w:val="both"/>
    </w:pPr>
    <w:rPr>
      <w:rFonts w:ascii="Bookman Old Style" w:eastAsia="Times New Roman" w:hAnsi="Bookman Old Style" w:cs="Arial"/>
      <w:sz w:val="22"/>
      <w:lang w:eastAsia="en-US"/>
    </w:rPr>
  </w:style>
  <w:style w:type="character" w:customStyle="1" w:styleId="BodyTextChar">
    <w:name w:val="Body Text Char"/>
    <w:basedOn w:val="DefaultParagraphFont"/>
    <w:link w:val="BodyText"/>
    <w:semiHidden/>
    <w:rsid w:val="004E36E8"/>
    <w:rPr>
      <w:rFonts w:ascii="Bookman Old Style" w:hAnsi="Bookman Old Style" w:cs="Arial"/>
      <w:sz w:val="22"/>
      <w:szCs w:val="24"/>
      <w:lang w:eastAsia="en-US"/>
    </w:rPr>
  </w:style>
  <w:style w:type="character" w:customStyle="1" w:styleId="Heading1Char">
    <w:name w:val="Heading 1 Char"/>
    <w:basedOn w:val="DefaultParagraphFont"/>
    <w:link w:val="Heading1"/>
    <w:rsid w:val="002A6E8C"/>
    <w:rPr>
      <w:b/>
      <w:bCs/>
      <w:sz w:val="24"/>
      <w:lang w:eastAsia="en-US"/>
    </w:rPr>
  </w:style>
  <w:style w:type="paragraph" w:styleId="ListParagraph">
    <w:name w:val="List Paragraph"/>
    <w:basedOn w:val="Normal"/>
    <w:uiPriority w:val="34"/>
    <w:qFormat/>
    <w:rsid w:val="0043402A"/>
    <w:pPr>
      <w:ind w:left="720"/>
      <w:contextualSpacing/>
    </w:pPr>
  </w:style>
  <w:style w:type="paragraph" w:customStyle="1" w:styleId="Default">
    <w:name w:val="Default"/>
    <w:rsid w:val="00B3218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sec\Local%20Settings\Temporary%20Internet%20Files\Content.Outlook\JDP1Y1M2\letterhead-Mat-Sep%2011%20wSSA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letterhead-Mat-Sep 11 wSSAT colour</Template>
  <TotalTime>0</TotalTime>
  <Pages>4</Pages>
  <Words>1092</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Icknield Community College</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Ward</dc:creator>
  <cp:lastModifiedBy>Lisa Best</cp:lastModifiedBy>
  <cp:revision>2</cp:revision>
  <cp:lastPrinted>2017-06-22T15:39:00Z</cp:lastPrinted>
  <dcterms:created xsi:type="dcterms:W3CDTF">2017-07-19T12:55:00Z</dcterms:created>
  <dcterms:modified xsi:type="dcterms:W3CDTF">2017-07-19T12:55:00Z</dcterms:modified>
</cp:coreProperties>
</file>