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AE" w:rsidRPr="00920BB0" w:rsidRDefault="005750AE" w:rsidP="005750AE">
      <w:pPr>
        <w:tabs>
          <w:tab w:val="left" w:pos="1122"/>
          <w:tab w:val="left" w:pos="1683"/>
        </w:tabs>
        <w:spacing w:after="0"/>
        <w:ind w:left="1122" w:hanging="1122"/>
        <w:rPr>
          <w:rFonts w:ascii="Arial" w:hAnsi="Arial" w:cs="Arial"/>
          <w:sz w:val="20"/>
          <w:szCs w:val="20"/>
        </w:rPr>
      </w:pPr>
      <w:r w:rsidRPr="00920BB0">
        <w:rPr>
          <w:rFonts w:ascii="Arial" w:hAnsi="Arial" w:cs="Arial"/>
          <w:b/>
          <w:sz w:val="20"/>
          <w:szCs w:val="20"/>
        </w:rPr>
        <w:t>POST:</w:t>
      </w:r>
      <w:r w:rsidRPr="00920BB0">
        <w:rPr>
          <w:rFonts w:ascii="Arial" w:hAnsi="Arial" w:cs="Arial"/>
          <w:sz w:val="20"/>
          <w:szCs w:val="20"/>
        </w:rPr>
        <w:tab/>
      </w:r>
      <w:r w:rsidR="00A5621B">
        <w:rPr>
          <w:rFonts w:ascii="Arial" w:hAnsi="Arial" w:cs="Arial"/>
          <w:b/>
          <w:sz w:val="20"/>
          <w:szCs w:val="20"/>
        </w:rPr>
        <w:t>LEARNING SUPPORT</w:t>
      </w:r>
      <w:r w:rsidRPr="00920BB0">
        <w:rPr>
          <w:rFonts w:ascii="Arial" w:hAnsi="Arial" w:cs="Arial"/>
          <w:b/>
          <w:sz w:val="20"/>
          <w:szCs w:val="20"/>
        </w:rPr>
        <w:t xml:space="preserve"> ASSISTANT</w:t>
      </w:r>
      <w:r w:rsidRPr="00920BB0">
        <w:rPr>
          <w:rFonts w:ascii="Arial" w:hAnsi="Arial" w:cs="Arial"/>
          <w:sz w:val="20"/>
          <w:szCs w:val="20"/>
        </w:rPr>
        <w:tab/>
      </w:r>
      <w:r w:rsidRPr="00920BB0">
        <w:rPr>
          <w:rFonts w:ascii="Arial" w:hAnsi="Arial" w:cs="Arial"/>
          <w:sz w:val="20"/>
          <w:szCs w:val="20"/>
        </w:rPr>
        <w:tab/>
      </w:r>
      <w:r w:rsidRPr="00920BB0">
        <w:rPr>
          <w:rFonts w:ascii="Arial" w:hAnsi="Arial" w:cs="Arial"/>
          <w:sz w:val="20"/>
          <w:szCs w:val="20"/>
        </w:rPr>
        <w:tab/>
      </w:r>
    </w:p>
    <w:p w:rsidR="005750AE" w:rsidRPr="00920BB0" w:rsidRDefault="005750AE" w:rsidP="005750AE">
      <w:pPr>
        <w:tabs>
          <w:tab w:val="left" w:pos="1122"/>
          <w:tab w:val="left" w:pos="1683"/>
        </w:tabs>
        <w:spacing w:after="0"/>
        <w:ind w:left="1870" w:hanging="1870"/>
        <w:rPr>
          <w:rFonts w:ascii="Arial" w:hAnsi="Arial" w:cs="Arial"/>
          <w:sz w:val="20"/>
          <w:szCs w:val="20"/>
        </w:rPr>
      </w:pPr>
    </w:p>
    <w:p w:rsidR="005750AE" w:rsidRDefault="005750AE" w:rsidP="005750AE">
      <w:pPr>
        <w:tabs>
          <w:tab w:val="left" w:pos="1122"/>
          <w:tab w:val="left" w:pos="1683"/>
        </w:tabs>
        <w:spacing w:after="0"/>
        <w:ind w:left="1870" w:hanging="1870"/>
        <w:rPr>
          <w:rFonts w:ascii="Arial" w:hAnsi="Arial" w:cs="Arial"/>
          <w:sz w:val="20"/>
          <w:szCs w:val="20"/>
        </w:rPr>
      </w:pPr>
      <w:r w:rsidRPr="00920BB0">
        <w:rPr>
          <w:rFonts w:ascii="Arial" w:hAnsi="Arial" w:cs="Arial"/>
          <w:b/>
          <w:sz w:val="20"/>
          <w:szCs w:val="20"/>
        </w:rPr>
        <w:t>HOURS:</w:t>
      </w:r>
      <w:r w:rsidRPr="00920BB0">
        <w:rPr>
          <w:rFonts w:ascii="Arial" w:hAnsi="Arial" w:cs="Arial"/>
          <w:sz w:val="20"/>
          <w:szCs w:val="20"/>
        </w:rPr>
        <w:tab/>
      </w:r>
      <w:r w:rsidR="00A5621B">
        <w:rPr>
          <w:rFonts w:ascii="Arial" w:hAnsi="Arial" w:cs="Arial"/>
          <w:sz w:val="20"/>
          <w:szCs w:val="20"/>
        </w:rPr>
        <w:t>32.33 hours per week</w:t>
      </w:r>
      <w:r w:rsidRPr="00920BB0">
        <w:rPr>
          <w:rFonts w:ascii="Arial" w:hAnsi="Arial" w:cs="Arial"/>
          <w:sz w:val="20"/>
          <w:szCs w:val="20"/>
        </w:rPr>
        <w:t xml:space="preserve">.  </w:t>
      </w:r>
      <w:r w:rsidR="00A5621B">
        <w:rPr>
          <w:rFonts w:ascii="Arial" w:hAnsi="Arial" w:cs="Arial"/>
          <w:sz w:val="20"/>
          <w:szCs w:val="20"/>
        </w:rPr>
        <w:t>37.8</w:t>
      </w:r>
      <w:r>
        <w:rPr>
          <w:rFonts w:ascii="Arial" w:hAnsi="Arial" w:cs="Arial"/>
          <w:sz w:val="20"/>
          <w:szCs w:val="20"/>
        </w:rPr>
        <w:t xml:space="preserve"> weeks per year (Term-time plus 5 Inset days)</w:t>
      </w:r>
      <w:r w:rsidRPr="00920BB0">
        <w:rPr>
          <w:rFonts w:ascii="Arial" w:hAnsi="Arial" w:cs="Arial"/>
          <w:sz w:val="20"/>
          <w:szCs w:val="20"/>
        </w:rPr>
        <w:t xml:space="preserve">. </w:t>
      </w:r>
    </w:p>
    <w:p w:rsidR="00A5621B" w:rsidRPr="00920BB0" w:rsidRDefault="00A5621B" w:rsidP="005750AE">
      <w:pPr>
        <w:tabs>
          <w:tab w:val="left" w:pos="1122"/>
          <w:tab w:val="left" w:pos="1683"/>
        </w:tabs>
        <w:spacing w:after="0"/>
        <w:ind w:left="1870" w:hanging="1870"/>
        <w:rPr>
          <w:rFonts w:ascii="Arial" w:hAnsi="Arial" w:cs="Arial"/>
          <w:b/>
          <w:sz w:val="20"/>
          <w:szCs w:val="20"/>
        </w:rPr>
      </w:pPr>
    </w:p>
    <w:p w:rsidR="005750AE" w:rsidRPr="005750AE" w:rsidRDefault="005750AE" w:rsidP="005750AE">
      <w:pPr>
        <w:tabs>
          <w:tab w:val="left" w:pos="1122"/>
          <w:tab w:val="left" w:pos="1683"/>
        </w:tabs>
        <w:spacing w:after="0"/>
        <w:ind w:left="1870" w:hanging="1870"/>
        <w:rPr>
          <w:rFonts w:ascii="Arial" w:hAnsi="Arial" w:cs="Arial"/>
          <w:b/>
          <w:sz w:val="20"/>
          <w:szCs w:val="20"/>
        </w:rPr>
      </w:pPr>
      <w:r w:rsidRPr="00920BB0">
        <w:rPr>
          <w:rFonts w:ascii="Arial" w:hAnsi="Arial" w:cs="Arial"/>
          <w:b/>
          <w:sz w:val="20"/>
          <w:szCs w:val="20"/>
          <w:u w:val="single"/>
        </w:rPr>
        <w:t>JOB PURPOSE</w:t>
      </w:r>
      <w:r>
        <w:rPr>
          <w:rFonts w:ascii="Arial" w:hAnsi="Arial" w:cs="Arial"/>
          <w:b/>
          <w:sz w:val="20"/>
          <w:szCs w:val="20"/>
        </w:rPr>
        <w:t>:</w:t>
      </w:r>
    </w:p>
    <w:p w:rsidR="00A5621B" w:rsidRDefault="005750AE" w:rsidP="005750AE">
      <w:pPr>
        <w:tabs>
          <w:tab w:val="left" w:pos="1122"/>
          <w:tab w:val="left" w:pos="1683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920BB0">
        <w:rPr>
          <w:rFonts w:ascii="Arial" w:hAnsi="Arial" w:cs="Arial"/>
          <w:sz w:val="20"/>
          <w:szCs w:val="20"/>
        </w:rPr>
        <w:t xml:space="preserve">To work as part of the whole school team to support all children </w:t>
      </w:r>
      <w:r w:rsidR="00A5621B">
        <w:rPr>
          <w:rFonts w:ascii="Arial" w:hAnsi="Arial" w:cs="Arial"/>
          <w:sz w:val="20"/>
          <w:szCs w:val="20"/>
        </w:rPr>
        <w:t>to make progress at our school.</w:t>
      </w:r>
      <w:r w:rsidR="00A5621B" w:rsidRPr="00A5621B">
        <w:rPr>
          <w:rFonts w:ascii="Arial" w:eastAsia="Times New Roman" w:hAnsi="Arial" w:cs="Arial"/>
          <w:sz w:val="18"/>
          <w:szCs w:val="18"/>
        </w:rPr>
        <w:t xml:space="preserve"> </w:t>
      </w:r>
      <w:r w:rsidR="00A5621B">
        <w:rPr>
          <w:rFonts w:ascii="Arial" w:eastAsia="Times New Roman" w:hAnsi="Arial" w:cs="Arial"/>
          <w:sz w:val="18"/>
          <w:szCs w:val="18"/>
        </w:rPr>
        <w:t xml:space="preserve"> </w:t>
      </w:r>
    </w:p>
    <w:p w:rsidR="00A5621B" w:rsidRPr="00A5621B" w:rsidRDefault="00A5621B" w:rsidP="005750AE">
      <w:pPr>
        <w:tabs>
          <w:tab w:val="left" w:pos="1122"/>
          <w:tab w:val="left" w:pos="1683"/>
        </w:tabs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18"/>
          <w:szCs w:val="18"/>
        </w:rPr>
        <w:t>To encourage pupils to become independent learners, to provide support for their welfare, and to support the inclusion of pupils in all aspects of school life.</w:t>
      </w:r>
      <w:proofErr w:type="gramEnd"/>
    </w:p>
    <w:p w:rsidR="00A5621B" w:rsidRDefault="00A5621B" w:rsidP="005750AE">
      <w:pPr>
        <w:tabs>
          <w:tab w:val="left" w:pos="1122"/>
          <w:tab w:val="left" w:pos="1683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750AE" w:rsidRPr="00A5621B" w:rsidRDefault="005750AE" w:rsidP="005750AE">
      <w:pPr>
        <w:tabs>
          <w:tab w:val="left" w:pos="1122"/>
          <w:tab w:val="left" w:pos="1683"/>
        </w:tabs>
        <w:spacing w:after="0"/>
        <w:rPr>
          <w:rFonts w:ascii="Arial" w:hAnsi="Arial" w:cs="Arial"/>
          <w:sz w:val="20"/>
          <w:szCs w:val="20"/>
        </w:rPr>
      </w:pPr>
      <w:r w:rsidRPr="00920BB0">
        <w:rPr>
          <w:rFonts w:ascii="Arial" w:hAnsi="Arial" w:cs="Arial"/>
          <w:b/>
          <w:sz w:val="20"/>
          <w:szCs w:val="20"/>
          <w:u w:val="single"/>
        </w:rPr>
        <w:t>RESPONSIBLE TO:</w:t>
      </w:r>
    </w:p>
    <w:p w:rsidR="00FC6D14" w:rsidRPr="00920BB0" w:rsidRDefault="00FC6D14" w:rsidP="005750AE">
      <w:pPr>
        <w:tabs>
          <w:tab w:val="left" w:pos="1122"/>
          <w:tab w:val="left" w:pos="1683"/>
        </w:tabs>
        <w:spacing w:after="0"/>
        <w:rPr>
          <w:rFonts w:ascii="Arial" w:hAnsi="Arial" w:cs="Arial"/>
          <w:sz w:val="20"/>
          <w:szCs w:val="20"/>
        </w:rPr>
      </w:pPr>
    </w:p>
    <w:p w:rsidR="005750AE" w:rsidRPr="00920BB0" w:rsidRDefault="005750AE" w:rsidP="005750AE">
      <w:pPr>
        <w:tabs>
          <w:tab w:val="left" w:pos="1122"/>
          <w:tab w:val="left" w:pos="1683"/>
        </w:tabs>
        <w:spacing w:after="0"/>
        <w:rPr>
          <w:rFonts w:ascii="Arial" w:hAnsi="Arial" w:cs="Arial"/>
          <w:sz w:val="20"/>
          <w:szCs w:val="20"/>
        </w:rPr>
      </w:pPr>
      <w:proofErr w:type="gramStart"/>
      <w:r w:rsidRPr="00920BB0">
        <w:rPr>
          <w:rFonts w:ascii="Arial" w:hAnsi="Arial" w:cs="Arial"/>
          <w:sz w:val="20"/>
          <w:szCs w:val="20"/>
        </w:rPr>
        <w:t xml:space="preserve">The </w:t>
      </w:r>
      <w:r w:rsidR="00A5621B">
        <w:rPr>
          <w:rFonts w:ascii="Arial" w:hAnsi="Arial" w:cs="Arial"/>
          <w:sz w:val="20"/>
          <w:szCs w:val="20"/>
        </w:rPr>
        <w:t>Head of School.</w:t>
      </w:r>
      <w:proofErr w:type="gramEnd"/>
    </w:p>
    <w:p w:rsidR="005750AE" w:rsidRPr="00920BB0" w:rsidRDefault="005750AE" w:rsidP="005750AE">
      <w:pPr>
        <w:tabs>
          <w:tab w:val="left" w:pos="1122"/>
          <w:tab w:val="left" w:pos="1683"/>
        </w:tabs>
        <w:spacing w:after="0"/>
        <w:rPr>
          <w:rFonts w:ascii="Arial" w:hAnsi="Arial" w:cs="Arial"/>
          <w:sz w:val="20"/>
          <w:szCs w:val="20"/>
        </w:rPr>
      </w:pPr>
    </w:p>
    <w:p w:rsidR="005750AE" w:rsidRPr="00920BB0" w:rsidRDefault="005750AE" w:rsidP="005750AE">
      <w:pPr>
        <w:tabs>
          <w:tab w:val="left" w:pos="1122"/>
          <w:tab w:val="left" w:pos="1683"/>
        </w:tabs>
        <w:spacing w:after="0"/>
        <w:rPr>
          <w:rFonts w:ascii="Arial" w:hAnsi="Arial" w:cs="Arial"/>
          <w:sz w:val="20"/>
          <w:szCs w:val="20"/>
        </w:rPr>
      </w:pPr>
      <w:r w:rsidRPr="00920BB0">
        <w:rPr>
          <w:rFonts w:ascii="Arial" w:hAnsi="Arial" w:cs="Arial"/>
          <w:b/>
          <w:sz w:val="20"/>
          <w:szCs w:val="20"/>
          <w:u w:val="single"/>
        </w:rPr>
        <w:t>MAIN DUTIES:</w:t>
      </w:r>
    </w:p>
    <w:p w:rsidR="005750AE" w:rsidRPr="00920BB0" w:rsidRDefault="007F19EC" w:rsidP="007F19EC">
      <w:pPr>
        <w:tabs>
          <w:tab w:val="left" w:pos="645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750AE" w:rsidRPr="00920BB0" w:rsidRDefault="005750AE" w:rsidP="005750AE">
      <w:pPr>
        <w:tabs>
          <w:tab w:val="left" w:pos="1122"/>
          <w:tab w:val="left" w:pos="1683"/>
        </w:tabs>
        <w:spacing w:after="0"/>
        <w:rPr>
          <w:rFonts w:ascii="Arial" w:hAnsi="Arial" w:cs="Arial"/>
          <w:sz w:val="20"/>
          <w:szCs w:val="20"/>
        </w:rPr>
      </w:pPr>
      <w:r w:rsidRPr="00920BB0">
        <w:rPr>
          <w:rFonts w:ascii="Arial" w:hAnsi="Arial" w:cs="Arial"/>
          <w:b/>
          <w:sz w:val="20"/>
          <w:szCs w:val="20"/>
        </w:rPr>
        <w:t>1.  Teaching Support</w:t>
      </w:r>
    </w:p>
    <w:p w:rsidR="005750AE" w:rsidRPr="00920BB0" w:rsidRDefault="005750AE" w:rsidP="005750AE">
      <w:pPr>
        <w:tabs>
          <w:tab w:val="left" w:pos="1122"/>
          <w:tab w:val="left" w:pos="1683"/>
        </w:tabs>
        <w:spacing w:after="0"/>
        <w:rPr>
          <w:rFonts w:ascii="Arial" w:hAnsi="Arial" w:cs="Arial"/>
          <w:sz w:val="20"/>
          <w:szCs w:val="20"/>
        </w:rPr>
      </w:pPr>
    </w:p>
    <w:p w:rsidR="00A5621B" w:rsidRPr="00A5621B" w:rsidRDefault="00A5621B" w:rsidP="00A5621B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5621B">
        <w:rPr>
          <w:rFonts w:ascii="Arial" w:eastAsia="Times New Roman" w:hAnsi="Arial" w:cs="Arial"/>
          <w:sz w:val="20"/>
          <w:szCs w:val="20"/>
        </w:rPr>
        <w:t>To work as part of a team at the direction of the Head of School/Deputy/Inclusion Manager/Class teacher to support teaching provision and pupils’ learning.</w:t>
      </w:r>
    </w:p>
    <w:p w:rsidR="005750AE" w:rsidRPr="00A5621B" w:rsidRDefault="005750AE" w:rsidP="005750AE">
      <w:pPr>
        <w:numPr>
          <w:ilvl w:val="0"/>
          <w:numId w:val="1"/>
        </w:numPr>
        <w:tabs>
          <w:tab w:val="left" w:pos="1122"/>
          <w:tab w:val="left" w:pos="168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5621B">
        <w:rPr>
          <w:rFonts w:ascii="Arial" w:hAnsi="Arial" w:cs="Arial"/>
          <w:sz w:val="20"/>
          <w:szCs w:val="20"/>
        </w:rPr>
        <w:t xml:space="preserve">Under the guidance of </w:t>
      </w:r>
      <w:r w:rsidR="00A5621B" w:rsidRPr="00A5621B">
        <w:rPr>
          <w:rFonts w:ascii="Arial" w:hAnsi="Arial" w:cs="Arial"/>
          <w:sz w:val="20"/>
          <w:szCs w:val="20"/>
        </w:rPr>
        <w:t>teaching staff,</w:t>
      </w:r>
      <w:r w:rsidRPr="00A5621B">
        <w:rPr>
          <w:rFonts w:ascii="Arial" w:hAnsi="Arial" w:cs="Arial"/>
          <w:sz w:val="20"/>
          <w:szCs w:val="20"/>
        </w:rPr>
        <w:t xml:space="preserve"> organise and deliver appropriate support or interventions to small groups and individuals. </w:t>
      </w:r>
    </w:p>
    <w:p w:rsidR="005750AE" w:rsidRPr="00A5621B" w:rsidRDefault="005750AE" w:rsidP="005750AE">
      <w:pPr>
        <w:numPr>
          <w:ilvl w:val="0"/>
          <w:numId w:val="1"/>
        </w:numPr>
        <w:tabs>
          <w:tab w:val="left" w:pos="1122"/>
          <w:tab w:val="left" w:pos="168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5621B">
        <w:rPr>
          <w:rFonts w:ascii="Arial" w:hAnsi="Arial" w:cs="Arial"/>
          <w:sz w:val="20"/>
          <w:szCs w:val="20"/>
        </w:rPr>
        <w:t>Monitor and report on pupil’s progress in intervention programmes.</w:t>
      </w:r>
    </w:p>
    <w:p w:rsidR="005750AE" w:rsidRPr="00A5621B" w:rsidRDefault="005750AE" w:rsidP="005750AE">
      <w:pPr>
        <w:numPr>
          <w:ilvl w:val="0"/>
          <w:numId w:val="1"/>
        </w:numPr>
        <w:tabs>
          <w:tab w:val="left" w:pos="1122"/>
          <w:tab w:val="left" w:pos="168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5621B">
        <w:rPr>
          <w:rFonts w:ascii="Arial" w:hAnsi="Arial" w:cs="Arial"/>
          <w:sz w:val="20"/>
          <w:szCs w:val="20"/>
        </w:rPr>
        <w:t>Be involved in planning individual educational plans, review meetings and meetings with parents</w:t>
      </w:r>
    </w:p>
    <w:p w:rsidR="005750AE" w:rsidRPr="00A5621B" w:rsidRDefault="005750AE" w:rsidP="005750AE">
      <w:pPr>
        <w:numPr>
          <w:ilvl w:val="0"/>
          <w:numId w:val="1"/>
        </w:numPr>
        <w:tabs>
          <w:tab w:val="left" w:pos="1122"/>
          <w:tab w:val="left" w:pos="168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5621B">
        <w:rPr>
          <w:rFonts w:ascii="Arial" w:hAnsi="Arial" w:cs="Arial"/>
          <w:sz w:val="20"/>
          <w:szCs w:val="20"/>
        </w:rPr>
        <w:t>To undertake observations relevant to the learning outcomes of the activity.</w:t>
      </w:r>
    </w:p>
    <w:p w:rsidR="005750AE" w:rsidRPr="00A5621B" w:rsidRDefault="005750AE" w:rsidP="005750AE">
      <w:pPr>
        <w:numPr>
          <w:ilvl w:val="0"/>
          <w:numId w:val="1"/>
        </w:numPr>
        <w:tabs>
          <w:tab w:val="left" w:pos="1122"/>
          <w:tab w:val="left" w:pos="168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5621B">
        <w:rPr>
          <w:rFonts w:ascii="Arial" w:hAnsi="Arial" w:cs="Arial"/>
          <w:sz w:val="20"/>
          <w:szCs w:val="20"/>
        </w:rPr>
        <w:t>To ensure that any significant information relating to an individual’s behaviour development or ability is passed to the relevant teacher.</w:t>
      </w:r>
    </w:p>
    <w:p w:rsidR="005750AE" w:rsidRPr="00A5621B" w:rsidRDefault="005750AE" w:rsidP="005750AE">
      <w:pPr>
        <w:numPr>
          <w:ilvl w:val="0"/>
          <w:numId w:val="1"/>
        </w:numPr>
        <w:tabs>
          <w:tab w:val="left" w:pos="1122"/>
          <w:tab w:val="left" w:pos="168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5621B">
        <w:rPr>
          <w:rFonts w:ascii="Arial" w:hAnsi="Arial" w:cs="Arial"/>
          <w:sz w:val="20"/>
          <w:szCs w:val="20"/>
        </w:rPr>
        <w:t>In conjunction with other staff, to supervise children during breaks and lunchtimes and on any educational outing.</w:t>
      </w:r>
    </w:p>
    <w:p w:rsidR="005750AE" w:rsidRPr="00A5621B" w:rsidRDefault="005750AE" w:rsidP="005750AE">
      <w:pPr>
        <w:numPr>
          <w:ilvl w:val="0"/>
          <w:numId w:val="1"/>
        </w:numPr>
        <w:tabs>
          <w:tab w:val="left" w:pos="1122"/>
          <w:tab w:val="left" w:pos="168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5621B">
        <w:rPr>
          <w:rFonts w:ascii="Arial" w:hAnsi="Arial" w:cs="Arial"/>
          <w:sz w:val="20"/>
          <w:szCs w:val="20"/>
        </w:rPr>
        <w:t>Assessment and record-keeping.</w:t>
      </w:r>
    </w:p>
    <w:p w:rsidR="005750AE" w:rsidRPr="00A5621B" w:rsidRDefault="005750AE" w:rsidP="005750AE">
      <w:pPr>
        <w:numPr>
          <w:ilvl w:val="0"/>
          <w:numId w:val="1"/>
        </w:numPr>
        <w:tabs>
          <w:tab w:val="left" w:pos="1122"/>
          <w:tab w:val="left" w:pos="168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5621B">
        <w:rPr>
          <w:rFonts w:ascii="Arial" w:hAnsi="Arial" w:cs="Arial"/>
          <w:sz w:val="20"/>
          <w:szCs w:val="20"/>
        </w:rPr>
        <w:t>Attend relevant in-service training.</w:t>
      </w:r>
    </w:p>
    <w:p w:rsidR="005750AE" w:rsidRPr="00A5621B" w:rsidRDefault="005750AE" w:rsidP="005750AE">
      <w:pPr>
        <w:numPr>
          <w:ilvl w:val="0"/>
          <w:numId w:val="1"/>
        </w:numPr>
        <w:tabs>
          <w:tab w:val="left" w:pos="1122"/>
          <w:tab w:val="left" w:pos="168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5621B">
        <w:rPr>
          <w:rFonts w:ascii="Arial" w:hAnsi="Arial" w:cs="Arial"/>
          <w:sz w:val="20"/>
          <w:szCs w:val="20"/>
        </w:rPr>
        <w:t>Attend and contribute to team meetings as appropriate.</w:t>
      </w:r>
    </w:p>
    <w:p w:rsidR="005750AE" w:rsidRPr="00A5621B" w:rsidRDefault="00A5621B" w:rsidP="00A5621B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5621B">
        <w:rPr>
          <w:rFonts w:ascii="Arial" w:eastAsia="Times New Roman" w:hAnsi="Arial" w:cs="Arial"/>
          <w:sz w:val="20"/>
          <w:szCs w:val="20"/>
        </w:rPr>
        <w:t xml:space="preserve">Attend outings with pupils, in accordance with school policies and safety guidelines, providing assistance with pupils’ care and welfare and with the learning activities undertaken. </w:t>
      </w:r>
    </w:p>
    <w:p w:rsidR="005750AE" w:rsidRPr="00920BB0" w:rsidRDefault="005750AE" w:rsidP="005750AE">
      <w:pPr>
        <w:tabs>
          <w:tab w:val="left" w:pos="1122"/>
          <w:tab w:val="left" w:pos="1683"/>
        </w:tabs>
        <w:spacing w:after="0"/>
        <w:rPr>
          <w:rFonts w:ascii="Arial" w:hAnsi="Arial" w:cs="Arial"/>
          <w:b/>
          <w:sz w:val="20"/>
          <w:szCs w:val="20"/>
        </w:rPr>
      </w:pPr>
      <w:r w:rsidRPr="00920BB0">
        <w:rPr>
          <w:rFonts w:ascii="Arial" w:hAnsi="Arial" w:cs="Arial"/>
          <w:b/>
          <w:sz w:val="20"/>
          <w:szCs w:val="20"/>
        </w:rPr>
        <w:t>2.  Welfare</w:t>
      </w:r>
    </w:p>
    <w:p w:rsidR="005750AE" w:rsidRPr="00920BB0" w:rsidRDefault="005750AE" w:rsidP="005750AE">
      <w:pPr>
        <w:tabs>
          <w:tab w:val="left" w:pos="1122"/>
          <w:tab w:val="left" w:pos="1683"/>
        </w:tabs>
        <w:spacing w:after="0"/>
        <w:rPr>
          <w:rFonts w:ascii="Arial" w:hAnsi="Arial" w:cs="Arial"/>
          <w:sz w:val="20"/>
          <w:szCs w:val="20"/>
        </w:rPr>
      </w:pPr>
    </w:p>
    <w:p w:rsidR="005750AE" w:rsidRPr="00A5621B" w:rsidRDefault="005750AE" w:rsidP="00A5621B">
      <w:pPr>
        <w:numPr>
          <w:ilvl w:val="0"/>
          <w:numId w:val="4"/>
        </w:numPr>
        <w:tabs>
          <w:tab w:val="left" w:pos="1122"/>
          <w:tab w:val="left" w:pos="168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5621B">
        <w:rPr>
          <w:rFonts w:ascii="Arial" w:hAnsi="Arial" w:cs="Arial"/>
          <w:sz w:val="20"/>
          <w:szCs w:val="20"/>
        </w:rPr>
        <w:t>To assist in meeting children’s needs for encouragement, reassurance and comfort.</w:t>
      </w:r>
    </w:p>
    <w:p w:rsidR="00A5621B" w:rsidRDefault="005750AE" w:rsidP="00A5621B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5621B">
        <w:rPr>
          <w:rFonts w:ascii="Arial" w:hAnsi="Arial" w:cs="Arial"/>
          <w:sz w:val="20"/>
          <w:szCs w:val="20"/>
        </w:rPr>
        <w:t>To attend to physical care and encourage independence and self-help at all times.</w:t>
      </w:r>
      <w:r w:rsidR="00A5621B" w:rsidRPr="00A5621B">
        <w:rPr>
          <w:rFonts w:ascii="Arial" w:hAnsi="Arial" w:cs="Arial"/>
          <w:sz w:val="20"/>
          <w:szCs w:val="20"/>
        </w:rPr>
        <w:t xml:space="preserve"> </w:t>
      </w:r>
      <w:r w:rsidR="00A5621B" w:rsidRPr="00A5621B">
        <w:rPr>
          <w:rFonts w:ascii="Arial" w:eastAsia="Times New Roman" w:hAnsi="Arial" w:cs="Arial"/>
          <w:sz w:val="20"/>
          <w:szCs w:val="20"/>
        </w:rPr>
        <w:t xml:space="preserve">This may include changing nappies and assisting with a child’s personal hygiene when required. </w:t>
      </w:r>
    </w:p>
    <w:p w:rsidR="005750AE" w:rsidRPr="00A5621B" w:rsidRDefault="005750AE" w:rsidP="00A5621B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5621B">
        <w:rPr>
          <w:rFonts w:ascii="Arial" w:hAnsi="Arial" w:cs="Arial"/>
          <w:sz w:val="20"/>
          <w:szCs w:val="20"/>
        </w:rPr>
        <w:t>To administer, under direction</w:t>
      </w:r>
      <w:r w:rsidR="00A5621B">
        <w:rPr>
          <w:rFonts w:ascii="Arial" w:hAnsi="Arial" w:cs="Arial"/>
          <w:sz w:val="20"/>
          <w:szCs w:val="20"/>
        </w:rPr>
        <w:t xml:space="preserve"> and with proper training</w:t>
      </w:r>
      <w:r w:rsidRPr="00A5621B">
        <w:rPr>
          <w:rFonts w:ascii="Arial" w:hAnsi="Arial" w:cs="Arial"/>
          <w:sz w:val="20"/>
          <w:szCs w:val="20"/>
        </w:rPr>
        <w:t>, minor first aid to children and ensure that any relevant health information is reported.</w:t>
      </w:r>
    </w:p>
    <w:p w:rsidR="00A5621B" w:rsidRPr="00865E9A" w:rsidRDefault="005750AE" w:rsidP="00A5621B">
      <w:pPr>
        <w:numPr>
          <w:ilvl w:val="0"/>
          <w:numId w:val="4"/>
        </w:numPr>
        <w:tabs>
          <w:tab w:val="left" w:pos="1122"/>
          <w:tab w:val="left" w:pos="168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5621B">
        <w:rPr>
          <w:rFonts w:ascii="Arial" w:hAnsi="Arial" w:cs="Arial"/>
          <w:sz w:val="20"/>
          <w:szCs w:val="20"/>
        </w:rPr>
        <w:t>To support children’s emotional and social development.</w:t>
      </w:r>
    </w:p>
    <w:p w:rsidR="00A5621B" w:rsidRDefault="00A5621B" w:rsidP="00A5621B">
      <w:pPr>
        <w:tabs>
          <w:tab w:val="left" w:pos="1122"/>
          <w:tab w:val="left" w:pos="1683"/>
        </w:tabs>
        <w:spacing w:after="0"/>
        <w:rPr>
          <w:rFonts w:ascii="Arial" w:hAnsi="Arial" w:cs="Arial"/>
          <w:b/>
          <w:sz w:val="20"/>
          <w:szCs w:val="20"/>
        </w:rPr>
      </w:pPr>
    </w:p>
    <w:p w:rsidR="00A5621B" w:rsidRPr="00920BB0" w:rsidRDefault="00A5621B" w:rsidP="00A5621B">
      <w:pPr>
        <w:tabs>
          <w:tab w:val="left" w:pos="1122"/>
          <w:tab w:val="left" w:pos="1683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920BB0"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b/>
          <w:sz w:val="20"/>
          <w:szCs w:val="20"/>
        </w:rPr>
        <w:t>Personal Responsibilities</w:t>
      </w:r>
    </w:p>
    <w:p w:rsidR="00A5621B" w:rsidRPr="00920BB0" w:rsidRDefault="00A5621B" w:rsidP="00A5621B">
      <w:pPr>
        <w:tabs>
          <w:tab w:val="left" w:pos="1122"/>
          <w:tab w:val="left" w:pos="1683"/>
        </w:tabs>
        <w:spacing w:after="0"/>
        <w:rPr>
          <w:rFonts w:ascii="Arial" w:hAnsi="Arial" w:cs="Arial"/>
          <w:sz w:val="20"/>
          <w:szCs w:val="20"/>
        </w:rPr>
      </w:pPr>
    </w:p>
    <w:p w:rsidR="00A5621B" w:rsidRPr="00A5621B" w:rsidRDefault="00A5621B" w:rsidP="00A5621B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5621B">
        <w:rPr>
          <w:rFonts w:ascii="Arial" w:eastAsia="Times New Roman" w:hAnsi="Arial" w:cs="Arial"/>
          <w:sz w:val="20"/>
          <w:szCs w:val="20"/>
        </w:rPr>
        <w:lastRenderedPageBreak/>
        <w:t>Be aware of key school plans, policies and procedures, especially the Health and Safety Procedures and Child Protection Procedures.</w:t>
      </w:r>
    </w:p>
    <w:p w:rsidR="00A5621B" w:rsidRPr="00A5621B" w:rsidRDefault="00A5621B" w:rsidP="00A5621B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5621B">
        <w:rPr>
          <w:rFonts w:ascii="Arial" w:eastAsia="Times New Roman" w:hAnsi="Arial" w:cs="Arial"/>
          <w:sz w:val="20"/>
          <w:szCs w:val="20"/>
        </w:rPr>
        <w:t xml:space="preserve">Take part in Performance Management in order to identify and agree development and training needs. </w:t>
      </w:r>
    </w:p>
    <w:p w:rsidR="00A5621B" w:rsidRPr="00A5621B" w:rsidRDefault="00A5621B" w:rsidP="00A5621B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5621B">
        <w:rPr>
          <w:rFonts w:ascii="Arial" w:eastAsia="Times New Roman" w:hAnsi="Arial" w:cs="Arial"/>
          <w:sz w:val="20"/>
          <w:szCs w:val="20"/>
        </w:rPr>
        <w:t xml:space="preserve">Within your contracted hours, undertake Induction Training and other training as identified in Performance Management Processes, as may be required to enable you to provide the school with effective support. </w:t>
      </w:r>
    </w:p>
    <w:p w:rsidR="00A5621B" w:rsidRPr="00A5621B" w:rsidRDefault="00A5621B" w:rsidP="00A5621B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5621B">
        <w:rPr>
          <w:rFonts w:ascii="Arial" w:eastAsia="Times New Roman" w:hAnsi="Arial" w:cs="Arial"/>
          <w:sz w:val="20"/>
          <w:szCs w:val="20"/>
        </w:rPr>
        <w:t>Be aware of the learning and physical needs of the pupils you support.</w:t>
      </w:r>
    </w:p>
    <w:p w:rsidR="00A5621B" w:rsidRPr="00A5621B" w:rsidRDefault="00A5621B" w:rsidP="00A5621B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5621B">
        <w:rPr>
          <w:rFonts w:ascii="Arial" w:eastAsia="Times New Roman" w:hAnsi="Arial" w:cs="Arial"/>
          <w:sz w:val="20"/>
          <w:szCs w:val="20"/>
        </w:rPr>
        <w:t>Respect the confidentiality of pupil information and respond sensitively to pupil’s needs.</w:t>
      </w:r>
    </w:p>
    <w:p w:rsidR="00A5621B" w:rsidRPr="00A5621B" w:rsidRDefault="00A5621B" w:rsidP="00A5621B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5621B">
        <w:rPr>
          <w:rFonts w:ascii="Arial" w:eastAsia="Times New Roman" w:hAnsi="Arial" w:cs="Arial"/>
          <w:sz w:val="20"/>
          <w:szCs w:val="20"/>
        </w:rPr>
        <w:t>To promote the safeguarding of children.</w:t>
      </w:r>
    </w:p>
    <w:p w:rsidR="004E32DE" w:rsidRDefault="004E32DE" w:rsidP="005750AE">
      <w:pPr>
        <w:spacing w:after="0" w:line="240" w:lineRule="auto"/>
      </w:pPr>
    </w:p>
    <w:p w:rsidR="00865E9A" w:rsidRDefault="00865E9A" w:rsidP="00865E9A">
      <w:pPr>
        <w:tabs>
          <w:tab w:val="left" w:pos="1122"/>
          <w:tab w:val="left" w:pos="1683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920BB0"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b/>
          <w:sz w:val="20"/>
          <w:szCs w:val="20"/>
        </w:rPr>
        <w:t>Essential</w:t>
      </w:r>
    </w:p>
    <w:p w:rsidR="00865E9A" w:rsidRPr="00865E9A" w:rsidRDefault="00865E9A" w:rsidP="00865E9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65E9A">
        <w:rPr>
          <w:rFonts w:ascii="Arial" w:eastAsia="Times New Roman" w:hAnsi="Arial" w:cs="Arial"/>
          <w:sz w:val="20"/>
          <w:szCs w:val="20"/>
        </w:rPr>
        <w:t>The ability to build good relationships with children, parents/carers and teachers.</w:t>
      </w:r>
    </w:p>
    <w:p w:rsidR="00865E9A" w:rsidRPr="00865E9A" w:rsidRDefault="00865E9A" w:rsidP="00865E9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65E9A">
        <w:rPr>
          <w:rFonts w:ascii="Arial" w:eastAsia="Times New Roman" w:hAnsi="Arial" w:cs="Arial"/>
          <w:sz w:val="20"/>
          <w:szCs w:val="20"/>
        </w:rPr>
        <w:t>To work as part of a team</w:t>
      </w:r>
    </w:p>
    <w:p w:rsidR="00865E9A" w:rsidRPr="00865E9A" w:rsidRDefault="00865E9A" w:rsidP="00865E9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65E9A">
        <w:rPr>
          <w:rFonts w:ascii="Arial" w:eastAsia="Times New Roman" w:hAnsi="Arial" w:cs="Arial"/>
          <w:sz w:val="20"/>
          <w:szCs w:val="20"/>
        </w:rPr>
        <w:t>To be flexible and creative</w:t>
      </w:r>
    </w:p>
    <w:p w:rsidR="00865E9A" w:rsidRPr="00865E9A" w:rsidRDefault="00865E9A" w:rsidP="00865E9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65E9A">
        <w:rPr>
          <w:rFonts w:ascii="Arial" w:eastAsia="Times New Roman" w:hAnsi="Arial" w:cs="Arial"/>
          <w:sz w:val="20"/>
          <w:szCs w:val="20"/>
        </w:rPr>
        <w:t>Good literacy and numeracy skills (GCSE Grade C or equivalent in Maths and English)</w:t>
      </w:r>
    </w:p>
    <w:p w:rsidR="00865E9A" w:rsidRPr="00920BB0" w:rsidRDefault="00865E9A" w:rsidP="00865E9A">
      <w:pPr>
        <w:tabs>
          <w:tab w:val="left" w:pos="1122"/>
          <w:tab w:val="left" w:pos="1683"/>
        </w:tabs>
        <w:spacing w:after="0"/>
        <w:rPr>
          <w:rFonts w:ascii="Arial" w:hAnsi="Arial" w:cs="Arial"/>
          <w:b/>
          <w:sz w:val="20"/>
          <w:szCs w:val="20"/>
        </w:rPr>
      </w:pPr>
    </w:p>
    <w:p w:rsidR="00865E9A" w:rsidRPr="00203D10" w:rsidRDefault="00865E9A" w:rsidP="00865E9A">
      <w:pPr>
        <w:spacing w:after="270" w:line="270" w:lineRule="atLeast"/>
        <w:rPr>
          <w:rFonts w:ascii="Arial" w:eastAsia="Times New Roman" w:hAnsi="Arial" w:cs="Arial"/>
          <w:b/>
          <w:sz w:val="20"/>
          <w:szCs w:val="20"/>
          <w:lang w:val="en" w:eastAsia="en-GB"/>
        </w:rPr>
      </w:pPr>
      <w:r w:rsidRPr="00203D10">
        <w:rPr>
          <w:rFonts w:ascii="Arial" w:eastAsia="Times New Roman" w:hAnsi="Arial" w:cs="Arial"/>
          <w:b/>
          <w:sz w:val="20"/>
          <w:szCs w:val="20"/>
          <w:lang w:val="en" w:eastAsia="en-GB"/>
        </w:rPr>
        <w:t xml:space="preserve">We are committed to safeguarding and promoting the welfare of children and young people and expect all staff and volunteers to share this commitment. </w:t>
      </w:r>
      <w:r>
        <w:rPr>
          <w:rFonts w:ascii="Arial" w:eastAsia="Times New Roman" w:hAnsi="Arial" w:cs="Arial"/>
          <w:b/>
          <w:sz w:val="20"/>
          <w:szCs w:val="20"/>
          <w:lang w:val="en" w:eastAsia="en-GB"/>
        </w:rPr>
        <w:t>This role</w:t>
      </w:r>
      <w:r w:rsidRPr="00203D10">
        <w:rPr>
          <w:rFonts w:ascii="Arial" w:eastAsia="Times New Roman" w:hAnsi="Arial" w:cs="Arial"/>
          <w:b/>
          <w:sz w:val="20"/>
          <w:szCs w:val="20"/>
          <w:lang w:val="en" w:eastAsia="en-GB"/>
        </w:rPr>
        <w:t xml:space="preserve"> is subject to an Enhanced Disclosure and Barring Service Check.</w:t>
      </w:r>
    </w:p>
    <w:p w:rsidR="00865E9A" w:rsidRPr="00920BB0" w:rsidRDefault="00865E9A" w:rsidP="00865E9A">
      <w:pPr>
        <w:tabs>
          <w:tab w:val="left" w:pos="1122"/>
          <w:tab w:val="left" w:pos="1683"/>
        </w:tabs>
        <w:spacing w:after="0"/>
        <w:rPr>
          <w:rFonts w:ascii="Arial" w:hAnsi="Arial" w:cs="Arial"/>
          <w:sz w:val="20"/>
          <w:szCs w:val="20"/>
        </w:rPr>
      </w:pPr>
    </w:p>
    <w:p w:rsidR="005957AD" w:rsidRPr="004E32DE" w:rsidRDefault="005957AD" w:rsidP="005750AE">
      <w:pPr>
        <w:spacing w:after="0" w:line="240" w:lineRule="auto"/>
        <w:jc w:val="center"/>
      </w:pPr>
    </w:p>
    <w:sectPr w:rsidR="005957AD" w:rsidRPr="004E32DE" w:rsidSect="00865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41" w:bottom="1440" w:left="1276" w:header="113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EC" w:rsidRDefault="007F19EC" w:rsidP="00681DB9">
      <w:pPr>
        <w:spacing w:after="0" w:line="240" w:lineRule="auto"/>
      </w:pPr>
      <w:r>
        <w:separator/>
      </w:r>
    </w:p>
  </w:endnote>
  <w:endnote w:type="continuationSeparator" w:id="0">
    <w:p w:rsidR="007F19EC" w:rsidRDefault="007F19EC" w:rsidP="0068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31" w:rsidRDefault="00D838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EC" w:rsidRPr="00834F71" w:rsidRDefault="007F19EC" w:rsidP="00834F71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77184" behindDoc="0" locked="0" layoutInCell="1" allowOverlap="1" wp14:anchorId="699D76C0" wp14:editId="58E194AA">
          <wp:simplePos x="0" y="0"/>
          <wp:positionH relativeFrom="column">
            <wp:posOffset>3147695</wp:posOffset>
          </wp:positionH>
          <wp:positionV relativeFrom="paragraph">
            <wp:posOffset>212725</wp:posOffset>
          </wp:positionV>
          <wp:extent cx="841375" cy="628650"/>
          <wp:effectExtent l="0" t="0" r="0" b="0"/>
          <wp:wrapNone/>
          <wp:docPr id="297" name="Picture 297" descr="D481%20ISA%20Web%20Banners%20v1%20630x355px(1)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481%20ISA%20Web%20Banners%20v1%20630x355px(1)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71040" behindDoc="0" locked="0" layoutInCell="1" allowOverlap="1" wp14:anchorId="611133B1" wp14:editId="6BF909C1">
          <wp:simplePos x="0" y="0"/>
          <wp:positionH relativeFrom="column">
            <wp:posOffset>4195445</wp:posOffset>
          </wp:positionH>
          <wp:positionV relativeFrom="paragraph">
            <wp:posOffset>514350</wp:posOffset>
          </wp:positionV>
          <wp:extent cx="945515" cy="333375"/>
          <wp:effectExtent l="0" t="0" r="6985" b="9525"/>
          <wp:wrapNone/>
          <wp:docPr id="303" name="Picture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72064" behindDoc="0" locked="0" layoutInCell="1" allowOverlap="1" wp14:anchorId="4BF82600" wp14:editId="09D6B5A1">
          <wp:simplePos x="0" y="0"/>
          <wp:positionH relativeFrom="column">
            <wp:posOffset>5345430</wp:posOffset>
          </wp:positionH>
          <wp:positionV relativeFrom="paragraph">
            <wp:posOffset>189865</wp:posOffset>
          </wp:positionV>
          <wp:extent cx="628650" cy="621030"/>
          <wp:effectExtent l="0" t="0" r="0" b="7620"/>
          <wp:wrapNone/>
          <wp:docPr id="302" name="Picture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73088" behindDoc="0" locked="0" layoutInCell="1" allowOverlap="1" wp14:anchorId="0D029CFC" wp14:editId="384D2B91">
              <wp:simplePos x="0" y="0"/>
              <wp:positionH relativeFrom="column">
                <wp:posOffset>-347345</wp:posOffset>
              </wp:positionH>
              <wp:positionV relativeFrom="paragraph">
                <wp:posOffset>16510</wp:posOffset>
              </wp:positionV>
              <wp:extent cx="6317615" cy="0"/>
              <wp:effectExtent l="0" t="19050" r="6985" b="19050"/>
              <wp:wrapNone/>
              <wp:docPr id="301" name="Straight Arrow Connector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761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333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01" o:spid="_x0000_s1026" type="#_x0000_t32" style="position:absolute;margin-left:-27.35pt;margin-top:1.3pt;width:497.45pt;height:0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" strokecolor="#33c" strokeweight="3pt">
              <v:shadow color="#eeece1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76160" behindDoc="0" locked="0" layoutInCell="1" allowOverlap="1" wp14:anchorId="038D201D" wp14:editId="5815A21F">
          <wp:simplePos x="0" y="0"/>
          <wp:positionH relativeFrom="column">
            <wp:posOffset>1627505</wp:posOffset>
          </wp:positionH>
          <wp:positionV relativeFrom="paragraph">
            <wp:posOffset>208915</wp:posOffset>
          </wp:positionV>
          <wp:extent cx="611505" cy="633730"/>
          <wp:effectExtent l="0" t="0" r="0" b="0"/>
          <wp:wrapNone/>
          <wp:docPr id="298" name="Picture 298" descr="IPC_Logo_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IPC_Logo_RGB[1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78208" behindDoc="0" locked="0" layoutInCell="1" allowOverlap="1" wp14:anchorId="50F951D5" wp14:editId="07C538AA">
          <wp:simplePos x="0" y="0"/>
          <wp:positionH relativeFrom="column">
            <wp:posOffset>2326005</wp:posOffset>
          </wp:positionH>
          <wp:positionV relativeFrom="paragraph">
            <wp:posOffset>187960</wp:posOffset>
          </wp:positionV>
          <wp:extent cx="695960" cy="699135"/>
          <wp:effectExtent l="0" t="0" r="8890" b="5715"/>
          <wp:wrapNone/>
          <wp:docPr id="296" name="Picture 296" descr="qualitymark3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qualitymark3[1]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79232" behindDoc="1" locked="0" layoutInCell="1" allowOverlap="1" wp14:anchorId="341B94E5" wp14:editId="212BE571">
          <wp:simplePos x="0" y="0"/>
          <wp:positionH relativeFrom="column">
            <wp:posOffset>4156710</wp:posOffset>
          </wp:positionH>
          <wp:positionV relativeFrom="paragraph">
            <wp:posOffset>188595</wp:posOffset>
          </wp:positionV>
          <wp:extent cx="968375" cy="274955"/>
          <wp:effectExtent l="0" t="0" r="3175" b="0"/>
          <wp:wrapNone/>
          <wp:docPr id="304" name="Picture 304" descr="HodderResearchSchool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HodderResearchSchool2_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274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74112" behindDoc="0" locked="0" layoutInCell="1" allowOverlap="1" wp14:anchorId="2C0DE822" wp14:editId="2C8F3027">
          <wp:simplePos x="0" y="0"/>
          <wp:positionH relativeFrom="column">
            <wp:posOffset>795020</wp:posOffset>
          </wp:positionH>
          <wp:positionV relativeFrom="paragraph">
            <wp:posOffset>146050</wp:posOffset>
          </wp:positionV>
          <wp:extent cx="720725" cy="688340"/>
          <wp:effectExtent l="0" t="0" r="3175" b="0"/>
          <wp:wrapNone/>
          <wp:docPr id="300" name="Picture 300" descr="ge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get[1]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75136" behindDoc="0" locked="0" layoutInCell="1" allowOverlap="1" wp14:anchorId="0C370CCE" wp14:editId="36F2FD00">
          <wp:simplePos x="0" y="0"/>
          <wp:positionH relativeFrom="column">
            <wp:posOffset>-338455</wp:posOffset>
          </wp:positionH>
          <wp:positionV relativeFrom="paragraph">
            <wp:posOffset>149860</wp:posOffset>
          </wp:positionV>
          <wp:extent cx="1040130" cy="684530"/>
          <wp:effectExtent l="0" t="0" r="7620" b="1270"/>
          <wp:wrapNone/>
          <wp:docPr id="299" name="Picture 299" descr="accor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accord[1]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31" w:rsidRDefault="00D838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EC" w:rsidRDefault="007F19EC" w:rsidP="00681DB9">
      <w:pPr>
        <w:spacing w:after="0" w:line="240" w:lineRule="auto"/>
      </w:pPr>
      <w:r>
        <w:separator/>
      </w:r>
    </w:p>
  </w:footnote>
  <w:footnote w:type="continuationSeparator" w:id="0">
    <w:p w:rsidR="007F19EC" w:rsidRDefault="007F19EC" w:rsidP="0068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31" w:rsidRDefault="00D838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31" w:rsidRDefault="00D838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31" w:rsidRDefault="00D83831" w:rsidP="00865E9A">
    <w:pPr>
      <w:pStyle w:val="Heading1"/>
      <w:jc w:val="center"/>
      <w:rPr>
        <w:sz w:val="44"/>
        <w:szCs w:val="44"/>
      </w:rPr>
    </w:pPr>
    <w:r>
      <w:rPr>
        <w:noProof/>
        <w:color w:val="333399"/>
        <w:lang w:val="en-GB" w:eastAsia="en-GB"/>
      </w:rPr>
      <w:drawing>
        <wp:anchor distT="0" distB="0" distL="114300" distR="114300" simplePos="0" relativeHeight="251687424" behindDoc="0" locked="0" layoutInCell="1" allowOverlap="1" wp14:anchorId="1C896299" wp14:editId="5D985BCD">
          <wp:simplePos x="0" y="0"/>
          <wp:positionH relativeFrom="column">
            <wp:posOffset>4911725</wp:posOffset>
          </wp:positionH>
          <wp:positionV relativeFrom="paragraph">
            <wp:posOffset>474980</wp:posOffset>
          </wp:positionV>
          <wp:extent cx="1138555" cy="1138555"/>
          <wp:effectExtent l="0" t="0" r="4445" b="444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1138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en-GB" w:eastAsia="en-GB"/>
      </w:rPr>
      <w:drawing>
        <wp:anchor distT="36576" distB="36576" distL="36576" distR="36576" simplePos="0" relativeHeight="251683328" behindDoc="0" locked="0" layoutInCell="1" allowOverlap="1" wp14:anchorId="0F978C20" wp14:editId="43E753DF">
          <wp:simplePos x="0" y="0"/>
          <wp:positionH relativeFrom="column">
            <wp:posOffset>-406400</wp:posOffset>
          </wp:positionH>
          <wp:positionV relativeFrom="paragraph">
            <wp:posOffset>452755</wp:posOffset>
          </wp:positionV>
          <wp:extent cx="1531620" cy="11664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9EC" w:rsidRPr="008F537B">
      <w:rPr>
        <w:sz w:val="44"/>
        <w:szCs w:val="44"/>
      </w:rPr>
      <w:t xml:space="preserve">Sythwood Primary School and </w:t>
    </w:r>
  </w:p>
  <w:p w:rsidR="007F19EC" w:rsidRPr="008F537B" w:rsidRDefault="007F19EC" w:rsidP="00865E9A">
    <w:pPr>
      <w:pStyle w:val="Heading1"/>
      <w:jc w:val="center"/>
      <w:rPr>
        <w:sz w:val="44"/>
        <w:szCs w:val="44"/>
      </w:rPr>
    </w:pPr>
    <w:r w:rsidRPr="008F537B">
      <w:rPr>
        <w:sz w:val="44"/>
        <w:szCs w:val="44"/>
      </w:rPr>
      <w:t>Children’s Centre</w:t>
    </w:r>
  </w:p>
  <w:p w:rsidR="007F19EC" w:rsidRPr="008F537B" w:rsidRDefault="007F19EC" w:rsidP="00865E9A">
    <w:pPr>
      <w:jc w:val="center"/>
    </w:pPr>
  </w:p>
  <w:p w:rsidR="007F19EC" w:rsidRPr="008F537B" w:rsidRDefault="00D83831" w:rsidP="00865E9A">
    <w:pPr>
      <w:jc w:val="center"/>
    </w:pPr>
    <w:bookmarkStart w:id="0" w:name="_GoBack"/>
    <w:bookmarkEnd w:id="0"/>
    <w:r w:rsidRPr="005E1CCD">
      <w:rPr>
        <w:rFonts w:ascii="Arial" w:hAnsi="Arial"/>
        <w:noProof/>
        <w:lang w:eastAsia="en-GB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271CC4CB" wp14:editId="15B66522">
              <wp:simplePos x="0" y="0"/>
              <wp:positionH relativeFrom="column">
                <wp:posOffset>4047490</wp:posOffset>
              </wp:positionH>
              <wp:positionV relativeFrom="paragraph">
                <wp:posOffset>194945</wp:posOffset>
              </wp:positionV>
              <wp:extent cx="2590800" cy="332105"/>
              <wp:effectExtent l="0" t="0" r="19050" b="107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3321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19EC" w:rsidRPr="00EA65C0" w:rsidRDefault="007F19EC" w:rsidP="007F19EC">
                          <w:pPr>
                            <w:rPr>
                              <w:rFonts w:ascii="Comic Sans MS" w:hAnsi="Comic Sans MS"/>
                              <w:b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EA65C0">
                            <w:rPr>
                              <w:rFonts w:ascii="Comic Sans MS" w:hAnsi="Comic Sans MS"/>
                              <w:b/>
                              <w:color w:val="365F91" w:themeColor="accent1" w:themeShade="BF"/>
                              <w:sz w:val="16"/>
                              <w:szCs w:val="16"/>
                            </w:rPr>
                            <w:t>Great Learning · Great Challenge · Great Fun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7pt;margin-top:15.35pt;width:204pt;height:26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" filled="f" strokecolor="white [3212]">
              <v:textbox>
                <w:txbxContent>
                  <w:p w:rsidR="007F19EC" w:rsidRPr="00EA65C0" w:rsidRDefault="007F19EC" w:rsidP="007F19EC">
                    <w:pPr>
                      <w:rPr>
                        <w:rFonts w:ascii="Comic Sans MS" w:hAnsi="Comic Sans MS"/>
                        <w:b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EA65C0">
                      <w:rPr>
                        <w:rFonts w:ascii="Comic Sans MS" w:hAnsi="Comic Sans MS"/>
                        <w:b/>
                        <w:color w:val="365F91" w:themeColor="accent1" w:themeShade="BF"/>
                        <w:sz w:val="16"/>
                        <w:szCs w:val="16"/>
                      </w:rPr>
                      <w:t>Great Learning · Great Challenge · Great Fun</w:t>
                    </w:r>
                  </w:p>
                </w:txbxContent>
              </v:textbox>
            </v:shape>
          </w:pict>
        </mc:Fallback>
      </mc:AlternateContent>
    </w:r>
    <w:r w:rsidR="007F19EC"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85376" behindDoc="0" locked="0" layoutInCell="1" allowOverlap="1" wp14:anchorId="787FECA3" wp14:editId="5EA6266B">
          <wp:simplePos x="0" y="0"/>
          <wp:positionH relativeFrom="column">
            <wp:posOffset>-610870</wp:posOffset>
          </wp:positionH>
          <wp:positionV relativeFrom="paragraph">
            <wp:posOffset>201295</wp:posOffset>
          </wp:positionV>
          <wp:extent cx="1880235" cy="4387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19EC" w:rsidRPr="008F537B" w:rsidRDefault="007F19EC" w:rsidP="00865E9A"/>
  <w:p w:rsidR="007F19EC" w:rsidRDefault="007F19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140"/>
    <w:multiLevelType w:val="hybridMultilevel"/>
    <w:tmpl w:val="221E3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4B68"/>
    <w:multiLevelType w:val="hybridMultilevel"/>
    <w:tmpl w:val="24068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46D95"/>
    <w:multiLevelType w:val="hybridMultilevel"/>
    <w:tmpl w:val="587C0A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AD601A"/>
    <w:multiLevelType w:val="hybridMultilevel"/>
    <w:tmpl w:val="28721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A326C9"/>
    <w:multiLevelType w:val="hybridMultilevel"/>
    <w:tmpl w:val="46A48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B7681"/>
    <w:multiLevelType w:val="multilevel"/>
    <w:tmpl w:val="142A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92"/>
    <w:rsid w:val="00007A1D"/>
    <w:rsid w:val="001175C7"/>
    <w:rsid w:val="0019397F"/>
    <w:rsid w:val="00254192"/>
    <w:rsid w:val="002B3596"/>
    <w:rsid w:val="002E0254"/>
    <w:rsid w:val="00327BC5"/>
    <w:rsid w:val="003C7F5B"/>
    <w:rsid w:val="003F1435"/>
    <w:rsid w:val="00432125"/>
    <w:rsid w:val="004E32DE"/>
    <w:rsid w:val="005750AE"/>
    <w:rsid w:val="005957AD"/>
    <w:rsid w:val="005D15B3"/>
    <w:rsid w:val="005E1CCD"/>
    <w:rsid w:val="005F3418"/>
    <w:rsid w:val="00637BFC"/>
    <w:rsid w:val="00667F79"/>
    <w:rsid w:val="00681DB9"/>
    <w:rsid w:val="006E6EC0"/>
    <w:rsid w:val="007F19EC"/>
    <w:rsid w:val="00834F71"/>
    <w:rsid w:val="00865E9A"/>
    <w:rsid w:val="008A7332"/>
    <w:rsid w:val="00A5621B"/>
    <w:rsid w:val="00B15A5E"/>
    <w:rsid w:val="00C11534"/>
    <w:rsid w:val="00C33A35"/>
    <w:rsid w:val="00D83831"/>
    <w:rsid w:val="00DF1D0E"/>
    <w:rsid w:val="00EA65C0"/>
    <w:rsid w:val="00EE37F1"/>
    <w:rsid w:val="00F671EC"/>
    <w:rsid w:val="00FC1973"/>
    <w:rsid w:val="00FC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E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B9"/>
  </w:style>
  <w:style w:type="paragraph" w:styleId="Footer">
    <w:name w:val="footer"/>
    <w:basedOn w:val="Normal"/>
    <w:link w:val="FooterChar"/>
    <w:unhideWhenUsed/>
    <w:rsid w:val="00681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B9"/>
  </w:style>
  <w:style w:type="paragraph" w:styleId="Title">
    <w:name w:val="Title"/>
    <w:basedOn w:val="Normal"/>
    <w:link w:val="TitleChar"/>
    <w:qFormat/>
    <w:rsid w:val="00681DB9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44"/>
      <w:szCs w:val="20"/>
      <w:lang w:val="en-US"/>
    </w:rPr>
  </w:style>
  <w:style w:type="character" w:customStyle="1" w:styleId="TitleChar">
    <w:name w:val="Title Char"/>
    <w:link w:val="Title"/>
    <w:rsid w:val="00681DB9"/>
    <w:rPr>
      <w:rFonts w:ascii="Times New Roman" w:eastAsia="Times New Roman" w:hAnsi="Times New Roman" w:cs="Times New Roman"/>
      <w:b/>
      <w:smallCaps/>
      <w:sz w:val="44"/>
      <w:szCs w:val="20"/>
      <w:lang w:val="en-US"/>
    </w:rPr>
  </w:style>
  <w:style w:type="character" w:styleId="Hyperlink">
    <w:name w:val="Hyperlink"/>
    <w:rsid w:val="00681D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2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5E9A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E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B9"/>
  </w:style>
  <w:style w:type="paragraph" w:styleId="Footer">
    <w:name w:val="footer"/>
    <w:basedOn w:val="Normal"/>
    <w:link w:val="FooterChar"/>
    <w:unhideWhenUsed/>
    <w:rsid w:val="00681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B9"/>
  </w:style>
  <w:style w:type="paragraph" w:styleId="Title">
    <w:name w:val="Title"/>
    <w:basedOn w:val="Normal"/>
    <w:link w:val="TitleChar"/>
    <w:qFormat/>
    <w:rsid w:val="00681DB9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44"/>
      <w:szCs w:val="20"/>
      <w:lang w:val="en-US"/>
    </w:rPr>
  </w:style>
  <w:style w:type="character" w:customStyle="1" w:styleId="TitleChar">
    <w:name w:val="Title Char"/>
    <w:link w:val="Title"/>
    <w:rsid w:val="00681DB9"/>
    <w:rPr>
      <w:rFonts w:ascii="Times New Roman" w:eastAsia="Times New Roman" w:hAnsi="Times New Roman" w:cs="Times New Roman"/>
      <w:b/>
      <w:smallCaps/>
      <w:sz w:val="44"/>
      <w:szCs w:val="20"/>
      <w:lang w:val="en-US"/>
    </w:rPr>
  </w:style>
  <w:style w:type="character" w:styleId="Hyperlink">
    <w:name w:val="Hyperlink"/>
    <w:rsid w:val="00681D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2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5E9A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emf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ultan\Desktop\NEW%20LETTER%20HEAD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LETTER HEAD </Template>
  <TotalTime>14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Links>
    <vt:vector size="12" baseType="variant"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http://www.sythwood.surrey.sch.uk/</vt:lpwstr>
      </vt:variant>
      <vt:variant>
        <vt:lpwstr/>
      </vt:variant>
      <vt:variant>
        <vt:i4>5963882</vt:i4>
      </vt:variant>
      <vt:variant>
        <vt:i4>0</vt:i4>
      </vt:variant>
      <vt:variant>
        <vt:i4>0</vt:i4>
      </vt:variant>
      <vt:variant>
        <vt:i4>5</vt:i4>
      </vt:variant>
      <vt:variant>
        <vt:lpwstr>mailto:info@sythwood.surrey.sch.uk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Nusrat Sultan</dc:creator>
  <cp:lastModifiedBy>Emma Hilling</cp:lastModifiedBy>
  <cp:revision>5</cp:revision>
  <cp:lastPrinted>2017-03-15T13:24:00Z</cp:lastPrinted>
  <dcterms:created xsi:type="dcterms:W3CDTF">2017-03-15T13:08:00Z</dcterms:created>
  <dcterms:modified xsi:type="dcterms:W3CDTF">2017-03-15T13:28:00Z</dcterms:modified>
</cp:coreProperties>
</file>